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700 –</w:t>
      </w:r>
      <w:r>
        <w:rPr>
          <w:color w:val="231F20"/>
          <w:spacing w:val="-1"/>
          <w:sz w:val="16"/>
        </w:rPr>
        <w:t> </w:t>
      </w:r>
      <w:r>
        <w:rPr>
          <w:color w:val="231F20"/>
          <w:spacing w:val="-5"/>
          <w:sz w:val="16"/>
        </w:rPr>
        <w:t>706</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265" w:right="639"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spacing w:line="247" w:lineRule="auto"/>
      </w:pPr>
      <w:r>
        <w:rPr>
          <w:color w:val="231F20"/>
        </w:rPr>
        <w:t>A</w:t>
      </w:r>
      <w:r>
        <w:rPr>
          <w:color w:val="231F20"/>
          <w:spacing w:val="-1"/>
        </w:rPr>
        <w:t> </w:t>
      </w:r>
      <w:r>
        <w:rPr>
          <w:color w:val="231F20"/>
        </w:rPr>
        <w:t>novel</w:t>
      </w:r>
      <w:r>
        <w:rPr>
          <w:color w:val="231F20"/>
          <w:spacing w:val="-4"/>
        </w:rPr>
        <w:t> </w:t>
      </w:r>
      <w:r>
        <w:rPr>
          <w:color w:val="231F20"/>
        </w:rPr>
        <w:t>Compact</w:t>
      </w:r>
      <w:r>
        <w:rPr>
          <w:color w:val="231F20"/>
          <w:spacing w:val="-6"/>
        </w:rPr>
        <w:t> </w:t>
      </w:r>
      <w:r>
        <w:rPr>
          <w:color w:val="231F20"/>
        </w:rPr>
        <w:t>Bio-filter</w:t>
      </w:r>
      <w:r>
        <w:rPr>
          <w:color w:val="231F20"/>
          <w:spacing w:val="-3"/>
        </w:rPr>
        <w:t> </w:t>
      </w:r>
      <w:r>
        <w:rPr>
          <w:color w:val="231F20"/>
        </w:rPr>
        <w:t>System</w:t>
      </w:r>
      <w:r>
        <w:rPr>
          <w:color w:val="231F20"/>
          <w:spacing w:val="-2"/>
        </w:rPr>
        <w:t> </w:t>
      </w:r>
      <w:r>
        <w:rPr>
          <w:color w:val="231F20"/>
        </w:rPr>
        <w:t>for</w:t>
      </w:r>
      <w:r>
        <w:rPr>
          <w:color w:val="231F20"/>
          <w:spacing w:val="-3"/>
        </w:rPr>
        <w:t> </w:t>
      </w:r>
      <w:r>
        <w:rPr>
          <w:color w:val="231F20"/>
        </w:rPr>
        <w:t>a</w:t>
      </w:r>
      <w:r>
        <w:rPr>
          <w:color w:val="231F20"/>
          <w:spacing w:val="-5"/>
        </w:rPr>
        <w:t> </w:t>
      </w:r>
      <w:r>
        <w:rPr>
          <w:color w:val="231F20"/>
        </w:rPr>
        <w:t>Down-draft</w:t>
      </w:r>
      <w:r>
        <w:rPr>
          <w:color w:val="231F20"/>
          <w:spacing w:val="-6"/>
        </w:rPr>
        <w:t> </w:t>
      </w:r>
      <w:r>
        <w:rPr>
          <w:color w:val="231F20"/>
        </w:rPr>
        <w:t>Gasifier</w:t>
      </w:r>
      <w:r>
        <w:rPr>
          <w:color w:val="231F20"/>
          <w:spacing w:val="-3"/>
        </w:rPr>
        <w:t> </w:t>
      </w:r>
      <w:r>
        <w:rPr>
          <w:color w:val="231F20"/>
        </w:rPr>
        <w:t>: An Experimental Study</w:t>
      </w:r>
    </w:p>
    <w:p>
      <w:pPr>
        <w:spacing w:before="227"/>
        <w:ind w:left="264" w:right="642" w:firstLine="0"/>
        <w:jc w:val="center"/>
        <w:rPr>
          <w:sz w:val="26"/>
        </w:rPr>
      </w:pPr>
      <w:r>
        <w:rPr>
          <w:color w:val="231F20"/>
          <w:spacing w:val="-2"/>
          <w:sz w:val="26"/>
        </w:rPr>
        <w:t>R.Rameshkumar</w:t>
      </w:r>
      <w:r>
        <w:rPr>
          <w:color w:val="231F20"/>
          <w:spacing w:val="-2"/>
          <w:sz w:val="26"/>
          <w:vertAlign w:val="superscript"/>
        </w:rPr>
        <w:t>a</w:t>
      </w:r>
      <w:r>
        <w:rPr>
          <w:color w:val="231F20"/>
          <w:spacing w:val="-2"/>
          <w:sz w:val="26"/>
          <w:vertAlign w:val="baseline"/>
        </w:rPr>
        <w:t>,</w:t>
      </w:r>
      <w:r>
        <w:rPr>
          <w:color w:val="231F20"/>
          <w:spacing w:val="10"/>
          <w:sz w:val="26"/>
          <w:vertAlign w:val="baseline"/>
        </w:rPr>
        <w:t> </w:t>
      </w:r>
      <w:r>
        <w:rPr>
          <w:color w:val="231F20"/>
          <w:spacing w:val="-2"/>
          <w:sz w:val="26"/>
          <w:vertAlign w:val="baseline"/>
        </w:rPr>
        <w:t>K.Mayilsamy</w:t>
      </w:r>
      <w:r>
        <w:rPr>
          <w:color w:val="231F20"/>
          <w:spacing w:val="-2"/>
          <w:sz w:val="26"/>
          <w:vertAlign w:val="superscript"/>
        </w:rPr>
        <w:t>b</w:t>
      </w:r>
    </w:p>
    <w:p>
      <w:pPr>
        <w:spacing w:before="178"/>
        <w:ind w:left="345" w:right="639" w:firstLine="0"/>
        <w:jc w:val="center"/>
        <w:rPr>
          <w:i/>
          <w:sz w:val="16"/>
        </w:rPr>
      </w:pPr>
      <w:r>
        <w:rPr>
          <w:i/>
          <w:color w:val="231F20"/>
          <w:sz w:val="16"/>
          <w:vertAlign w:val="superscript"/>
        </w:rPr>
        <w:t>a</w:t>
      </w:r>
      <w:r>
        <w:rPr>
          <w:i/>
          <w:color w:val="231F20"/>
          <w:spacing w:val="-6"/>
          <w:sz w:val="16"/>
          <w:vertAlign w:val="baseline"/>
        </w:rPr>
        <w:t> </w:t>
      </w:r>
      <w:r>
        <w:rPr>
          <w:i/>
          <w:color w:val="231F20"/>
          <w:sz w:val="16"/>
          <w:vertAlign w:val="baseline"/>
        </w:rPr>
        <w:t>Faculty</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Automobile</w:t>
      </w:r>
      <w:r>
        <w:rPr>
          <w:i/>
          <w:color w:val="231F20"/>
          <w:spacing w:val="-6"/>
          <w:sz w:val="16"/>
          <w:vertAlign w:val="baseline"/>
        </w:rPr>
        <w:t> </w:t>
      </w:r>
      <w:r>
        <w:rPr>
          <w:i/>
          <w:color w:val="231F20"/>
          <w:sz w:val="16"/>
          <w:vertAlign w:val="baseline"/>
        </w:rPr>
        <w:t>Engineering,</w:t>
      </w:r>
      <w:r>
        <w:rPr>
          <w:i/>
          <w:color w:val="231F20"/>
          <w:spacing w:val="-5"/>
          <w:sz w:val="16"/>
          <w:vertAlign w:val="baseline"/>
        </w:rPr>
        <w:t> </w:t>
      </w:r>
      <w:r>
        <w:rPr>
          <w:i/>
          <w:color w:val="231F20"/>
          <w:sz w:val="16"/>
          <w:vertAlign w:val="baseline"/>
        </w:rPr>
        <w:t>K.S.R</w:t>
      </w:r>
      <w:r>
        <w:rPr>
          <w:i/>
          <w:color w:val="231F20"/>
          <w:spacing w:val="-7"/>
          <w:sz w:val="16"/>
          <w:vertAlign w:val="baseline"/>
        </w:rPr>
        <w:t> </w:t>
      </w:r>
      <w:r>
        <w:rPr>
          <w:i/>
          <w:color w:val="231F20"/>
          <w:sz w:val="16"/>
          <w:vertAlign w:val="baseline"/>
        </w:rPr>
        <w:t>College</w:t>
      </w:r>
      <w:r>
        <w:rPr>
          <w:i/>
          <w:color w:val="231F20"/>
          <w:spacing w:val="-6"/>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Tiruchengode-237215,</w:t>
      </w:r>
      <w:r>
        <w:rPr>
          <w:i/>
          <w:color w:val="231F20"/>
          <w:spacing w:val="-6"/>
          <w:sz w:val="16"/>
          <w:vertAlign w:val="baseline"/>
        </w:rPr>
        <w:t> </w:t>
      </w:r>
      <w:r>
        <w:rPr>
          <w:i/>
          <w:color w:val="231F20"/>
          <w:sz w:val="16"/>
          <w:vertAlign w:val="baseline"/>
        </w:rPr>
        <w:t>TN,</w:t>
      </w:r>
      <w:r>
        <w:rPr>
          <w:i/>
          <w:color w:val="231F20"/>
          <w:spacing w:val="-7"/>
          <w:sz w:val="16"/>
          <w:vertAlign w:val="baseline"/>
        </w:rPr>
        <w:t> </w:t>
      </w:r>
      <w:r>
        <w:rPr>
          <w:i/>
          <w:color w:val="231F20"/>
          <w:spacing w:val="-2"/>
          <w:sz w:val="16"/>
          <w:vertAlign w:val="baseline"/>
        </w:rPr>
        <w:t>India</w:t>
      </w:r>
    </w:p>
    <w:p>
      <w:pPr>
        <w:spacing w:before="15"/>
        <w:ind w:left="264" w:right="640" w:firstLine="0"/>
        <w:jc w:val="center"/>
        <w:rPr>
          <w:i/>
          <w:sz w:val="16"/>
        </w:rPr>
      </w:pPr>
      <w:r>
        <w:rPr>
          <w:i/>
          <w:color w:val="231F20"/>
          <w:sz w:val="16"/>
          <w:vertAlign w:val="superscript"/>
        </w:rPr>
        <w:t>b</w:t>
      </w:r>
      <w:r>
        <w:rPr>
          <w:i/>
          <w:color w:val="231F20"/>
          <w:spacing w:val="-5"/>
          <w:sz w:val="16"/>
          <w:vertAlign w:val="baseline"/>
        </w:rPr>
        <w:t> </w:t>
      </w:r>
      <w:r>
        <w:rPr>
          <w:i/>
          <w:color w:val="231F20"/>
          <w:sz w:val="16"/>
          <w:vertAlign w:val="baseline"/>
        </w:rPr>
        <w:t>Faculty</w:t>
      </w:r>
      <w:r>
        <w:rPr>
          <w:i/>
          <w:color w:val="231F20"/>
          <w:spacing w:val="-5"/>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Mechanical</w:t>
      </w:r>
      <w:r>
        <w:rPr>
          <w:i/>
          <w:color w:val="231F20"/>
          <w:spacing w:val="-5"/>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Institute</w:t>
      </w:r>
      <w:r>
        <w:rPr>
          <w:i/>
          <w:color w:val="231F20"/>
          <w:spacing w:val="-5"/>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Road</w:t>
      </w:r>
      <w:r>
        <w:rPr>
          <w:i/>
          <w:color w:val="231F20"/>
          <w:spacing w:val="-4"/>
          <w:sz w:val="16"/>
          <w:vertAlign w:val="baseline"/>
        </w:rPr>
        <w:t> </w:t>
      </w:r>
      <w:r>
        <w:rPr>
          <w:i/>
          <w:color w:val="231F20"/>
          <w:sz w:val="16"/>
          <w:vertAlign w:val="baseline"/>
        </w:rPr>
        <w:t>and</w:t>
      </w:r>
      <w:r>
        <w:rPr>
          <w:i/>
          <w:color w:val="231F20"/>
          <w:spacing w:val="-3"/>
          <w:sz w:val="16"/>
          <w:vertAlign w:val="baseline"/>
        </w:rPr>
        <w:t> </w:t>
      </w:r>
      <w:r>
        <w:rPr>
          <w:i/>
          <w:color w:val="231F20"/>
          <w:sz w:val="16"/>
          <w:vertAlign w:val="baseline"/>
        </w:rPr>
        <w:t>Transport</w:t>
      </w:r>
      <w:r>
        <w:rPr>
          <w:i/>
          <w:color w:val="231F20"/>
          <w:spacing w:val="-5"/>
          <w:sz w:val="16"/>
          <w:vertAlign w:val="baseline"/>
        </w:rPr>
        <w:t> </w:t>
      </w:r>
      <w:r>
        <w:rPr>
          <w:i/>
          <w:color w:val="231F20"/>
          <w:sz w:val="16"/>
          <w:vertAlign w:val="baseline"/>
        </w:rPr>
        <w:t>Technology,</w:t>
      </w:r>
      <w:r>
        <w:rPr>
          <w:i/>
          <w:color w:val="231F20"/>
          <w:spacing w:val="-4"/>
          <w:sz w:val="16"/>
          <w:vertAlign w:val="baseline"/>
        </w:rPr>
        <w:t> </w:t>
      </w:r>
      <w:r>
        <w:rPr>
          <w:i/>
          <w:color w:val="231F20"/>
          <w:sz w:val="16"/>
          <w:vertAlign w:val="baseline"/>
        </w:rPr>
        <w:t>Erode-638</w:t>
      </w:r>
      <w:r>
        <w:rPr>
          <w:i/>
          <w:color w:val="231F20"/>
          <w:spacing w:val="-5"/>
          <w:sz w:val="16"/>
          <w:vertAlign w:val="baseline"/>
        </w:rPr>
        <w:t> </w:t>
      </w:r>
      <w:r>
        <w:rPr>
          <w:i/>
          <w:color w:val="231F20"/>
          <w:sz w:val="16"/>
          <w:vertAlign w:val="baseline"/>
        </w:rPr>
        <w:t>316,</w:t>
      </w:r>
      <w:r>
        <w:rPr>
          <w:i/>
          <w:color w:val="231F20"/>
          <w:spacing w:val="-3"/>
          <w:sz w:val="16"/>
          <w:vertAlign w:val="baseline"/>
        </w:rPr>
        <w:t> </w:t>
      </w:r>
      <w:r>
        <w:rPr>
          <w:i/>
          <w:color w:val="231F20"/>
          <w:sz w:val="16"/>
          <w:vertAlign w:val="baseline"/>
        </w:rPr>
        <w:t>TN,</w:t>
      </w:r>
      <w:r>
        <w:rPr>
          <w:i/>
          <w:color w:val="231F20"/>
          <w:spacing w:val="-4"/>
          <w:sz w:val="16"/>
          <w:vertAlign w:val="baseline"/>
        </w:rPr>
        <w:t> </w:t>
      </w:r>
      <w:r>
        <w:rPr>
          <w:i/>
          <w:color w:val="231F20"/>
          <w:spacing w:val="-2"/>
          <w:sz w:val="16"/>
          <w:vertAlign w:val="baseline"/>
        </w:rPr>
        <w:t>India.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465670</wp:posOffset>
                </wp:positionH>
                <wp:positionV relativeFrom="paragraph">
                  <wp:posOffset>169501</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5" y="0"/>
                              </a:moveTo>
                              <a:lnTo>
                                <a:pt x="0" y="0"/>
                              </a:lnTo>
                              <a:lnTo>
                                <a:pt x="0" y="6096"/>
                              </a:lnTo>
                              <a:lnTo>
                                <a:pt x="5652515" y="6096"/>
                              </a:lnTo>
                              <a:lnTo>
                                <a:pt x="5652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67pt;margin-top:13.346603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02"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02" w:right="671" w:firstLine="0"/>
        <w:jc w:val="both"/>
        <w:rPr>
          <w:sz w:val="18"/>
        </w:rPr>
      </w:pPr>
      <w:r>
        <w:rPr>
          <w:color w:val="231F20"/>
          <w:sz w:val="18"/>
        </w:rPr>
        <w:t>A major problem in biomass gasification is tar formation which in subsequent stages decomposes</w:t>
      </w:r>
      <w:r>
        <w:rPr>
          <w:color w:val="231F20"/>
          <w:spacing w:val="40"/>
          <w:sz w:val="18"/>
        </w:rPr>
        <w:t> </w:t>
      </w:r>
      <w:r>
        <w:rPr>
          <w:color w:val="231F20"/>
          <w:sz w:val="18"/>
        </w:rPr>
        <w:t>under the conditions such as temperature, pressure drop, gas flow rate etc.. The potential of proposed compact Bio-filter for gas cleaning</w:t>
      </w:r>
      <w:r>
        <w:rPr>
          <w:color w:val="231F20"/>
          <w:spacing w:val="40"/>
          <w:sz w:val="18"/>
        </w:rPr>
        <w:t> </w:t>
      </w:r>
      <w:r>
        <w:rPr>
          <w:color w:val="231F20"/>
          <w:sz w:val="18"/>
        </w:rPr>
        <w:t>system analyzed here is excellent for reducing the tar content and particulate in producer gas. Critical review of literature reveals that all existing system have a maximum tar removal capacity of 90%. However, an exemption, catalytic crackers have efficiency in the range of 90 to 95% ,but it operates at very high temperatures (900°C).In this work, an attempt has been made to develop an efficient comapct filter system and analyze its performance characteristics that operates in a low temperature range of 50-70°C, which will be convincing when compared with other system. The performance of</w:t>
      </w:r>
      <w:r>
        <w:rPr>
          <w:color w:val="231F20"/>
          <w:spacing w:val="40"/>
          <w:sz w:val="18"/>
        </w:rPr>
        <w:t> </w:t>
      </w:r>
      <w:r>
        <w:rPr>
          <w:color w:val="231F20"/>
          <w:sz w:val="18"/>
        </w:rPr>
        <w:t>developed compact Bio-filter was successfully tested with a 20 kW open core downdraft TNAU-SPRERI's gasifier. Results claim maximum tar reduction rate, than any other system reported and its magnitude varies from 93% -97%. Moreover, the experimental results reveals that tar and particulate content is converged to 52 mg/Nm3 from an initial</w:t>
      </w:r>
      <w:r>
        <w:rPr>
          <w:color w:val="231F20"/>
          <w:spacing w:val="40"/>
          <w:sz w:val="18"/>
        </w:rPr>
        <w:t> </w:t>
      </w:r>
      <w:r>
        <w:rPr>
          <w:color w:val="231F20"/>
          <w:sz w:val="18"/>
        </w:rPr>
        <w:t>range of 1680 mg/Nm3 claiming an efficiency of 97%, thereby useful for reducing the engines wear and tear.</w:t>
      </w:r>
    </w:p>
    <w:p>
      <w:pPr>
        <w:pStyle w:val="BodyText"/>
        <w:spacing w:before="82"/>
        <w:rPr>
          <w:sz w:val="18"/>
        </w:rPr>
      </w:pPr>
    </w:p>
    <w:p>
      <w:pPr>
        <w:spacing w:line="202" w:lineRule="exact" w:before="0"/>
        <w:ind w:left="306" w:right="0" w:firstLine="0"/>
        <w:jc w:val="left"/>
        <w:rPr>
          <w:sz w:val="16"/>
        </w:rPr>
      </w:pPr>
      <w:r>
        <w:rPr/>
        <mc:AlternateContent>
          <mc:Choice Requires="wps">
            <w:drawing>
              <wp:anchor distT="0" distB="0" distL="0" distR="0" allowOverlap="1" layoutInCell="1" locked="0" behindDoc="1" simplePos="0" relativeHeight="487272960">
                <wp:simplePos x="0" y="0"/>
                <wp:positionH relativeFrom="page">
                  <wp:posOffset>483953</wp:posOffset>
                </wp:positionH>
                <wp:positionV relativeFrom="paragraph">
                  <wp:posOffset>-36424</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responsib</w:t>
                              </w:r>
                            </w:hyperlink>
                            <w:r>
                              <w:rPr>
                                <w:color w:val="231F20"/>
                              </w:rPr>
                              <w:t>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106602pt;margin-top:-2.868102pt;width:428pt;height:22.6pt;mso-position-horizontal-relative:page;mso-position-vertical-relative:paragraph;z-index:-16043520"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responsib</w:t>
                        </w:r>
                      </w:hyperlink>
                      <w:r>
                        <w:rPr>
                          <w:color w:val="231F20"/>
                        </w:rPr>
                        <w:t>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74496">
                <wp:simplePos x="0" y="0"/>
                <wp:positionH relativeFrom="page">
                  <wp:posOffset>450557</wp:posOffset>
                </wp:positionH>
                <wp:positionV relativeFrom="paragraph">
                  <wp:posOffset>-73549</wp:posOffset>
                </wp:positionV>
                <wp:extent cx="601154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1545" cy="393700"/>
                        </a:xfrm>
                        <a:custGeom>
                          <a:avLst/>
                          <a:gdLst/>
                          <a:ahLst/>
                          <a:cxnLst/>
                          <a:rect l="l" t="t" r="r" b="b"/>
                          <a:pathLst>
                            <a:path w="6011545" h="393700">
                              <a:moveTo>
                                <a:pt x="6011443" y="0"/>
                              </a:moveTo>
                              <a:lnTo>
                                <a:pt x="0" y="0"/>
                              </a:lnTo>
                              <a:lnTo>
                                <a:pt x="0" y="393433"/>
                              </a:lnTo>
                              <a:lnTo>
                                <a:pt x="6011443" y="393433"/>
                              </a:lnTo>
                              <a:lnTo>
                                <a:pt x="601144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477001pt;margin-top:-5.791334pt;width:473.342pt;height:30.979pt;mso-position-horizontal-relative:page;mso-position-vertical-relative:paragraph;z-index:-1604198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0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55"/>
        <w:rPr>
          <w:sz w:val="16"/>
        </w:rPr>
      </w:pPr>
    </w:p>
    <w:p>
      <w:pPr>
        <w:spacing w:before="0"/>
        <w:ind w:left="302" w:right="0" w:firstLine="0"/>
        <w:jc w:val="left"/>
        <w:rPr>
          <w:i/>
          <w:sz w:val="16"/>
        </w:rPr>
      </w:pPr>
      <w:r>
        <w:rPr>
          <w:i/>
          <w:color w:val="231F20"/>
          <w:sz w:val="16"/>
        </w:rPr>
        <w:t>Keywords</w:t>
      </w:r>
      <w:r>
        <w:rPr>
          <w:i/>
          <w:color w:val="231F20"/>
          <w:spacing w:val="-6"/>
          <w:sz w:val="16"/>
        </w:rPr>
        <w:t> </w:t>
      </w:r>
      <w:r>
        <w:rPr>
          <w:i/>
          <w:color w:val="231F20"/>
          <w:sz w:val="16"/>
        </w:rPr>
        <w:t>:gas</w:t>
      </w:r>
      <w:r>
        <w:rPr>
          <w:i/>
          <w:color w:val="231F20"/>
          <w:spacing w:val="-5"/>
          <w:sz w:val="16"/>
        </w:rPr>
        <w:t> </w:t>
      </w:r>
      <w:r>
        <w:rPr>
          <w:i/>
          <w:color w:val="231F20"/>
          <w:sz w:val="16"/>
        </w:rPr>
        <w:t>cleaning;</w:t>
      </w:r>
      <w:r>
        <w:rPr>
          <w:i/>
          <w:color w:val="231F20"/>
          <w:spacing w:val="-3"/>
          <w:sz w:val="16"/>
        </w:rPr>
        <w:t> </w:t>
      </w:r>
      <w:r>
        <w:rPr>
          <w:i/>
          <w:color w:val="231F20"/>
          <w:sz w:val="16"/>
        </w:rPr>
        <w:t>tar</w:t>
      </w:r>
      <w:r>
        <w:rPr>
          <w:i/>
          <w:color w:val="231F20"/>
          <w:spacing w:val="-5"/>
          <w:sz w:val="16"/>
        </w:rPr>
        <w:t> </w:t>
      </w:r>
      <w:r>
        <w:rPr>
          <w:i/>
          <w:color w:val="231F20"/>
          <w:sz w:val="16"/>
        </w:rPr>
        <w:t>and</w:t>
      </w:r>
      <w:r>
        <w:rPr>
          <w:i/>
          <w:color w:val="231F20"/>
          <w:spacing w:val="-4"/>
          <w:sz w:val="16"/>
        </w:rPr>
        <w:t> </w:t>
      </w:r>
      <w:r>
        <w:rPr>
          <w:i/>
          <w:color w:val="231F20"/>
          <w:sz w:val="16"/>
        </w:rPr>
        <w:t>particulate</w:t>
      </w:r>
      <w:r>
        <w:rPr>
          <w:i/>
          <w:color w:val="231F20"/>
          <w:spacing w:val="36"/>
          <w:sz w:val="16"/>
        </w:rPr>
        <w:t> </w:t>
      </w:r>
      <w:r>
        <w:rPr>
          <w:i/>
          <w:color w:val="231F20"/>
          <w:sz w:val="16"/>
        </w:rPr>
        <w:t>removal;</w:t>
      </w:r>
      <w:r>
        <w:rPr>
          <w:i/>
          <w:color w:val="231F20"/>
          <w:spacing w:val="-5"/>
          <w:sz w:val="16"/>
        </w:rPr>
        <w:t> </w:t>
      </w:r>
      <w:r>
        <w:rPr>
          <w:i/>
          <w:color w:val="231F20"/>
          <w:sz w:val="16"/>
        </w:rPr>
        <w:t>biomass</w:t>
      </w:r>
      <w:r>
        <w:rPr>
          <w:i/>
          <w:color w:val="231F20"/>
          <w:spacing w:val="-5"/>
          <w:sz w:val="16"/>
        </w:rPr>
        <w:t> </w:t>
      </w:r>
      <w:r>
        <w:rPr>
          <w:i/>
          <w:color w:val="231F20"/>
          <w:spacing w:val="-2"/>
          <w:sz w:val="16"/>
        </w:rPr>
        <w:t>gasification.</w:t>
      </w:r>
    </w:p>
    <w:p>
      <w:pPr>
        <w:pStyle w:val="BodyText"/>
        <w:spacing w:before="6"/>
        <w:rPr>
          <w:i/>
          <w:sz w:val="15"/>
        </w:rPr>
      </w:pPr>
      <w:r>
        <w:rPr/>
        <mc:AlternateContent>
          <mc:Choice Requires="wps">
            <w:drawing>
              <wp:anchor distT="0" distB="0" distL="0" distR="0" allowOverlap="1" layoutInCell="1" locked="0" behindDoc="1" simplePos="0" relativeHeight="487588864">
                <wp:simplePos x="0" y="0"/>
                <wp:positionH relativeFrom="page">
                  <wp:posOffset>465670</wp:posOffset>
                </wp:positionH>
                <wp:positionV relativeFrom="paragraph">
                  <wp:posOffset>129198</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5" y="0"/>
                              </a:moveTo>
                              <a:lnTo>
                                <a:pt x="0" y="0"/>
                              </a:lnTo>
                              <a:lnTo>
                                <a:pt x="0" y="6095"/>
                              </a:lnTo>
                              <a:lnTo>
                                <a:pt x="5652515" y="6095"/>
                              </a:lnTo>
                              <a:lnTo>
                                <a:pt x="5652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67pt;margin-top:10.173111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rPr>
          <w:i/>
        </w:rPr>
      </w:pPr>
    </w:p>
    <w:p>
      <w:pPr>
        <w:pStyle w:val="ListParagraph"/>
        <w:numPr>
          <w:ilvl w:val="0"/>
          <w:numId w:val="1"/>
        </w:numPr>
        <w:tabs>
          <w:tab w:pos="451" w:val="left" w:leader="none"/>
        </w:tabs>
        <w:spacing w:line="240" w:lineRule="auto" w:before="1" w:after="0"/>
        <w:ind w:left="451" w:right="0" w:hanging="149"/>
        <w:jc w:val="left"/>
        <w:rPr>
          <w:sz w:val="20"/>
        </w:rPr>
      </w:pPr>
      <w:r>
        <w:rPr>
          <w:color w:val="231F20"/>
          <w:spacing w:val="-2"/>
          <w:w w:val="110"/>
          <w:sz w:val="20"/>
        </w:rPr>
        <w:t>Introduction</w:t>
      </w:r>
    </w:p>
    <w:p>
      <w:pPr>
        <w:pStyle w:val="BodyText"/>
        <w:spacing w:before="22"/>
      </w:pPr>
    </w:p>
    <w:p>
      <w:pPr>
        <w:pStyle w:val="BodyText"/>
        <w:spacing w:line="249" w:lineRule="auto"/>
        <w:ind w:left="302" w:right="674" w:firstLine="237"/>
        <w:jc w:val="both"/>
      </w:pPr>
      <w:r>
        <w:rPr>
          <w:color w:val="231F20"/>
        </w:rPr>
        <w:t>Biomass energy constitute a major role in global energy supply from renewable source as it contributes 67.86% of the current energy levels. [Rogner et.al.,2000]. Tar content in producer gas is undesirable which makes pavement for serious problems in</w:t>
      </w:r>
      <w:r>
        <w:rPr>
          <w:color w:val="231F20"/>
          <w:spacing w:val="-1"/>
        </w:rPr>
        <w:t> </w:t>
      </w:r>
      <w:r>
        <w:rPr>
          <w:color w:val="231F20"/>
        </w:rPr>
        <w:t>the the IC engine applications. [Parikh et.al.,1995]. Numerous works</w:t>
      </w:r>
    </w:p>
    <w:p>
      <w:pPr>
        <w:pStyle w:val="BodyText"/>
        <w:spacing w:before="21"/>
        <w:rPr>
          <w:sz w:val="16"/>
        </w:rPr>
      </w:pPr>
    </w:p>
    <w:p>
      <w:pPr>
        <w:spacing w:before="1"/>
        <w:ind w:left="542" w:right="0" w:firstLine="0"/>
        <w:jc w:val="left"/>
        <w:rPr>
          <w:sz w:val="16"/>
        </w:rPr>
      </w:pPr>
      <w:r>
        <w:rPr>
          <w:color w:val="231F20"/>
          <w:sz w:val="16"/>
        </w:rPr>
        <w:t>*</w:t>
      </w:r>
      <w:r>
        <w:rPr>
          <w:color w:val="231F20"/>
          <w:spacing w:val="-7"/>
          <w:sz w:val="16"/>
        </w:rPr>
        <w:t> </w:t>
      </w:r>
      <w:r>
        <w:rPr>
          <w:color w:val="231F20"/>
          <w:sz w:val="16"/>
        </w:rPr>
        <w:t>Corresponding</w:t>
      </w:r>
      <w:r>
        <w:rPr>
          <w:color w:val="231F20"/>
          <w:spacing w:val="-7"/>
          <w:sz w:val="16"/>
        </w:rPr>
        <w:t> </w:t>
      </w:r>
      <w:r>
        <w:rPr>
          <w:color w:val="231F20"/>
          <w:sz w:val="16"/>
        </w:rPr>
        <w:t>author.</w:t>
      </w:r>
      <w:r>
        <w:rPr>
          <w:color w:val="231F20"/>
          <w:spacing w:val="-4"/>
          <w:sz w:val="16"/>
        </w:rPr>
        <w:t> </w:t>
      </w:r>
      <w:r>
        <w:rPr>
          <w:color w:val="231F20"/>
          <w:sz w:val="16"/>
        </w:rPr>
        <w:t>Tel.:</w:t>
      </w:r>
      <w:r>
        <w:rPr>
          <w:color w:val="231F20"/>
          <w:spacing w:val="-7"/>
          <w:sz w:val="16"/>
        </w:rPr>
        <w:t> </w:t>
      </w:r>
      <w:r>
        <w:rPr>
          <w:color w:val="231F20"/>
          <w:sz w:val="16"/>
        </w:rPr>
        <w:t>+91-9842399523;</w:t>
      </w:r>
      <w:r>
        <w:rPr>
          <w:color w:val="231F20"/>
          <w:spacing w:val="-5"/>
          <w:sz w:val="16"/>
        </w:rPr>
        <w:t> </w:t>
      </w:r>
      <w:r>
        <w:rPr>
          <w:color w:val="231F20"/>
          <w:sz w:val="16"/>
        </w:rPr>
        <w:t>fax:</w:t>
      </w:r>
      <w:r>
        <w:rPr>
          <w:color w:val="231F20"/>
          <w:spacing w:val="-6"/>
          <w:sz w:val="16"/>
        </w:rPr>
        <w:t> </w:t>
      </w:r>
      <w:r>
        <w:rPr>
          <w:color w:val="231F20"/>
          <w:sz w:val="16"/>
        </w:rPr>
        <w:t>+91</w:t>
      </w:r>
      <w:r>
        <w:rPr>
          <w:color w:val="231F20"/>
          <w:spacing w:val="-7"/>
          <w:sz w:val="16"/>
        </w:rPr>
        <w:t> </w:t>
      </w:r>
      <w:r>
        <w:rPr>
          <w:color w:val="231F20"/>
          <w:sz w:val="16"/>
        </w:rPr>
        <w:t>4288</w:t>
      </w:r>
      <w:r>
        <w:rPr>
          <w:color w:val="231F20"/>
          <w:spacing w:val="-5"/>
          <w:sz w:val="16"/>
        </w:rPr>
        <w:t> </w:t>
      </w:r>
      <w:r>
        <w:rPr>
          <w:color w:val="231F20"/>
          <w:spacing w:val="-2"/>
          <w:sz w:val="16"/>
        </w:rPr>
        <w:t>274757</w:t>
      </w:r>
    </w:p>
    <w:p>
      <w:pPr>
        <w:pStyle w:val="BodyText"/>
        <w:spacing w:before="97"/>
        <w:rPr>
          <w:sz w:val="16"/>
        </w:rPr>
      </w:pPr>
    </w:p>
    <w:p>
      <w:pPr>
        <w:spacing w:before="0"/>
        <w:ind w:left="622" w:right="0" w:firstLine="0"/>
        <w:jc w:val="left"/>
        <w:rPr>
          <w:sz w:val="16"/>
        </w:rPr>
      </w:pPr>
      <w:r>
        <w:rPr>
          <w:i/>
          <w:color w:val="231F20"/>
          <w:sz w:val="16"/>
        </w:rPr>
        <w:t>E-mail</w:t>
      </w:r>
      <w:r>
        <w:rPr>
          <w:i/>
          <w:color w:val="231F20"/>
          <w:spacing w:val="-5"/>
          <w:sz w:val="16"/>
        </w:rPr>
        <w:t> </w:t>
      </w:r>
      <w:r>
        <w:rPr>
          <w:i/>
          <w:color w:val="231F20"/>
          <w:sz w:val="16"/>
        </w:rPr>
        <w:t>address:</w:t>
      </w:r>
      <w:r>
        <w:rPr>
          <w:i/>
          <w:color w:val="231F20"/>
          <w:spacing w:val="-3"/>
          <w:sz w:val="16"/>
        </w:rPr>
        <w:t> </w:t>
      </w:r>
      <w:hyperlink r:id="rId11">
        <w:r>
          <w:rPr>
            <w:color w:val="231F20"/>
            <w:spacing w:val="-2"/>
            <w:sz w:val="16"/>
          </w:rPr>
          <w:t>rameshsumi@gmail.com.</w:t>
        </w:r>
      </w:hyperlink>
    </w:p>
    <w:p>
      <w:pPr>
        <w:pStyle w:val="BodyText"/>
        <w:rPr>
          <w:sz w:val="16"/>
        </w:rPr>
      </w:pPr>
    </w:p>
    <w:p>
      <w:pPr>
        <w:pStyle w:val="BodyText"/>
        <w:rPr>
          <w:sz w:val="16"/>
        </w:rPr>
      </w:pPr>
    </w:p>
    <w:p>
      <w:pPr>
        <w:pStyle w:val="BodyText"/>
        <w:spacing w:before="45"/>
        <w:rPr>
          <w:sz w:val="16"/>
        </w:rPr>
      </w:pPr>
    </w:p>
    <w:p>
      <w:pPr>
        <w:spacing w:line="261" w:lineRule="auto" w:before="1"/>
        <w:ind w:left="111" w:right="244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3"/>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doi:10.1016/j.aasri.2012.11.111</w:t>
      </w:r>
    </w:p>
    <w:p>
      <w:pPr>
        <w:spacing w:after="0" w:line="261" w:lineRule="auto"/>
        <w:jc w:val="left"/>
        <w:rPr>
          <w:sz w:val="16"/>
        </w:rPr>
        <w:sectPr>
          <w:footerReference w:type="even" r:id="rId5"/>
          <w:type w:val="continuous"/>
          <w:pgSz w:w="10890" w:h="14860"/>
          <w:pgMar w:header="0" w:footer="0" w:top="780" w:bottom="280" w:left="460" w:right="600"/>
          <w:pgNumType w:start="700"/>
        </w:sectPr>
      </w:pPr>
    </w:p>
    <w:p>
      <w:pPr>
        <w:pStyle w:val="BodyText"/>
        <w:spacing w:before="102"/>
      </w:pPr>
    </w:p>
    <w:p>
      <w:pPr>
        <w:pStyle w:val="BodyText"/>
        <w:spacing w:line="249" w:lineRule="auto"/>
        <w:ind w:left="392" w:right="585"/>
        <w:jc w:val="both"/>
      </w:pPr>
      <w:r>
        <w:rPr>
          <w:color w:val="231F20"/>
        </w:rPr>
        <w:t>have been reported in the view to reduce the wear of the engine[Kuapp et.al.,1984]. The magnitude of tar and particulate content in the producer gas was postulated as less than 100 mg/Nm3 and less than 50 mg/Nm3 respectively for IC engine applications.[Bhatacharya S.C et.al.,1999].</w:t>
      </w:r>
    </w:p>
    <w:p>
      <w:pPr>
        <w:pStyle w:val="BodyText"/>
        <w:spacing w:line="249" w:lineRule="auto" w:before="3"/>
        <w:ind w:left="392" w:right="584" w:firstLine="237"/>
        <w:jc w:val="both"/>
      </w:pPr>
      <w:r>
        <w:rPr>
          <w:color w:val="231F20"/>
        </w:rPr>
        <w:t>Small-scale gasifiers use physical tar filters and large-scale commercial gasifiers make use of other typical methods for tar removal.[Ramadhas A.S et.al.,2005; Pathak.B.S.et.al.,2007; Devi.L.et.al., 2002]. Various gas cleaning</w:t>
      </w:r>
      <w:r>
        <w:rPr>
          <w:color w:val="231F20"/>
          <w:spacing w:val="77"/>
        </w:rPr>
        <w:t> </w:t>
      </w:r>
      <w:r>
        <w:rPr>
          <w:color w:val="231F20"/>
        </w:rPr>
        <w:t>system</w:t>
      </w:r>
      <w:r>
        <w:rPr>
          <w:color w:val="231F20"/>
          <w:spacing w:val="75"/>
        </w:rPr>
        <w:t> </w:t>
      </w:r>
      <w:r>
        <w:rPr>
          <w:color w:val="231F20"/>
        </w:rPr>
        <w:t>developed</w:t>
      </w:r>
      <w:r>
        <w:rPr>
          <w:color w:val="231F20"/>
          <w:spacing w:val="79"/>
        </w:rPr>
        <w:t> </w:t>
      </w:r>
      <w:r>
        <w:rPr>
          <w:color w:val="231F20"/>
        </w:rPr>
        <w:t>by</w:t>
      </w:r>
      <w:r>
        <w:rPr>
          <w:color w:val="231F20"/>
          <w:spacing w:val="75"/>
        </w:rPr>
        <w:t> </w:t>
      </w:r>
      <w:r>
        <w:rPr>
          <w:color w:val="231F20"/>
        </w:rPr>
        <w:t>different</w:t>
      </w:r>
      <w:r>
        <w:rPr>
          <w:color w:val="231F20"/>
          <w:spacing w:val="78"/>
        </w:rPr>
        <w:t> </w:t>
      </w:r>
      <w:r>
        <w:rPr>
          <w:color w:val="231F20"/>
        </w:rPr>
        <w:t>researchers</w:t>
      </w:r>
      <w:r>
        <w:rPr>
          <w:color w:val="231F20"/>
          <w:spacing w:val="78"/>
        </w:rPr>
        <w:t>  </w:t>
      </w:r>
      <w:r>
        <w:rPr>
          <w:color w:val="231F20"/>
        </w:rPr>
        <w:t>include</w:t>
      </w:r>
      <w:r>
        <w:rPr>
          <w:color w:val="231F20"/>
          <w:spacing w:val="80"/>
        </w:rPr>
        <w:t> </w:t>
      </w:r>
      <w:r>
        <w:rPr>
          <w:color w:val="231F20"/>
        </w:rPr>
        <w:t>filter</w:t>
      </w:r>
      <w:r>
        <w:rPr>
          <w:color w:val="231F20"/>
          <w:spacing w:val="80"/>
        </w:rPr>
        <w:t> </w:t>
      </w:r>
      <w:r>
        <w:rPr>
          <w:color w:val="231F20"/>
        </w:rPr>
        <w:t>materials</w:t>
      </w:r>
      <w:r>
        <w:rPr>
          <w:color w:val="231F20"/>
          <w:spacing w:val="78"/>
        </w:rPr>
        <w:t> </w:t>
      </w:r>
      <w:r>
        <w:rPr>
          <w:color w:val="231F20"/>
        </w:rPr>
        <w:t>such</w:t>
      </w:r>
      <w:r>
        <w:rPr>
          <w:color w:val="231F20"/>
          <w:spacing w:val="80"/>
        </w:rPr>
        <w:t> </w:t>
      </w:r>
      <w:r>
        <w:rPr>
          <w:color w:val="231F20"/>
        </w:rPr>
        <w:t>as</w:t>
      </w:r>
      <w:r>
        <w:rPr>
          <w:color w:val="231F20"/>
          <w:spacing w:val="80"/>
        </w:rPr>
        <w:t> </w:t>
      </w:r>
      <w:r>
        <w:rPr>
          <w:color w:val="231F20"/>
        </w:rPr>
        <w:t>wet</w:t>
      </w:r>
      <w:r>
        <w:rPr>
          <w:color w:val="231F20"/>
          <w:spacing w:val="78"/>
        </w:rPr>
        <w:t> </w:t>
      </w:r>
      <w:r>
        <w:rPr>
          <w:color w:val="231F20"/>
        </w:rPr>
        <w:t>scrubbers [ Neeft.JPA.et.al.,2002], fabric [Dasappa.etal.,2004], electrostatic precipitators [Van paesan et.al.,2004], ceramics [Wiedren de Jong et.al.,2003] and sand bed [Mukunda et.al.,1994] separately for their filter design. Very few research work have been attempted for producing tar-free gas at around 30-40°C temperature, for better</w:t>
      </w:r>
      <w:r>
        <w:rPr>
          <w:color w:val="231F20"/>
          <w:spacing w:val="-2"/>
        </w:rPr>
        <w:t> </w:t>
      </w:r>
      <w:r>
        <w:rPr>
          <w:color w:val="231F20"/>
        </w:rPr>
        <w:t>IC</w:t>
      </w:r>
      <w:r>
        <w:rPr>
          <w:color w:val="231F20"/>
          <w:spacing w:val="-4"/>
        </w:rPr>
        <w:t> </w:t>
      </w:r>
      <w:r>
        <w:rPr>
          <w:color w:val="231F20"/>
        </w:rPr>
        <w:t>engine</w:t>
      </w:r>
      <w:r>
        <w:rPr>
          <w:color w:val="231F20"/>
          <w:spacing w:val="-2"/>
        </w:rPr>
        <w:t> </w:t>
      </w:r>
      <w:r>
        <w:rPr>
          <w:color w:val="231F20"/>
        </w:rPr>
        <w:t>efficiency</w:t>
      </w:r>
      <w:r>
        <w:rPr>
          <w:color w:val="231F20"/>
          <w:spacing w:val="40"/>
        </w:rPr>
        <w:t> </w:t>
      </w:r>
      <w:r>
        <w:rPr>
          <w:color w:val="231F20"/>
        </w:rPr>
        <w:t>[Spliethoff,2001;</w:t>
      </w:r>
      <w:r>
        <w:rPr>
          <w:color w:val="231F20"/>
          <w:spacing w:val="-3"/>
        </w:rPr>
        <w:t> </w:t>
      </w:r>
      <w:r>
        <w:rPr>
          <w:color w:val="231F20"/>
        </w:rPr>
        <w:t>Dasappa.et.al.,2003].</w:t>
      </w:r>
      <w:r>
        <w:rPr>
          <w:color w:val="231F20"/>
          <w:spacing w:val="-3"/>
        </w:rPr>
        <w:t> </w:t>
      </w:r>
      <w:r>
        <w:rPr>
          <w:color w:val="231F20"/>
        </w:rPr>
        <w:t>Although</w:t>
      </w:r>
      <w:r>
        <w:rPr>
          <w:color w:val="231F20"/>
          <w:spacing w:val="-2"/>
        </w:rPr>
        <w:t> </w:t>
      </w:r>
      <w:r>
        <w:rPr>
          <w:color w:val="231F20"/>
        </w:rPr>
        <w:t>few</w:t>
      </w:r>
      <w:r>
        <w:rPr>
          <w:color w:val="231F20"/>
          <w:spacing w:val="-3"/>
        </w:rPr>
        <w:t> </w:t>
      </w:r>
      <w:r>
        <w:rPr>
          <w:color w:val="231F20"/>
        </w:rPr>
        <w:t>filters were</w:t>
      </w:r>
      <w:r>
        <w:rPr>
          <w:color w:val="231F20"/>
          <w:spacing w:val="-3"/>
        </w:rPr>
        <w:t> </w:t>
      </w:r>
      <w:r>
        <w:rPr>
          <w:color w:val="231F20"/>
        </w:rPr>
        <w:t>implemented</w:t>
      </w:r>
      <w:r>
        <w:rPr>
          <w:color w:val="231F20"/>
          <w:spacing w:val="-2"/>
        </w:rPr>
        <w:t> </w:t>
      </w:r>
      <w:r>
        <w:rPr>
          <w:color w:val="231F20"/>
        </w:rPr>
        <w:t>for conditioning , appropriate design procedures and operation data lacks clarification.</w:t>
      </w:r>
    </w:p>
    <w:p>
      <w:pPr>
        <w:pStyle w:val="BodyText"/>
        <w:spacing w:line="249" w:lineRule="auto" w:before="7"/>
        <w:ind w:left="392" w:right="537" w:firstLine="237"/>
        <w:jc w:val="both"/>
      </w:pPr>
      <w:r>
        <w:rPr>
          <w:color w:val="231F20"/>
        </w:rPr>
        <w:t>However, to the author's knowledge design and development of a compact Bio-filter system without pre- heating</w:t>
      </w:r>
      <w:r>
        <w:rPr>
          <w:color w:val="231F20"/>
          <w:spacing w:val="-2"/>
        </w:rPr>
        <w:t> </w:t>
      </w:r>
      <w:r>
        <w:rPr>
          <w:color w:val="231F20"/>
        </w:rPr>
        <w:t>has</w:t>
      </w:r>
      <w:r>
        <w:rPr>
          <w:color w:val="231F20"/>
          <w:spacing w:val="-1"/>
        </w:rPr>
        <w:t> </w:t>
      </w:r>
      <w:r>
        <w:rPr>
          <w:color w:val="231F20"/>
        </w:rPr>
        <w:t>not been</w:t>
      </w:r>
      <w:r>
        <w:rPr>
          <w:color w:val="231F20"/>
          <w:spacing w:val="-2"/>
        </w:rPr>
        <w:t> </w:t>
      </w:r>
      <w:r>
        <w:rPr>
          <w:color w:val="231F20"/>
        </w:rPr>
        <w:t>addressed do far. Moreover,</w:t>
      </w:r>
      <w:r>
        <w:rPr>
          <w:color w:val="231F20"/>
          <w:spacing w:val="-2"/>
        </w:rPr>
        <w:t> </w:t>
      </w:r>
      <w:r>
        <w:rPr>
          <w:color w:val="231F20"/>
        </w:rPr>
        <w:t>increasing the efficiency</w:t>
      </w:r>
      <w:r>
        <w:rPr>
          <w:color w:val="231F20"/>
          <w:spacing w:val="-4"/>
        </w:rPr>
        <w:t> </w:t>
      </w:r>
      <w:r>
        <w:rPr>
          <w:color w:val="231F20"/>
        </w:rPr>
        <w:t>beyond 90 %</w:t>
      </w:r>
      <w:r>
        <w:rPr>
          <w:color w:val="231F20"/>
          <w:spacing w:val="-1"/>
        </w:rPr>
        <w:t> </w:t>
      </w:r>
      <w:r>
        <w:rPr>
          <w:color w:val="231F20"/>
        </w:rPr>
        <w:t>is</w:t>
      </w:r>
      <w:r>
        <w:rPr>
          <w:color w:val="231F20"/>
          <w:spacing w:val="-4"/>
        </w:rPr>
        <w:t> </w:t>
      </w:r>
      <w:r>
        <w:rPr>
          <w:color w:val="231F20"/>
        </w:rPr>
        <w:t>also a</w:t>
      </w:r>
      <w:r>
        <w:rPr>
          <w:color w:val="231F20"/>
          <w:spacing w:val="-2"/>
        </w:rPr>
        <w:t> </w:t>
      </w:r>
      <w:r>
        <w:rPr>
          <w:color w:val="231F20"/>
        </w:rPr>
        <w:t>difficult</w:t>
      </w:r>
      <w:r>
        <w:rPr>
          <w:color w:val="231F20"/>
          <w:spacing w:val="-1"/>
        </w:rPr>
        <w:t> </w:t>
      </w:r>
      <w:r>
        <w:rPr>
          <w:color w:val="231F20"/>
        </w:rPr>
        <w:t>task. In this work, an effort has been made to develop a new compact Bio-filter system, which has a better </w:t>
      </w:r>
      <w:r>
        <w:rPr>
          <w:color w:val="231F20"/>
          <w:spacing w:val="-2"/>
        </w:rPr>
        <w:t>efficiency.</w:t>
      </w:r>
    </w:p>
    <w:p>
      <w:pPr>
        <w:pStyle w:val="BodyText"/>
        <w:spacing w:before="6"/>
      </w:pPr>
    </w:p>
    <w:p>
      <w:pPr>
        <w:pStyle w:val="ListParagraph"/>
        <w:numPr>
          <w:ilvl w:val="0"/>
          <w:numId w:val="1"/>
        </w:numPr>
        <w:tabs>
          <w:tab w:pos="593" w:val="left" w:leader="none"/>
        </w:tabs>
        <w:spacing w:line="240" w:lineRule="auto" w:before="0" w:after="0"/>
        <w:ind w:left="593" w:right="0" w:hanging="201"/>
        <w:jc w:val="left"/>
        <w:rPr>
          <w:sz w:val="20"/>
        </w:rPr>
      </w:pPr>
      <w:r>
        <w:rPr>
          <w:color w:val="231F20"/>
          <w:w w:val="105"/>
          <w:sz w:val="20"/>
        </w:rPr>
        <w:t>Proposed</w:t>
      </w:r>
      <w:r>
        <w:rPr>
          <w:color w:val="231F20"/>
          <w:spacing w:val="13"/>
          <w:w w:val="105"/>
          <w:sz w:val="20"/>
        </w:rPr>
        <w:t> </w:t>
      </w:r>
      <w:r>
        <w:rPr>
          <w:color w:val="231F20"/>
          <w:spacing w:val="-2"/>
          <w:w w:val="105"/>
          <w:sz w:val="20"/>
        </w:rPr>
        <w:t>methodology</w:t>
      </w:r>
    </w:p>
    <w:p>
      <w:pPr>
        <w:pStyle w:val="BodyText"/>
        <w:spacing w:before="18"/>
      </w:pPr>
    </w:p>
    <w:p>
      <w:pPr>
        <w:pStyle w:val="ListParagraph"/>
        <w:numPr>
          <w:ilvl w:val="1"/>
          <w:numId w:val="1"/>
        </w:numPr>
        <w:tabs>
          <w:tab w:pos="749" w:val="left" w:leader="none"/>
        </w:tabs>
        <w:spacing w:line="240" w:lineRule="auto" w:before="0" w:after="0"/>
        <w:ind w:left="749" w:right="0" w:hanging="357"/>
        <w:jc w:val="left"/>
        <w:rPr>
          <w:i/>
          <w:sz w:val="20"/>
        </w:rPr>
      </w:pPr>
      <w:r>
        <w:rPr>
          <w:i/>
          <w:color w:val="231F20"/>
          <w:sz w:val="20"/>
        </w:rPr>
        <w:t>Bio-Materials</w:t>
      </w:r>
      <w:r>
        <w:rPr>
          <w:i/>
          <w:color w:val="231F20"/>
          <w:spacing w:val="-7"/>
          <w:sz w:val="20"/>
        </w:rPr>
        <w:t> </w:t>
      </w:r>
      <w:r>
        <w:rPr>
          <w:i/>
          <w:color w:val="231F20"/>
          <w:sz w:val="20"/>
        </w:rPr>
        <w:t>in</w:t>
      </w:r>
      <w:r>
        <w:rPr>
          <w:i/>
          <w:color w:val="231F20"/>
          <w:spacing w:val="-4"/>
          <w:sz w:val="20"/>
        </w:rPr>
        <w:t> </w:t>
      </w:r>
      <w:r>
        <w:rPr>
          <w:i/>
          <w:color w:val="231F20"/>
          <w:sz w:val="20"/>
        </w:rPr>
        <w:t>Filter</w:t>
      </w:r>
      <w:r>
        <w:rPr>
          <w:i/>
          <w:color w:val="231F20"/>
          <w:spacing w:val="-6"/>
          <w:sz w:val="20"/>
        </w:rPr>
        <w:t> </w:t>
      </w:r>
      <w:r>
        <w:rPr>
          <w:i/>
          <w:color w:val="231F20"/>
          <w:spacing w:val="-2"/>
          <w:sz w:val="20"/>
        </w:rPr>
        <w:t>design</w:t>
      </w:r>
    </w:p>
    <w:p>
      <w:pPr>
        <w:pStyle w:val="BodyText"/>
        <w:spacing w:before="20"/>
        <w:rPr>
          <w:i/>
        </w:rPr>
      </w:pPr>
    </w:p>
    <w:p>
      <w:pPr>
        <w:pStyle w:val="BodyText"/>
        <w:spacing w:line="249" w:lineRule="auto"/>
        <w:ind w:left="392" w:right="583" w:firstLine="237"/>
        <w:jc w:val="both"/>
      </w:pPr>
      <w:r>
        <w:rPr>
          <w:color w:val="231F20"/>
        </w:rPr>
        <w:t>The major constituents of compact gas cleaning and cooling system comprises are Wet scrubber, Wet charcoal and Dry coconut coir. All the dimensions of three different filter sections were calculated based on producer gas generation rate, flow rate, velocity in the filter, and retention time.</w:t>
      </w:r>
    </w:p>
    <w:p>
      <w:pPr>
        <w:pStyle w:val="BodyText"/>
        <w:spacing w:line="249" w:lineRule="auto" w:before="2"/>
        <w:ind w:left="392" w:right="589" w:firstLine="237"/>
        <w:jc w:val="both"/>
      </w:pPr>
      <w:r>
        <w:rPr>
          <w:color w:val="231F20"/>
        </w:rPr>
        <w:t>The design parameters are calculated and listed in Table 1. for three different sections. The schematic layout of the newly developed filter set up is illustrated in the Fig. 1.</w:t>
      </w:r>
    </w:p>
    <w:p>
      <w:pPr>
        <w:pStyle w:val="BodyText"/>
        <w:spacing w:before="9"/>
        <w:rPr>
          <w:sz w:val="9"/>
        </w:rPr>
      </w:pPr>
    </w:p>
    <w:p>
      <w:pPr>
        <w:spacing w:after="0"/>
        <w:rPr>
          <w:sz w:val="9"/>
        </w:rPr>
        <w:sectPr>
          <w:headerReference w:type="default" r:id="rId12"/>
          <w:headerReference w:type="even" r:id="rId13"/>
          <w:pgSz w:w="10890" w:h="14860"/>
          <w:pgMar w:header="713" w:footer="0" w:top="900" w:bottom="280" w:left="460" w:right="600"/>
          <w:pgNumType w:start="701"/>
        </w:sectPr>
      </w:pPr>
    </w:p>
    <w:p>
      <w:pPr>
        <w:spacing w:before="94"/>
        <w:ind w:left="392" w:right="0" w:firstLine="0"/>
        <w:jc w:val="left"/>
        <w:rPr>
          <w:sz w:val="16"/>
        </w:rPr>
      </w:pPr>
      <w:r>
        <w:rPr>
          <w:color w:val="231F20"/>
          <w:sz w:val="16"/>
        </w:rPr>
        <w:t>Table</w:t>
      </w:r>
      <w:r>
        <w:rPr>
          <w:color w:val="231F20"/>
          <w:spacing w:val="-4"/>
          <w:sz w:val="16"/>
        </w:rPr>
        <w:t> </w:t>
      </w:r>
      <w:r>
        <w:rPr>
          <w:color w:val="231F20"/>
          <w:sz w:val="16"/>
        </w:rPr>
        <w:t>1.</w:t>
      </w:r>
      <w:r>
        <w:rPr>
          <w:color w:val="231F20"/>
          <w:spacing w:val="-2"/>
          <w:sz w:val="16"/>
        </w:rPr>
        <w:t> </w:t>
      </w:r>
      <w:r>
        <w:rPr>
          <w:color w:val="231F20"/>
          <w:sz w:val="16"/>
        </w:rPr>
        <w:t>Filter</w:t>
      </w:r>
      <w:r>
        <w:rPr>
          <w:color w:val="231F20"/>
          <w:spacing w:val="-4"/>
          <w:sz w:val="16"/>
        </w:rPr>
        <w:t> </w:t>
      </w:r>
      <w:r>
        <w:rPr>
          <w:color w:val="231F20"/>
          <w:sz w:val="16"/>
        </w:rPr>
        <w:t>design</w:t>
      </w:r>
      <w:r>
        <w:rPr>
          <w:color w:val="231F20"/>
          <w:spacing w:val="-3"/>
          <w:sz w:val="16"/>
        </w:rPr>
        <w:t> </w:t>
      </w:r>
      <w:r>
        <w:rPr>
          <w:color w:val="231F20"/>
          <w:spacing w:val="-2"/>
          <w:sz w:val="16"/>
        </w:rPr>
        <w:t>parameters</w:t>
      </w:r>
    </w:p>
    <w:p>
      <w:pPr>
        <w:spacing w:line="240" w:lineRule="auto" w:before="0"/>
        <w:rPr>
          <w:sz w:val="16"/>
        </w:rPr>
      </w:pPr>
      <w:r>
        <w:rPr/>
        <w:br w:type="column"/>
      </w:r>
      <w:r>
        <w:rPr>
          <w:sz w:val="16"/>
        </w:rPr>
      </w:r>
    </w:p>
    <w:p>
      <w:pPr>
        <w:pStyle w:val="BodyText"/>
        <w:spacing w:before="162"/>
        <w:rPr>
          <w:sz w:val="16"/>
        </w:rPr>
      </w:pPr>
    </w:p>
    <w:p>
      <w:pPr>
        <w:tabs>
          <w:tab w:pos="1454" w:val="left" w:leader="none"/>
        </w:tabs>
        <w:spacing w:line="228" w:lineRule="exact" w:before="0"/>
        <w:ind w:left="7" w:right="0"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1844268</wp:posOffset>
                </wp:positionH>
                <wp:positionV relativeFrom="paragraph">
                  <wp:posOffset>-3426</wp:posOffset>
                </wp:positionV>
                <wp:extent cx="300990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009900" cy="6350"/>
                        </a:xfrm>
                        <a:custGeom>
                          <a:avLst/>
                          <a:gdLst/>
                          <a:ahLst/>
                          <a:cxnLst/>
                          <a:rect l="l" t="t" r="r" b="b"/>
                          <a:pathLst>
                            <a:path w="3009900" h="6350">
                              <a:moveTo>
                                <a:pt x="3009899" y="0"/>
                              </a:moveTo>
                              <a:lnTo>
                                <a:pt x="0" y="0"/>
                              </a:lnTo>
                              <a:lnTo>
                                <a:pt x="0" y="6096"/>
                              </a:lnTo>
                              <a:lnTo>
                                <a:pt x="3009899" y="6096"/>
                              </a:lnTo>
                              <a:lnTo>
                                <a:pt x="30098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5.218002pt;margin-top:-.269826pt;width:237.0pt;height:.48pt;mso-position-horizontal-relative:page;mso-position-vertical-relative:paragraph;z-index:15732736" id="docshape9" filled="true" fillcolor="#000000" stroked="false">
                <v:fill type="solid"/>
                <w10:wrap type="none"/>
              </v:rect>
            </w:pict>
          </mc:Fallback>
        </mc:AlternateContent>
      </w:r>
      <w:r>
        <w:rPr>
          <w:color w:val="231F20"/>
          <w:sz w:val="16"/>
        </w:rPr>
        <w:t>Parameters/</w:t>
      </w:r>
      <w:r>
        <w:rPr>
          <w:color w:val="231F20"/>
          <w:spacing w:val="-10"/>
          <w:sz w:val="16"/>
        </w:rPr>
        <w:t> </w:t>
      </w:r>
      <w:r>
        <w:rPr>
          <w:color w:val="231F20"/>
          <w:spacing w:val="-2"/>
          <w:sz w:val="16"/>
        </w:rPr>
        <w:t>Stage</w:t>
      </w:r>
      <w:r>
        <w:rPr>
          <w:color w:val="231F20"/>
          <w:sz w:val="16"/>
        </w:rPr>
        <w:tab/>
      </w:r>
      <w:r>
        <w:rPr>
          <w:color w:val="231F20"/>
          <w:spacing w:val="-2"/>
          <w:position w:val="9"/>
          <w:sz w:val="16"/>
        </w:rPr>
        <w:t>Filter</w:t>
      </w:r>
    </w:p>
    <w:p>
      <w:pPr>
        <w:spacing w:line="138" w:lineRule="exact" w:before="0"/>
        <w:ind w:left="0" w:right="0" w:firstLine="0"/>
        <w:jc w:val="right"/>
        <w:rPr>
          <w:sz w:val="16"/>
        </w:rPr>
      </w:pPr>
      <w:r>
        <w:rPr>
          <w:color w:val="231F20"/>
          <w:sz w:val="16"/>
        </w:rPr>
        <w:t>Section</w:t>
      </w:r>
      <w:r>
        <w:rPr>
          <w:color w:val="231F20"/>
          <w:spacing w:val="40"/>
          <w:sz w:val="16"/>
        </w:rPr>
        <w:t> </w:t>
      </w:r>
      <w:r>
        <w:rPr>
          <w:color w:val="231F20"/>
          <w:spacing w:val="-10"/>
          <w:sz w:val="16"/>
        </w:rPr>
        <w:t>I</w:t>
      </w:r>
    </w:p>
    <w:p>
      <w:pPr>
        <w:spacing w:line="240" w:lineRule="auto" w:before="0"/>
        <w:rPr>
          <w:sz w:val="16"/>
        </w:rPr>
      </w:pPr>
      <w:r>
        <w:rPr/>
        <w:br w:type="column"/>
      </w:r>
      <w:r>
        <w:rPr>
          <w:sz w:val="16"/>
        </w:rPr>
      </w:r>
    </w:p>
    <w:p>
      <w:pPr>
        <w:pStyle w:val="BodyText"/>
        <w:spacing w:before="160"/>
        <w:rPr>
          <w:sz w:val="16"/>
        </w:rPr>
      </w:pPr>
    </w:p>
    <w:p>
      <w:pPr>
        <w:spacing w:before="1"/>
        <w:ind w:left="392" w:right="0" w:firstLine="0"/>
        <w:jc w:val="left"/>
        <w:rPr>
          <w:sz w:val="16"/>
        </w:rPr>
      </w:pPr>
      <w:r>
        <w:rPr>
          <w:color w:val="231F20"/>
          <w:sz w:val="16"/>
        </w:rPr>
        <w:t>Filter</w:t>
      </w:r>
      <w:r>
        <w:rPr>
          <w:color w:val="231F20"/>
          <w:spacing w:val="-10"/>
          <w:sz w:val="16"/>
        </w:rPr>
        <w:t> </w:t>
      </w:r>
      <w:r>
        <w:rPr>
          <w:color w:val="231F20"/>
          <w:sz w:val="16"/>
        </w:rPr>
        <w:t>Section</w:t>
      </w:r>
      <w:r>
        <w:rPr>
          <w:color w:val="231F20"/>
          <w:spacing w:val="40"/>
          <w:sz w:val="16"/>
        </w:rPr>
        <w:t> </w:t>
      </w:r>
      <w:r>
        <w:rPr>
          <w:color w:val="231F20"/>
          <w:spacing w:val="-6"/>
          <w:sz w:val="16"/>
        </w:rPr>
        <w:t>II</w:t>
      </w:r>
    </w:p>
    <w:p>
      <w:pPr>
        <w:spacing w:line="240" w:lineRule="auto" w:before="0"/>
        <w:rPr>
          <w:sz w:val="16"/>
        </w:rPr>
      </w:pPr>
      <w:r>
        <w:rPr/>
        <w:br w:type="column"/>
      </w:r>
      <w:r>
        <w:rPr>
          <w:sz w:val="16"/>
        </w:rPr>
      </w:r>
    </w:p>
    <w:p>
      <w:pPr>
        <w:pStyle w:val="BodyText"/>
        <w:spacing w:before="160"/>
        <w:rPr>
          <w:sz w:val="16"/>
        </w:rPr>
      </w:pPr>
    </w:p>
    <w:p>
      <w:pPr>
        <w:spacing w:before="1"/>
        <w:ind w:left="189" w:right="2798" w:firstLine="0"/>
        <w:jc w:val="left"/>
        <w:rPr>
          <w:sz w:val="16"/>
        </w:rPr>
      </w:pPr>
      <w:r>
        <w:rPr>
          <w:color w:val="231F20"/>
          <w:sz w:val="16"/>
        </w:rPr>
        <w:t>Filter</w:t>
      </w:r>
      <w:r>
        <w:rPr>
          <w:color w:val="231F20"/>
          <w:spacing w:val="-10"/>
          <w:sz w:val="16"/>
        </w:rPr>
        <w:t> </w:t>
      </w:r>
      <w:r>
        <w:rPr>
          <w:color w:val="231F20"/>
          <w:sz w:val="16"/>
        </w:rPr>
        <w:t>Section</w:t>
      </w:r>
      <w:r>
        <w:rPr>
          <w:color w:val="231F20"/>
          <w:spacing w:val="40"/>
          <w:sz w:val="16"/>
        </w:rPr>
        <w:t> </w:t>
      </w:r>
      <w:r>
        <w:rPr>
          <w:color w:val="231F20"/>
          <w:spacing w:val="-4"/>
          <w:sz w:val="16"/>
        </w:rPr>
        <w:t>III</w:t>
      </w:r>
    </w:p>
    <w:p>
      <w:pPr>
        <w:spacing w:after="0"/>
        <w:jc w:val="left"/>
        <w:rPr>
          <w:sz w:val="16"/>
        </w:rPr>
        <w:sectPr>
          <w:type w:val="continuous"/>
          <w:pgSz w:w="10890" w:h="14860"/>
          <w:pgMar w:header="713" w:footer="0" w:top="780" w:bottom="280" w:left="460" w:right="600"/>
          <w:cols w:num="4" w:equalWidth="0">
            <w:col w:w="2505" w:space="40"/>
            <w:col w:w="2073" w:space="50"/>
            <w:col w:w="1260" w:space="40"/>
            <w:col w:w="3862"/>
          </w:cols>
        </w:sectPr>
      </w:pPr>
    </w:p>
    <w:p>
      <w:pPr>
        <w:pStyle w:val="BodyText"/>
        <w:spacing w:before="9"/>
        <w:rPr>
          <w:sz w:val="16"/>
        </w:rPr>
      </w:pPr>
    </w:p>
    <w:p>
      <w:pPr>
        <w:spacing w:line="480" w:lineRule="auto" w:before="0"/>
        <w:ind w:left="2552" w:right="7065" w:firstLine="0"/>
        <w:jc w:val="left"/>
        <w:rPr>
          <w:sz w:val="16"/>
        </w:rPr>
      </w:pPr>
      <w:r>
        <w:rPr/>
        <mc:AlternateContent>
          <mc:Choice Requires="wps">
            <w:drawing>
              <wp:anchor distT="0" distB="0" distL="0" distR="0" allowOverlap="1" layoutInCell="1" locked="0" behindDoc="0" simplePos="0" relativeHeight="15733248">
                <wp:simplePos x="0" y="0"/>
                <wp:positionH relativeFrom="page">
                  <wp:posOffset>1801596</wp:posOffset>
                </wp:positionH>
                <wp:positionV relativeFrom="paragraph">
                  <wp:posOffset>-116681</wp:posOffset>
                </wp:positionV>
                <wp:extent cx="3091180" cy="9690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91180" cy="9690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1096"/>
                              <w:gridCol w:w="1124"/>
                            </w:tblGrid>
                            <w:tr>
                              <w:trPr>
                                <w:trHeight w:val="366" w:hRule="atLeast"/>
                              </w:trPr>
                              <w:tc>
                                <w:tcPr>
                                  <w:tcW w:w="2525" w:type="dxa"/>
                                  <w:tcBorders>
                                    <w:top w:val="single" w:sz="4" w:space="0" w:color="000000"/>
                                  </w:tcBorders>
                                </w:tcPr>
                                <w:p>
                                  <w:pPr>
                                    <w:pStyle w:val="TableParagraph"/>
                                    <w:tabs>
                                      <w:tab w:pos="2084" w:val="right" w:leader="none"/>
                                    </w:tabs>
                                    <w:spacing w:line="230" w:lineRule="auto"/>
                                    <w:ind w:left="115"/>
                                    <w:jc w:val="left"/>
                                    <w:rPr>
                                      <w:sz w:val="16"/>
                                    </w:rPr>
                                  </w:pPr>
                                  <w:r>
                                    <w:rPr>
                                      <w:color w:val="231F20"/>
                                      <w:sz w:val="16"/>
                                    </w:rPr>
                                    <w:t>Retention</w:t>
                                  </w:r>
                                  <w:r>
                                    <w:rPr>
                                      <w:color w:val="231F20"/>
                                      <w:spacing w:val="-6"/>
                                      <w:sz w:val="16"/>
                                    </w:rPr>
                                    <w:t> </w:t>
                                  </w:r>
                                  <w:r>
                                    <w:rPr>
                                      <w:color w:val="231F20"/>
                                      <w:spacing w:val="-2"/>
                                      <w:sz w:val="16"/>
                                    </w:rPr>
                                    <w:t>time,</w:t>
                                  </w:r>
                                  <w:r>
                                    <w:rPr>
                                      <w:color w:val="231F20"/>
                                      <w:sz w:val="16"/>
                                    </w:rPr>
                                    <w:tab/>
                                  </w:r>
                                  <w:r>
                                    <w:rPr>
                                      <w:color w:val="231F20"/>
                                      <w:spacing w:val="-5"/>
                                      <w:position w:val="-8"/>
                                      <w:sz w:val="16"/>
                                    </w:rPr>
                                    <w:t>3.5</w:t>
                                  </w:r>
                                </w:p>
                              </w:tc>
                              <w:tc>
                                <w:tcPr>
                                  <w:tcW w:w="1096" w:type="dxa"/>
                                  <w:tcBorders>
                                    <w:top w:val="single" w:sz="4" w:space="0" w:color="000000"/>
                                  </w:tcBorders>
                                </w:tcPr>
                                <w:p>
                                  <w:pPr>
                                    <w:pStyle w:val="TableParagraph"/>
                                    <w:spacing w:before="88"/>
                                    <w:ind w:left="1" w:right="15"/>
                                    <w:rPr>
                                      <w:sz w:val="16"/>
                                    </w:rPr>
                                  </w:pPr>
                                  <w:r>
                                    <w:rPr>
                                      <w:color w:val="231F20"/>
                                      <w:spacing w:val="-4"/>
                                      <w:sz w:val="16"/>
                                    </w:rPr>
                                    <w:t>11.0</w:t>
                                  </w:r>
                                </w:p>
                              </w:tc>
                              <w:tc>
                                <w:tcPr>
                                  <w:tcW w:w="1124" w:type="dxa"/>
                                  <w:tcBorders>
                                    <w:top w:val="single" w:sz="4" w:space="0" w:color="000000"/>
                                  </w:tcBorders>
                                </w:tcPr>
                                <w:p>
                                  <w:pPr>
                                    <w:pStyle w:val="TableParagraph"/>
                                    <w:spacing w:before="88"/>
                                    <w:ind w:left="3" w:right="6"/>
                                    <w:rPr>
                                      <w:sz w:val="16"/>
                                    </w:rPr>
                                  </w:pPr>
                                  <w:r>
                                    <w:rPr>
                                      <w:color w:val="231F20"/>
                                      <w:spacing w:val="-5"/>
                                      <w:sz w:val="16"/>
                                    </w:rPr>
                                    <w:t>7.0</w:t>
                                  </w:r>
                                </w:p>
                              </w:tc>
                            </w:tr>
                            <w:tr>
                              <w:trPr>
                                <w:trHeight w:val="367" w:hRule="atLeast"/>
                              </w:trPr>
                              <w:tc>
                                <w:tcPr>
                                  <w:tcW w:w="2525" w:type="dxa"/>
                                </w:tcPr>
                                <w:p>
                                  <w:pPr>
                                    <w:pStyle w:val="TableParagraph"/>
                                    <w:tabs>
                                      <w:tab w:pos="2084" w:val="right" w:leader="none"/>
                                    </w:tabs>
                                    <w:spacing w:line="235" w:lineRule="auto"/>
                                    <w:ind w:left="115"/>
                                    <w:jc w:val="left"/>
                                    <w:rPr>
                                      <w:sz w:val="16"/>
                                    </w:rPr>
                                  </w:pPr>
                                  <w:r>
                                    <w:rPr>
                                      <w:color w:val="231F20"/>
                                      <w:sz w:val="16"/>
                                    </w:rPr>
                                    <w:t>Filter</w:t>
                                  </w:r>
                                  <w:r>
                                    <w:rPr>
                                      <w:color w:val="231F20"/>
                                      <w:spacing w:val="-7"/>
                                      <w:sz w:val="16"/>
                                    </w:rPr>
                                    <w:t> </w:t>
                                  </w:r>
                                  <w:r>
                                    <w:rPr>
                                      <w:color w:val="231F20"/>
                                      <w:sz w:val="16"/>
                                    </w:rPr>
                                    <w:t>Bed</w:t>
                                  </w:r>
                                  <w:r>
                                    <w:rPr>
                                      <w:color w:val="231F20"/>
                                      <w:spacing w:val="-3"/>
                                      <w:sz w:val="16"/>
                                    </w:rPr>
                                    <w:t> </w:t>
                                  </w:r>
                                  <w:r>
                                    <w:rPr>
                                      <w:color w:val="231F20"/>
                                      <w:spacing w:val="-2"/>
                                      <w:sz w:val="16"/>
                                    </w:rPr>
                                    <w:t>Height,</w:t>
                                  </w:r>
                                  <w:r>
                                    <w:rPr>
                                      <w:color w:val="231F20"/>
                                      <w:sz w:val="16"/>
                                    </w:rPr>
                                    <w:tab/>
                                  </w:r>
                                  <w:r>
                                    <w:rPr>
                                      <w:color w:val="231F20"/>
                                      <w:spacing w:val="-5"/>
                                      <w:position w:val="-8"/>
                                      <w:sz w:val="16"/>
                                    </w:rPr>
                                    <w:t>0.8</w:t>
                                  </w:r>
                                </w:p>
                              </w:tc>
                              <w:tc>
                                <w:tcPr>
                                  <w:tcW w:w="1096" w:type="dxa"/>
                                </w:tcPr>
                                <w:p>
                                  <w:pPr>
                                    <w:pStyle w:val="TableParagraph"/>
                                    <w:spacing w:before="88"/>
                                    <w:ind w:right="15"/>
                                    <w:rPr>
                                      <w:sz w:val="16"/>
                                    </w:rPr>
                                  </w:pPr>
                                  <w:r>
                                    <w:rPr>
                                      <w:color w:val="231F20"/>
                                      <w:spacing w:val="-5"/>
                                      <w:sz w:val="16"/>
                                    </w:rPr>
                                    <w:t>0.5</w:t>
                                  </w:r>
                                </w:p>
                              </w:tc>
                              <w:tc>
                                <w:tcPr>
                                  <w:tcW w:w="1124" w:type="dxa"/>
                                </w:tcPr>
                                <w:p>
                                  <w:pPr>
                                    <w:pStyle w:val="TableParagraph"/>
                                    <w:spacing w:before="88"/>
                                    <w:ind w:left="3" w:right="6"/>
                                    <w:rPr>
                                      <w:sz w:val="16"/>
                                    </w:rPr>
                                  </w:pPr>
                                  <w:r>
                                    <w:rPr>
                                      <w:color w:val="231F20"/>
                                      <w:spacing w:val="-5"/>
                                      <w:sz w:val="16"/>
                                    </w:rPr>
                                    <w:t>0.6</w:t>
                                  </w:r>
                                </w:p>
                              </w:tc>
                            </w:tr>
                            <w:tr>
                              <w:trPr>
                                <w:trHeight w:val="327" w:hRule="atLeast"/>
                              </w:trPr>
                              <w:tc>
                                <w:tcPr>
                                  <w:tcW w:w="2525" w:type="dxa"/>
                                </w:tcPr>
                                <w:p>
                                  <w:pPr>
                                    <w:pStyle w:val="TableParagraph"/>
                                    <w:tabs>
                                      <w:tab w:pos="2165" w:val="right" w:leader="none"/>
                                    </w:tabs>
                                    <w:spacing w:line="235" w:lineRule="auto"/>
                                    <w:ind w:left="115"/>
                                    <w:jc w:val="left"/>
                                    <w:rPr>
                                      <w:sz w:val="16"/>
                                    </w:rPr>
                                  </w:pPr>
                                  <w:r>
                                    <w:rPr>
                                      <w:color w:val="231F20"/>
                                      <w:sz w:val="16"/>
                                    </w:rPr>
                                    <w:t>Velocity</w:t>
                                  </w:r>
                                  <w:r>
                                    <w:rPr>
                                      <w:color w:val="231F20"/>
                                      <w:spacing w:val="-9"/>
                                      <w:sz w:val="16"/>
                                    </w:rPr>
                                    <w:t> </w:t>
                                  </w:r>
                                  <w:r>
                                    <w:rPr>
                                      <w:color w:val="231F20"/>
                                      <w:sz w:val="16"/>
                                    </w:rPr>
                                    <w:t>of</w:t>
                                  </w:r>
                                  <w:r>
                                    <w:rPr>
                                      <w:color w:val="231F20"/>
                                      <w:spacing w:val="-3"/>
                                      <w:sz w:val="16"/>
                                    </w:rPr>
                                    <w:t> </w:t>
                                  </w:r>
                                  <w:r>
                                    <w:rPr>
                                      <w:color w:val="231F20"/>
                                      <w:spacing w:val="-4"/>
                                      <w:sz w:val="16"/>
                                    </w:rPr>
                                    <w:t>gas,</w:t>
                                  </w:r>
                                  <w:r>
                                    <w:rPr>
                                      <w:color w:val="231F20"/>
                                      <w:sz w:val="16"/>
                                    </w:rPr>
                                    <w:tab/>
                                  </w:r>
                                  <w:r>
                                    <w:rPr>
                                      <w:color w:val="231F20"/>
                                      <w:spacing w:val="-4"/>
                                      <w:position w:val="-8"/>
                                      <w:sz w:val="16"/>
                                    </w:rPr>
                                    <w:t>0.229</w:t>
                                  </w:r>
                                </w:p>
                              </w:tc>
                              <w:tc>
                                <w:tcPr>
                                  <w:tcW w:w="1096" w:type="dxa"/>
                                </w:tcPr>
                                <w:p>
                                  <w:pPr>
                                    <w:pStyle w:val="TableParagraph"/>
                                    <w:spacing w:before="88"/>
                                    <w:ind w:left="2" w:right="15"/>
                                    <w:rPr>
                                      <w:sz w:val="16"/>
                                    </w:rPr>
                                  </w:pPr>
                                  <w:r>
                                    <w:rPr>
                                      <w:color w:val="231F20"/>
                                      <w:spacing w:val="-2"/>
                                      <w:sz w:val="16"/>
                                    </w:rPr>
                                    <w:t>0.045</w:t>
                                  </w:r>
                                </w:p>
                              </w:tc>
                              <w:tc>
                                <w:tcPr>
                                  <w:tcW w:w="1124" w:type="dxa"/>
                                </w:tcPr>
                                <w:p>
                                  <w:pPr>
                                    <w:pStyle w:val="TableParagraph"/>
                                    <w:spacing w:before="88"/>
                                    <w:ind w:right="6"/>
                                    <w:rPr>
                                      <w:sz w:val="16"/>
                                    </w:rPr>
                                  </w:pPr>
                                  <w:r>
                                    <w:rPr>
                                      <w:color w:val="231F20"/>
                                      <w:spacing w:val="-2"/>
                                      <w:sz w:val="16"/>
                                    </w:rPr>
                                    <w:t>0.086</w:t>
                                  </w:r>
                                </w:p>
                              </w:tc>
                            </w:tr>
                            <w:tr>
                              <w:trPr>
                                <w:trHeight w:val="244" w:hRule="atLeast"/>
                              </w:trPr>
                              <w:tc>
                                <w:tcPr>
                                  <w:tcW w:w="2525" w:type="dxa"/>
                                </w:tcPr>
                                <w:p>
                                  <w:pPr>
                                    <w:pStyle w:val="TableParagraph"/>
                                    <w:tabs>
                                      <w:tab w:pos="1843" w:val="left" w:leader="none"/>
                                    </w:tabs>
                                    <w:spacing w:line="176" w:lineRule="exact" w:before="49"/>
                                    <w:ind w:left="115"/>
                                    <w:jc w:val="left"/>
                                    <w:rPr>
                                      <w:sz w:val="16"/>
                                    </w:rPr>
                                  </w:pPr>
                                  <w:r>
                                    <w:rPr>
                                      <w:color w:val="231F20"/>
                                      <w:sz w:val="16"/>
                                    </w:rPr>
                                    <w:t>Gas</w:t>
                                  </w:r>
                                  <w:r>
                                    <w:rPr>
                                      <w:color w:val="231F20"/>
                                      <w:spacing w:val="-6"/>
                                      <w:sz w:val="16"/>
                                    </w:rPr>
                                    <w:t> </w:t>
                                  </w:r>
                                  <w:r>
                                    <w:rPr>
                                      <w:color w:val="231F20"/>
                                      <w:sz w:val="16"/>
                                    </w:rPr>
                                    <w:t>flow</w:t>
                                  </w:r>
                                  <w:r>
                                    <w:rPr>
                                      <w:color w:val="231F20"/>
                                      <w:spacing w:val="-5"/>
                                      <w:sz w:val="16"/>
                                    </w:rPr>
                                    <w:t> </w:t>
                                  </w:r>
                                  <w:r>
                                    <w:rPr>
                                      <w:color w:val="231F20"/>
                                      <w:spacing w:val="-2"/>
                                      <w:sz w:val="16"/>
                                    </w:rPr>
                                    <w:t>rate,m</w:t>
                                  </w:r>
                                  <w:r>
                                    <w:rPr>
                                      <w:color w:val="231F20"/>
                                      <w:spacing w:val="-2"/>
                                      <w:sz w:val="16"/>
                                      <w:vertAlign w:val="superscript"/>
                                    </w:rPr>
                                    <w:t>3</w:t>
                                  </w:r>
                                  <w:r>
                                    <w:rPr>
                                      <w:color w:val="231F20"/>
                                      <w:spacing w:val="-2"/>
                                      <w:sz w:val="16"/>
                                      <w:vertAlign w:val="baseline"/>
                                    </w:rPr>
                                    <w:t>/h</w:t>
                                  </w:r>
                                  <w:r>
                                    <w:rPr>
                                      <w:color w:val="231F20"/>
                                      <w:sz w:val="16"/>
                                      <w:vertAlign w:val="baseline"/>
                                    </w:rPr>
                                    <w:tab/>
                                  </w:r>
                                  <w:r>
                                    <w:rPr>
                                      <w:color w:val="231F20"/>
                                      <w:spacing w:val="-4"/>
                                      <w:sz w:val="16"/>
                                      <w:vertAlign w:val="baseline"/>
                                    </w:rPr>
                                    <w:t>38.0</w:t>
                                  </w:r>
                                </w:p>
                              </w:tc>
                              <w:tc>
                                <w:tcPr>
                                  <w:tcW w:w="1096" w:type="dxa"/>
                                </w:tcPr>
                                <w:p>
                                  <w:pPr>
                                    <w:pStyle w:val="TableParagraph"/>
                                    <w:spacing w:line="176" w:lineRule="exact" w:before="49"/>
                                    <w:ind w:left="1" w:right="15"/>
                                    <w:rPr>
                                      <w:sz w:val="16"/>
                                    </w:rPr>
                                  </w:pPr>
                                  <w:r>
                                    <w:rPr>
                                      <w:color w:val="231F20"/>
                                      <w:spacing w:val="-4"/>
                                      <w:sz w:val="16"/>
                                    </w:rPr>
                                    <w:t>38.0</w:t>
                                  </w:r>
                                </w:p>
                              </w:tc>
                              <w:tc>
                                <w:tcPr>
                                  <w:tcW w:w="1124" w:type="dxa"/>
                                </w:tcPr>
                                <w:p>
                                  <w:pPr>
                                    <w:pStyle w:val="TableParagraph"/>
                                    <w:spacing w:line="176" w:lineRule="exact" w:before="49"/>
                                    <w:ind w:left="4" w:right="6"/>
                                    <w:rPr>
                                      <w:sz w:val="16"/>
                                    </w:rPr>
                                  </w:pPr>
                                  <w:r>
                                    <w:rPr>
                                      <w:color w:val="231F20"/>
                                      <w:spacing w:val="-4"/>
                                      <w:sz w:val="16"/>
                                    </w:rPr>
                                    <w:t>38.0</w:t>
                                  </w:r>
                                </w:p>
                              </w:tc>
                            </w:tr>
                            <w:tr>
                              <w:trPr>
                                <w:trHeight w:val="202" w:hRule="atLeast"/>
                              </w:trPr>
                              <w:tc>
                                <w:tcPr>
                                  <w:tcW w:w="2525" w:type="dxa"/>
                                  <w:tcBorders>
                                    <w:bottom w:val="single" w:sz="4" w:space="0" w:color="000000"/>
                                  </w:tcBorders>
                                </w:tcPr>
                                <w:p>
                                  <w:pPr>
                                    <w:pStyle w:val="TableParagraph"/>
                                    <w:tabs>
                                      <w:tab w:pos="2126" w:val="right" w:leader="none"/>
                                    </w:tabs>
                                    <w:spacing w:line="177" w:lineRule="exact" w:before="5"/>
                                    <w:ind w:left="115"/>
                                    <w:jc w:val="left"/>
                                    <w:rPr>
                                      <w:sz w:val="16"/>
                                    </w:rPr>
                                  </w:pPr>
                                  <w:r>
                                    <w:rPr>
                                      <w:color w:val="231F20"/>
                                      <w:sz w:val="16"/>
                                    </w:rPr>
                                    <w:t>Filter</w:t>
                                  </w:r>
                                  <w:r>
                                    <w:rPr>
                                      <w:color w:val="231F20"/>
                                      <w:spacing w:val="-6"/>
                                      <w:sz w:val="16"/>
                                    </w:rPr>
                                    <w:t> </w:t>
                                  </w:r>
                                  <w:r>
                                    <w:rPr>
                                      <w:color w:val="231F20"/>
                                      <w:spacing w:val="-2"/>
                                      <w:sz w:val="16"/>
                                    </w:rPr>
                                    <w:t>Diameter,m</w:t>
                                  </w:r>
                                  <w:r>
                                    <w:rPr>
                                      <w:color w:val="231F20"/>
                                      <w:sz w:val="16"/>
                                    </w:rPr>
                                    <w:tab/>
                                  </w:r>
                                  <w:r>
                                    <w:rPr>
                                      <w:color w:val="231F20"/>
                                      <w:spacing w:val="-4"/>
                                      <w:sz w:val="16"/>
                                    </w:rPr>
                                    <w:t>0.24</w:t>
                                  </w:r>
                                </w:p>
                              </w:tc>
                              <w:tc>
                                <w:tcPr>
                                  <w:tcW w:w="1096" w:type="dxa"/>
                                  <w:tcBorders>
                                    <w:bottom w:val="single" w:sz="4" w:space="0" w:color="000000"/>
                                  </w:tcBorders>
                                </w:tcPr>
                                <w:p>
                                  <w:pPr>
                                    <w:pStyle w:val="TableParagraph"/>
                                    <w:spacing w:line="177" w:lineRule="exact" w:before="5"/>
                                    <w:ind w:left="1" w:right="15"/>
                                    <w:rPr>
                                      <w:sz w:val="16"/>
                                    </w:rPr>
                                  </w:pPr>
                                  <w:r>
                                    <w:rPr>
                                      <w:color w:val="231F20"/>
                                      <w:spacing w:val="-4"/>
                                      <w:sz w:val="16"/>
                                    </w:rPr>
                                    <w:t>0.54</w:t>
                                  </w:r>
                                </w:p>
                              </w:tc>
                              <w:tc>
                                <w:tcPr>
                                  <w:tcW w:w="1124" w:type="dxa"/>
                                  <w:tcBorders>
                                    <w:bottom w:val="single" w:sz="4" w:space="0" w:color="000000"/>
                                  </w:tcBorders>
                                </w:tcPr>
                                <w:p>
                                  <w:pPr>
                                    <w:pStyle w:val="TableParagraph"/>
                                    <w:spacing w:line="177" w:lineRule="exact" w:before="5"/>
                                    <w:ind w:left="4" w:right="6"/>
                                    <w:rPr>
                                      <w:sz w:val="16"/>
                                    </w:rPr>
                                  </w:pPr>
                                  <w:r>
                                    <w:rPr>
                                      <w:color w:val="231F20"/>
                                      <w:spacing w:val="-4"/>
                                      <w:sz w:val="16"/>
                                    </w:rPr>
                                    <w:t>0.40</w:t>
                                  </w:r>
                                </w:p>
                              </w:tc>
                            </w:tr>
                          </w:tbl>
                          <w:p>
                            <w:pPr>
                              <w:pStyle w:val="BodyText"/>
                            </w:pPr>
                          </w:p>
                        </w:txbxContent>
                      </wps:txbx>
                      <wps:bodyPr wrap="square" lIns="0" tIns="0" rIns="0" bIns="0" rtlCol="0">
                        <a:noAutofit/>
                      </wps:bodyPr>
                    </wps:wsp>
                  </a:graphicData>
                </a:graphic>
              </wp:anchor>
            </w:drawing>
          </mc:Choice>
          <mc:Fallback>
            <w:pict>
              <v:shape style="position:absolute;margin-left:141.858002pt;margin-top:-9.187483pt;width:243.4pt;height:76.3pt;mso-position-horizontal-relative:page;mso-position-vertical-relative:paragraph;z-index:15733248" type="#_x0000_t202" id="docshape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1096"/>
                        <w:gridCol w:w="1124"/>
                      </w:tblGrid>
                      <w:tr>
                        <w:trPr>
                          <w:trHeight w:val="366" w:hRule="atLeast"/>
                        </w:trPr>
                        <w:tc>
                          <w:tcPr>
                            <w:tcW w:w="2525" w:type="dxa"/>
                            <w:tcBorders>
                              <w:top w:val="single" w:sz="4" w:space="0" w:color="000000"/>
                            </w:tcBorders>
                          </w:tcPr>
                          <w:p>
                            <w:pPr>
                              <w:pStyle w:val="TableParagraph"/>
                              <w:tabs>
                                <w:tab w:pos="2084" w:val="right" w:leader="none"/>
                              </w:tabs>
                              <w:spacing w:line="230" w:lineRule="auto"/>
                              <w:ind w:left="115"/>
                              <w:jc w:val="left"/>
                              <w:rPr>
                                <w:sz w:val="16"/>
                              </w:rPr>
                            </w:pPr>
                            <w:r>
                              <w:rPr>
                                <w:color w:val="231F20"/>
                                <w:sz w:val="16"/>
                              </w:rPr>
                              <w:t>Retention</w:t>
                            </w:r>
                            <w:r>
                              <w:rPr>
                                <w:color w:val="231F20"/>
                                <w:spacing w:val="-6"/>
                                <w:sz w:val="16"/>
                              </w:rPr>
                              <w:t> </w:t>
                            </w:r>
                            <w:r>
                              <w:rPr>
                                <w:color w:val="231F20"/>
                                <w:spacing w:val="-2"/>
                                <w:sz w:val="16"/>
                              </w:rPr>
                              <w:t>time,</w:t>
                            </w:r>
                            <w:r>
                              <w:rPr>
                                <w:color w:val="231F20"/>
                                <w:sz w:val="16"/>
                              </w:rPr>
                              <w:tab/>
                            </w:r>
                            <w:r>
                              <w:rPr>
                                <w:color w:val="231F20"/>
                                <w:spacing w:val="-5"/>
                                <w:position w:val="-8"/>
                                <w:sz w:val="16"/>
                              </w:rPr>
                              <w:t>3.5</w:t>
                            </w:r>
                          </w:p>
                        </w:tc>
                        <w:tc>
                          <w:tcPr>
                            <w:tcW w:w="1096" w:type="dxa"/>
                            <w:tcBorders>
                              <w:top w:val="single" w:sz="4" w:space="0" w:color="000000"/>
                            </w:tcBorders>
                          </w:tcPr>
                          <w:p>
                            <w:pPr>
                              <w:pStyle w:val="TableParagraph"/>
                              <w:spacing w:before="88"/>
                              <w:ind w:left="1" w:right="15"/>
                              <w:rPr>
                                <w:sz w:val="16"/>
                              </w:rPr>
                            </w:pPr>
                            <w:r>
                              <w:rPr>
                                <w:color w:val="231F20"/>
                                <w:spacing w:val="-4"/>
                                <w:sz w:val="16"/>
                              </w:rPr>
                              <w:t>11.0</w:t>
                            </w:r>
                          </w:p>
                        </w:tc>
                        <w:tc>
                          <w:tcPr>
                            <w:tcW w:w="1124" w:type="dxa"/>
                            <w:tcBorders>
                              <w:top w:val="single" w:sz="4" w:space="0" w:color="000000"/>
                            </w:tcBorders>
                          </w:tcPr>
                          <w:p>
                            <w:pPr>
                              <w:pStyle w:val="TableParagraph"/>
                              <w:spacing w:before="88"/>
                              <w:ind w:left="3" w:right="6"/>
                              <w:rPr>
                                <w:sz w:val="16"/>
                              </w:rPr>
                            </w:pPr>
                            <w:r>
                              <w:rPr>
                                <w:color w:val="231F20"/>
                                <w:spacing w:val="-5"/>
                                <w:sz w:val="16"/>
                              </w:rPr>
                              <w:t>7.0</w:t>
                            </w:r>
                          </w:p>
                        </w:tc>
                      </w:tr>
                      <w:tr>
                        <w:trPr>
                          <w:trHeight w:val="367" w:hRule="atLeast"/>
                        </w:trPr>
                        <w:tc>
                          <w:tcPr>
                            <w:tcW w:w="2525" w:type="dxa"/>
                          </w:tcPr>
                          <w:p>
                            <w:pPr>
                              <w:pStyle w:val="TableParagraph"/>
                              <w:tabs>
                                <w:tab w:pos="2084" w:val="right" w:leader="none"/>
                              </w:tabs>
                              <w:spacing w:line="235" w:lineRule="auto"/>
                              <w:ind w:left="115"/>
                              <w:jc w:val="left"/>
                              <w:rPr>
                                <w:sz w:val="16"/>
                              </w:rPr>
                            </w:pPr>
                            <w:r>
                              <w:rPr>
                                <w:color w:val="231F20"/>
                                <w:sz w:val="16"/>
                              </w:rPr>
                              <w:t>Filter</w:t>
                            </w:r>
                            <w:r>
                              <w:rPr>
                                <w:color w:val="231F20"/>
                                <w:spacing w:val="-7"/>
                                <w:sz w:val="16"/>
                              </w:rPr>
                              <w:t> </w:t>
                            </w:r>
                            <w:r>
                              <w:rPr>
                                <w:color w:val="231F20"/>
                                <w:sz w:val="16"/>
                              </w:rPr>
                              <w:t>Bed</w:t>
                            </w:r>
                            <w:r>
                              <w:rPr>
                                <w:color w:val="231F20"/>
                                <w:spacing w:val="-3"/>
                                <w:sz w:val="16"/>
                              </w:rPr>
                              <w:t> </w:t>
                            </w:r>
                            <w:r>
                              <w:rPr>
                                <w:color w:val="231F20"/>
                                <w:spacing w:val="-2"/>
                                <w:sz w:val="16"/>
                              </w:rPr>
                              <w:t>Height,</w:t>
                            </w:r>
                            <w:r>
                              <w:rPr>
                                <w:color w:val="231F20"/>
                                <w:sz w:val="16"/>
                              </w:rPr>
                              <w:tab/>
                            </w:r>
                            <w:r>
                              <w:rPr>
                                <w:color w:val="231F20"/>
                                <w:spacing w:val="-5"/>
                                <w:position w:val="-8"/>
                                <w:sz w:val="16"/>
                              </w:rPr>
                              <w:t>0.8</w:t>
                            </w:r>
                          </w:p>
                        </w:tc>
                        <w:tc>
                          <w:tcPr>
                            <w:tcW w:w="1096" w:type="dxa"/>
                          </w:tcPr>
                          <w:p>
                            <w:pPr>
                              <w:pStyle w:val="TableParagraph"/>
                              <w:spacing w:before="88"/>
                              <w:ind w:right="15"/>
                              <w:rPr>
                                <w:sz w:val="16"/>
                              </w:rPr>
                            </w:pPr>
                            <w:r>
                              <w:rPr>
                                <w:color w:val="231F20"/>
                                <w:spacing w:val="-5"/>
                                <w:sz w:val="16"/>
                              </w:rPr>
                              <w:t>0.5</w:t>
                            </w:r>
                          </w:p>
                        </w:tc>
                        <w:tc>
                          <w:tcPr>
                            <w:tcW w:w="1124" w:type="dxa"/>
                          </w:tcPr>
                          <w:p>
                            <w:pPr>
                              <w:pStyle w:val="TableParagraph"/>
                              <w:spacing w:before="88"/>
                              <w:ind w:left="3" w:right="6"/>
                              <w:rPr>
                                <w:sz w:val="16"/>
                              </w:rPr>
                            </w:pPr>
                            <w:r>
                              <w:rPr>
                                <w:color w:val="231F20"/>
                                <w:spacing w:val="-5"/>
                                <w:sz w:val="16"/>
                              </w:rPr>
                              <w:t>0.6</w:t>
                            </w:r>
                          </w:p>
                        </w:tc>
                      </w:tr>
                      <w:tr>
                        <w:trPr>
                          <w:trHeight w:val="327" w:hRule="atLeast"/>
                        </w:trPr>
                        <w:tc>
                          <w:tcPr>
                            <w:tcW w:w="2525" w:type="dxa"/>
                          </w:tcPr>
                          <w:p>
                            <w:pPr>
                              <w:pStyle w:val="TableParagraph"/>
                              <w:tabs>
                                <w:tab w:pos="2165" w:val="right" w:leader="none"/>
                              </w:tabs>
                              <w:spacing w:line="235" w:lineRule="auto"/>
                              <w:ind w:left="115"/>
                              <w:jc w:val="left"/>
                              <w:rPr>
                                <w:sz w:val="16"/>
                              </w:rPr>
                            </w:pPr>
                            <w:r>
                              <w:rPr>
                                <w:color w:val="231F20"/>
                                <w:sz w:val="16"/>
                              </w:rPr>
                              <w:t>Velocity</w:t>
                            </w:r>
                            <w:r>
                              <w:rPr>
                                <w:color w:val="231F20"/>
                                <w:spacing w:val="-9"/>
                                <w:sz w:val="16"/>
                              </w:rPr>
                              <w:t> </w:t>
                            </w:r>
                            <w:r>
                              <w:rPr>
                                <w:color w:val="231F20"/>
                                <w:sz w:val="16"/>
                              </w:rPr>
                              <w:t>of</w:t>
                            </w:r>
                            <w:r>
                              <w:rPr>
                                <w:color w:val="231F20"/>
                                <w:spacing w:val="-3"/>
                                <w:sz w:val="16"/>
                              </w:rPr>
                              <w:t> </w:t>
                            </w:r>
                            <w:r>
                              <w:rPr>
                                <w:color w:val="231F20"/>
                                <w:spacing w:val="-4"/>
                                <w:sz w:val="16"/>
                              </w:rPr>
                              <w:t>gas,</w:t>
                            </w:r>
                            <w:r>
                              <w:rPr>
                                <w:color w:val="231F20"/>
                                <w:sz w:val="16"/>
                              </w:rPr>
                              <w:tab/>
                            </w:r>
                            <w:r>
                              <w:rPr>
                                <w:color w:val="231F20"/>
                                <w:spacing w:val="-4"/>
                                <w:position w:val="-8"/>
                                <w:sz w:val="16"/>
                              </w:rPr>
                              <w:t>0.229</w:t>
                            </w:r>
                          </w:p>
                        </w:tc>
                        <w:tc>
                          <w:tcPr>
                            <w:tcW w:w="1096" w:type="dxa"/>
                          </w:tcPr>
                          <w:p>
                            <w:pPr>
                              <w:pStyle w:val="TableParagraph"/>
                              <w:spacing w:before="88"/>
                              <w:ind w:left="2" w:right="15"/>
                              <w:rPr>
                                <w:sz w:val="16"/>
                              </w:rPr>
                            </w:pPr>
                            <w:r>
                              <w:rPr>
                                <w:color w:val="231F20"/>
                                <w:spacing w:val="-2"/>
                                <w:sz w:val="16"/>
                              </w:rPr>
                              <w:t>0.045</w:t>
                            </w:r>
                          </w:p>
                        </w:tc>
                        <w:tc>
                          <w:tcPr>
                            <w:tcW w:w="1124" w:type="dxa"/>
                          </w:tcPr>
                          <w:p>
                            <w:pPr>
                              <w:pStyle w:val="TableParagraph"/>
                              <w:spacing w:before="88"/>
                              <w:ind w:right="6"/>
                              <w:rPr>
                                <w:sz w:val="16"/>
                              </w:rPr>
                            </w:pPr>
                            <w:r>
                              <w:rPr>
                                <w:color w:val="231F20"/>
                                <w:spacing w:val="-2"/>
                                <w:sz w:val="16"/>
                              </w:rPr>
                              <w:t>0.086</w:t>
                            </w:r>
                          </w:p>
                        </w:tc>
                      </w:tr>
                      <w:tr>
                        <w:trPr>
                          <w:trHeight w:val="244" w:hRule="atLeast"/>
                        </w:trPr>
                        <w:tc>
                          <w:tcPr>
                            <w:tcW w:w="2525" w:type="dxa"/>
                          </w:tcPr>
                          <w:p>
                            <w:pPr>
                              <w:pStyle w:val="TableParagraph"/>
                              <w:tabs>
                                <w:tab w:pos="1843" w:val="left" w:leader="none"/>
                              </w:tabs>
                              <w:spacing w:line="176" w:lineRule="exact" w:before="49"/>
                              <w:ind w:left="115"/>
                              <w:jc w:val="left"/>
                              <w:rPr>
                                <w:sz w:val="16"/>
                              </w:rPr>
                            </w:pPr>
                            <w:r>
                              <w:rPr>
                                <w:color w:val="231F20"/>
                                <w:sz w:val="16"/>
                              </w:rPr>
                              <w:t>Gas</w:t>
                            </w:r>
                            <w:r>
                              <w:rPr>
                                <w:color w:val="231F20"/>
                                <w:spacing w:val="-6"/>
                                <w:sz w:val="16"/>
                              </w:rPr>
                              <w:t> </w:t>
                            </w:r>
                            <w:r>
                              <w:rPr>
                                <w:color w:val="231F20"/>
                                <w:sz w:val="16"/>
                              </w:rPr>
                              <w:t>flow</w:t>
                            </w:r>
                            <w:r>
                              <w:rPr>
                                <w:color w:val="231F20"/>
                                <w:spacing w:val="-5"/>
                                <w:sz w:val="16"/>
                              </w:rPr>
                              <w:t> </w:t>
                            </w:r>
                            <w:r>
                              <w:rPr>
                                <w:color w:val="231F20"/>
                                <w:spacing w:val="-2"/>
                                <w:sz w:val="16"/>
                              </w:rPr>
                              <w:t>rate,m</w:t>
                            </w:r>
                            <w:r>
                              <w:rPr>
                                <w:color w:val="231F20"/>
                                <w:spacing w:val="-2"/>
                                <w:sz w:val="16"/>
                                <w:vertAlign w:val="superscript"/>
                              </w:rPr>
                              <w:t>3</w:t>
                            </w:r>
                            <w:r>
                              <w:rPr>
                                <w:color w:val="231F20"/>
                                <w:spacing w:val="-2"/>
                                <w:sz w:val="16"/>
                                <w:vertAlign w:val="baseline"/>
                              </w:rPr>
                              <w:t>/h</w:t>
                            </w:r>
                            <w:r>
                              <w:rPr>
                                <w:color w:val="231F20"/>
                                <w:sz w:val="16"/>
                                <w:vertAlign w:val="baseline"/>
                              </w:rPr>
                              <w:tab/>
                            </w:r>
                            <w:r>
                              <w:rPr>
                                <w:color w:val="231F20"/>
                                <w:spacing w:val="-4"/>
                                <w:sz w:val="16"/>
                                <w:vertAlign w:val="baseline"/>
                              </w:rPr>
                              <w:t>38.0</w:t>
                            </w:r>
                          </w:p>
                        </w:tc>
                        <w:tc>
                          <w:tcPr>
                            <w:tcW w:w="1096" w:type="dxa"/>
                          </w:tcPr>
                          <w:p>
                            <w:pPr>
                              <w:pStyle w:val="TableParagraph"/>
                              <w:spacing w:line="176" w:lineRule="exact" w:before="49"/>
                              <w:ind w:left="1" w:right="15"/>
                              <w:rPr>
                                <w:sz w:val="16"/>
                              </w:rPr>
                            </w:pPr>
                            <w:r>
                              <w:rPr>
                                <w:color w:val="231F20"/>
                                <w:spacing w:val="-4"/>
                                <w:sz w:val="16"/>
                              </w:rPr>
                              <w:t>38.0</w:t>
                            </w:r>
                          </w:p>
                        </w:tc>
                        <w:tc>
                          <w:tcPr>
                            <w:tcW w:w="1124" w:type="dxa"/>
                          </w:tcPr>
                          <w:p>
                            <w:pPr>
                              <w:pStyle w:val="TableParagraph"/>
                              <w:spacing w:line="176" w:lineRule="exact" w:before="49"/>
                              <w:ind w:left="4" w:right="6"/>
                              <w:rPr>
                                <w:sz w:val="16"/>
                              </w:rPr>
                            </w:pPr>
                            <w:r>
                              <w:rPr>
                                <w:color w:val="231F20"/>
                                <w:spacing w:val="-4"/>
                                <w:sz w:val="16"/>
                              </w:rPr>
                              <w:t>38.0</w:t>
                            </w:r>
                          </w:p>
                        </w:tc>
                      </w:tr>
                      <w:tr>
                        <w:trPr>
                          <w:trHeight w:val="202" w:hRule="atLeast"/>
                        </w:trPr>
                        <w:tc>
                          <w:tcPr>
                            <w:tcW w:w="2525" w:type="dxa"/>
                            <w:tcBorders>
                              <w:bottom w:val="single" w:sz="4" w:space="0" w:color="000000"/>
                            </w:tcBorders>
                          </w:tcPr>
                          <w:p>
                            <w:pPr>
                              <w:pStyle w:val="TableParagraph"/>
                              <w:tabs>
                                <w:tab w:pos="2126" w:val="right" w:leader="none"/>
                              </w:tabs>
                              <w:spacing w:line="177" w:lineRule="exact" w:before="5"/>
                              <w:ind w:left="115"/>
                              <w:jc w:val="left"/>
                              <w:rPr>
                                <w:sz w:val="16"/>
                              </w:rPr>
                            </w:pPr>
                            <w:r>
                              <w:rPr>
                                <w:color w:val="231F20"/>
                                <w:sz w:val="16"/>
                              </w:rPr>
                              <w:t>Filter</w:t>
                            </w:r>
                            <w:r>
                              <w:rPr>
                                <w:color w:val="231F20"/>
                                <w:spacing w:val="-6"/>
                                <w:sz w:val="16"/>
                              </w:rPr>
                              <w:t> </w:t>
                            </w:r>
                            <w:r>
                              <w:rPr>
                                <w:color w:val="231F20"/>
                                <w:spacing w:val="-2"/>
                                <w:sz w:val="16"/>
                              </w:rPr>
                              <w:t>Diameter,m</w:t>
                            </w:r>
                            <w:r>
                              <w:rPr>
                                <w:color w:val="231F20"/>
                                <w:sz w:val="16"/>
                              </w:rPr>
                              <w:tab/>
                            </w:r>
                            <w:r>
                              <w:rPr>
                                <w:color w:val="231F20"/>
                                <w:spacing w:val="-4"/>
                                <w:sz w:val="16"/>
                              </w:rPr>
                              <w:t>0.24</w:t>
                            </w:r>
                          </w:p>
                        </w:tc>
                        <w:tc>
                          <w:tcPr>
                            <w:tcW w:w="1096" w:type="dxa"/>
                            <w:tcBorders>
                              <w:bottom w:val="single" w:sz="4" w:space="0" w:color="000000"/>
                            </w:tcBorders>
                          </w:tcPr>
                          <w:p>
                            <w:pPr>
                              <w:pStyle w:val="TableParagraph"/>
                              <w:spacing w:line="177" w:lineRule="exact" w:before="5"/>
                              <w:ind w:left="1" w:right="15"/>
                              <w:rPr>
                                <w:sz w:val="16"/>
                              </w:rPr>
                            </w:pPr>
                            <w:r>
                              <w:rPr>
                                <w:color w:val="231F20"/>
                                <w:spacing w:val="-4"/>
                                <w:sz w:val="16"/>
                              </w:rPr>
                              <w:t>0.54</w:t>
                            </w:r>
                          </w:p>
                        </w:tc>
                        <w:tc>
                          <w:tcPr>
                            <w:tcW w:w="1124" w:type="dxa"/>
                            <w:tcBorders>
                              <w:bottom w:val="single" w:sz="4" w:space="0" w:color="000000"/>
                            </w:tcBorders>
                          </w:tcPr>
                          <w:p>
                            <w:pPr>
                              <w:pStyle w:val="TableParagraph"/>
                              <w:spacing w:line="177" w:lineRule="exact" w:before="5"/>
                              <w:ind w:left="4" w:right="6"/>
                              <w:rPr>
                                <w:sz w:val="16"/>
                              </w:rPr>
                            </w:pPr>
                            <w:r>
                              <w:rPr>
                                <w:color w:val="231F20"/>
                                <w:spacing w:val="-4"/>
                                <w:sz w:val="16"/>
                              </w:rPr>
                              <w:t>0.40</w:t>
                            </w:r>
                          </w:p>
                        </w:tc>
                      </w:tr>
                    </w:tbl>
                    <w:p>
                      <w:pPr>
                        <w:pStyle w:val="BodyText"/>
                      </w:pPr>
                    </w:p>
                  </w:txbxContent>
                </v:textbox>
                <w10:wrap type="none"/>
              </v:shape>
            </w:pict>
          </mc:Fallback>
        </mc:AlternateContent>
      </w:r>
      <w:r>
        <w:rPr>
          <w:color w:val="231F20"/>
          <w:spacing w:val="-4"/>
          <w:sz w:val="16"/>
        </w:rPr>
        <w:t>sec</w:t>
      </w:r>
      <w:r>
        <w:rPr>
          <w:color w:val="231F20"/>
          <w:spacing w:val="40"/>
          <w:sz w:val="16"/>
        </w:rPr>
        <w:t> </w:t>
      </w:r>
      <w:r>
        <w:rPr>
          <w:color w:val="231F20"/>
          <w:spacing w:val="-10"/>
          <w:sz w:val="16"/>
        </w:rPr>
        <w:t>m</w:t>
      </w:r>
    </w:p>
    <w:p>
      <w:pPr>
        <w:spacing w:before="1"/>
        <w:ind w:left="2552" w:right="0" w:firstLine="0"/>
        <w:jc w:val="left"/>
        <w:rPr>
          <w:sz w:val="16"/>
        </w:rPr>
      </w:pPr>
      <w:r>
        <w:rPr>
          <w:color w:val="231F20"/>
          <w:spacing w:val="-2"/>
          <w:sz w:val="16"/>
        </w:rPr>
        <w:t>m/sec</w:t>
      </w:r>
    </w:p>
    <w:p>
      <w:pPr>
        <w:pStyle w:val="BodyText"/>
      </w:pPr>
    </w:p>
    <w:p>
      <w:pPr>
        <w:pStyle w:val="BodyText"/>
        <w:spacing w:before="141"/>
      </w:pPr>
      <w:r>
        <w:rPr/>
        <w:drawing>
          <wp:anchor distT="0" distB="0" distL="0" distR="0" allowOverlap="1" layoutInCell="1" locked="0" behindDoc="1" simplePos="0" relativeHeight="487591424">
            <wp:simplePos x="0" y="0"/>
            <wp:positionH relativeFrom="page">
              <wp:posOffset>2094283</wp:posOffset>
            </wp:positionH>
            <wp:positionV relativeFrom="paragraph">
              <wp:posOffset>251279</wp:posOffset>
            </wp:positionV>
            <wp:extent cx="2538010" cy="135331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2538010" cy="1353312"/>
                    </a:xfrm>
                    <a:prstGeom prst="rect">
                      <a:avLst/>
                    </a:prstGeom>
                  </pic:spPr>
                </pic:pic>
              </a:graphicData>
            </a:graphic>
          </wp:anchor>
        </w:drawing>
      </w:r>
    </w:p>
    <w:p>
      <w:pPr>
        <w:spacing w:before="0"/>
        <w:ind w:left="392" w:right="0" w:firstLine="0"/>
        <w:jc w:val="left"/>
        <w:rPr>
          <w:sz w:val="16"/>
        </w:rPr>
      </w:pPr>
      <w:r>
        <w:rPr>
          <w:color w:val="231F20"/>
          <w:sz w:val="16"/>
        </w:rPr>
        <w:t>Fig</w:t>
      </w:r>
      <w:r>
        <w:rPr>
          <w:color w:val="231F20"/>
          <w:spacing w:val="-5"/>
          <w:sz w:val="16"/>
        </w:rPr>
        <w:t> </w:t>
      </w:r>
      <w:r>
        <w:rPr>
          <w:color w:val="231F20"/>
          <w:sz w:val="16"/>
        </w:rPr>
        <w:t>1.</w:t>
      </w:r>
      <w:r>
        <w:rPr>
          <w:color w:val="231F20"/>
          <w:spacing w:val="-3"/>
          <w:sz w:val="16"/>
        </w:rPr>
        <w:t> </w:t>
      </w:r>
      <w:r>
        <w:rPr>
          <w:color w:val="231F20"/>
          <w:sz w:val="16"/>
        </w:rPr>
        <w:t>Schematic</w:t>
      </w:r>
      <w:r>
        <w:rPr>
          <w:color w:val="231F20"/>
          <w:spacing w:val="-2"/>
          <w:sz w:val="16"/>
        </w:rPr>
        <w:t> </w:t>
      </w:r>
      <w:r>
        <w:rPr>
          <w:color w:val="231F20"/>
          <w:sz w:val="16"/>
        </w:rPr>
        <w:t>layout</w:t>
      </w:r>
      <w:r>
        <w:rPr>
          <w:color w:val="231F20"/>
          <w:spacing w:val="-3"/>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newly</w:t>
      </w:r>
      <w:r>
        <w:rPr>
          <w:color w:val="231F20"/>
          <w:spacing w:val="-5"/>
          <w:sz w:val="16"/>
        </w:rPr>
        <w:t> </w:t>
      </w:r>
      <w:r>
        <w:rPr>
          <w:color w:val="231F20"/>
          <w:sz w:val="16"/>
        </w:rPr>
        <w:t>developed</w:t>
      </w:r>
      <w:r>
        <w:rPr>
          <w:color w:val="231F20"/>
          <w:spacing w:val="-1"/>
          <w:sz w:val="16"/>
        </w:rPr>
        <w:t> </w:t>
      </w:r>
      <w:r>
        <w:rPr>
          <w:color w:val="231F20"/>
          <w:sz w:val="16"/>
        </w:rPr>
        <w:t>filter</w:t>
      </w:r>
      <w:r>
        <w:rPr>
          <w:color w:val="231F20"/>
          <w:spacing w:val="-4"/>
          <w:sz w:val="16"/>
        </w:rPr>
        <w:t> </w:t>
      </w:r>
      <w:r>
        <w:rPr>
          <w:color w:val="231F20"/>
          <w:sz w:val="16"/>
        </w:rPr>
        <w:t>set</w:t>
      </w:r>
      <w:r>
        <w:rPr>
          <w:color w:val="231F20"/>
          <w:spacing w:val="-2"/>
          <w:sz w:val="16"/>
        </w:rPr>
        <w:t> </w:t>
      </w:r>
      <w:r>
        <w:rPr>
          <w:color w:val="231F20"/>
          <w:spacing w:val="-5"/>
          <w:sz w:val="16"/>
        </w:rPr>
        <w:t>up</w:t>
      </w:r>
    </w:p>
    <w:p>
      <w:pPr>
        <w:spacing w:after="0"/>
        <w:jc w:val="left"/>
        <w:rPr>
          <w:sz w:val="16"/>
        </w:rPr>
        <w:sectPr>
          <w:type w:val="continuous"/>
          <w:pgSz w:w="10890" w:h="14860"/>
          <w:pgMar w:header="713" w:footer="0" w:top="780" w:bottom="280" w:left="460" w:right="600"/>
        </w:sectPr>
      </w:pPr>
    </w:p>
    <w:p>
      <w:pPr>
        <w:pStyle w:val="BodyText"/>
        <w:spacing w:before="102"/>
      </w:pPr>
    </w:p>
    <w:p>
      <w:pPr>
        <w:pStyle w:val="ListParagraph"/>
        <w:numPr>
          <w:ilvl w:val="1"/>
          <w:numId w:val="1"/>
        </w:numPr>
        <w:tabs>
          <w:tab w:pos="653" w:val="left" w:leader="none"/>
        </w:tabs>
        <w:spacing w:line="240" w:lineRule="auto" w:before="0" w:after="0"/>
        <w:ind w:left="653" w:right="0" w:hanging="357"/>
        <w:jc w:val="left"/>
        <w:rPr>
          <w:i/>
          <w:sz w:val="20"/>
        </w:rPr>
      </w:pPr>
      <w:r>
        <w:rPr>
          <w:i/>
          <w:color w:val="231F20"/>
          <w:sz w:val="20"/>
        </w:rPr>
        <w:t>State-of-Art</w:t>
      </w:r>
      <w:r>
        <w:rPr>
          <w:i/>
          <w:color w:val="231F20"/>
          <w:spacing w:val="-11"/>
          <w:sz w:val="20"/>
        </w:rPr>
        <w:t> </w:t>
      </w:r>
      <w:r>
        <w:rPr>
          <w:i/>
          <w:color w:val="231F20"/>
          <w:spacing w:val="-2"/>
          <w:sz w:val="20"/>
        </w:rPr>
        <w:t>Method</w:t>
      </w:r>
    </w:p>
    <w:p>
      <w:pPr>
        <w:pStyle w:val="BodyText"/>
        <w:spacing w:before="20"/>
        <w:rPr>
          <w:i/>
        </w:rPr>
      </w:pPr>
    </w:p>
    <w:p>
      <w:pPr>
        <w:pStyle w:val="BodyText"/>
        <w:spacing w:line="249" w:lineRule="auto"/>
        <w:ind w:left="297" w:right="679" w:firstLine="237"/>
        <w:jc w:val="both"/>
      </w:pPr>
      <w:r>
        <w:rPr>
          <w:color w:val="231F20"/>
        </w:rPr>
        <w:t>The bio materials used in the compact Bio-filter system for three different layers are wet scrubber, wet charcoal and dry</w:t>
      </w:r>
      <w:r>
        <w:rPr>
          <w:color w:val="231F20"/>
          <w:spacing w:val="-3"/>
        </w:rPr>
        <w:t> </w:t>
      </w:r>
      <w:r>
        <w:rPr>
          <w:color w:val="231F20"/>
        </w:rPr>
        <w:t>coconut coir with</w:t>
      </w:r>
      <w:r>
        <w:rPr>
          <w:color w:val="231F20"/>
          <w:spacing w:val="-1"/>
        </w:rPr>
        <w:t> </w:t>
      </w:r>
      <w:r>
        <w:rPr>
          <w:color w:val="231F20"/>
        </w:rPr>
        <w:t>different dimensions. In</w:t>
      </w:r>
      <w:r>
        <w:rPr>
          <w:color w:val="231F20"/>
          <w:spacing w:val="-1"/>
        </w:rPr>
        <w:t> </w:t>
      </w:r>
      <w:r>
        <w:rPr>
          <w:color w:val="231F20"/>
        </w:rPr>
        <w:t>the first section, the raw</w:t>
      </w:r>
      <w:r>
        <w:rPr>
          <w:color w:val="231F20"/>
          <w:spacing w:val="-4"/>
        </w:rPr>
        <w:t> </w:t>
      </w:r>
      <w:r>
        <w:rPr>
          <w:color w:val="231F20"/>
        </w:rPr>
        <w:t>producer gas is</w:t>
      </w:r>
      <w:r>
        <w:rPr>
          <w:color w:val="231F20"/>
          <w:spacing w:val="-1"/>
        </w:rPr>
        <w:t> </w:t>
      </w:r>
      <w:r>
        <w:rPr>
          <w:color w:val="231F20"/>
        </w:rPr>
        <w:t>collected, and cooled by the counter water flow which removes most of the dust particles and limited quantity of tar. Then the gas is expanded and its velocity is reduced to remove the tar which is settled in filter bed of the second section. The last section is used for condensing the moisture content of gas and removing the tar left </w:t>
      </w:r>
      <w:r>
        <w:rPr>
          <w:color w:val="231F20"/>
          <w:spacing w:val="-2"/>
        </w:rPr>
        <w:t>behind.</w:t>
      </w:r>
    </w:p>
    <w:p>
      <w:pPr>
        <w:pStyle w:val="BodyText"/>
        <w:spacing w:before="15"/>
      </w:pPr>
    </w:p>
    <w:p>
      <w:pPr>
        <w:pStyle w:val="ListParagraph"/>
        <w:numPr>
          <w:ilvl w:val="1"/>
          <w:numId w:val="1"/>
        </w:numPr>
        <w:tabs>
          <w:tab w:pos="654" w:val="left" w:leader="none"/>
        </w:tabs>
        <w:spacing w:line="240" w:lineRule="auto" w:before="1" w:after="0"/>
        <w:ind w:left="654" w:right="0" w:hanging="357"/>
        <w:jc w:val="left"/>
        <w:rPr>
          <w:i/>
          <w:sz w:val="20"/>
        </w:rPr>
      </w:pPr>
      <w:r>
        <w:rPr>
          <w:i/>
          <w:color w:val="231F20"/>
          <w:sz w:val="20"/>
        </w:rPr>
        <w:t>Experimental</w:t>
      </w:r>
      <w:r>
        <w:rPr>
          <w:i/>
          <w:color w:val="231F20"/>
          <w:spacing w:val="33"/>
          <w:sz w:val="20"/>
        </w:rPr>
        <w:t> </w:t>
      </w:r>
      <w:r>
        <w:rPr>
          <w:i/>
          <w:color w:val="231F20"/>
          <w:sz w:val="20"/>
        </w:rPr>
        <w:t>Set-</w:t>
      </w:r>
      <w:r>
        <w:rPr>
          <w:i/>
          <w:color w:val="231F20"/>
          <w:spacing w:val="-5"/>
          <w:sz w:val="20"/>
        </w:rPr>
        <w:t>up</w:t>
      </w:r>
    </w:p>
    <w:p>
      <w:pPr>
        <w:pStyle w:val="BodyText"/>
        <w:spacing w:before="19"/>
        <w:rPr>
          <w:i/>
        </w:rPr>
      </w:pPr>
    </w:p>
    <w:p>
      <w:pPr>
        <w:pStyle w:val="BodyText"/>
        <w:spacing w:line="249" w:lineRule="auto" w:before="1"/>
        <w:ind w:left="297" w:right="678" w:firstLine="237"/>
        <w:jc w:val="both"/>
      </w:pPr>
      <w:r>
        <w:rPr>
          <w:color w:val="231F20"/>
        </w:rPr>
        <w:t>The novel compact gas cleaning and cooling system was designed, developed and tested with an existing</w:t>
      </w:r>
      <w:r>
        <w:rPr>
          <w:color w:val="231F20"/>
          <w:spacing w:val="40"/>
        </w:rPr>
        <w:t> </w:t>
      </w:r>
      <w:r>
        <w:rPr>
          <w:color w:val="231F20"/>
        </w:rPr>
        <w:t>20 kW open core downdraft gasifier at Tamil Nadu Agriculture University, coupled with an IC engine for testing various performance characteristics. The wood chip consumption rate for supplying producer gas lie between 1 and 1.2 kg/kWh [Mandwe et.al., 2006].</w:t>
      </w:r>
      <w:r>
        <w:rPr>
          <w:color w:val="231F20"/>
          <w:spacing w:val="40"/>
        </w:rPr>
        <w:t> </w:t>
      </w:r>
      <w:r>
        <w:rPr>
          <w:color w:val="231F20"/>
        </w:rPr>
        <w:t>Approximately 1.8 - 2.0 Nm3/h of producer gas is generated per kg of biomass input. Table 2.presents the parameter specification.</w:t>
      </w:r>
    </w:p>
    <w:p>
      <w:pPr>
        <w:pStyle w:val="BodyText"/>
        <w:spacing w:before="2"/>
      </w:pPr>
    </w:p>
    <w:p>
      <w:pPr>
        <w:spacing w:before="1"/>
        <w:ind w:left="296" w:right="0" w:firstLine="0"/>
        <w:jc w:val="left"/>
        <w:rPr>
          <w:sz w:val="16"/>
        </w:rPr>
      </w:pPr>
      <w:r>
        <w:rPr>
          <w:color w:val="231F20"/>
          <w:sz w:val="16"/>
        </w:rPr>
        <w:t>Table</w:t>
      </w:r>
      <w:r>
        <w:rPr>
          <w:color w:val="231F20"/>
          <w:spacing w:val="-5"/>
          <w:sz w:val="16"/>
        </w:rPr>
        <w:t> </w:t>
      </w:r>
      <w:r>
        <w:rPr>
          <w:color w:val="231F20"/>
          <w:sz w:val="16"/>
        </w:rPr>
        <w:t>2.</w:t>
      </w:r>
      <w:r>
        <w:rPr>
          <w:color w:val="231F20"/>
          <w:spacing w:val="-1"/>
          <w:sz w:val="16"/>
        </w:rPr>
        <w:t> </w:t>
      </w:r>
      <w:r>
        <w:rPr>
          <w:color w:val="231F20"/>
          <w:sz w:val="16"/>
        </w:rPr>
        <w:t>Filter</w:t>
      </w:r>
      <w:r>
        <w:rPr>
          <w:color w:val="231F20"/>
          <w:spacing w:val="-4"/>
          <w:sz w:val="16"/>
        </w:rPr>
        <w:t> </w:t>
      </w:r>
      <w:r>
        <w:rPr>
          <w:color w:val="231F20"/>
          <w:sz w:val="16"/>
        </w:rPr>
        <w:t>design</w:t>
      </w:r>
      <w:r>
        <w:rPr>
          <w:color w:val="231F20"/>
          <w:spacing w:val="-1"/>
          <w:sz w:val="16"/>
        </w:rPr>
        <w:t> </w:t>
      </w:r>
      <w:r>
        <w:rPr>
          <w:color w:val="231F20"/>
          <w:spacing w:val="-2"/>
          <w:sz w:val="16"/>
        </w:rPr>
        <w:t>specifications</w:t>
      </w:r>
    </w:p>
    <w:p>
      <w:pPr>
        <w:pStyle w:val="BodyText"/>
        <w:spacing w:before="28"/>
      </w:pPr>
      <w:r>
        <w:rPr/>
        <mc:AlternateContent>
          <mc:Choice Requires="wps">
            <w:drawing>
              <wp:anchor distT="0" distB="0" distL="0" distR="0" allowOverlap="1" layoutInCell="1" locked="0" behindDoc="1" simplePos="0" relativeHeight="487592960">
                <wp:simplePos x="0" y="0"/>
                <wp:positionH relativeFrom="page">
                  <wp:posOffset>1475790</wp:posOffset>
                </wp:positionH>
                <wp:positionV relativeFrom="paragraph">
                  <wp:posOffset>179168</wp:posOffset>
                </wp:positionV>
                <wp:extent cx="362585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625850" cy="6350"/>
                        </a:xfrm>
                        <a:custGeom>
                          <a:avLst/>
                          <a:gdLst/>
                          <a:ahLst/>
                          <a:cxnLst/>
                          <a:rect l="l" t="t" r="r" b="b"/>
                          <a:pathLst>
                            <a:path w="3625850" h="6350">
                              <a:moveTo>
                                <a:pt x="3625596" y="0"/>
                              </a:moveTo>
                              <a:lnTo>
                                <a:pt x="0" y="0"/>
                              </a:lnTo>
                              <a:lnTo>
                                <a:pt x="0" y="6096"/>
                              </a:lnTo>
                              <a:lnTo>
                                <a:pt x="3625596" y="6096"/>
                              </a:lnTo>
                              <a:lnTo>
                                <a:pt x="36255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6.204002pt;margin-top:14.107789pt;width:285.48pt;height:.48pt;mso-position-horizontal-relative:page;mso-position-vertical-relative:paragraph;z-index:-15723520;mso-wrap-distance-left:0;mso-wrap-distance-right:0" id="docshape11" filled="true" fillcolor="#000000" stroked="false">
                <v:fill type="solid"/>
                <w10:wrap type="topAndBottom"/>
              </v:rect>
            </w:pict>
          </mc:Fallback>
        </mc:AlternateContent>
      </w:r>
    </w:p>
    <w:p>
      <w:pPr>
        <w:tabs>
          <w:tab w:pos="4825" w:val="left" w:leader="none"/>
        </w:tabs>
        <w:spacing w:before="0"/>
        <w:ind w:left="1972" w:right="0" w:firstLine="0"/>
        <w:jc w:val="left"/>
        <w:rPr>
          <w:sz w:val="16"/>
        </w:rPr>
      </w:pPr>
      <w:r>
        <w:rPr>
          <w:color w:val="231F20"/>
          <w:spacing w:val="-2"/>
          <w:sz w:val="16"/>
        </w:rPr>
        <w:t>Parameters</w:t>
      </w:r>
      <w:r>
        <w:rPr>
          <w:color w:val="231F20"/>
          <w:sz w:val="16"/>
        </w:rPr>
        <w:tab/>
      </w:r>
      <w:r>
        <w:rPr>
          <w:color w:val="231F20"/>
          <w:spacing w:val="-4"/>
          <w:sz w:val="16"/>
        </w:rPr>
        <w:t>Value</w:t>
      </w:r>
    </w:p>
    <w:p>
      <w:pPr>
        <w:pStyle w:val="BodyText"/>
        <w:spacing w:line="20" w:lineRule="exact"/>
        <w:ind w:left="1864"/>
        <w:rPr>
          <w:sz w:val="2"/>
        </w:rPr>
      </w:pPr>
      <w:r>
        <w:rPr>
          <w:sz w:val="2"/>
        </w:rPr>
        <mc:AlternateContent>
          <mc:Choice Requires="wps">
            <w:drawing>
              <wp:inline distT="0" distB="0" distL="0" distR="0">
                <wp:extent cx="3625850" cy="6350"/>
                <wp:effectExtent l="0" t="0" r="0" b="0"/>
                <wp:docPr id="16" name="Group 16"/>
                <wp:cNvGraphicFramePr>
                  <a:graphicFrameLocks/>
                </wp:cNvGraphicFramePr>
                <a:graphic>
                  <a:graphicData uri="http://schemas.microsoft.com/office/word/2010/wordprocessingGroup">
                    <wpg:wgp>
                      <wpg:cNvPr id="16" name="Group 16"/>
                      <wpg:cNvGrpSpPr/>
                      <wpg:grpSpPr>
                        <a:xfrm>
                          <a:off x="0" y="0"/>
                          <a:ext cx="3625850" cy="6350"/>
                          <a:chExt cx="3625850" cy="6350"/>
                        </a:xfrm>
                      </wpg:grpSpPr>
                      <wps:wsp>
                        <wps:cNvPr id="17" name="Graphic 17"/>
                        <wps:cNvSpPr/>
                        <wps:spPr>
                          <a:xfrm>
                            <a:off x="0" y="0"/>
                            <a:ext cx="3625850" cy="6350"/>
                          </a:xfrm>
                          <a:custGeom>
                            <a:avLst/>
                            <a:gdLst/>
                            <a:ahLst/>
                            <a:cxnLst/>
                            <a:rect l="l" t="t" r="r" b="b"/>
                            <a:pathLst>
                              <a:path w="3625850" h="6350">
                                <a:moveTo>
                                  <a:pt x="3625596" y="0"/>
                                </a:moveTo>
                                <a:lnTo>
                                  <a:pt x="0" y="0"/>
                                </a:lnTo>
                                <a:lnTo>
                                  <a:pt x="0" y="6096"/>
                                </a:lnTo>
                                <a:lnTo>
                                  <a:pt x="3625596" y="6096"/>
                                </a:lnTo>
                                <a:lnTo>
                                  <a:pt x="36255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5pt;height:.5pt;mso-position-horizontal-relative:char;mso-position-vertical-relative:line" id="docshapegroup12" coordorigin="0,0" coordsize="5710,10">
                <v:rect style="position:absolute;left:0;top:0;width:5710;height:10" id="docshape13" filled="true" fillcolor="#000000" stroked="false">
                  <v:fill type="solid"/>
                </v:rect>
              </v:group>
            </w:pict>
          </mc:Fallback>
        </mc:AlternateContent>
      </w:r>
      <w:r>
        <w:rPr>
          <w:sz w:val="2"/>
        </w:rPr>
      </w:r>
    </w:p>
    <w:p>
      <w:pPr>
        <w:tabs>
          <w:tab w:pos="4826" w:val="left" w:leader="none"/>
        </w:tabs>
        <w:spacing w:before="0"/>
        <w:ind w:left="1972" w:right="0" w:firstLine="0"/>
        <w:jc w:val="left"/>
        <w:rPr>
          <w:sz w:val="16"/>
        </w:rPr>
      </w:pPr>
      <w:r>
        <w:rPr>
          <w:color w:val="231F20"/>
          <w:spacing w:val="-2"/>
          <w:sz w:val="16"/>
        </w:rPr>
        <w:t>Woodchip</w:t>
      </w:r>
      <w:r>
        <w:rPr>
          <w:color w:val="231F20"/>
          <w:spacing w:val="-5"/>
          <w:sz w:val="16"/>
        </w:rPr>
        <w:t> </w:t>
      </w:r>
      <w:r>
        <w:rPr>
          <w:color w:val="231F20"/>
          <w:spacing w:val="-2"/>
          <w:sz w:val="16"/>
        </w:rPr>
        <w:t>dimension</w:t>
      </w:r>
      <w:r>
        <w:rPr>
          <w:color w:val="231F20"/>
          <w:sz w:val="16"/>
        </w:rPr>
        <w:tab/>
        <w:t>Length:3.0</w:t>
      </w:r>
      <w:r>
        <w:rPr>
          <w:color w:val="231F20"/>
          <w:spacing w:val="-7"/>
          <w:sz w:val="16"/>
        </w:rPr>
        <w:t> </w:t>
      </w:r>
      <w:r>
        <w:rPr>
          <w:color w:val="231F20"/>
          <w:sz w:val="16"/>
        </w:rPr>
        <w:t>-</w:t>
      </w:r>
      <w:r>
        <w:rPr>
          <w:color w:val="231F20"/>
          <w:spacing w:val="-3"/>
          <w:sz w:val="16"/>
        </w:rPr>
        <w:t> </w:t>
      </w:r>
      <w:r>
        <w:rPr>
          <w:color w:val="231F20"/>
          <w:sz w:val="16"/>
        </w:rPr>
        <w:t>3.5</w:t>
      </w:r>
      <w:r>
        <w:rPr>
          <w:color w:val="231F20"/>
          <w:spacing w:val="-4"/>
          <w:sz w:val="16"/>
        </w:rPr>
        <w:t> </w:t>
      </w:r>
      <w:r>
        <w:rPr>
          <w:color w:val="231F20"/>
          <w:sz w:val="16"/>
        </w:rPr>
        <w:t>cm;</w:t>
      </w:r>
      <w:r>
        <w:rPr>
          <w:color w:val="231F20"/>
          <w:spacing w:val="-5"/>
          <w:sz w:val="16"/>
        </w:rPr>
        <w:t> </w:t>
      </w:r>
      <w:r>
        <w:rPr>
          <w:color w:val="231F20"/>
          <w:sz w:val="16"/>
        </w:rPr>
        <w:t>Width:</w:t>
      </w:r>
      <w:r>
        <w:rPr>
          <w:color w:val="231F20"/>
          <w:spacing w:val="-6"/>
          <w:sz w:val="16"/>
        </w:rPr>
        <w:t> </w:t>
      </w:r>
      <w:r>
        <w:rPr>
          <w:color w:val="231F20"/>
          <w:sz w:val="16"/>
        </w:rPr>
        <w:t>2</w:t>
      </w:r>
      <w:r>
        <w:rPr>
          <w:color w:val="231F20"/>
          <w:spacing w:val="-2"/>
          <w:sz w:val="16"/>
        </w:rPr>
        <w:t> </w:t>
      </w:r>
      <w:r>
        <w:rPr>
          <w:color w:val="231F20"/>
          <w:sz w:val="16"/>
        </w:rPr>
        <w:t>-</w:t>
      </w:r>
      <w:r>
        <w:rPr>
          <w:color w:val="231F20"/>
          <w:spacing w:val="-6"/>
          <w:sz w:val="16"/>
        </w:rPr>
        <w:t> </w:t>
      </w:r>
      <w:r>
        <w:rPr>
          <w:color w:val="231F20"/>
          <w:sz w:val="16"/>
        </w:rPr>
        <w:t>3</w:t>
      </w:r>
      <w:r>
        <w:rPr>
          <w:color w:val="231F20"/>
          <w:spacing w:val="-4"/>
          <w:sz w:val="16"/>
        </w:rPr>
        <w:t> </w:t>
      </w:r>
      <w:r>
        <w:rPr>
          <w:color w:val="231F20"/>
          <w:spacing w:val="-7"/>
          <w:sz w:val="16"/>
        </w:rPr>
        <w:t>cm</w:t>
      </w:r>
    </w:p>
    <w:p>
      <w:pPr>
        <w:tabs>
          <w:tab w:pos="2853" w:val="left" w:leader="none"/>
        </w:tabs>
        <w:spacing w:line="183" w:lineRule="exact" w:before="146"/>
        <w:ind w:left="0" w:right="2540" w:firstLine="0"/>
        <w:jc w:val="center"/>
        <w:rPr>
          <w:sz w:val="16"/>
        </w:rPr>
      </w:pPr>
      <w:r>
        <w:rPr>
          <w:color w:val="231F20"/>
          <w:spacing w:val="-2"/>
          <w:sz w:val="16"/>
        </w:rPr>
        <w:t>Woodchip</w:t>
      </w:r>
      <w:r>
        <w:rPr>
          <w:color w:val="231F20"/>
          <w:spacing w:val="-1"/>
          <w:sz w:val="16"/>
        </w:rPr>
        <w:t> </w:t>
      </w:r>
      <w:r>
        <w:rPr>
          <w:color w:val="231F20"/>
          <w:spacing w:val="-2"/>
          <w:sz w:val="16"/>
        </w:rPr>
        <w:t>Consumption</w:t>
      </w:r>
      <w:r>
        <w:rPr>
          <w:color w:val="231F20"/>
          <w:sz w:val="16"/>
        </w:rPr>
        <w:tab/>
        <w:t>20 </w:t>
      </w:r>
      <w:r>
        <w:rPr>
          <w:color w:val="231F20"/>
          <w:spacing w:val="-4"/>
          <w:sz w:val="16"/>
        </w:rPr>
        <w:t>kg/h</w:t>
      </w:r>
    </w:p>
    <w:p>
      <w:pPr>
        <w:spacing w:line="183" w:lineRule="exact" w:before="0"/>
        <w:ind w:left="1833" w:right="639" w:firstLine="0"/>
        <w:jc w:val="center"/>
        <w:rPr>
          <w:sz w:val="16"/>
        </w:rPr>
      </w:pPr>
      <w:r>
        <w:rPr>
          <w:color w:val="231F20"/>
          <w:sz w:val="16"/>
        </w:rPr>
        <w:t>(20kW</w:t>
      </w:r>
      <w:r>
        <w:rPr>
          <w:color w:val="231F20"/>
          <w:spacing w:val="-9"/>
          <w:sz w:val="16"/>
        </w:rPr>
        <w:t> </w:t>
      </w:r>
      <w:r>
        <w:rPr>
          <w:color w:val="231F20"/>
          <w:sz w:val="16"/>
        </w:rPr>
        <w:t>X</w:t>
      </w:r>
      <w:r>
        <w:rPr>
          <w:color w:val="231F20"/>
          <w:spacing w:val="-3"/>
          <w:sz w:val="16"/>
        </w:rPr>
        <w:t> </w:t>
      </w:r>
      <w:r>
        <w:rPr>
          <w:color w:val="231F20"/>
          <w:sz w:val="16"/>
        </w:rPr>
        <w:t>1</w:t>
      </w:r>
      <w:r>
        <w:rPr>
          <w:color w:val="231F20"/>
          <w:spacing w:val="-3"/>
          <w:sz w:val="16"/>
        </w:rPr>
        <w:t> </w:t>
      </w:r>
      <w:r>
        <w:rPr>
          <w:color w:val="231F20"/>
          <w:sz w:val="16"/>
        </w:rPr>
        <w:t>kg/kWh</w:t>
      </w:r>
      <w:r>
        <w:rPr>
          <w:color w:val="231F20"/>
          <w:spacing w:val="1"/>
          <w:sz w:val="16"/>
        </w:rPr>
        <w:t> </w:t>
      </w:r>
      <w:r>
        <w:rPr>
          <w:color w:val="231F20"/>
          <w:spacing w:val="-10"/>
          <w:sz w:val="16"/>
        </w:rPr>
        <w:t>)</w:t>
      </w:r>
    </w:p>
    <w:p>
      <w:pPr>
        <w:tabs>
          <w:tab w:pos="2853" w:val="left" w:leader="none"/>
        </w:tabs>
        <w:spacing w:before="0"/>
        <w:ind w:left="0" w:right="2526" w:firstLine="0"/>
        <w:jc w:val="center"/>
        <w:rPr>
          <w:sz w:val="16"/>
        </w:rPr>
      </w:pPr>
      <w:r>
        <w:rPr>
          <w:color w:val="231F20"/>
          <w:sz w:val="16"/>
        </w:rPr>
        <w:t>Gas</w:t>
      </w:r>
      <w:r>
        <w:rPr>
          <w:color w:val="231F20"/>
          <w:spacing w:val="-7"/>
          <w:sz w:val="16"/>
        </w:rPr>
        <w:t> </w:t>
      </w:r>
      <w:r>
        <w:rPr>
          <w:color w:val="231F20"/>
          <w:sz w:val="16"/>
        </w:rPr>
        <w:t>generation</w:t>
      </w:r>
      <w:r>
        <w:rPr>
          <w:color w:val="231F20"/>
          <w:spacing w:val="-3"/>
          <w:sz w:val="16"/>
        </w:rPr>
        <w:t> </w:t>
      </w:r>
      <w:r>
        <w:rPr>
          <w:color w:val="231F20"/>
          <w:spacing w:val="-4"/>
          <w:sz w:val="16"/>
        </w:rPr>
        <w:t>rate</w:t>
      </w:r>
      <w:r>
        <w:rPr>
          <w:color w:val="231F20"/>
          <w:sz w:val="16"/>
        </w:rPr>
        <w:tab/>
        <w:t>38 </w:t>
      </w:r>
      <w:r>
        <w:rPr>
          <w:color w:val="231F20"/>
          <w:spacing w:val="-4"/>
          <w:sz w:val="16"/>
        </w:rPr>
        <w:t>m</w:t>
      </w:r>
      <w:r>
        <w:rPr>
          <w:color w:val="231F20"/>
          <w:spacing w:val="-4"/>
          <w:sz w:val="16"/>
          <w:vertAlign w:val="superscript"/>
        </w:rPr>
        <w:t>3</w:t>
      </w:r>
      <w:r>
        <w:rPr>
          <w:color w:val="231F20"/>
          <w:spacing w:val="-4"/>
          <w:sz w:val="16"/>
          <w:vertAlign w:val="baseline"/>
        </w:rPr>
        <w:t>/h</w:t>
      </w:r>
    </w:p>
    <w:p>
      <w:pPr>
        <w:spacing w:line="183" w:lineRule="exact" w:before="1"/>
        <w:ind w:left="1812" w:right="639" w:firstLine="0"/>
        <w:jc w:val="center"/>
        <w:rPr>
          <w:sz w:val="16"/>
        </w:rPr>
      </w:pPr>
      <w:r>
        <w:rPr>
          <w:color w:val="231F20"/>
          <w:sz w:val="16"/>
        </w:rPr>
        <w:t>(20kW</w:t>
      </w:r>
      <w:r>
        <w:rPr>
          <w:color w:val="231F20"/>
          <w:spacing w:val="-6"/>
          <w:sz w:val="16"/>
        </w:rPr>
        <w:t> </w:t>
      </w:r>
      <w:r>
        <w:rPr>
          <w:color w:val="231F20"/>
          <w:sz w:val="16"/>
        </w:rPr>
        <w:t>X</w:t>
      </w:r>
      <w:r>
        <w:rPr>
          <w:color w:val="231F20"/>
          <w:spacing w:val="-1"/>
          <w:sz w:val="16"/>
        </w:rPr>
        <w:t> </w:t>
      </w:r>
      <w:r>
        <w:rPr>
          <w:color w:val="231F20"/>
          <w:sz w:val="16"/>
        </w:rPr>
        <w:t>1.9</w:t>
      </w:r>
      <w:r>
        <w:rPr>
          <w:color w:val="231F20"/>
          <w:spacing w:val="-1"/>
          <w:sz w:val="16"/>
        </w:rPr>
        <w:t> </w:t>
      </w:r>
      <w:r>
        <w:rPr>
          <w:color w:val="231F20"/>
          <w:spacing w:val="-2"/>
          <w:sz w:val="16"/>
        </w:rPr>
        <w:t>Nm</w:t>
      </w:r>
      <w:r>
        <w:rPr>
          <w:color w:val="231F20"/>
          <w:spacing w:val="-2"/>
          <w:sz w:val="16"/>
          <w:vertAlign w:val="superscript"/>
        </w:rPr>
        <w:t>3</w:t>
      </w:r>
      <w:r>
        <w:rPr>
          <w:color w:val="231F20"/>
          <w:spacing w:val="-2"/>
          <w:sz w:val="16"/>
          <w:vertAlign w:val="baseline"/>
        </w:rPr>
        <w:t>/h)</w:t>
      </w:r>
    </w:p>
    <w:p>
      <w:pPr>
        <w:tabs>
          <w:tab w:pos="2853" w:val="left" w:leader="none"/>
        </w:tabs>
        <w:spacing w:line="183" w:lineRule="exact" w:before="0" w:after="7"/>
        <w:ind w:left="0" w:right="2527" w:firstLine="0"/>
        <w:jc w:val="center"/>
        <w:rPr>
          <w:sz w:val="16"/>
        </w:rPr>
      </w:pPr>
      <w:r>
        <w:rPr>
          <w:color w:val="231F20"/>
          <w:sz w:val="16"/>
        </w:rPr>
        <w:t>Gas</w:t>
      </w:r>
      <w:r>
        <w:rPr>
          <w:color w:val="231F20"/>
          <w:spacing w:val="-6"/>
          <w:sz w:val="16"/>
        </w:rPr>
        <w:t> </w:t>
      </w:r>
      <w:r>
        <w:rPr>
          <w:color w:val="231F20"/>
          <w:sz w:val="16"/>
        </w:rPr>
        <w:t>Flow</w:t>
      </w:r>
      <w:r>
        <w:rPr>
          <w:color w:val="231F20"/>
          <w:spacing w:val="-6"/>
          <w:sz w:val="16"/>
        </w:rPr>
        <w:t> </w:t>
      </w:r>
      <w:r>
        <w:rPr>
          <w:color w:val="231F20"/>
          <w:spacing w:val="-4"/>
          <w:sz w:val="16"/>
        </w:rPr>
        <w:t>rate</w:t>
      </w:r>
      <w:r>
        <w:rPr>
          <w:color w:val="231F20"/>
          <w:sz w:val="16"/>
        </w:rPr>
        <w:tab/>
        <w:t>38</w:t>
      </w:r>
      <w:r>
        <w:rPr>
          <w:color w:val="231F20"/>
          <w:spacing w:val="-1"/>
          <w:sz w:val="16"/>
        </w:rPr>
        <w:t> </w:t>
      </w:r>
      <w:r>
        <w:rPr>
          <w:color w:val="231F20"/>
          <w:spacing w:val="-4"/>
          <w:sz w:val="16"/>
        </w:rPr>
        <w:t>m</w:t>
      </w:r>
      <w:r>
        <w:rPr>
          <w:color w:val="231F20"/>
          <w:spacing w:val="-4"/>
          <w:sz w:val="16"/>
          <w:vertAlign w:val="superscript"/>
        </w:rPr>
        <w:t>3</w:t>
      </w:r>
      <w:r>
        <w:rPr>
          <w:color w:val="231F20"/>
          <w:spacing w:val="-4"/>
          <w:sz w:val="16"/>
          <w:vertAlign w:val="baseline"/>
        </w:rPr>
        <w:t>/h</w:t>
      </w:r>
    </w:p>
    <w:p>
      <w:pPr>
        <w:pStyle w:val="BodyText"/>
        <w:spacing w:line="20" w:lineRule="exact"/>
        <w:ind w:left="1849"/>
        <w:rPr>
          <w:sz w:val="2"/>
        </w:rPr>
      </w:pPr>
      <w:r>
        <w:rPr>
          <w:sz w:val="2"/>
        </w:rPr>
        <mc:AlternateContent>
          <mc:Choice Requires="wps">
            <w:drawing>
              <wp:inline distT="0" distB="0" distL="0" distR="0">
                <wp:extent cx="3634740" cy="6350"/>
                <wp:effectExtent l="0" t="0" r="0" b="0"/>
                <wp:docPr id="18" name="Group 18"/>
                <wp:cNvGraphicFramePr>
                  <a:graphicFrameLocks/>
                </wp:cNvGraphicFramePr>
                <a:graphic>
                  <a:graphicData uri="http://schemas.microsoft.com/office/word/2010/wordprocessingGroup">
                    <wpg:wgp>
                      <wpg:cNvPr id="18" name="Group 18"/>
                      <wpg:cNvGrpSpPr/>
                      <wpg:grpSpPr>
                        <a:xfrm>
                          <a:off x="0" y="0"/>
                          <a:ext cx="3634740" cy="6350"/>
                          <a:chExt cx="3634740" cy="6350"/>
                        </a:xfrm>
                      </wpg:grpSpPr>
                      <wps:wsp>
                        <wps:cNvPr id="19" name="Graphic 19"/>
                        <wps:cNvSpPr/>
                        <wps:spPr>
                          <a:xfrm>
                            <a:off x="0" y="0"/>
                            <a:ext cx="3634740" cy="6350"/>
                          </a:xfrm>
                          <a:custGeom>
                            <a:avLst/>
                            <a:gdLst/>
                            <a:ahLst/>
                            <a:cxnLst/>
                            <a:rect l="l" t="t" r="r" b="b"/>
                            <a:pathLst>
                              <a:path w="3634740" h="6350">
                                <a:moveTo>
                                  <a:pt x="3634727" y="0"/>
                                </a:moveTo>
                                <a:lnTo>
                                  <a:pt x="1821180" y="0"/>
                                </a:lnTo>
                                <a:lnTo>
                                  <a:pt x="1812036" y="0"/>
                                </a:lnTo>
                                <a:lnTo>
                                  <a:pt x="0" y="0"/>
                                </a:lnTo>
                                <a:lnTo>
                                  <a:pt x="0" y="6096"/>
                                </a:lnTo>
                                <a:lnTo>
                                  <a:pt x="1812036" y="6096"/>
                                </a:lnTo>
                                <a:lnTo>
                                  <a:pt x="1821180" y="6096"/>
                                </a:lnTo>
                                <a:lnTo>
                                  <a:pt x="3634727" y="6096"/>
                                </a:lnTo>
                                <a:lnTo>
                                  <a:pt x="36347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6.2pt;height:.5pt;mso-position-horizontal-relative:char;mso-position-vertical-relative:line" id="docshapegroup14" coordorigin="0,0" coordsize="5724,10">
                <v:shape style="position:absolute;left:0;top:0;width:5724;height:10" id="docshape15" coordorigin="0,0" coordsize="5724,10" path="m5724,0l2868,0,2854,0,0,0,0,10,2854,10,2868,10,5724,10,5724,0xe" filled="true" fillcolor="#000000" stroked="false">
                  <v:path arrowok="t"/>
                  <v:fill type="solid"/>
                </v:shape>
              </v:group>
            </w:pict>
          </mc:Fallback>
        </mc:AlternateContent>
      </w:r>
      <w:r>
        <w:rPr>
          <w:sz w:val="2"/>
        </w:rPr>
      </w:r>
    </w:p>
    <w:p>
      <w:pPr>
        <w:pStyle w:val="BodyText"/>
        <w:spacing w:before="4"/>
      </w:pPr>
    </w:p>
    <w:p>
      <w:pPr>
        <w:pStyle w:val="BodyText"/>
        <w:spacing w:line="249" w:lineRule="auto" w:before="1"/>
        <w:ind w:left="296" w:right="679" w:firstLine="237"/>
        <w:jc w:val="both"/>
      </w:pPr>
      <w:r>
        <w:rPr>
          <w:color w:val="231F20"/>
        </w:rPr>
        <w:t>The generated producer gas is sent to the compact gas cleaning and cooling system for removal of tar and dust particulates. U-tube Manometers and hot wire Anemometer were utilized to measure variation in the gas flow rate and the pressure drop across the filter respectively. A Micro DAQ K type Chromel - Alumel Thermocouple and RTDs were installed to measure the flame and gas temperature respectively. An unique system</w:t>
      </w:r>
      <w:r>
        <w:rPr>
          <w:color w:val="231F20"/>
          <w:spacing w:val="-3"/>
        </w:rPr>
        <w:t> </w:t>
      </w:r>
      <w:r>
        <w:rPr>
          <w:color w:val="231F20"/>
        </w:rPr>
        <w:t>in</w:t>
      </w:r>
      <w:r>
        <w:rPr>
          <w:color w:val="231F20"/>
          <w:spacing w:val="-2"/>
        </w:rPr>
        <w:t> </w:t>
      </w:r>
      <w:r>
        <w:rPr>
          <w:color w:val="231F20"/>
        </w:rPr>
        <w:t>zigzag</w:t>
      </w:r>
      <w:r>
        <w:rPr>
          <w:color w:val="231F20"/>
          <w:spacing w:val="-2"/>
        </w:rPr>
        <w:t> </w:t>
      </w:r>
      <w:r>
        <w:rPr>
          <w:color w:val="231F20"/>
        </w:rPr>
        <w:t>nature, made up of</w:t>
      </w:r>
      <w:r>
        <w:rPr>
          <w:color w:val="231F20"/>
          <w:spacing w:val="-2"/>
        </w:rPr>
        <w:t> </w:t>
      </w:r>
      <w:r>
        <w:rPr>
          <w:color w:val="231F20"/>
        </w:rPr>
        <w:t>copper</w:t>
      </w:r>
      <w:r>
        <w:rPr>
          <w:color w:val="231F20"/>
          <w:spacing w:val="-2"/>
        </w:rPr>
        <w:t> </w:t>
      </w:r>
      <w:r>
        <w:rPr>
          <w:color w:val="231F20"/>
        </w:rPr>
        <w:t>material</w:t>
      </w:r>
      <w:r>
        <w:rPr>
          <w:color w:val="231F20"/>
          <w:spacing w:val="-1"/>
        </w:rPr>
        <w:t> </w:t>
      </w:r>
      <w:r>
        <w:rPr>
          <w:color w:val="231F20"/>
        </w:rPr>
        <w:t>is</w:t>
      </w:r>
      <w:r>
        <w:rPr>
          <w:color w:val="231F20"/>
          <w:spacing w:val="-2"/>
        </w:rPr>
        <w:t> </w:t>
      </w:r>
      <w:r>
        <w:rPr>
          <w:color w:val="231F20"/>
        </w:rPr>
        <w:t>being immersed in water at an</w:t>
      </w:r>
      <w:r>
        <w:rPr>
          <w:color w:val="231F20"/>
          <w:spacing w:val="-2"/>
        </w:rPr>
        <w:t> </w:t>
      </w:r>
      <w:r>
        <w:rPr>
          <w:color w:val="231F20"/>
        </w:rPr>
        <w:t>temperature</w:t>
      </w:r>
      <w:r>
        <w:rPr>
          <w:color w:val="231F20"/>
          <w:spacing w:val="40"/>
        </w:rPr>
        <w:t> </w:t>
      </w:r>
      <w:r>
        <w:rPr>
          <w:color w:val="231F20"/>
        </w:rPr>
        <w:t>range of</w:t>
      </w:r>
      <w:r>
        <w:rPr>
          <w:color w:val="231F20"/>
          <w:spacing w:val="-2"/>
        </w:rPr>
        <w:t> </w:t>
      </w:r>
      <w:r>
        <w:rPr>
          <w:color w:val="231F20"/>
        </w:rPr>
        <w:t>3- 6˚C, is used as an tar condenser. Gas sampling measurement was accomplished with an iso kinetic sampling train</w:t>
      </w:r>
      <w:r>
        <w:rPr>
          <w:color w:val="231F20"/>
          <w:spacing w:val="-2"/>
        </w:rPr>
        <w:t> </w:t>
      </w:r>
      <w:r>
        <w:rPr>
          <w:color w:val="231F20"/>
        </w:rPr>
        <w:t>activated by</w:t>
      </w:r>
      <w:r>
        <w:rPr>
          <w:color w:val="231F20"/>
          <w:spacing w:val="-4"/>
        </w:rPr>
        <w:t> </w:t>
      </w:r>
      <w:r>
        <w:rPr>
          <w:color w:val="231F20"/>
        </w:rPr>
        <w:t>a single phase vaccum</w:t>
      </w:r>
      <w:r>
        <w:rPr>
          <w:color w:val="231F20"/>
          <w:spacing w:val="-2"/>
        </w:rPr>
        <w:t> </w:t>
      </w:r>
      <w:r>
        <w:rPr>
          <w:color w:val="231F20"/>
        </w:rPr>
        <w:t>pump and a</w:t>
      </w:r>
      <w:r>
        <w:rPr>
          <w:color w:val="231F20"/>
          <w:spacing w:val="-1"/>
        </w:rPr>
        <w:t> </w:t>
      </w:r>
      <w:r>
        <w:rPr>
          <w:color w:val="231F20"/>
        </w:rPr>
        <w:t>blower. A</w:t>
      </w:r>
      <w:r>
        <w:rPr>
          <w:color w:val="231F20"/>
          <w:spacing w:val="-3"/>
        </w:rPr>
        <w:t> </w:t>
      </w:r>
      <w:r>
        <w:rPr>
          <w:color w:val="231F20"/>
        </w:rPr>
        <w:t>gas</w:t>
      </w:r>
      <w:r>
        <w:rPr>
          <w:color w:val="231F20"/>
          <w:spacing w:val="-1"/>
        </w:rPr>
        <w:t> </w:t>
      </w:r>
      <w:r>
        <w:rPr>
          <w:color w:val="231F20"/>
        </w:rPr>
        <w:t>chromatograph was used for analysing</w:t>
      </w:r>
      <w:r>
        <w:rPr>
          <w:color w:val="231F20"/>
          <w:spacing w:val="-2"/>
        </w:rPr>
        <w:t> </w:t>
      </w:r>
      <w:r>
        <w:rPr>
          <w:color w:val="231F20"/>
        </w:rPr>
        <w:t>the composition of gas at outlet. A single cylinder four stroke Internal Combustion Engine was provided for</w:t>
      </w:r>
      <w:r>
        <w:rPr>
          <w:color w:val="231F20"/>
          <w:spacing w:val="40"/>
        </w:rPr>
        <w:t> </w:t>
      </w:r>
      <w:r>
        <w:rPr>
          <w:color w:val="231F20"/>
        </w:rPr>
        <w:t>power generation. The experimental set up is shown in the Fig 2.</w:t>
      </w:r>
    </w:p>
    <w:p>
      <w:pPr>
        <w:pStyle w:val="BodyText"/>
        <w:spacing w:before="11"/>
        <w:rPr>
          <w:sz w:val="18"/>
        </w:rPr>
      </w:pPr>
      <w:r>
        <w:rPr/>
        <w:drawing>
          <wp:anchor distT="0" distB="0" distL="0" distR="0" allowOverlap="1" layoutInCell="1" locked="0" behindDoc="1" simplePos="0" relativeHeight="487594496">
            <wp:simplePos x="0" y="0"/>
            <wp:positionH relativeFrom="page">
              <wp:posOffset>2402382</wp:posOffset>
            </wp:positionH>
            <wp:positionV relativeFrom="paragraph">
              <wp:posOffset>153671</wp:posOffset>
            </wp:positionV>
            <wp:extent cx="2135143" cy="141732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2135143" cy="1417320"/>
                    </a:xfrm>
                    <a:prstGeom prst="rect">
                      <a:avLst/>
                    </a:prstGeom>
                  </pic:spPr>
                </pic:pic>
              </a:graphicData>
            </a:graphic>
          </wp:anchor>
        </w:drawing>
      </w:r>
    </w:p>
    <w:p>
      <w:pPr>
        <w:spacing w:before="0"/>
        <w:ind w:left="296" w:right="0" w:firstLine="0"/>
        <w:jc w:val="left"/>
        <w:rPr>
          <w:sz w:val="16"/>
        </w:rPr>
      </w:pPr>
      <w:r>
        <w:rPr>
          <w:color w:val="231F20"/>
          <w:sz w:val="16"/>
        </w:rPr>
        <w:t>Fig</w:t>
      </w:r>
      <w:r>
        <w:rPr>
          <w:color w:val="231F20"/>
          <w:spacing w:val="-5"/>
          <w:sz w:val="16"/>
        </w:rPr>
        <w:t> </w:t>
      </w:r>
      <w:r>
        <w:rPr>
          <w:color w:val="231F20"/>
          <w:sz w:val="16"/>
        </w:rPr>
        <w:t>2.</w:t>
      </w:r>
      <w:r>
        <w:rPr>
          <w:color w:val="231F20"/>
          <w:spacing w:val="-3"/>
          <w:sz w:val="16"/>
        </w:rPr>
        <w:t> </w:t>
      </w:r>
      <w:r>
        <w:rPr>
          <w:color w:val="231F20"/>
          <w:sz w:val="16"/>
        </w:rPr>
        <w:t>Experimental</w:t>
      </w:r>
      <w:r>
        <w:rPr>
          <w:color w:val="231F20"/>
          <w:spacing w:val="-5"/>
          <w:sz w:val="16"/>
        </w:rPr>
        <w:t> </w:t>
      </w:r>
      <w:r>
        <w:rPr>
          <w:color w:val="231F20"/>
          <w:sz w:val="16"/>
        </w:rPr>
        <w:t>test</w:t>
      </w:r>
      <w:r>
        <w:rPr>
          <w:color w:val="231F20"/>
          <w:spacing w:val="-4"/>
          <w:sz w:val="16"/>
        </w:rPr>
        <w:t> </w:t>
      </w:r>
      <w:r>
        <w:rPr>
          <w:color w:val="231F20"/>
          <w:spacing w:val="-5"/>
          <w:sz w:val="16"/>
        </w:rPr>
        <w:t>rig</w:t>
      </w:r>
    </w:p>
    <w:p>
      <w:pPr>
        <w:spacing w:after="0"/>
        <w:jc w:val="left"/>
        <w:rPr>
          <w:sz w:val="16"/>
        </w:rPr>
        <w:sectPr>
          <w:pgSz w:w="10890" w:h="14860"/>
          <w:pgMar w:header="713" w:footer="0" w:top="900" w:bottom="280" w:left="460" w:right="600"/>
        </w:sectPr>
      </w:pPr>
    </w:p>
    <w:p>
      <w:pPr>
        <w:pStyle w:val="BodyText"/>
        <w:spacing w:before="102"/>
      </w:pPr>
    </w:p>
    <w:p>
      <w:pPr>
        <w:pStyle w:val="ListParagraph"/>
        <w:numPr>
          <w:ilvl w:val="0"/>
          <w:numId w:val="1"/>
        </w:numPr>
        <w:tabs>
          <w:tab w:pos="609" w:val="left" w:leader="none"/>
        </w:tabs>
        <w:spacing w:line="240" w:lineRule="auto" w:before="0" w:after="0"/>
        <w:ind w:left="609" w:right="0" w:hanging="199"/>
        <w:jc w:val="left"/>
        <w:rPr>
          <w:sz w:val="20"/>
        </w:rPr>
      </w:pPr>
      <w:r>
        <w:rPr>
          <w:color w:val="231F20"/>
          <w:w w:val="105"/>
          <w:sz w:val="20"/>
        </w:rPr>
        <w:t>Results</w:t>
      </w:r>
      <w:r>
        <w:rPr>
          <w:color w:val="231F20"/>
          <w:spacing w:val="2"/>
          <w:w w:val="105"/>
          <w:sz w:val="20"/>
        </w:rPr>
        <w:t> </w:t>
      </w:r>
      <w:r>
        <w:rPr>
          <w:color w:val="231F20"/>
          <w:w w:val="105"/>
          <w:sz w:val="20"/>
        </w:rPr>
        <w:t>and</w:t>
      </w:r>
      <w:r>
        <w:rPr>
          <w:color w:val="231F20"/>
          <w:spacing w:val="2"/>
          <w:w w:val="105"/>
          <w:sz w:val="20"/>
        </w:rPr>
        <w:t> </w:t>
      </w:r>
      <w:r>
        <w:rPr>
          <w:color w:val="231F20"/>
          <w:spacing w:val="-2"/>
          <w:w w:val="105"/>
          <w:sz w:val="20"/>
        </w:rPr>
        <w:t>Discussion.</w:t>
      </w:r>
    </w:p>
    <w:p>
      <w:pPr>
        <w:pStyle w:val="BodyText"/>
        <w:spacing w:before="20"/>
      </w:pPr>
    </w:p>
    <w:p>
      <w:pPr>
        <w:pStyle w:val="BodyText"/>
        <w:spacing w:line="249" w:lineRule="auto"/>
        <w:ind w:left="410" w:right="567" w:firstLine="237"/>
        <w:jc w:val="both"/>
      </w:pPr>
      <w:r>
        <w:rPr>
          <w:color w:val="231F20"/>
        </w:rPr>
        <w:t>The novel compact Bio-filter system was extensively</w:t>
      </w:r>
      <w:r>
        <w:rPr>
          <w:color w:val="231F20"/>
          <w:spacing w:val="-2"/>
        </w:rPr>
        <w:t> </w:t>
      </w:r>
      <w:r>
        <w:rPr>
          <w:color w:val="231F20"/>
        </w:rPr>
        <w:t>tested to evaluate major performance parameters like gas inlet and outlet temperature at each filter layer, pressure drop across the filter, tar content and particulates in</w:t>
      </w:r>
      <w:r>
        <w:rPr>
          <w:color w:val="231F20"/>
          <w:spacing w:val="-1"/>
        </w:rPr>
        <w:t> </w:t>
      </w:r>
      <w:r>
        <w:rPr>
          <w:color w:val="231F20"/>
        </w:rPr>
        <w:t>the producer gas at inlet and outlet and tar reduction. The measurements were taken</w:t>
      </w:r>
      <w:r>
        <w:rPr>
          <w:color w:val="231F20"/>
          <w:spacing w:val="-1"/>
        </w:rPr>
        <w:t> </w:t>
      </w:r>
      <w:r>
        <w:rPr>
          <w:color w:val="231F20"/>
        </w:rPr>
        <w:t>in a time interval of</w:t>
      </w:r>
      <w:r>
        <w:rPr>
          <w:color w:val="231F20"/>
          <w:spacing w:val="-1"/>
        </w:rPr>
        <w:t> </w:t>
      </w:r>
      <w:r>
        <w:rPr>
          <w:color w:val="231F20"/>
        </w:rPr>
        <w:t>20 minutes. The experimental results of measured performance parameters are tabularized as shown in Table 3. From the results it is obvious that the tar and particulate content significantly reduces with the time due to deposition of tar in the filter.</w:t>
      </w:r>
    </w:p>
    <w:p>
      <w:pPr>
        <w:spacing w:before="225"/>
        <w:ind w:left="410" w:right="0" w:firstLine="0"/>
        <w:jc w:val="left"/>
        <w:rPr>
          <w:sz w:val="16"/>
        </w:rPr>
      </w:pPr>
      <w:r>
        <w:rPr/>
        <mc:AlternateContent>
          <mc:Choice Requires="wps">
            <w:drawing>
              <wp:anchor distT="0" distB="0" distL="0" distR="0" allowOverlap="1" layoutInCell="1" locked="0" behindDoc="0" simplePos="0" relativeHeight="15736320">
                <wp:simplePos x="0" y="0"/>
                <wp:positionH relativeFrom="page">
                  <wp:posOffset>531279</wp:posOffset>
                </wp:positionH>
                <wp:positionV relativeFrom="paragraph">
                  <wp:posOffset>379679</wp:posOffset>
                </wp:positionV>
                <wp:extent cx="565912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659120" cy="6350"/>
                        </a:xfrm>
                        <a:custGeom>
                          <a:avLst/>
                          <a:gdLst/>
                          <a:ahLst/>
                          <a:cxnLst/>
                          <a:rect l="l" t="t" r="r" b="b"/>
                          <a:pathLst>
                            <a:path w="5659120" h="6350">
                              <a:moveTo>
                                <a:pt x="5658612" y="0"/>
                              </a:moveTo>
                              <a:lnTo>
                                <a:pt x="0" y="0"/>
                              </a:lnTo>
                              <a:lnTo>
                                <a:pt x="0" y="6096"/>
                              </a:lnTo>
                              <a:lnTo>
                                <a:pt x="5658612" y="6096"/>
                              </a:lnTo>
                              <a:lnTo>
                                <a:pt x="5658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33pt;margin-top:29.896023pt;width:445.56pt;height:.48pt;mso-position-horizontal-relative:page;mso-position-vertical-relative:paragraph;z-index:15736320" id="docshape16" filled="true" fillcolor="#000000" stroked="false">
                <v:fill type="solid"/>
                <w10:wrap type="none"/>
              </v:rect>
            </w:pict>
          </mc:Fallback>
        </mc:AlternateContent>
      </w:r>
      <w:r>
        <w:rPr>
          <w:color w:val="231F20"/>
          <w:sz w:val="16"/>
        </w:rPr>
        <w:t>Table</w:t>
      </w:r>
      <w:r>
        <w:rPr>
          <w:color w:val="231F20"/>
          <w:spacing w:val="-4"/>
          <w:sz w:val="16"/>
        </w:rPr>
        <w:t> </w:t>
      </w:r>
      <w:r>
        <w:rPr>
          <w:color w:val="231F20"/>
          <w:sz w:val="16"/>
        </w:rPr>
        <w:t>3.</w:t>
      </w:r>
      <w:r>
        <w:rPr>
          <w:color w:val="231F20"/>
          <w:spacing w:val="-3"/>
          <w:sz w:val="16"/>
        </w:rPr>
        <w:t> </w:t>
      </w:r>
      <w:r>
        <w:rPr>
          <w:color w:val="231F20"/>
          <w:sz w:val="16"/>
        </w:rPr>
        <w:t>Experimental</w:t>
      </w:r>
      <w:r>
        <w:rPr>
          <w:color w:val="231F20"/>
          <w:spacing w:val="-3"/>
          <w:sz w:val="16"/>
        </w:rPr>
        <w:t> </w:t>
      </w:r>
      <w:r>
        <w:rPr>
          <w:color w:val="231F20"/>
          <w:spacing w:val="-2"/>
          <w:sz w:val="16"/>
        </w:rPr>
        <w:t>results.</w:t>
      </w:r>
    </w:p>
    <w:p>
      <w:pPr>
        <w:spacing w:after="0"/>
        <w:jc w:val="left"/>
        <w:rPr>
          <w:sz w:val="16"/>
        </w:rPr>
        <w:sectPr>
          <w:pgSz w:w="10890" w:h="14860"/>
          <w:pgMar w:header="713" w:footer="0" w:top="900" w:bottom="280" w:left="460" w:right="600"/>
        </w:sectPr>
      </w:pPr>
    </w:p>
    <w:p>
      <w:pPr>
        <w:pStyle w:val="BodyText"/>
        <w:rPr>
          <w:sz w:val="16"/>
        </w:rPr>
      </w:pPr>
    </w:p>
    <w:p>
      <w:pPr>
        <w:pStyle w:val="BodyText"/>
        <w:spacing w:before="9"/>
        <w:rPr>
          <w:sz w:val="16"/>
        </w:rPr>
      </w:pPr>
    </w:p>
    <w:p>
      <w:pPr>
        <w:spacing w:before="1"/>
        <w:ind w:left="2589" w:right="0" w:firstLine="0"/>
        <w:jc w:val="left"/>
        <w:rPr>
          <w:i/>
          <w:sz w:val="16"/>
        </w:rPr>
      </w:pPr>
      <w:r>
        <w:rPr>
          <w:i/>
          <w:color w:val="231F20"/>
          <w:sz w:val="16"/>
        </w:rPr>
        <w:t>Gas</w:t>
      </w:r>
      <w:r>
        <w:rPr>
          <w:i/>
          <w:color w:val="231F20"/>
          <w:spacing w:val="-6"/>
          <w:sz w:val="16"/>
        </w:rPr>
        <w:t> </w:t>
      </w:r>
      <w:r>
        <w:rPr>
          <w:i/>
          <w:color w:val="231F20"/>
          <w:sz w:val="16"/>
        </w:rPr>
        <w:t>Temperature</w:t>
      </w:r>
      <w:r>
        <w:rPr>
          <w:i/>
          <w:color w:val="231F20"/>
          <w:spacing w:val="34"/>
          <w:sz w:val="16"/>
        </w:rPr>
        <w:t> </w:t>
      </w:r>
      <w:r>
        <w:rPr>
          <w:i/>
          <w:color w:val="231F20"/>
          <w:spacing w:val="-4"/>
          <w:sz w:val="16"/>
        </w:rPr>
        <w:t>(</w:t>
      </w:r>
      <w:r>
        <w:rPr>
          <w:color w:val="231F20"/>
          <w:spacing w:val="-4"/>
          <w:sz w:val="16"/>
        </w:rPr>
        <w:t>°c</w:t>
      </w:r>
      <w:r>
        <w:rPr>
          <w:i/>
          <w:color w:val="231F20"/>
          <w:spacing w:val="-4"/>
          <w:sz w:val="16"/>
        </w:rPr>
        <w:t>)</w:t>
      </w:r>
    </w:p>
    <w:p>
      <w:pPr>
        <w:spacing w:line="240" w:lineRule="auto" w:before="9"/>
        <w:rPr>
          <w:i/>
          <w:sz w:val="16"/>
        </w:rPr>
      </w:pPr>
      <w:r>
        <w:rPr/>
        <w:br w:type="column"/>
      </w:r>
      <w:r>
        <w:rPr>
          <w:i/>
          <w:sz w:val="16"/>
        </w:rPr>
      </w:r>
    </w:p>
    <w:p>
      <w:pPr>
        <w:spacing w:before="0"/>
        <w:ind w:left="1370" w:right="0" w:hanging="125"/>
        <w:jc w:val="left"/>
        <w:rPr>
          <w:i/>
          <w:sz w:val="16"/>
        </w:rPr>
      </w:pPr>
      <w:r>
        <w:rPr>
          <w:i/>
          <w:color w:val="231F20"/>
          <w:sz w:val="16"/>
        </w:rPr>
        <w:t>Pressure</w:t>
      </w:r>
      <w:r>
        <w:rPr>
          <w:i/>
          <w:color w:val="231F20"/>
          <w:spacing w:val="-10"/>
          <w:sz w:val="16"/>
        </w:rPr>
        <w:t> </w:t>
      </w:r>
      <w:r>
        <w:rPr>
          <w:i/>
          <w:color w:val="231F20"/>
          <w:sz w:val="16"/>
        </w:rPr>
        <w:t>drop</w:t>
      </w:r>
      <w:r>
        <w:rPr>
          <w:i/>
          <w:color w:val="231F20"/>
          <w:spacing w:val="40"/>
          <w:sz w:val="16"/>
        </w:rPr>
        <w:t> </w:t>
      </w:r>
      <w:r>
        <w:rPr>
          <w:i/>
          <w:color w:val="231F20"/>
          <w:position w:val="2"/>
          <w:sz w:val="16"/>
        </w:rPr>
        <w:t>(mm</w:t>
      </w:r>
      <w:r>
        <w:rPr>
          <w:i/>
          <w:color w:val="231F20"/>
          <w:spacing w:val="-3"/>
          <w:position w:val="2"/>
          <w:sz w:val="16"/>
        </w:rPr>
        <w:t> </w:t>
      </w:r>
      <w:r>
        <w:rPr>
          <w:i/>
          <w:color w:val="231F20"/>
          <w:position w:val="2"/>
          <w:sz w:val="16"/>
        </w:rPr>
        <w:t>H</w:t>
      </w:r>
      <w:r>
        <w:rPr>
          <w:i/>
          <w:color w:val="231F20"/>
          <w:sz w:val="10"/>
        </w:rPr>
        <w:t>2</w:t>
      </w:r>
      <w:r>
        <w:rPr>
          <w:i/>
          <w:color w:val="231F20"/>
          <w:position w:val="2"/>
          <w:sz w:val="16"/>
        </w:rPr>
        <w:t>O)</w:t>
      </w:r>
    </w:p>
    <w:p>
      <w:pPr>
        <w:spacing w:line="180" w:lineRule="atLeast" w:before="157"/>
        <w:ind w:left="573" w:right="0" w:firstLine="108"/>
        <w:jc w:val="left"/>
        <w:rPr>
          <w:i/>
          <w:sz w:val="16"/>
        </w:rPr>
      </w:pPr>
      <w:r>
        <w:rPr/>
        <w:br w:type="column"/>
      </w:r>
      <w:r>
        <w:rPr>
          <w:color w:val="231F20"/>
          <w:sz w:val="16"/>
        </w:rPr>
        <w:t>Tar</w:t>
      </w:r>
      <w:r>
        <w:rPr>
          <w:color w:val="231F20"/>
          <w:spacing w:val="-1"/>
          <w:sz w:val="16"/>
        </w:rPr>
        <w:t> </w:t>
      </w:r>
      <w:r>
        <w:rPr>
          <w:color w:val="231F20"/>
          <w:sz w:val="16"/>
        </w:rPr>
        <w:t>and</w:t>
      </w:r>
      <w:r>
        <w:rPr>
          <w:color w:val="231F20"/>
          <w:spacing w:val="40"/>
          <w:sz w:val="16"/>
        </w:rPr>
        <w:t> </w:t>
      </w:r>
      <w:r>
        <w:rPr>
          <w:color w:val="231F20"/>
          <w:spacing w:val="-2"/>
          <w:sz w:val="16"/>
        </w:rPr>
        <w:t>Particulate</w:t>
      </w:r>
      <w:r>
        <w:rPr>
          <w:color w:val="231F20"/>
          <w:spacing w:val="40"/>
          <w:sz w:val="16"/>
        </w:rPr>
        <w:t> </w:t>
      </w:r>
      <w:r>
        <w:rPr>
          <w:i/>
          <w:color w:val="231F20"/>
          <w:sz w:val="16"/>
        </w:rPr>
        <w:t>(mg/N</w:t>
      </w:r>
      <w:r>
        <w:rPr>
          <w:i/>
          <w:color w:val="231F20"/>
          <w:spacing w:val="-3"/>
          <w:sz w:val="16"/>
        </w:rPr>
        <w:t> </w:t>
      </w:r>
      <w:r>
        <w:rPr>
          <w:i/>
          <w:color w:val="231F20"/>
          <w:sz w:val="16"/>
        </w:rPr>
        <w:t>m</w:t>
      </w:r>
      <w:r>
        <w:rPr>
          <w:i/>
          <w:color w:val="231F20"/>
          <w:sz w:val="16"/>
          <w:vertAlign w:val="superscript"/>
        </w:rPr>
        <w:t>3</w:t>
      </w:r>
      <w:r>
        <w:rPr>
          <w:i/>
          <w:color w:val="231F20"/>
          <w:spacing w:val="8"/>
          <w:sz w:val="16"/>
          <w:vertAlign w:val="baseline"/>
        </w:rPr>
        <w:t> </w:t>
      </w:r>
      <w:r>
        <w:rPr>
          <w:i/>
          <w:color w:val="231F20"/>
          <w:spacing w:val="-10"/>
          <w:sz w:val="16"/>
          <w:vertAlign w:val="baseline"/>
        </w:rPr>
        <w:t>)</w:t>
      </w:r>
    </w:p>
    <w:p>
      <w:pPr>
        <w:spacing w:line="240" w:lineRule="auto" w:before="9"/>
        <w:rPr>
          <w:i/>
          <w:sz w:val="16"/>
        </w:rPr>
      </w:pPr>
      <w:r>
        <w:rPr/>
        <w:br w:type="column"/>
      </w:r>
      <w:r>
        <w:rPr>
          <w:i/>
          <w:sz w:val="16"/>
        </w:rPr>
      </w:r>
    </w:p>
    <w:p>
      <w:pPr>
        <w:spacing w:before="0"/>
        <w:ind w:left="432" w:right="0" w:firstLine="0"/>
        <w:jc w:val="left"/>
        <w:rPr>
          <w:sz w:val="16"/>
        </w:rPr>
      </w:pPr>
      <w:r>
        <w:rPr>
          <w:color w:val="231F20"/>
          <w:sz w:val="16"/>
        </w:rPr>
        <w:t>Tar</w:t>
      </w:r>
      <w:r>
        <w:rPr>
          <w:color w:val="231F20"/>
          <w:spacing w:val="-5"/>
          <w:sz w:val="16"/>
        </w:rPr>
        <w:t> </w:t>
      </w:r>
      <w:r>
        <w:rPr>
          <w:color w:val="231F20"/>
          <w:sz w:val="16"/>
        </w:rPr>
        <w:t>reduction</w:t>
      </w:r>
      <w:r>
        <w:rPr>
          <w:color w:val="231F20"/>
          <w:spacing w:val="-1"/>
          <w:sz w:val="16"/>
        </w:rPr>
        <w:t> </w:t>
      </w:r>
      <w:r>
        <w:rPr>
          <w:color w:val="231F20"/>
          <w:spacing w:val="-5"/>
          <w:sz w:val="16"/>
        </w:rPr>
        <w:t>(%)</w:t>
      </w:r>
    </w:p>
    <w:p>
      <w:pPr>
        <w:spacing w:after="0"/>
        <w:jc w:val="left"/>
        <w:rPr>
          <w:sz w:val="16"/>
        </w:rPr>
        <w:sectPr>
          <w:type w:val="continuous"/>
          <w:pgSz w:w="10890" w:h="14860"/>
          <w:pgMar w:header="713" w:footer="0" w:top="780" w:bottom="280" w:left="460" w:right="600"/>
          <w:cols w:num="4" w:equalWidth="0">
            <w:col w:w="4038" w:space="40"/>
            <w:col w:w="2159" w:space="39"/>
            <w:col w:w="1285" w:space="40"/>
            <w:col w:w="2229"/>
          </w:cols>
        </w:sectPr>
      </w:pPr>
    </w:p>
    <w:p>
      <w:pPr>
        <w:tabs>
          <w:tab w:pos="1007" w:val="left" w:leader="none"/>
        </w:tabs>
        <w:spacing w:line="153" w:lineRule="auto" w:before="0"/>
        <w:ind w:left="412" w:right="0" w:firstLine="0"/>
        <w:jc w:val="left"/>
        <w:rPr>
          <w:sz w:val="16"/>
        </w:rPr>
      </w:pPr>
      <w:r>
        <w:rPr/>
        <mc:AlternateContent>
          <mc:Choice Requires="wps">
            <w:drawing>
              <wp:anchor distT="0" distB="0" distL="0" distR="0" allowOverlap="1" layoutInCell="1" locked="0" behindDoc="0" simplePos="0" relativeHeight="15736832">
                <wp:simplePos x="0" y="0"/>
                <wp:positionH relativeFrom="page">
                  <wp:posOffset>1282611</wp:posOffset>
                </wp:positionH>
                <wp:positionV relativeFrom="paragraph">
                  <wp:posOffset>26405</wp:posOffset>
                </wp:positionV>
                <wp:extent cx="4040504"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40504" cy="6350"/>
                        </a:xfrm>
                        <a:custGeom>
                          <a:avLst/>
                          <a:gdLst/>
                          <a:ahLst/>
                          <a:cxnLst/>
                          <a:rect l="l" t="t" r="r" b="b"/>
                          <a:pathLst>
                            <a:path w="4040504" h="6350">
                              <a:moveTo>
                                <a:pt x="4040124" y="0"/>
                              </a:moveTo>
                              <a:lnTo>
                                <a:pt x="0" y="0"/>
                              </a:lnTo>
                              <a:lnTo>
                                <a:pt x="0" y="6096"/>
                              </a:lnTo>
                              <a:lnTo>
                                <a:pt x="4040124" y="6096"/>
                              </a:lnTo>
                              <a:lnTo>
                                <a:pt x="4040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0.992996pt;margin-top:2.079149pt;width:318.12pt;height:.48pt;mso-position-horizontal-relative:page;mso-position-vertical-relative:paragraph;z-index:15736832" id="docshape17" filled="true" fillcolor="#000000" stroked="false">
                <v:fill type="solid"/>
                <w10:wrap type="none"/>
              </v:rect>
            </w:pict>
          </mc:Fallback>
        </mc:AlternateContent>
      </w:r>
      <w:r>
        <w:rPr>
          <w:i/>
          <w:color w:val="231F20"/>
          <w:spacing w:val="-4"/>
          <w:position w:val="-8"/>
          <w:sz w:val="16"/>
        </w:rPr>
        <w:t>S.No</w:t>
      </w:r>
      <w:r>
        <w:rPr>
          <w:i/>
          <w:color w:val="231F20"/>
          <w:position w:val="-8"/>
          <w:sz w:val="16"/>
        </w:rPr>
        <w:tab/>
      </w:r>
      <w:r>
        <w:rPr>
          <w:color w:val="231F20"/>
          <w:spacing w:val="-4"/>
          <w:sz w:val="16"/>
        </w:rPr>
        <w:t>Tim</w:t>
      </w:r>
      <w:r>
        <w:rPr>
          <w:color w:val="231F20"/>
          <w:spacing w:val="-4"/>
          <w:sz w:val="16"/>
        </w:rPr>
        <w:t>e</w:t>
      </w:r>
    </w:p>
    <w:p>
      <w:pPr>
        <w:spacing w:line="140" w:lineRule="exact" w:before="0"/>
        <w:ind w:left="0" w:right="23" w:firstLine="0"/>
        <w:jc w:val="right"/>
        <w:rPr>
          <w:sz w:val="16"/>
        </w:rPr>
      </w:pPr>
      <w:r>
        <w:rPr>
          <w:color w:val="231F20"/>
          <w:spacing w:val="-4"/>
          <w:sz w:val="16"/>
        </w:rPr>
        <w:t>(pm)</w:t>
      </w:r>
    </w:p>
    <w:p>
      <w:pPr>
        <w:tabs>
          <w:tab w:pos="1373" w:val="left" w:leader="none"/>
        </w:tabs>
        <w:spacing w:before="82"/>
        <w:ind w:left="282" w:right="0" w:firstLine="0"/>
        <w:jc w:val="left"/>
        <w:rPr>
          <w:i/>
          <w:sz w:val="16"/>
        </w:rPr>
      </w:pPr>
      <w:r>
        <w:rPr/>
        <w:br w:type="column"/>
      </w:r>
      <w:r>
        <w:rPr>
          <w:i/>
          <w:color w:val="231F20"/>
          <w:spacing w:val="-2"/>
          <w:sz w:val="16"/>
        </w:rPr>
        <w:t>Inlet</w:t>
      </w:r>
      <w:r>
        <w:rPr>
          <w:i/>
          <w:color w:val="231F20"/>
          <w:sz w:val="16"/>
        </w:rPr>
        <w:tab/>
      </w:r>
      <w:r>
        <w:rPr>
          <w:i/>
          <w:color w:val="231F20"/>
          <w:spacing w:val="-2"/>
          <w:sz w:val="16"/>
        </w:rPr>
        <w:t>Water</w:t>
      </w:r>
    </w:p>
    <w:p>
      <w:pPr>
        <w:spacing w:before="0"/>
        <w:ind w:left="1374" w:right="-7" w:firstLine="0"/>
        <w:jc w:val="left"/>
        <w:rPr>
          <w:i/>
          <w:sz w:val="16"/>
        </w:rPr>
      </w:pPr>
      <w:r>
        <w:rPr>
          <w:i/>
          <w:color w:val="231F20"/>
          <w:spacing w:val="-2"/>
          <w:sz w:val="16"/>
        </w:rPr>
        <w:t>Scrubbe</w:t>
      </w:r>
      <w:r>
        <w:rPr>
          <w:i/>
          <w:color w:val="231F20"/>
          <w:spacing w:val="40"/>
          <w:sz w:val="16"/>
        </w:rPr>
        <w:t> </w:t>
      </w:r>
      <w:r>
        <w:rPr>
          <w:i/>
          <w:color w:val="231F20"/>
          <w:spacing w:val="-10"/>
          <w:sz w:val="16"/>
        </w:rPr>
        <w:t>r</w:t>
      </w:r>
    </w:p>
    <w:p>
      <w:pPr>
        <w:spacing w:before="81"/>
        <w:ind w:left="184" w:right="0" w:firstLine="0"/>
        <w:jc w:val="left"/>
        <w:rPr>
          <w:i/>
          <w:sz w:val="16"/>
        </w:rPr>
      </w:pPr>
      <w:r>
        <w:rPr/>
        <w:br w:type="column"/>
      </w:r>
      <w:r>
        <w:rPr>
          <w:i/>
          <w:color w:val="231F20"/>
          <w:spacing w:val="-4"/>
          <w:sz w:val="16"/>
        </w:rPr>
        <w:t>Wet</w:t>
      </w:r>
      <w:r>
        <w:rPr>
          <w:i/>
          <w:color w:val="231F20"/>
          <w:spacing w:val="40"/>
          <w:sz w:val="16"/>
        </w:rPr>
        <w:t> </w:t>
      </w:r>
      <w:r>
        <w:rPr>
          <w:i/>
          <w:color w:val="231F20"/>
          <w:spacing w:val="-2"/>
          <w:sz w:val="16"/>
        </w:rPr>
        <w:t>charcoal</w:t>
      </w:r>
      <w:r>
        <w:rPr>
          <w:i/>
          <w:color w:val="231F20"/>
          <w:spacing w:val="40"/>
          <w:sz w:val="16"/>
        </w:rPr>
        <w:t> </w:t>
      </w:r>
      <w:r>
        <w:rPr>
          <w:i/>
          <w:color w:val="231F20"/>
          <w:spacing w:val="-4"/>
          <w:sz w:val="16"/>
        </w:rPr>
        <w:t>Exit</w:t>
      </w:r>
    </w:p>
    <w:p>
      <w:pPr>
        <w:tabs>
          <w:tab w:pos="2434" w:val="left" w:leader="none"/>
          <w:tab w:pos="3197" w:val="left" w:leader="none"/>
        </w:tabs>
        <w:spacing w:before="81"/>
        <w:ind w:left="389" w:right="0" w:firstLine="0"/>
        <w:jc w:val="left"/>
        <w:rPr>
          <w:i/>
          <w:sz w:val="16"/>
        </w:rPr>
      </w:pPr>
      <w:r>
        <w:rPr/>
        <w:br w:type="column"/>
      </w:r>
      <w:r>
        <w:rPr>
          <w:i/>
          <w:color w:val="231F20"/>
          <w:spacing w:val="-2"/>
          <w:sz w:val="16"/>
        </w:rPr>
        <w:t>Outlet</w:t>
      </w:r>
      <w:r>
        <w:rPr>
          <w:i/>
          <w:color w:val="231F20"/>
          <w:sz w:val="16"/>
        </w:rPr>
        <w:tab/>
      </w:r>
      <w:r>
        <w:rPr>
          <w:i/>
          <w:color w:val="231F20"/>
          <w:spacing w:val="-2"/>
          <w:sz w:val="16"/>
        </w:rPr>
        <w:t>Initial</w:t>
      </w:r>
      <w:r>
        <w:rPr>
          <w:i/>
          <w:color w:val="231F20"/>
          <w:sz w:val="16"/>
        </w:rPr>
        <w:tab/>
      </w:r>
      <w:r>
        <w:rPr>
          <w:i/>
          <w:color w:val="231F20"/>
          <w:spacing w:val="-2"/>
          <w:sz w:val="16"/>
        </w:rPr>
        <w:t>Final</w:t>
      </w:r>
    </w:p>
    <w:p>
      <w:pPr>
        <w:spacing w:after="0"/>
        <w:jc w:val="left"/>
        <w:rPr>
          <w:sz w:val="16"/>
        </w:rPr>
        <w:sectPr>
          <w:type w:val="continuous"/>
          <w:pgSz w:w="10890" w:h="14860"/>
          <w:pgMar w:header="713" w:footer="0" w:top="780" w:bottom="280" w:left="460" w:right="600"/>
          <w:cols w:num="4" w:equalWidth="0">
            <w:col w:w="1346" w:space="40"/>
            <w:col w:w="1898" w:space="39"/>
            <w:col w:w="757" w:space="40"/>
            <w:col w:w="5710"/>
          </w:cols>
        </w:sectPr>
      </w:pPr>
    </w:p>
    <w:tbl>
      <w:tblPr>
        <w:tblW w:w="0" w:type="auto"/>
        <w:jc w:val="left"/>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783"/>
        <w:gridCol w:w="887"/>
        <w:gridCol w:w="806"/>
        <w:gridCol w:w="860"/>
        <w:gridCol w:w="1080"/>
        <w:gridCol w:w="1047"/>
        <w:gridCol w:w="967"/>
        <w:gridCol w:w="793"/>
        <w:gridCol w:w="1257"/>
      </w:tblGrid>
      <w:tr>
        <w:trPr>
          <w:trHeight w:val="184" w:hRule="atLeast"/>
        </w:trPr>
        <w:tc>
          <w:tcPr>
            <w:tcW w:w="2087" w:type="dxa"/>
            <w:gridSpan w:val="3"/>
            <w:tcBorders>
              <w:bottom w:val="single" w:sz="4" w:space="0" w:color="000000"/>
            </w:tcBorders>
          </w:tcPr>
          <w:p>
            <w:pPr>
              <w:pStyle w:val="TableParagraph"/>
              <w:jc w:val="left"/>
              <w:rPr>
                <w:sz w:val="12"/>
              </w:rPr>
            </w:pPr>
          </w:p>
        </w:tc>
        <w:tc>
          <w:tcPr>
            <w:tcW w:w="806" w:type="dxa"/>
            <w:tcBorders>
              <w:bottom w:val="single" w:sz="4" w:space="0" w:color="000000"/>
            </w:tcBorders>
          </w:tcPr>
          <w:p>
            <w:pPr>
              <w:pStyle w:val="TableParagraph"/>
              <w:spacing w:line="164" w:lineRule="exact"/>
              <w:ind w:left="131" w:right="74"/>
              <w:rPr>
                <w:i/>
                <w:sz w:val="16"/>
              </w:rPr>
            </w:pPr>
            <w:r>
              <w:rPr>
                <w:i/>
                <w:color w:val="231F20"/>
                <w:spacing w:val="-4"/>
                <w:sz w:val="16"/>
              </w:rPr>
              <w:t>Exit</w:t>
            </w:r>
          </w:p>
        </w:tc>
        <w:tc>
          <w:tcPr>
            <w:tcW w:w="6004" w:type="dxa"/>
            <w:gridSpan w:val="6"/>
            <w:tcBorders>
              <w:bottom w:val="single" w:sz="4" w:space="0" w:color="000000"/>
            </w:tcBorders>
          </w:tcPr>
          <w:p>
            <w:pPr>
              <w:pStyle w:val="TableParagraph"/>
              <w:jc w:val="left"/>
              <w:rPr>
                <w:sz w:val="12"/>
              </w:rPr>
            </w:pPr>
          </w:p>
        </w:tc>
      </w:tr>
      <w:tr>
        <w:trPr>
          <w:trHeight w:val="186" w:hRule="atLeast"/>
        </w:trPr>
        <w:tc>
          <w:tcPr>
            <w:tcW w:w="417" w:type="dxa"/>
            <w:tcBorders>
              <w:top w:val="single" w:sz="4" w:space="0" w:color="000000"/>
            </w:tcBorders>
          </w:tcPr>
          <w:p>
            <w:pPr>
              <w:pStyle w:val="TableParagraph"/>
              <w:spacing w:line="167" w:lineRule="exact"/>
              <w:ind w:right="104"/>
              <w:rPr>
                <w:sz w:val="16"/>
              </w:rPr>
            </w:pPr>
            <w:r>
              <w:rPr>
                <w:color w:val="231F20"/>
                <w:spacing w:val="-10"/>
                <w:sz w:val="16"/>
              </w:rPr>
              <w:t>1</w:t>
            </w:r>
          </w:p>
        </w:tc>
        <w:tc>
          <w:tcPr>
            <w:tcW w:w="783" w:type="dxa"/>
            <w:tcBorders>
              <w:top w:val="single" w:sz="4" w:space="0" w:color="000000"/>
            </w:tcBorders>
          </w:tcPr>
          <w:p>
            <w:pPr>
              <w:pStyle w:val="TableParagraph"/>
              <w:spacing w:line="167" w:lineRule="exact"/>
              <w:ind w:left="42" w:right="56"/>
              <w:rPr>
                <w:sz w:val="16"/>
              </w:rPr>
            </w:pPr>
            <w:r>
              <w:rPr>
                <w:color w:val="231F20"/>
                <w:sz w:val="16"/>
              </w:rPr>
              <w:t>2: </w:t>
            </w:r>
            <w:r>
              <w:rPr>
                <w:color w:val="231F20"/>
                <w:spacing w:val="-5"/>
                <w:sz w:val="16"/>
              </w:rPr>
              <w:t>40</w:t>
            </w:r>
          </w:p>
        </w:tc>
        <w:tc>
          <w:tcPr>
            <w:tcW w:w="887" w:type="dxa"/>
            <w:tcBorders>
              <w:top w:val="single" w:sz="4" w:space="0" w:color="000000"/>
            </w:tcBorders>
          </w:tcPr>
          <w:p>
            <w:pPr>
              <w:pStyle w:val="TableParagraph"/>
              <w:spacing w:line="167" w:lineRule="exact"/>
              <w:ind w:left="156"/>
              <w:rPr>
                <w:sz w:val="16"/>
              </w:rPr>
            </w:pPr>
            <w:r>
              <w:rPr>
                <w:color w:val="231F20"/>
                <w:spacing w:val="-2"/>
                <w:sz w:val="16"/>
              </w:rPr>
              <w:t>260.42</w:t>
            </w:r>
          </w:p>
        </w:tc>
        <w:tc>
          <w:tcPr>
            <w:tcW w:w="806" w:type="dxa"/>
            <w:tcBorders>
              <w:top w:val="single" w:sz="4" w:space="0" w:color="000000"/>
            </w:tcBorders>
          </w:tcPr>
          <w:p>
            <w:pPr>
              <w:pStyle w:val="TableParagraph"/>
              <w:spacing w:line="167" w:lineRule="exact"/>
              <w:ind w:left="74" w:right="74"/>
              <w:rPr>
                <w:sz w:val="16"/>
              </w:rPr>
            </w:pPr>
            <w:r>
              <w:rPr>
                <w:color w:val="231F20"/>
                <w:spacing w:val="-2"/>
                <w:sz w:val="16"/>
              </w:rPr>
              <w:t>166.21</w:t>
            </w:r>
          </w:p>
        </w:tc>
        <w:tc>
          <w:tcPr>
            <w:tcW w:w="860" w:type="dxa"/>
            <w:tcBorders>
              <w:top w:val="single" w:sz="4" w:space="0" w:color="000000"/>
            </w:tcBorders>
          </w:tcPr>
          <w:p>
            <w:pPr>
              <w:pStyle w:val="TableParagraph"/>
              <w:spacing w:line="167" w:lineRule="exact"/>
              <w:ind w:left="124" w:right="130"/>
              <w:rPr>
                <w:sz w:val="16"/>
              </w:rPr>
            </w:pPr>
            <w:r>
              <w:rPr>
                <w:color w:val="231F20"/>
                <w:spacing w:val="-2"/>
                <w:sz w:val="16"/>
              </w:rPr>
              <w:t>78.86</w:t>
            </w:r>
          </w:p>
        </w:tc>
        <w:tc>
          <w:tcPr>
            <w:tcW w:w="1080" w:type="dxa"/>
            <w:tcBorders>
              <w:top w:val="single" w:sz="4" w:space="0" w:color="000000"/>
            </w:tcBorders>
          </w:tcPr>
          <w:p>
            <w:pPr>
              <w:pStyle w:val="TableParagraph"/>
              <w:spacing w:line="167" w:lineRule="exact"/>
              <w:ind w:left="269"/>
              <w:jc w:val="left"/>
              <w:rPr>
                <w:sz w:val="16"/>
              </w:rPr>
            </w:pPr>
            <w:r>
              <w:rPr>
                <w:color w:val="231F20"/>
                <w:spacing w:val="-2"/>
                <w:sz w:val="16"/>
              </w:rPr>
              <w:t>51.22</w:t>
            </w:r>
          </w:p>
        </w:tc>
        <w:tc>
          <w:tcPr>
            <w:tcW w:w="1047" w:type="dxa"/>
            <w:tcBorders>
              <w:top w:val="single" w:sz="4" w:space="0" w:color="000000"/>
            </w:tcBorders>
          </w:tcPr>
          <w:p>
            <w:pPr>
              <w:pStyle w:val="TableParagraph"/>
              <w:spacing w:line="167" w:lineRule="exact"/>
              <w:ind w:left="105" w:right="1"/>
              <w:rPr>
                <w:sz w:val="16"/>
              </w:rPr>
            </w:pPr>
            <w:r>
              <w:rPr>
                <w:color w:val="231F20"/>
                <w:spacing w:val="-5"/>
                <w:sz w:val="16"/>
              </w:rPr>
              <w:t>18</w:t>
            </w:r>
          </w:p>
        </w:tc>
        <w:tc>
          <w:tcPr>
            <w:tcW w:w="967" w:type="dxa"/>
            <w:tcBorders>
              <w:top w:val="single" w:sz="4" w:space="0" w:color="000000"/>
            </w:tcBorders>
          </w:tcPr>
          <w:p>
            <w:pPr>
              <w:pStyle w:val="TableParagraph"/>
              <w:spacing w:line="167" w:lineRule="exact"/>
              <w:ind w:left="439"/>
              <w:jc w:val="left"/>
              <w:rPr>
                <w:sz w:val="16"/>
              </w:rPr>
            </w:pPr>
            <w:r>
              <w:rPr>
                <w:color w:val="231F20"/>
                <w:spacing w:val="-4"/>
                <w:sz w:val="16"/>
              </w:rPr>
              <w:t>1678</w:t>
            </w:r>
          </w:p>
        </w:tc>
        <w:tc>
          <w:tcPr>
            <w:tcW w:w="793" w:type="dxa"/>
            <w:tcBorders>
              <w:top w:val="single" w:sz="4" w:space="0" w:color="000000"/>
            </w:tcBorders>
          </w:tcPr>
          <w:p>
            <w:pPr>
              <w:pStyle w:val="TableParagraph"/>
              <w:spacing w:line="167" w:lineRule="exact"/>
              <w:ind w:left="268"/>
              <w:jc w:val="left"/>
              <w:rPr>
                <w:sz w:val="16"/>
              </w:rPr>
            </w:pPr>
            <w:r>
              <w:rPr>
                <w:color w:val="231F20"/>
                <w:spacing w:val="-5"/>
                <w:sz w:val="16"/>
              </w:rPr>
              <w:t>59</w:t>
            </w:r>
          </w:p>
        </w:tc>
        <w:tc>
          <w:tcPr>
            <w:tcW w:w="1257" w:type="dxa"/>
            <w:tcBorders>
              <w:top w:val="single" w:sz="4" w:space="0" w:color="000000"/>
            </w:tcBorders>
          </w:tcPr>
          <w:p>
            <w:pPr>
              <w:pStyle w:val="TableParagraph"/>
              <w:spacing w:line="167" w:lineRule="exact"/>
              <w:ind w:right="478"/>
              <w:jc w:val="right"/>
              <w:rPr>
                <w:sz w:val="16"/>
              </w:rPr>
            </w:pPr>
            <w:r>
              <w:rPr>
                <w:color w:val="231F20"/>
                <w:spacing w:val="-2"/>
                <w:sz w:val="16"/>
              </w:rPr>
              <w:t>96.66</w:t>
            </w:r>
          </w:p>
        </w:tc>
      </w:tr>
      <w:tr>
        <w:trPr>
          <w:trHeight w:val="198" w:hRule="atLeast"/>
        </w:trPr>
        <w:tc>
          <w:tcPr>
            <w:tcW w:w="417" w:type="dxa"/>
          </w:tcPr>
          <w:p>
            <w:pPr>
              <w:pStyle w:val="TableParagraph"/>
              <w:spacing w:line="176" w:lineRule="exact" w:before="2"/>
              <w:ind w:right="104"/>
              <w:rPr>
                <w:sz w:val="16"/>
              </w:rPr>
            </w:pPr>
            <w:r>
              <w:rPr>
                <w:color w:val="231F20"/>
                <w:spacing w:val="-10"/>
                <w:sz w:val="16"/>
              </w:rPr>
              <w:t>2</w:t>
            </w:r>
          </w:p>
        </w:tc>
        <w:tc>
          <w:tcPr>
            <w:tcW w:w="783" w:type="dxa"/>
          </w:tcPr>
          <w:p>
            <w:pPr>
              <w:pStyle w:val="TableParagraph"/>
              <w:spacing w:line="176" w:lineRule="exact" w:before="2"/>
              <w:ind w:right="56"/>
              <w:rPr>
                <w:sz w:val="16"/>
              </w:rPr>
            </w:pPr>
            <w:r>
              <w:rPr>
                <w:color w:val="231F20"/>
                <w:spacing w:val="-4"/>
                <w:sz w:val="16"/>
              </w:rPr>
              <w:t>3.00</w:t>
            </w:r>
          </w:p>
        </w:tc>
        <w:tc>
          <w:tcPr>
            <w:tcW w:w="887" w:type="dxa"/>
          </w:tcPr>
          <w:p>
            <w:pPr>
              <w:pStyle w:val="TableParagraph"/>
              <w:spacing w:line="176" w:lineRule="exact" w:before="2"/>
              <w:ind w:left="156" w:right="91"/>
              <w:rPr>
                <w:sz w:val="16"/>
              </w:rPr>
            </w:pPr>
            <w:r>
              <w:rPr>
                <w:color w:val="231F20"/>
                <w:spacing w:val="-2"/>
                <w:sz w:val="16"/>
              </w:rPr>
              <w:t>282.34</w:t>
            </w:r>
          </w:p>
        </w:tc>
        <w:tc>
          <w:tcPr>
            <w:tcW w:w="806" w:type="dxa"/>
          </w:tcPr>
          <w:p>
            <w:pPr>
              <w:pStyle w:val="TableParagraph"/>
              <w:spacing w:line="176" w:lineRule="exact" w:before="2"/>
              <w:ind w:left="74" w:right="74"/>
              <w:rPr>
                <w:sz w:val="16"/>
              </w:rPr>
            </w:pPr>
            <w:r>
              <w:rPr>
                <w:color w:val="231F20"/>
                <w:spacing w:val="-2"/>
                <w:sz w:val="16"/>
              </w:rPr>
              <w:t>191.34</w:t>
            </w:r>
          </w:p>
        </w:tc>
        <w:tc>
          <w:tcPr>
            <w:tcW w:w="860" w:type="dxa"/>
          </w:tcPr>
          <w:p>
            <w:pPr>
              <w:pStyle w:val="TableParagraph"/>
              <w:spacing w:line="176" w:lineRule="exact" w:before="2"/>
              <w:ind w:left="125" w:right="130"/>
              <w:rPr>
                <w:sz w:val="16"/>
              </w:rPr>
            </w:pPr>
            <w:r>
              <w:rPr>
                <w:color w:val="231F20"/>
                <w:spacing w:val="-2"/>
                <w:sz w:val="16"/>
              </w:rPr>
              <w:t>83.17</w:t>
            </w:r>
          </w:p>
        </w:tc>
        <w:tc>
          <w:tcPr>
            <w:tcW w:w="1080" w:type="dxa"/>
          </w:tcPr>
          <w:p>
            <w:pPr>
              <w:pStyle w:val="TableParagraph"/>
              <w:spacing w:line="176" w:lineRule="exact" w:before="2"/>
              <w:ind w:left="269"/>
              <w:jc w:val="left"/>
              <w:rPr>
                <w:sz w:val="16"/>
              </w:rPr>
            </w:pPr>
            <w:r>
              <w:rPr>
                <w:color w:val="231F20"/>
                <w:spacing w:val="-2"/>
                <w:sz w:val="16"/>
              </w:rPr>
              <w:t>54.81</w:t>
            </w:r>
          </w:p>
        </w:tc>
        <w:tc>
          <w:tcPr>
            <w:tcW w:w="1047" w:type="dxa"/>
          </w:tcPr>
          <w:p>
            <w:pPr>
              <w:pStyle w:val="TableParagraph"/>
              <w:spacing w:line="176" w:lineRule="exact" w:before="2"/>
              <w:ind w:left="105"/>
              <w:rPr>
                <w:sz w:val="16"/>
              </w:rPr>
            </w:pPr>
            <w:r>
              <w:rPr>
                <w:color w:val="231F20"/>
                <w:spacing w:val="-5"/>
                <w:sz w:val="16"/>
              </w:rPr>
              <w:t>19</w:t>
            </w:r>
          </w:p>
        </w:tc>
        <w:tc>
          <w:tcPr>
            <w:tcW w:w="967" w:type="dxa"/>
          </w:tcPr>
          <w:p>
            <w:pPr>
              <w:pStyle w:val="TableParagraph"/>
              <w:spacing w:line="176" w:lineRule="exact" w:before="2"/>
              <w:ind w:left="439"/>
              <w:jc w:val="left"/>
              <w:rPr>
                <w:sz w:val="16"/>
              </w:rPr>
            </w:pPr>
            <w:r>
              <w:rPr>
                <w:color w:val="231F20"/>
                <w:spacing w:val="-4"/>
                <w:sz w:val="16"/>
              </w:rPr>
              <w:t>1439</w:t>
            </w:r>
          </w:p>
        </w:tc>
        <w:tc>
          <w:tcPr>
            <w:tcW w:w="793" w:type="dxa"/>
          </w:tcPr>
          <w:p>
            <w:pPr>
              <w:pStyle w:val="TableParagraph"/>
              <w:spacing w:line="176" w:lineRule="exact" w:before="2"/>
              <w:ind w:left="268"/>
              <w:jc w:val="left"/>
              <w:rPr>
                <w:sz w:val="16"/>
              </w:rPr>
            </w:pPr>
            <w:r>
              <w:rPr>
                <w:color w:val="231F20"/>
                <w:spacing w:val="-5"/>
                <w:sz w:val="16"/>
              </w:rPr>
              <w:t>58</w:t>
            </w:r>
          </w:p>
        </w:tc>
        <w:tc>
          <w:tcPr>
            <w:tcW w:w="1257" w:type="dxa"/>
          </w:tcPr>
          <w:p>
            <w:pPr>
              <w:pStyle w:val="TableParagraph"/>
              <w:spacing w:line="176" w:lineRule="exact" w:before="2"/>
              <w:ind w:right="478"/>
              <w:jc w:val="right"/>
              <w:rPr>
                <w:sz w:val="16"/>
              </w:rPr>
            </w:pPr>
            <w:r>
              <w:rPr>
                <w:color w:val="231F20"/>
                <w:spacing w:val="-2"/>
                <w:sz w:val="16"/>
              </w:rPr>
              <w:t>95.96</w:t>
            </w:r>
          </w:p>
        </w:tc>
      </w:tr>
      <w:tr>
        <w:trPr>
          <w:trHeight w:val="196" w:hRule="atLeast"/>
        </w:trPr>
        <w:tc>
          <w:tcPr>
            <w:tcW w:w="417" w:type="dxa"/>
          </w:tcPr>
          <w:p>
            <w:pPr>
              <w:pStyle w:val="TableParagraph"/>
              <w:spacing w:line="171" w:lineRule="exact" w:before="5"/>
              <w:ind w:right="104"/>
              <w:rPr>
                <w:sz w:val="16"/>
              </w:rPr>
            </w:pPr>
            <w:r>
              <w:rPr>
                <w:color w:val="231F20"/>
                <w:spacing w:val="-10"/>
                <w:sz w:val="16"/>
              </w:rPr>
              <w:t>3</w:t>
            </w:r>
          </w:p>
        </w:tc>
        <w:tc>
          <w:tcPr>
            <w:tcW w:w="783" w:type="dxa"/>
          </w:tcPr>
          <w:p>
            <w:pPr>
              <w:pStyle w:val="TableParagraph"/>
              <w:spacing w:line="171" w:lineRule="exact" w:before="5"/>
              <w:ind w:left="5" w:right="56"/>
              <w:rPr>
                <w:sz w:val="16"/>
              </w:rPr>
            </w:pPr>
            <w:r>
              <w:rPr>
                <w:color w:val="231F20"/>
                <w:spacing w:val="-4"/>
                <w:sz w:val="16"/>
              </w:rPr>
              <w:t>3:20</w:t>
            </w:r>
          </w:p>
        </w:tc>
        <w:tc>
          <w:tcPr>
            <w:tcW w:w="887" w:type="dxa"/>
          </w:tcPr>
          <w:p>
            <w:pPr>
              <w:pStyle w:val="TableParagraph"/>
              <w:spacing w:line="171" w:lineRule="exact" w:before="5"/>
              <w:ind w:left="156" w:right="129"/>
              <w:rPr>
                <w:sz w:val="16"/>
              </w:rPr>
            </w:pPr>
            <w:r>
              <w:rPr>
                <w:color w:val="231F20"/>
                <w:spacing w:val="-2"/>
                <w:sz w:val="16"/>
              </w:rPr>
              <w:t>301.83</w:t>
            </w:r>
          </w:p>
        </w:tc>
        <w:tc>
          <w:tcPr>
            <w:tcW w:w="806" w:type="dxa"/>
          </w:tcPr>
          <w:p>
            <w:pPr>
              <w:pStyle w:val="TableParagraph"/>
              <w:spacing w:line="171" w:lineRule="exact" w:before="5"/>
              <w:ind w:left="57" w:right="131"/>
              <w:rPr>
                <w:sz w:val="16"/>
              </w:rPr>
            </w:pPr>
            <w:r>
              <w:rPr>
                <w:color w:val="231F20"/>
                <w:spacing w:val="-2"/>
                <w:sz w:val="16"/>
              </w:rPr>
              <w:t>204.68</w:t>
            </w:r>
          </w:p>
        </w:tc>
        <w:tc>
          <w:tcPr>
            <w:tcW w:w="860" w:type="dxa"/>
          </w:tcPr>
          <w:p>
            <w:pPr>
              <w:pStyle w:val="TableParagraph"/>
              <w:spacing w:line="171" w:lineRule="exact" w:before="5"/>
              <w:ind w:left="48" w:right="130"/>
              <w:rPr>
                <w:sz w:val="16"/>
              </w:rPr>
            </w:pPr>
            <w:r>
              <w:rPr>
                <w:color w:val="231F20"/>
                <w:spacing w:val="-2"/>
                <w:sz w:val="16"/>
              </w:rPr>
              <w:t>89.02</w:t>
            </w:r>
          </w:p>
        </w:tc>
        <w:tc>
          <w:tcPr>
            <w:tcW w:w="1080" w:type="dxa"/>
          </w:tcPr>
          <w:p>
            <w:pPr>
              <w:pStyle w:val="TableParagraph"/>
              <w:spacing w:line="171" w:lineRule="exact" w:before="5"/>
              <w:ind w:left="238"/>
              <w:jc w:val="left"/>
              <w:rPr>
                <w:sz w:val="16"/>
              </w:rPr>
            </w:pPr>
            <w:r>
              <w:rPr>
                <w:color w:val="231F20"/>
                <w:spacing w:val="-2"/>
                <w:sz w:val="16"/>
              </w:rPr>
              <w:t>58.74</w:t>
            </w:r>
          </w:p>
        </w:tc>
        <w:tc>
          <w:tcPr>
            <w:tcW w:w="1047" w:type="dxa"/>
          </w:tcPr>
          <w:p>
            <w:pPr>
              <w:pStyle w:val="TableParagraph"/>
              <w:spacing w:line="171" w:lineRule="exact" w:before="5"/>
              <w:ind w:left="105" w:right="86"/>
              <w:rPr>
                <w:sz w:val="16"/>
              </w:rPr>
            </w:pPr>
            <w:r>
              <w:rPr>
                <w:color w:val="231F20"/>
                <w:spacing w:val="-5"/>
                <w:sz w:val="16"/>
              </w:rPr>
              <w:t>21</w:t>
            </w:r>
          </w:p>
        </w:tc>
        <w:tc>
          <w:tcPr>
            <w:tcW w:w="967" w:type="dxa"/>
          </w:tcPr>
          <w:p>
            <w:pPr>
              <w:pStyle w:val="TableParagraph"/>
              <w:spacing w:line="171" w:lineRule="exact" w:before="5"/>
              <w:ind w:left="391"/>
              <w:jc w:val="left"/>
              <w:rPr>
                <w:sz w:val="16"/>
              </w:rPr>
            </w:pPr>
            <w:r>
              <w:rPr>
                <w:color w:val="231F20"/>
                <w:spacing w:val="-4"/>
                <w:sz w:val="16"/>
              </w:rPr>
              <w:t>1148</w:t>
            </w:r>
          </w:p>
        </w:tc>
        <w:tc>
          <w:tcPr>
            <w:tcW w:w="793" w:type="dxa"/>
          </w:tcPr>
          <w:p>
            <w:pPr>
              <w:pStyle w:val="TableParagraph"/>
              <w:spacing w:line="171" w:lineRule="exact" w:before="5"/>
              <w:ind w:left="211"/>
              <w:jc w:val="left"/>
              <w:rPr>
                <w:sz w:val="16"/>
              </w:rPr>
            </w:pPr>
            <w:r>
              <w:rPr>
                <w:color w:val="231F20"/>
                <w:spacing w:val="-5"/>
                <w:sz w:val="16"/>
              </w:rPr>
              <w:t>56</w:t>
            </w:r>
          </w:p>
        </w:tc>
        <w:tc>
          <w:tcPr>
            <w:tcW w:w="1257" w:type="dxa"/>
          </w:tcPr>
          <w:p>
            <w:pPr>
              <w:pStyle w:val="TableParagraph"/>
              <w:spacing w:line="171" w:lineRule="exact" w:before="5"/>
              <w:ind w:left="366"/>
              <w:jc w:val="left"/>
              <w:rPr>
                <w:sz w:val="16"/>
              </w:rPr>
            </w:pPr>
            <w:r>
              <w:rPr>
                <w:color w:val="231F20"/>
                <w:spacing w:val="-2"/>
                <w:sz w:val="16"/>
              </w:rPr>
              <w:t>95.12</w:t>
            </w:r>
          </w:p>
        </w:tc>
      </w:tr>
      <w:tr>
        <w:trPr>
          <w:trHeight w:val="196" w:hRule="atLeast"/>
        </w:trPr>
        <w:tc>
          <w:tcPr>
            <w:tcW w:w="417" w:type="dxa"/>
          </w:tcPr>
          <w:p>
            <w:pPr>
              <w:pStyle w:val="TableParagraph"/>
              <w:spacing w:line="176" w:lineRule="exact" w:before="1"/>
              <w:ind w:right="104"/>
              <w:rPr>
                <w:sz w:val="16"/>
              </w:rPr>
            </w:pPr>
            <w:r>
              <w:rPr>
                <w:color w:val="231F20"/>
                <w:spacing w:val="-10"/>
                <w:sz w:val="16"/>
              </w:rPr>
              <w:t>4</w:t>
            </w:r>
          </w:p>
        </w:tc>
        <w:tc>
          <w:tcPr>
            <w:tcW w:w="783" w:type="dxa"/>
          </w:tcPr>
          <w:p>
            <w:pPr>
              <w:pStyle w:val="TableParagraph"/>
              <w:spacing w:line="176" w:lineRule="exact" w:before="1"/>
              <w:ind w:left="5" w:right="56"/>
              <w:rPr>
                <w:sz w:val="16"/>
              </w:rPr>
            </w:pPr>
            <w:r>
              <w:rPr>
                <w:color w:val="231F20"/>
                <w:spacing w:val="-4"/>
                <w:sz w:val="16"/>
              </w:rPr>
              <w:t>3:40</w:t>
            </w:r>
          </w:p>
        </w:tc>
        <w:tc>
          <w:tcPr>
            <w:tcW w:w="887" w:type="dxa"/>
          </w:tcPr>
          <w:p>
            <w:pPr>
              <w:pStyle w:val="TableParagraph"/>
              <w:spacing w:line="176" w:lineRule="exact" w:before="1"/>
              <w:ind w:left="156" w:right="129"/>
              <w:rPr>
                <w:sz w:val="16"/>
              </w:rPr>
            </w:pPr>
            <w:r>
              <w:rPr>
                <w:color w:val="231F20"/>
                <w:spacing w:val="-2"/>
                <w:sz w:val="16"/>
              </w:rPr>
              <w:t>329.56</w:t>
            </w:r>
          </w:p>
        </w:tc>
        <w:tc>
          <w:tcPr>
            <w:tcW w:w="806" w:type="dxa"/>
          </w:tcPr>
          <w:p>
            <w:pPr>
              <w:pStyle w:val="TableParagraph"/>
              <w:spacing w:line="176" w:lineRule="exact" w:before="1"/>
              <w:ind w:left="57" w:right="131"/>
              <w:rPr>
                <w:sz w:val="16"/>
              </w:rPr>
            </w:pPr>
            <w:r>
              <w:rPr>
                <w:color w:val="231F20"/>
                <w:spacing w:val="-2"/>
                <w:sz w:val="16"/>
              </w:rPr>
              <w:t>229.46</w:t>
            </w:r>
          </w:p>
        </w:tc>
        <w:tc>
          <w:tcPr>
            <w:tcW w:w="860" w:type="dxa"/>
          </w:tcPr>
          <w:p>
            <w:pPr>
              <w:pStyle w:val="TableParagraph"/>
              <w:spacing w:line="176" w:lineRule="exact" w:before="1"/>
              <w:ind w:right="130"/>
              <w:rPr>
                <w:sz w:val="16"/>
              </w:rPr>
            </w:pPr>
            <w:r>
              <w:rPr>
                <w:color w:val="231F20"/>
                <w:spacing w:val="-2"/>
                <w:sz w:val="16"/>
              </w:rPr>
              <w:t>94.50</w:t>
            </w:r>
          </w:p>
        </w:tc>
        <w:tc>
          <w:tcPr>
            <w:tcW w:w="1080" w:type="dxa"/>
          </w:tcPr>
          <w:p>
            <w:pPr>
              <w:pStyle w:val="TableParagraph"/>
              <w:spacing w:line="176" w:lineRule="exact" w:before="1"/>
              <w:ind w:left="237"/>
              <w:jc w:val="left"/>
              <w:rPr>
                <w:sz w:val="16"/>
              </w:rPr>
            </w:pPr>
            <w:r>
              <w:rPr>
                <w:color w:val="231F20"/>
                <w:spacing w:val="-2"/>
                <w:sz w:val="16"/>
              </w:rPr>
              <w:t>62.38</w:t>
            </w:r>
          </w:p>
        </w:tc>
        <w:tc>
          <w:tcPr>
            <w:tcW w:w="1047" w:type="dxa"/>
          </w:tcPr>
          <w:p>
            <w:pPr>
              <w:pStyle w:val="TableParagraph"/>
              <w:spacing w:line="176" w:lineRule="exact" w:before="1"/>
              <w:ind w:left="105" w:right="86"/>
              <w:rPr>
                <w:sz w:val="16"/>
              </w:rPr>
            </w:pPr>
            <w:r>
              <w:rPr>
                <w:color w:val="231F20"/>
                <w:spacing w:val="-5"/>
                <w:sz w:val="16"/>
              </w:rPr>
              <w:t>22</w:t>
            </w:r>
          </w:p>
        </w:tc>
        <w:tc>
          <w:tcPr>
            <w:tcW w:w="967" w:type="dxa"/>
          </w:tcPr>
          <w:p>
            <w:pPr>
              <w:pStyle w:val="TableParagraph"/>
              <w:spacing w:line="176" w:lineRule="exact" w:before="1"/>
              <w:ind w:left="429"/>
              <w:jc w:val="left"/>
              <w:rPr>
                <w:sz w:val="16"/>
              </w:rPr>
            </w:pPr>
            <w:r>
              <w:rPr>
                <w:color w:val="231F20"/>
                <w:spacing w:val="-5"/>
                <w:sz w:val="16"/>
              </w:rPr>
              <w:t>966</w:t>
            </w:r>
          </w:p>
        </w:tc>
        <w:tc>
          <w:tcPr>
            <w:tcW w:w="793" w:type="dxa"/>
          </w:tcPr>
          <w:p>
            <w:pPr>
              <w:pStyle w:val="TableParagraph"/>
              <w:spacing w:line="176" w:lineRule="exact" w:before="1"/>
              <w:ind w:left="211"/>
              <w:jc w:val="left"/>
              <w:rPr>
                <w:sz w:val="16"/>
              </w:rPr>
            </w:pPr>
            <w:r>
              <w:rPr>
                <w:color w:val="231F20"/>
                <w:spacing w:val="-5"/>
                <w:sz w:val="16"/>
              </w:rPr>
              <w:t>53</w:t>
            </w:r>
          </w:p>
        </w:tc>
        <w:tc>
          <w:tcPr>
            <w:tcW w:w="1257" w:type="dxa"/>
          </w:tcPr>
          <w:p>
            <w:pPr>
              <w:pStyle w:val="TableParagraph"/>
              <w:spacing w:line="176" w:lineRule="exact" w:before="1"/>
              <w:ind w:left="366"/>
              <w:jc w:val="left"/>
              <w:rPr>
                <w:sz w:val="16"/>
              </w:rPr>
            </w:pPr>
            <w:r>
              <w:rPr>
                <w:color w:val="231F20"/>
                <w:spacing w:val="-2"/>
                <w:sz w:val="16"/>
              </w:rPr>
              <w:t>94.51</w:t>
            </w:r>
          </w:p>
        </w:tc>
      </w:tr>
      <w:tr>
        <w:trPr>
          <w:trHeight w:val="198" w:hRule="atLeast"/>
        </w:trPr>
        <w:tc>
          <w:tcPr>
            <w:tcW w:w="417" w:type="dxa"/>
          </w:tcPr>
          <w:p>
            <w:pPr>
              <w:pStyle w:val="TableParagraph"/>
              <w:spacing w:line="172" w:lineRule="exact" w:before="5"/>
              <w:ind w:right="104"/>
              <w:rPr>
                <w:sz w:val="16"/>
              </w:rPr>
            </w:pPr>
            <w:r>
              <w:rPr>
                <w:color w:val="231F20"/>
                <w:spacing w:val="-10"/>
                <w:sz w:val="16"/>
              </w:rPr>
              <w:t>5</w:t>
            </w:r>
          </w:p>
        </w:tc>
        <w:tc>
          <w:tcPr>
            <w:tcW w:w="783" w:type="dxa"/>
          </w:tcPr>
          <w:p>
            <w:pPr>
              <w:pStyle w:val="TableParagraph"/>
              <w:spacing w:line="172" w:lineRule="exact" w:before="5"/>
              <w:ind w:left="5" w:right="56"/>
              <w:rPr>
                <w:sz w:val="16"/>
              </w:rPr>
            </w:pPr>
            <w:r>
              <w:rPr>
                <w:color w:val="231F20"/>
                <w:spacing w:val="-4"/>
                <w:sz w:val="16"/>
              </w:rPr>
              <w:t>4:00</w:t>
            </w:r>
          </w:p>
        </w:tc>
        <w:tc>
          <w:tcPr>
            <w:tcW w:w="887" w:type="dxa"/>
          </w:tcPr>
          <w:p>
            <w:pPr>
              <w:pStyle w:val="TableParagraph"/>
              <w:spacing w:line="172" w:lineRule="exact" w:before="5"/>
              <w:ind w:left="156" w:right="129"/>
              <w:rPr>
                <w:sz w:val="16"/>
              </w:rPr>
            </w:pPr>
            <w:r>
              <w:rPr>
                <w:color w:val="231F20"/>
                <w:spacing w:val="-2"/>
                <w:sz w:val="16"/>
              </w:rPr>
              <w:t>352.10</w:t>
            </w:r>
          </w:p>
        </w:tc>
        <w:tc>
          <w:tcPr>
            <w:tcW w:w="806" w:type="dxa"/>
          </w:tcPr>
          <w:p>
            <w:pPr>
              <w:pStyle w:val="TableParagraph"/>
              <w:spacing w:line="172" w:lineRule="exact" w:before="5"/>
              <w:ind w:left="57" w:right="131"/>
              <w:rPr>
                <w:sz w:val="16"/>
              </w:rPr>
            </w:pPr>
            <w:r>
              <w:rPr>
                <w:color w:val="231F20"/>
                <w:spacing w:val="-2"/>
                <w:sz w:val="16"/>
              </w:rPr>
              <w:t>247.90</w:t>
            </w:r>
          </w:p>
        </w:tc>
        <w:tc>
          <w:tcPr>
            <w:tcW w:w="860" w:type="dxa"/>
          </w:tcPr>
          <w:p>
            <w:pPr>
              <w:pStyle w:val="TableParagraph"/>
              <w:spacing w:line="172" w:lineRule="exact" w:before="5"/>
              <w:ind w:right="130"/>
              <w:rPr>
                <w:sz w:val="16"/>
              </w:rPr>
            </w:pPr>
            <w:r>
              <w:rPr>
                <w:color w:val="231F20"/>
                <w:spacing w:val="-2"/>
                <w:sz w:val="16"/>
              </w:rPr>
              <w:t>99.20</w:t>
            </w:r>
          </w:p>
        </w:tc>
        <w:tc>
          <w:tcPr>
            <w:tcW w:w="1080" w:type="dxa"/>
          </w:tcPr>
          <w:p>
            <w:pPr>
              <w:pStyle w:val="TableParagraph"/>
              <w:spacing w:line="172" w:lineRule="exact" w:before="5"/>
              <w:ind w:left="237"/>
              <w:jc w:val="left"/>
              <w:rPr>
                <w:sz w:val="16"/>
              </w:rPr>
            </w:pPr>
            <w:r>
              <w:rPr>
                <w:color w:val="231F20"/>
                <w:spacing w:val="-2"/>
                <w:sz w:val="16"/>
              </w:rPr>
              <w:t>65.93</w:t>
            </w:r>
          </w:p>
        </w:tc>
        <w:tc>
          <w:tcPr>
            <w:tcW w:w="1047" w:type="dxa"/>
          </w:tcPr>
          <w:p>
            <w:pPr>
              <w:pStyle w:val="TableParagraph"/>
              <w:spacing w:line="172" w:lineRule="exact" w:before="5"/>
              <w:ind w:left="105" w:right="86"/>
              <w:rPr>
                <w:sz w:val="16"/>
              </w:rPr>
            </w:pPr>
            <w:r>
              <w:rPr>
                <w:color w:val="231F20"/>
                <w:spacing w:val="-5"/>
                <w:sz w:val="16"/>
              </w:rPr>
              <w:t>24</w:t>
            </w:r>
          </w:p>
        </w:tc>
        <w:tc>
          <w:tcPr>
            <w:tcW w:w="967" w:type="dxa"/>
          </w:tcPr>
          <w:p>
            <w:pPr>
              <w:pStyle w:val="TableParagraph"/>
              <w:spacing w:line="172" w:lineRule="exact" w:before="5"/>
              <w:ind w:left="429"/>
              <w:jc w:val="left"/>
              <w:rPr>
                <w:sz w:val="16"/>
              </w:rPr>
            </w:pPr>
            <w:r>
              <w:rPr>
                <w:color w:val="231F20"/>
                <w:spacing w:val="-5"/>
                <w:sz w:val="16"/>
              </w:rPr>
              <w:t>801</w:t>
            </w:r>
          </w:p>
        </w:tc>
        <w:tc>
          <w:tcPr>
            <w:tcW w:w="793" w:type="dxa"/>
          </w:tcPr>
          <w:p>
            <w:pPr>
              <w:pStyle w:val="TableParagraph"/>
              <w:spacing w:line="172" w:lineRule="exact" w:before="5"/>
              <w:ind w:left="211"/>
              <w:jc w:val="left"/>
              <w:rPr>
                <w:sz w:val="16"/>
              </w:rPr>
            </w:pPr>
            <w:r>
              <w:rPr>
                <w:color w:val="231F20"/>
                <w:spacing w:val="-5"/>
                <w:sz w:val="16"/>
              </w:rPr>
              <w:t>52</w:t>
            </w:r>
          </w:p>
        </w:tc>
        <w:tc>
          <w:tcPr>
            <w:tcW w:w="1257" w:type="dxa"/>
          </w:tcPr>
          <w:p>
            <w:pPr>
              <w:pStyle w:val="TableParagraph"/>
              <w:spacing w:line="172" w:lineRule="exact" w:before="5"/>
              <w:ind w:left="366"/>
              <w:jc w:val="left"/>
              <w:rPr>
                <w:sz w:val="16"/>
              </w:rPr>
            </w:pPr>
            <w:r>
              <w:rPr>
                <w:color w:val="231F20"/>
                <w:spacing w:val="-2"/>
                <w:sz w:val="16"/>
              </w:rPr>
              <w:t>93.51</w:t>
            </w:r>
          </w:p>
        </w:tc>
      </w:tr>
      <w:tr>
        <w:trPr>
          <w:trHeight w:val="201" w:hRule="atLeast"/>
        </w:trPr>
        <w:tc>
          <w:tcPr>
            <w:tcW w:w="417" w:type="dxa"/>
            <w:tcBorders>
              <w:bottom w:val="single" w:sz="4" w:space="0" w:color="000000"/>
            </w:tcBorders>
          </w:tcPr>
          <w:p>
            <w:pPr>
              <w:pStyle w:val="TableParagraph"/>
              <w:spacing w:line="179" w:lineRule="exact" w:before="2"/>
              <w:ind w:right="104"/>
              <w:rPr>
                <w:sz w:val="16"/>
              </w:rPr>
            </w:pPr>
            <w:r>
              <w:rPr>
                <w:color w:val="231F20"/>
                <w:spacing w:val="-10"/>
                <w:sz w:val="16"/>
              </w:rPr>
              <w:t>6</w:t>
            </w:r>
          </w:p>
        </w:tc>
        <w:tc>
          <w:tcPr>
            <w:tcW w:w="783" w:type="dxa"/>
            <w:tcBorders>
              <w:bottom w:val="single" w:sz="4" w:space="0" w:color="000000"/>
            </w:tcBorders>
          </w:tcPr>
          <w:p>
            <w:pPr>
              <w:pStyle w:val="TableParagraph"/>
              <w:spacing w:line="179" w:lineRule="exact" w:before="2"/>
              <w:ind w:left="5" w:right="56"/>
              <w:rPr>
                <w:sz w:val="16"/>
              </w:rPr>
            </w:pPr>
            <w:r>
              <w:rPr>
                <w:color w:val="231F20"/>
                <w:spacing w:val="-4"/>
                <w:sz w:val="16"/>
              </w:rPr>
              <w:t>4:20</w:t>
            </w:r>
          </w:p>
        </w:tc>
        <w:tc>
          <w:tcPr>
            <w:tcW w:w="887" w:type="dxa"/>
            <w:tcBorders>
              <w:bottom w:val="single" w:sz="4" w:space="0" w:color="000000"/>
            </w:tcBorders>
          </w:tcPr>
          <w:p>
            <w:pPr>
              <w:pStyle w:val="TableParagraph"/>
              <w:spacing w:line="179" w:lineRule="exact" w:before="2"/>
              <w:ind w:left="156" w:right="129"/>
              <w:rPr>
                <w:sz w:val="16"/>
              </w:rPr>
            </w:pPr>
            <w:r>
              <w:rPr>
                <w:color w:val="231F20"/>
                <w:spacing w:val="-2"/>
                <w:sz w:val="16"/>
              </w:rPr>
              <w:t>376.62</w:t>
            </w:r>
          </w:p>
        </w:tc>
        <w:tc>
          <w:tcPr>
            <w:tcW w:w="806" w:type="dxa"/>
            <w:tcBorders>
              <w:bottom w:val="single" w:sz="4" w:space="0" w:color="000000"/>
            </w:tcBorders>
          </w:tcPr>
          <w:p>
            <w:pPr>
              <w:pStyle w:val="TableParagraph"/>
              <w:spacing w:line="179" w:lineRule="exact" w:before="2"/>
              <w:ind w:left="57" w:right="131"/>
              <w:rPr>
                <w:sz w:val="16"/>
              </w:rPr>
            </w:pPr>
            <w:r>
              <w:rPr>
                <w:color w:val="231F20"/>
                <w:spacing w:val="-2"/>
                <w:sz w:val="16"/>
              </w:rPr>
              <w:t>271.44</w:t>
            </w:r>
          </w:p>
        </w:tc>
        <w:tc>
          <w:tcPr>
            <w:tcW w:w="860" w:type="dxa"/>
            <w:tcBorders>
              <w:bottom w:val="single" w:sz="4" w:space="0" w:color="000000"/>
            </w:tcBorders>
          </w:tcPr>
          <w:p>
            <w:pPr>
              <w:pStyle w:val="TableParagraph"/>
              <w:spacing w:line="179" w:lineRule="exact" w:before="2"/>
              <w:ind w:left="79" w:right="130"/>
              <w:rPr>
                <w:sz w:val="16"/>
              </w:rPr>
            </w:pPr>
            <w:r>
              <w:rPr>
                <w:color w:val="231F20"/>
                <w:spacing w:val="-2"/>
                <w:sz w:val="16"/>
              </w:rPr>
              <w:t>105.42</w:t>
            </w:r>
          </w:p>
        </w:tc>
        <w:tc>
          <w:tcPr>
            <w:tcW w:w="1080" w:type="dxa"/>
            <w:tcBorders>
              <w:bottom w:val="single" w:sz="4" w:space="0" w:color="000000"/>
            </w:tcBorders>
          </w:tcPr>
          <w:p>
            <w:pPr>
              <w:pStyle w:val="TableParagraph"/>
              <w:spacing w:line="179" w:lineRule="exact" w:before="2"/>
              <w:ind w:left="237"/>
              <w:jc w:val="left"/>
              <w:rPr>
                <w:sz w:val="16"/>
              </w:rPr>
            </w:pPr>
            <w:r>
              <w:rPr>
                <w:color w:val="231F20"/>
                <w:spacing w:val="-2"/>
                <w:sz w:val="16"/>
              </w:rPr>
              <w:t>68.84</w:t>
            </w:r>
          </w:p>
        </w:tc>
        <w:tc>
          <w:tcPr>
            <w:tcW w:w="1047" w:type="dxa"/>
            <w:tcBorders>
              <w:bottom w:val="single" w:sz="4" w:space="0" w:color="000000"/>
            </w:tcBorders>
          </w:tcPr>
          <w:p>
            <w:pPr>
              <w:pStyle w:val="TableParagraph"/>
              <w:spacing w:line="179" w:lineRule="exact" w:before="2"/>
              <w:ind w:left="105" w:right="86"/>
              <w:rPr>
                <w:sz w:val="16"/>
              </w:rPr>
            </w:pPr>
            <w:r>
              <w:rPr>
                <w:color w:val="231F20"/>
                <w:spacing w:val="-5"/>
                <w:sz w:val="16"/>
              </w:rPr>
              <w:t>25</w:t>
            </w:r>
          </w:p>
        </w:tc>
        <w:tc>
          <w:tcPr>
            <w:tcW w:w="967" w:type="dxa"/>
            <w:tcBorders>
              <w:bottom w:val="single" w:sz="4" w:space="0" w:color="000000"/>
            </w:tcBorders>
          </w:tcPr>
          <w:p>
            <w:pPr>
              <w:pStyle w:val="TableParagraph"/>
              <w:spacing w:line="179" w:lineRule="exact" w:before="2"/>
              <w:ind w:left="429"/>
              <w:jc w:val="left"/>
              <w:rPr>
                <w:sz w:val="16"/>
              </w:rPr>
            </w:pPr>
            <w:r>
              <w:rPr>
                <w:color w:val="231F20"/>
                <w:spacing w:val="-5"/>
                <w:sz w:val="16"/>
              </w:rPr>
              <w:t>699</w:t>
            </w:r>
          </w:p>
        </w:tc>
        <w:tc>
          <w:tcPr>
            <w:tcW w:w="793" w:type="dxa"/>
            <w:tcBorders>
              <w:bottom w:val="single" w:sz="4" w:space="0" w:color="000000"/>
            </w:tcBorders>
          </w:tcPr>
          <w:p>
            <w:pPr>
              <w:pStyle w:val="TableParagraph"/>
              <w:spacing w:line="179" w:lineRule="exact" w:before="2"/>
              <w:ind w:left="211"/>
              <w:jc w:val="left"/>
              <w:rPr>
                <w:sz w:val="16"/>
              </w:rPr>
            </w:pPr>
            <w:r>
              <w:rPr>
                <w:color w:val="231F20"/>
                <w:spacing w:val="-5"/>
                <w:sz w:val="16"/>
              </w:rPr>
              <w:t>52</w:t>
            </w:r>
          </w:p>
        </w:tc>
        <w:tc>
          <w:tcPr>
            <w:tcW w:w="1257" w:type="dxa"/>
            <w:tcBorders>
              <w:bottom w:val="single" w:sz="4" w:space="0" w:color="000000"/>
            </w:tcBorders>
          </w:tcPr>
          <w:p>
            <w:pPr>
              <w:pStyle w:val="TableParagraph"/>
              <w:spacing w:line="179" w:lineRule="exact" w:before="2"/>
              <w:ind w:left="366"/>
              <w:jc w:val="left"/>
              <w:rPr>
                <w:sz w:val="16"/>
              </w:rPr>
            </w:pPr>
            <w:r>
              <w:rPr>
                <w:color w:val="231F20"/>
                <w:spacing w:val="-2"/>
                <w:sz w:val="16"/>
              </w:rPr>
              <w:t>92.56</w:t>
            </w:r>
          </w:p>
        </w:tc>
      </w:tr>
    </w:tbl>
    <w:p>
      <w:pPr>
        <w:pStyle w:val="BodyText"/>
        <w:spacing w:before="14"/>
        <w:rPr>
          <w:i/>
        </w:rPr>
      </w:pPr>
    </w:p>
    <w:p>
      <w:pPr>
        <w:pStyle w:val="BodyText"/>
        <w:spacing w:line="249" w:lineRule="auto"/>
        <w:ind w:left="410" w:right="566" w:firstLine="237"/>
        <w:jc w:val="both"/>
      </w:pPr>
      <w:r>
        <w:rPr>
          <w:color w:val="231F20"/>
        </w:rPr>
        <w:t>Fig</w:t>
      </w:r>
      <w:r>
        <w:rPr>
          <w:color w:val="231F20"/>
          <w:spacing w:val="-1"/>
        </w:rPr>
        <w:t> </w:t>
      </w:r>
      <w:r>
        <w:rPr>
          <w:color w:val="231F20"/>
        </w:rPr>
        <w:t>3. shows the variation</w:t>
      </w:r>
      <w:r>
        <w:rPr>
          <w:color w:val="231F20"/>
          <w:spacing w:val="-1"/>
        </w:rPr>
        <w:t> </w:t>
      </w:r>
      <w:r>
        <w:rPr>
          <w:color w:val="231F20"/>
        </w:rPr>
        <w:t>of pressure drop across</w:t>
      </w:r>
      <w:r>
        <w:rPr>
          <w:color w:val="231F20"/>
          <w:spacing w:val="-1"/>
        </w:rPr>
        <w:t> </w:t>
      </w:r>
      <w:r>
        <w:rPr>
          <w:color w:val="231F20"/>
        </w:rPr>
        <w:t>the filter with</w:t>
      </w:r>
      <w:r>
        <w:rPr>
          <w:color w:val="231F20"/>
          <w:spacing w:val="-1"/>
        </w:rPr>
        <w:t> </w:t>
      </w:r>
      <w:r>
        <w:rPr>
          <w:color w:val="231F20"/>
        </w:rPr>
        <w:t>respect to time. It can be observed that the pressure drop increases with time. Moreover, the pressure drop is low in the first two filter layers when compared with the third one, as the diameter of the filter increases in the newly proposed design .</w:t>
      </w:r>
    </w:p>
    <w:p>
      <w:pPr>
        <w:pStyle w:val="BodyText"/>
        <w:spacing w:before="81"/>
      </w:pPr>
      <w:r>
        <w:rPr/>
        <w:drawing>
          <wp:anchor distT="0" distB="0" distL="0" distR="0" allowOverlap="1" layoutInCell="1" locked="0" behindDoc="1" simplePos="0" relativeHeight="487595008">
            <wp:simplePos x="0" y="0"/>
            <wp:positionH relativeFrom="page">
              <wp:posOffset>2493772</wp:posOffset>
            </wp:positionH>
            <wp:positionV relativeFrom="paragraph">
              <wp:posOffset>213017</wp:posOffset>
            </wp:positionV>
            <wp:extent cx="1742413" cy="102203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1742413" cy="1022032"/>
                    </a:xfrm>
                    <a:prstGeom prst="rect">
                      <a:avLst/>
                    </a:prstGeom>
                  </pic:spPr>
                </pic:pic>
              </a:graphicData>
            </a:graphic>
          </wp:anchor>
        </w:drawing>
      </w:r>
    </w:p>
    <w:p>
      <w:pPr>
        <w:pStyle w:val="BodyText"/>
        <w:spacing w:before="135"/>
      </w:pPr>
    </w:p>
    <w:p>
      <w:pPr>
        <w:spacing w:before="0"/>
        <w:ind w:left="410" w:right="0" w:firstLine="0"/>
        <w:jc w:val="left"/>
        <w:rPr>
          <w:sz w:val="16"/>
        </w:rPr>
      </w:pPr>
      <w:r>
        <w:rPr>
          <w:color w:val="231F20"/>
          <w:sz w:val="16"/>
        </w:rPr>
        <w:t>Fig</w:t>
      </w:r>
      <w:r>
        <w:rPr>
          <w:color w:val="231F20"/>
          <w:spacing w:val="-3"/>
          <w:sz w:val="16"/>
        </w:rPr>
        <w:t> </w:t>
      </w:r>
      <w:r>
        <w:rPr>
          <w:color w:val="231F20"/>
          <w:sz w:val="16"/>
        </w:rPr>
        <w:t>3.</w:t>
      </w:r>
      <w:r>
        <w:rPr>
          <w:color w:val="231F20"/>
          <w:spacing w:val="-1"/>
          <w:sz w:val="16"/>
        </w:rPr>
        <w:t> </w:t>
      </w:r>
      <w:r>
        <w:rPr>
          <w:color w:val="231F20"/>
          <w:sz w:val="16"/>
        </w:rPr>
        <w:t>Pressure</w:t>
      </w:r>
      <w:r>
        <w:rPr>
          <w:color w:val="231F20"/>
          <w:spacing w:val="-3"/>
          <w:sz w:val="16"/>
        </w:rPr>
        <w:t> </w:t>
      </w:r>
      <w:r>
        <w:rPr>
          <w:color w:val="231F20"/>
          <w:sz w:val="16"/>
        </w:rPr>
        <w:t>drop</w:t>
      </w:r>
      <w:r>
        <w:rPr>
          <w:color w:val="231F20"/>
          <w:spacing w:val="-3"/>
          <w:sz w:val="16"/>
        </w:rPr>
        <w:t> </w:t>
      </w:r>
      <w:r>
        <w:rPr>
          <w:color w:val="231F20"/>
          <w:sz w:val="16"/>
        </w:rPr>
        <w:t>across</w:t>
      </w:r>
      <w:r>
        <w:rPr>
          <w:color w:val="231F20"/>
          <w:spacing w:val="-2"/>
          <w:sz w:val="16"/>
        </w:rPr>
        <w:t> </w:t>
      </w:r>
      <w:r>
        <w:rPr>
          <w:color w:val="231F20"/>
          <w:sz w:val="16"/>
        </w:rPr>
        <w:t>the</w:t>
      </w:r>
      <w:r>
        <w:rPr>
          <w:color w:val="231F20"/>
          <w:spacing w:val="-2"/>
          <w:sz w:val="16"/>
        </w:rPr>
        <w:t> filter</w:t>
      </w:r>
    </w:p>
    <w:p>
      <w:pPr>
        <w:pStyle w:val="BodyText"/>
        <w:spacing w:before="68"/>
        <w:rPr>
          <w:sz w:val="16"/>
        </w:rPr>
      </w:pPr>
    </w:p>
    <w:p>
      <w:pPr>
        <w:pStyle w:val="BodyText"/>
        <w:spacing w:line="249" w:lineRule="auto"/>
        <w:ind w:left="410" w:right="566" w:firstLine="237"/>
        <w:jc w:val="both"/>
      </w:pPr>
      <w:r>
        <w:rPr>
          <w:color w:val="231F20"/>
        </w:rPr>
        <w:t>The variation of gas inlet and outlet temperature of the filter with respect to time is shown in the Fig 4. From the graph ,it can</w:t>
      </w:r>
      <w:r>
        <w:rPr>
          <w:color w:val="231F20"/>
          <w:spacing w:val="40"/>
        </w:rPr>
        <w:t> </w:t>
      </w:r>
      <w:r>
        <w:rPr>
          <w:color w:val="231F20"/>
        </w:rPr>
        <w:t>be observed that for an increase in the inlet temperature there is slight proportional increase in the outlet temperature. However, there is high temperature drop in the first two sections due to the spray of water to condensate the tar and particulates.</w:t>
      </w:r>
    </w:p>
    <w:p>
      <w:pPr>
        <w:spacing w:after="0" w:line="249" w:lineRule="auto"/>
        <w:jc w:val="both"/>
        <w:sectPr>
          <w:type w:val="continuous"/>
          <w:pgSz w:w="10890" w:h="14860"/>
          <w:pgMar w:header="713" w:footer="0" w:top="780" w:bottom="280" w:left="460" w:right="600"/>
        </w:sectPr>
      </w:pPr>
    </w:p>
    <w:p>
      <w:pPr>
        <w:pStyle w:val="BodyText"/>
        <w:spacing w:before="205"/>
      </w:pPr>
    </w:p>
    <w:p>
      <w:pPr>
        <w:pStyle w:val="BodyText"/>
        <w:ind w:left="3498"/>
      </w:pPr>
      <w:r>
        <w:rPr/>
        <w:drawing>
          <wp:inline distT="0" distB="0" distL="0" distR="0">
            <wp:extent cx="1641185" cy="102203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1641185" cy="1022032"/>
                    </a:xfrm>
                    <a:prstGeom prst="rect">
                      <a:avLst/>
                    </a:prstGeom>
                  </pic:spPr>
                </pic:pic>
              </a:graphicData>
            </a:graphic>
          </wp:inline>
        </w:drawing>
      </w:r>
      <w:r>
        <w:rPr/>
      </w:r>
    </w:p>
    <w:p>
      <w:pPr>
        <w:pStyle w:val="BodyText"/>
        <w:spacing w:before="36"/>
        <w:rPr>
          <w:sz w:val="16"/>
        </w:rPr>
      </w:pPr>
    </w:p>
    <w:p>
      <w:pPr>
        <w:spacing w:before="0"/>
        <w:ind w:left="353" w:right="0" w:firstLine="0"/>
        <w:jc w:val="left"/>
        <w:rPr>
          <w:sz w:val="16"/>
        </w:rPr>
      </w:pPr>
      <w:r>
        <w:rPr>
          <w:color w:val="231F20"/>
          <w:sz w:val="16"/>
        </w:rPr>
        <w:t>Fig</w:t>
      </w:r>
      <w:r>
        <w:rPr>
          <w:color w:val="231F20"/>
          <w:spacing w:val="-4"/>
          <w:sz w:val="16"/>
        </w:rPr>
        <w:t> </w:t>
      </w:r>
      <w:r>
        <w:rPr>
          <w:color w:val="231F20"/>
          <w:sz w:val="16"/>
        </w:rPr>
        <w:t>4.</w:t>
      </w:r>
      <w:r>
        <w:rPr>
          <w:color w:val="231F20"/>
          <w:spacing w:val="-2"/>
          <w:sz w:val="16"/>
        </w:rPr>
        <w:t> </w:t>
      </w:r>
      <w:r>
        <w:rPr>
          <w:color w:val="231F20"/>
          <w:sz w:val="16"/>
        </w:rPr>
        <w:t>Temperature</w:t>
      </w:r>
      <w:r>
        <w:rPr>
          <w:color w:val="231F20"/>
          <w:spacing w:val="-3"/>
          <w:sz w:val="16"/>
        </w:rPr>
        <w:t> </w:t>
      </w:r>
      <w:r>
        <w:rPr>
          <w:color w:val="231F20"/>
          <w:sz w:val="16"/>
        </w:rPr>
        <w:t>of</w:t>
      </w:r>
      <w:r>
        <w:rPr>
          <w:color w:val="231F20"/>
          <w:spacing w:val="-4"/>
          <w:sz w:val="16"/>
        </w:rPr>
        <w:t> </w:t>
      </w:r>
      <w:r>
        <w:rPr>
          <w:color w:val="231F20"/>
          <w:sz w:val="16"/>
        </w:rPr>
        <w:t>the</w:t>
      </w:r>
      <w:r>
        <w:rPr>
          <w:color w:val="231F20"/>
          <w:spacing w:val="-6"/>
          <w:sz w:val="16"/>
        </w:rPr>
        <w:t> </w:t>
      </w:r>
      <w:r>
        <w:rPr>
          <w:color w:val="231F20"/>
          <w:sz w:val="16"/>
        </w:rPr>
        <w:t>producer</w:t>
      </w:r>
      <w:r>
        <w:rPr>
          <w:color w:val="231F20"/>
          <w:spacing w:val="-3"/>
          <w:sz w:val="16"/>
        </w:rPr>
        <w:t> </w:t>
      </w:r>
      <w:r>
        <w:rPr>
          <w:color w:val="231F20"/>
          <w:spacing w:val="-5"/>
          <w:sz w:val="16"/>
        </w:rPr>
        <w:t>gas</w:t>
      </w:r>
    </w:p>
    <w:p>
      <w:pPr>
        <w:pStyle w:val="BodyText"/>
        <w:spacing w:before="68"/>
        <w:rPr>
          <w:sz w:val="16"/>
        </w:rPr>
      </w:pPr>
    </w:p>
    <w:p>
      <w:pPr>
        <w:pStyle w:val="BodyText"/>
        <w:spacing w:line="249" w:lineRule="auto"/>
        <w:ind w:left="353" w:right="626" w:firstLine="237"/>
        <w:jc w:val="both"/>
      </w:pPr>
      <w:r>
        <w:rPr>
          <w:color w:val="231F20"/>
        </w:rPr>
        <w:t>The variation of final tar content with respect to temperature</w:t>
      </w:r>
      <w:r>
        <w:rPr>
          <w:color w:val="231F20"/>
          <w:spacing w:val="40"/>
        </w:rPr>
        <w:t> </w:t>
      </w:r>
      <w:r>
        <w:rPr>
          <w:color w:val="231F20"/>
        </w:rPr>
        <w:t>is shown in the Fig 5. The final tar and particulate content can be observed to vary</w:t>
      </w:r>
      <w:r>
        <w:rPr>
          <w:color w:val="231F20"/>
          <w:spacing w:val="40"/>
        </w:rPr>
        <w:t> </w:t>
      </w:r>
      <w:r>
        <w:rPr>
          <w:color w:val="231F20"/>
        </w:rPr>
        <w:t>slightly for a small variation in the outlet temperature.</w:t>
      </w:r>
    </w:p>
    <w:p>
      <w:pPr>
        <w:pStyle w:val="BodyText"/>
        <w:rPr>
          <w:sz w:val="7"/>
        </w:rPr>
      </w:pPr>
      <w:r>
        <w:rPr/>
        <w:drawing>
          <wp:anchor distT="0" distB="0" distL="0" distR="0" allowOverlap="1" layoutInCell="1" locked="0" behindDoc="1" simplePos="0" relativeHeight="487596544">
            <wp:simplePos x="0" y="0"/>
            <wp:positionH relativeFrom="page">
              <wp:posOffset>2409072</wp:posOffset>
            </wp:positionH>
            <wp:positionV relativeFrom="paragraph">
              <wp:posOffset>66766</wp:posOffset>
            </wp:positionV>
            <wp:extent cx="1782718" cy="1048226"/>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1782718" cy="1048226"/>
                    </a:xfrm>
                    <a:prstGeom prst="rect">
                      <a:avLst/>
                    </a:prstGeom>
                  </pic:spPr>
                </pic:pic>
              </a:graphicData>
            </a:graphic>
          </wp:anchor>
        </w:drawing>
      </w:r>
    </w:p>
    <w:p>
      <w:pPr>
        <w:pStyle w:val="BodyText"/>
        <w:spacing w:before="16"/>
      </w:pPr>
    </w:p>
    <w:p>
      <w:pPr>
        <w:spacing w:before="0"/>
        <w:ind w:left="353" w:right="0" w:firstLine="0"/>
        <w:jc w:val="left"/>
        <w:rPr>
          <w:sz w:val="16"/>
        </w:rPr>
      </w:pPr>
      <w:r>
        <w:rPr>
          <w:color w:val="231F20"/>
          <w:sz w:val="16"/>
        </w:rPr>
        <w:t>Fig</w:t>
      </w:r>
      <w:r>
        <w:rPr>
          <w:color w:val="231F20"/>
          <w:spacing w:val="-4"/>
          <w:sz w:val="16"/>
        </w:rPr>
        <w:t> </w:t>
      </w:r>
      <w:r>
        <w:rPr>
          <w:color w:val="231F20"/>
          <w:sz w:val="16"/>
        </w:rPr>
        <w:t>5.</w:t>
      </w:r>
      <w:r>
        <w:rPr>
          <w:color w:val="231F20"/>
          <w:spacing w:val="-2"/>
          <w:sz w:val="16"/>
        </w:rPr>
        <w:t> </w:t>
      </w:r>
      <w:r>
        <w:rPr>
          <w:color w:val="231F20"/>
          <w:sz w:val="16"/>
        </w:rPr>
        <w:t>Final</w:t>
      </w:r>
      <w:r>
        <w:rPr>
          <w:color w:val="231F20"/>
          <w:spacing w:val="-4"/>
          <w:sz w:val="16"/>
        </w:rPr>
        <w:t> </w:t>
      </w:r>
      <w:r>
        <w:rPr>
          <w:color w:val="231F20"/>
          <w:sz w:val="16"/>
        </w:rPr>
        <w:t>Tar</w:t>
      </w:r>
      <w:r>
        <w:rPr>
          <w:color w:val="231F20"/>
          <w:spacing w:val="-3"/>
          <w:sz w:val="16"/>
        </w:rPr>
        <w:t> </w:t>
      </w:r>
      <w:r>
        <w:rPr>
          <w:color w:val="231F20"/>
          <w:sz w:val="16"/>
        </w:rPr>
        <w:t>content</w:t>
      </w:r>
      <w:r>
        <w:rPr>
          <w:color w:val="231F20"/>
          <w:spacing w:val="-2"/>
          <w:sz w:val="16"/>
        </w:rPr>
        <w:t> </w:t>
      </w:r>
      <w:r>
        <w:rPr>
          <w:color w:val="231F20"/>
          <w:sz w:val="16"/>
        </w:rPr>
        <w:t>Vs</w:t>
      </w:r>
      <w:r>
        <w:rPr>
          <w:color w:val="231F20"/>
          <w:spacing w:val="-1"/>
          <w:sz w:val="16"/>
        </w:rPr>
        <w:t> </w:t>
      </w:r>
      <w:r>
        <w:rPr>
          <w:color w:val="231F20"/>
          <w:spacing w:val="-2"/>
          <w:sz w:val="16"/>
        </w:rPr>
        <w:t>Temperature.</w:t>
      </w:r>
    </w:p>
    <w:p>
      <w:pPr>
        <w:pStyle w:val="BodyText"/>
        <w:spacing w:before="105"/>
      </w:pPr>
      <w:r>
        <w:rPr/>
        <w:drawing>
          <wp:anchor distT="0" distB="0" distL="0" distR="0" allowOverlap="1" layoutInCell="1" locked="0" behindDoc="1" simplePos="0" relativeHeight="487597056">
            <wp:simplePos x="0" y="0"/>
            <wp:positionH relativeFrom="page">
              <wp:posOffset>2595377</wp:posOffset>
            </wp:positionH>
            <wp:positionV relativeFrom="paragraph">
              <wp:posOffset>228326</wp:posOffset>
            </wp:positionV>
            <wp:extent cx="1933543" cy="1037463"/>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1933543" cy="1037463"/>
                    </a:xfrm>
                    <a:prstGeom prst="rect">
                      <a:avLst/>
                    </a:prstGeom>
                  </pic:spPr>
                </pic:pic>
              </a:graphicData>
            </a:graphic>
          </wp:anchor>
        </w:drawing>
      </w:r>
    </w:p>
    <w:p>
      <w:pPr>
        <w:pStyle w:val="BodyText"/>
        <w:spacing w:before="53"/>
        <w:rPr>
          <w:sz w:val="16"/>
        </w:rPr>
      </w:pPr>
    </w:p>
    <w:p>
      <w:pPr>
        <w:spacing w:before="0"/>
        <w:ind w:left="353" w:right="0" w:firstLine="0"/>
        <w:jc w:val="left"/>
        <w:rPr>
          <w:sz w:val="16"/>
        </w:rPr>
      </w:pPr>
      <w:r>
        <w:rPr>
          <w:color w:val="231F20"/>
          <w:sz w:val="16"/>
        </w:rPr>
        <w:t>Fig</w:t>
      </w:r>
      <w:r>
        <w:rPr>
          <w:color w:val="231F20"/>
          <w:spacing w:val="-5"/>
          <w:sz w:val="16"/>
        </w:rPr>
        <w:t> </w:t>
      </w:r>
      <w:r>
        <w:rPr>
          <w:color w:val="231F20"/>
          <w:sz w:val="16"/>
        </w:rPr>
        <w:t>6.</w:t>
      </w:r>
      <w:r>
        <w:rPr>
          <w:color w:val="231F20"/>
          <w:spacing w:val="-3"/>
          <w:sz w:val="16"/>
        </w:rPr>
        <w:t> </w:t>
      </w:r>
      <w:r>
        <w:rPr>
          <w:color w:val="231F20"/>
          <w:sz w:val="16"/>
        </w:rPr>
        <w:t>Tar</w:t>
      </w:r>
      <w:r>
        <w:rPr>
          <w:color w:val="231F20"/>
          <w:spacing w:val="-4"/>
          <w:sz w:val="16"/>
        </w:rPr>
        <w:t> </w:t>
      </w:r>
      <w:r>
        <w:rPr>
          <w:color w:val="231F20"/>
          <w:sz w:val="16"/>
        </w:rPr>
        <w:t>reduction</w:t>
      </w:r>
      <w:r>
        <w:rPr>
          <w:color w:val="231F20"/>
          <w:spacing w:val="-2"/>
          <w:sz w:val="16"/>
        </w:rPr>
        <w:t> Percentage</w:t>
      </w:r>
    </w:p>
    <w:p>
      <w:pPr>
        <w:pStyle w:val="BodyText"/>
        <w:spacing w:before="68"/>
        <w:rPr>
          <w:sz w:val="16"/>
        </w:rPr>
      </w:pPr>
    </w:p>
    <w:p>
      <w:pPr>
        <w:pStyle w:val="BodyText"/>
        <w:spacing w:line="249" w:lineRule="auto"/>
        <w:ind w:left="353" w:right="622" w:firstLine="237"/>
        <w:jc w:val="both"/>
      </w:pPr>
      <w:r>
        <w:rPr>
          <w:color w:val="231F20"/>
        </w:rPr>
        <w:t>Fig 6. shows the tar and particulate reduction with respect to time. The tar reduction efficiency of the compact Bio-filter system can be observed to vary between 93 and 97%. The tar and particulate reduction of this study</w:t>
      </w:r>
      <w:r>
        <w:rPr>
          <w:color w:val="231F20"/>
          <w:spacing w:val="-2"/>
        </w:rPr>
        <w:t> </w:t>
      </w:r>
      <w:r>
        <w:rPr>
          <w:color w:val="231F20"/>
        </w:rPr>
        <w:t>have been</w:t>
      </w:r>
      <w:r>
        <w:rPr>
          <w:color w:val="231F20"/>
          <w:spacing w:val="-2"/>
        </w:rPr>
        <w:t> </w:t>
      </w:r>
      <w:r>
        <w:rPr>
          <w:color w:val="231F20"/>
        </w:rPr>
        <w:t>compared with</w:t>
      </w:r>
      <w:r>
        <w:rPr>
          <w:color w:val="231F20"/>
          <w:spacing w:val="-2"/>
        </w:rPr>
        <w:t> </w:t>
      </w:r>
      <w:r>
        <w:rPr>
          <w:color w:val="231F20"/>
        </w:rPr>
        <w:t>the published literature on similar</w:t>
      </w:r>
      <w:r>
        <w:rPr>
          <w:color w:val="231F20"/>
          <w:spacing w:val="-1"/>
        </w:rPr>
        <w:t> </w:t>
      </w:r>
      <w:r>
        <w:rPr>
          <w:color w:val="231F20"/>
        </w:rPr>
        <w:t>studies which used other</w:t>
      </w:r>
      <w:r>
        <w:rPr>
          <w:color w:val="231F20"/>
          <w:spacing w:val="-1"/>
        </w:rPr>
        <w:t> </w:t>
      </w:r>
      <w:r>
        <w:rPr>
          <w:color w:val="231F20"/>
        </w:rPr>
        <w:t>filter methods are given in Table 4.[Hasler et.al.,1998].</w:t>
      </w:r>
    </w:p>
    <w:p>
      <w:pPr>
        <w:pStyle w:val="BodyText"/>
        <w:spacing w:before="8"/>
        <w:rPr>
          <w:sz w:val="19"/>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5"/>
        <w:gridCol w:w="1756"/>
        <w:gridCol w:w="1686"/>
        <w:gridCol w:w="1560"/>
      </w:tblGrid>
      <w:tr>
        <w:trPr>
          <w:trHeight w:val="459" w:hRule="atLeast"/>
        </w:trPr>
        <w:tc>
          <w:tcPr>
            <w:tcW w:w="3365" w:type="dxa"/>
            <w:tcBorders>
              <w:bottom w:val="single" w:sz="4" w:space="0" w:color="000000"/>
            </w:tcBorders>
          </w:tcPr>
          <w:p>
            <w:pPr>
              <w:pStyle w:val="TableParagraph"/>
              <w:spacing w:line="178" w:lineRule="exact"/>
              <w:ind w:left="50"/>
              <w:jc w:val="left"/>
              <w:rPr>
                <w:sz w:val="16"/>
              </w:rPr>
            </w:pPr>
            <w:r>
              <w:rPr>
                <w:color w:val="231F20"/>
                <w:sz w:val="16"/>
              </w:rPr>
              <w:t>Table</w:t>
            </w:r>
            <w:r>
              <w:rPr>
                <w:color w:val="231F20"/>
                <w:spacing w:val="-7"/>
                <w:sz w:val="16"/>
              </w:rPr>
              <w:t> </w:t>
            </w:r>
            <w:r>
              <w:rPr>
                <w:color w:val="231F20"/>
                <w:sz w:val="16"/>
              </w:rPr>
              <w:t>4.Comparision</w:t>
            </w:r>
            <w:r>
              <w:rPr>
                <w:color w:val="231F20"/>
                <w:spacing w:val="-5"/>
                <w:sz w:val="16"/>
              </w:rPr>
              <w:t> </w:t>
            </w:r>
            <w:r>
              <w:rPr>
                <w:color w:val="231F20"/>
                <w:sz w:val="16"/>
              </w:rPr>
              <w:t>of</w:t>
            </w:r>
            <w:r>
              <w:rPr>
                <w:color w:val="231F20"/>
                <w:spacing w:val="-8"/>
                <w:sz w:val="16"/>
              </w:rPr>
              <w:t> </w:t>
            </w:r>
            <w:r>
              <w:rPr>
                <w:color w:val="231F20"/>
                <w:sz w:val="16"/>
              </w:rPr>
              <w:t>different</w:t>
            </w:r>
            <w:r>
              <w:rPr>
                <w:color w:val="231F20"/>
                <w:spacing w:val="-4"/>
                <w:sz w:val="16"/>
              </w:rPr>
              <w:t> </w:t>
            </w:r>
            <w:r>
              <w:rPr>
                <w:color w:val="231F20"/>
                <w:sz w:val="16"/>
              </w:rPr>
              <w:t>filter</w:t>
            </w:r>
            <w:r>
              <w:rPr>
                <w:color w:val="231F20"/>
                <w:spacing w:val="-6"/>
                <w:sz w:val="16"/>
              </w:rPr>
              <w:t> </w:t>
            </w:r>
            <w:r>
              <w:rPr>
                <w:color w:val="231F20"/>
                <w:spacing w:val="-2"/>
                <w:sz w:val="16"/>
              </w:rPr>
              <w:t>system.</w:t>
            </w:r>
          </w:p>
        </w:tc>
        <w:tc>
          <w:tcPr>
            <w:tcW w:w="5002" w:type="dxa"/>
            <w:gridSpan w:val="3"/>
            <w:tcBorders>
              <w:bottom w:val="single" w:sz="4" w:space="0" w:color="000000"/>
            </w:tcBorders>
          </w:tcPr>
          <w:p>
            <w:pPr>
              <w:pStyle w:val="TableParagraph"/>
              <w:jc w:val="left"/>
              <w:rPr>
                <w:sz w:val="18"/>
              </w:rPr>
            </w:pPr>
          </w:p>
        </w:tc>
      </w:tr>
      <w:tr>
        <w:trPr>
          <w:trHeight w:val="369" w:hRule="atLeast"/>
        </w:trPr>
        <w:tc>
          <w:tcPr>
            <w:tcW w:w="3365" w:type="dxa"/>
            <w:tcBorders>
              <w:top w:val="single" w:sz="4" w:space="0" w:color="000000"/>
              <w:bottom w:val="single" w:sz="4" w:space="0" w:color="000000"/>
            </w:tcBorders>
          </w:tcPr>
          <w:p>
            <w:pPr>
              <w:pStyle w:val="TableParagraph"/>
              <w:spacing w:line="178" w:lineRule="exact"/>
              <w:ind w:left="916"/>
              <w:jc w:val="left"/>
              <w:rPr>
                <w:sz w:val="16"/>
              </w:rPr>
            </w:pPr>
            <w:r>
              <w:rPr>
                <w:color w:val="231F20"/>
                <w:sz w:val="16"/>
              </w:rPr>
              <w:t>Gas</w:t>
            </w:r>
            <w:r>
              <w:rPr>
                <w:color w:val="231F20"/>
                <w:spacing w:val="-4"/>
                <w:sz w:val="16"/>
              </w:rPr>
              <w:t> </w:t>
            </w:r>
            <w:r>
              <w:rPr>
                <w:color w:val="231F20"/>
                <w:sz w:val="16"/>
              </w:rPr>
              <w:t>cleaning</w:t>
            </w:r>
            <w:r>
              <w:rPr>
                <w:color w:val="231F20"/>
                <w:spacing w:val="-3"/>
                <w:sz w:val="16"/>
              </w:rPr>
              <w:t> </w:t>
            </w:r>
            <w:r>
              <w:rPr>
                <w:color w:val="231F20"/>
                <w:spacing w:val="-2"/>
                <w:sz w:val="16"/>
              </w:rPr>
              <w:t>system</w:t>
            </w:r>
          </w:p>
        </w:tc>
        <w:tc>
          <w:tcPr>
            <w:tcW w:w="1756" w:type="dxa"/>
            <w:tcBorders>
              <w:top w:val="single" w:sz="4" w:space="0" w:color="000000"/>
              <w:bottom w:val="single" w:sz="4" w:space="0" w:color="000000"/>
            </w:tcBorders>
          </w:tcPr>
          <w:p>
            <w:pPr>
              <w:pStyle w:val="TableParagraph"/>
              <w:spacing w:line="178" w:lineRule="exact"/>
              <w:ind w:left="82" w:right="22"/>
              <w:rPr>
                <w:i/>
                <w:sz w:val="16"/>
              </w:rPr>
            </w:pPr>
            <w:r>
              <w:rPr>
                <w:color w:val="231F20"/>
                <w:spacing w:val="-2"/>
                <w:sz w:val="16"/>
              </w:rPr>
              <w:t>Temperature</w:t>
            </w:r>
            <w:r>
              <w:rPr>
                <w:color w:val="231F20"/>
                <w:spacing w:val="1"/>
                <w:sz w:val="16"/>
              </w:rPr>
              <w:t> </w:t>
            </w:r>
            <w:r>
              <w:rPr>
                <w:i/>
                <w:color w:val="231F20"/>
                <w:spacing w:val="-2"/>
                <w:sz w:val="16"/>
              </w:rPr>
              <w:t>(</w:t>
            </w:r>
            <w:r>
              <w:rPr>
                <w:color w:val="231F20"/>
                <w:spacing w:val="-2"/>
                <w:sz w:val="16"/>
              </w:rPr>
              <w:t>°</w:t>
            </w:r>
            <w:r>
              <w:rPr>
                <w:color w:val="231F20"/>
                <w:spacing w:val="2"/>
                <w:sz w:val="16"/>
              </w:rPr>
              <w:t> </w:t>
            </w:r>
            <w:r>
              <w:rPr>
                <w:color w:val="231F20"/>
                <w:spacing w:val="-5"/>
                <w:sz w:val="16"/>
              </w:rPr>
              <w:t>C</w:t>
            </w:r>
            <w:r>
              <w:rPr>
                <w:i/>
                <w:color w:val="231F20"/>
                <w:spacing w:val="-5"/>
                <w:sz w:val="16"/>
              </w:rPr>
              <w:t>)</w:t>
            </w:r>
          </w:p>
        </w:tc>
        <w:tc>
          <w:tcPr>
            <w:tcW w:w="1686" w:type="dxa"/>
            <w:tcBorders>
              <w:top w:val="single" w:sz="4" w:space="0" w:color="000000"/>
              <w:bottom w:val="single" w:sz="4" w:space="0" w:color="000000"/>
            </w:tcBorders>
          </w:tcPr>
          <w:p>
            <w:pPr>
              <w:pStyle w:val="TableParagraph"/>
              <w:spacing w:line="178" w:lineRule="exact"/>
              <w:ind w:left="225" w:right="247"/>
              <w:rPr>
                <w:sz w:val="16"/>
              </w:rPr>
            </w:pPr>
            <w:r>
              <w:rPr>
                <w:color w:val="231F20"/>
                <w:sz w:val="16"/>
              </w:rPr>
              <w:t>Particle</w:t>
            </w:r>
            <w:r>
              <w:rPr>
                <w:color w:val="231F20"/>
                <w:spacing w:val="-8"/>
                <w:sz w:val="16"/>
              </w:rPr>
              <w:t> </w:t>
            </w:r>
            <w:r>
              <w:rPr>
                <w:color w:val="231F20"/>
                <w:spacing w:val="-2"/>
                <w:sz w:val="16"/>
              </w:rPr>
              <w:t>reduction</w:t>
            </w:r>
          </w:p>
          <w:p>
            <w:pPr>
              <w:pStyle w:val="TableParagraph"/>
              <w:spacing w:line="170" w:lineRule="exact"/>
              <w:ind w:right="247"/>
              <w:rPr>
                <w:sz w:val="16"/>
              </w:rPr>
            </w:pPr>
            <w:r>
              <w:rPr>
                <w:color w:val="231F20"/>
                <w:spacing w:val="-5"/>
                <w:sz w:val="16"/>
              </w:rPr>
              <w:t>(%)</w:t>
            </w:r>
          </w:p>
        </w:tc>
        <w:tc>
          <w:tcPr>
            <w:tcW w:w="1560" w:type="dxa"/>
            <w:tcBorders>
              <w:top w:val="single" w:sz="4" w:space="0" w:color="000000"/>
              <w:bottom w:val="single" w:sz="4" w:space="0" w:color="000000"/>
            </w:tcBorders>
          </w:tcPr>
          <w:p>
            <w:pPr>
              <w:pStyle w:val="TableParagraph"/>
              <w:spacing w:line="178" w:lineRule="exact"/>
              <w:ind w:left="112"/>
              <w:rPr>
                <w:sz w:val="16"/>
              </w:rPr>
            </w:pPr>
            <w:r>
              <w:rPr>
                <w:color w:val="231F20"/>
                <w:spacing w:val="-4"/>
                <w:sz w:val="16"/>
              </w:rPr>
              <w:t>Tar</w:t>
            </w:r>
            <w:r>
              <w:rPr>
                <w:color w:val="231F20"/>
                <w:spacing w:val="-3"/>
                <w:sz w:val="16"/>
              </w:rPr>
              <w:t> </w:t>
            </w:r>
            <w:r>
              <w:rPr>
                <w:color w:val="231F20"/>
                <w:spacing w:val="-2"/>
                <w:sz w:val="16"/>
              </w:rPr>
              <w:t>reduction(%)</w:t>
            </w:r>
          </w:p>
        </w:tc>
      </w:tr>
      <w:tr>
        <w:trPr>
          <w:trHeight w:val="222" w:hRule="atLeast"/>
        </w:trPr>
        <w:tc>
          <w:tcPr>
            <w:tcW w:w="3365" w:type="dxa"/>
            <w:tcBorders>
              <w:top w:val="single" w:sz="4" w:space="0" w:color="000000"/>
            </w:tcBorders>
          </w:tcPr>
          <w:p>
            <w:pPr>
              <w:pStyle w:val="TableParagraph"/>
              <w:spacing w:line="178" w:lineRule="exact"/>
              <w:ind w:left="688"/>
              <w:jc w:val="left"/>
              <w:rPr>
                <w:sz w:val="16"/>
              </w:rPr>
            </w:pPr>
            <w:r>
              <w:rPr>
                <w:color w:val="231F20"/>
                <w:sz w:val="16"/>
              </w:rPr>
              <w:t>Sand</w:t>
            </w:r>
            <w:r>
              <w:rPr>
                <w:color w:val="231F20"/>
                <w:spacing w:val="-5"/>
                <w:sz w:val="16"/>
              </w:rPr>
              <w:t> </w:t>
            </w:r>
            <w:r>
              <w:rPr>
                <w:color w:val="231F20"/>
                <w:sz w:val="16"/>
              </w:rPr>
              <w:t>bed </w:t>
            </w:r>
            <w:r>
              <w:rPr>
                <w:color w:val="231F20"/>
                <w:spacing w:val="-2"/>
                <w:sz w:val="16"/>
              </w:rPr>
              <w:t>Filter</w:t>
            </w:r>
          </w:p>
        </w:tc>
        <w:tc>
          <w:tcPr>
            <w:tcW w:w="1756" w:type="dxa"/>
            <w:tcBorders>
              <w:top w:val="single" w:sz="4" w:space="0" w:color="000000"/>
            </w:tcBorders>
          </w:tcPr>
          <w:p>
            <w:pPr>
              <w:pStyle w:val="TableParagraph"/>
              <w:spacing w:line="178" w:lineRule="exact"/>
              <w:ind w:left="82" w:right="2"/>
              <w:rPr>
                <w:sz w:val="16"/>
              </w:rPr>
            </w:pPr>
            <w:r>
              <w:rPr>
                <w:color w:val="231F20"/>
                <w:spacing w:val="-2"/>
                <w:sz w:val="16"/>
              </w:rPr>
              <w:t>10-</w:t>
            </w:r>
            <w:r>
              <w:rPr>
                <w:color w:val="231F20"/>
                <w:spacing w:val="-5"/>
                <w:sz w:val="16"/>
              </w:rPr>
              <w:t>20</w:t>
            </w:r>
          </w:p>
        </w:tc>
        <w:tc>
          <w:tcPr>
            <w:tcW w:w="1686" w:type="dxa"/>
            <w:tcBorders>
              <w:top w:val="single" w:sz="4" w:space="0" w:color="000000"/>
            </w:tcBorders>
          </w:tcPr>
          <w:p>
            <w:pPr>
              <w:pStyle w:val="TableParagraph"/>
              <w:spacing w:line="178" w:lineRule="exact"/>
              <w:ind w:left="247" w:right="247"/>
              <w:rPr>
                <w:sz w:val="16"/>
              </w:rPr>
            </w:pPr>
            <w:r>
              <w:rPr>
                <w:color w:val="231F20"/>
                <w:spacing w:val="-2"/>
                <w:sz w:val="16"/>
              </w:rPr>
              <w:t>70-</w:t>
            </w:r>
            <w:r>
              <w:rPr>
                <w:color w:val="231F20"/>
                <w:spacing w:val="-5"/>
                <w:sz w:val="16"/>
              </w:rPr>
              <w:t>99</w:t>
            </w:r>
          </w:p>
        </w:tc>
        <w:tc>
          <w:tcPr>
            <w:tcW w:w="1560" w:type="dxa"/>
            <w:tcBorders>
              <w:top w:val="single" w:sz="4" w:space="0" w:color="000000"/>
            </w:tcBorders>
          </w:tcPr>
          <w:p>
            <w:pPr>
              <w:pStyle w:val="TableParagraph"/>
              <w:spacing w:line="178" w:lineRule="exact"/>
              <w:ind w:left="112" w:right="1"/>
              <w:rPr>
                <w:sz w:val="16"/>
              </w:rPr>
            </w:pPr>
            <w:r>
              <w:rPr>
                <w:color w:val="231F20"/>
                <w:spacing w:val="-2"/>
                <w:sz w:val="16"/>
              </w:rPr>
              <w:t>50-</w:t>
            </w:r>
            <w:r>
              <w:rPr>
                <w:color w:val="231F20"/>
                <w:spacing w:val="-5"/>
                <w:sz w:val="16"/>
              </w:rPr>
              <w:t>97</w:t>
            </w:r>
          </w:p>
        </w:tc>
      </w:tr>
      <w:tr>
        <w:trPr>
          <w:trHeight w:val="271" w:hRule="atLeast"/>
        </w:trPr>
        <w:tc>
          <w:tcPr>
            <w:tcW w:w="3365" w:type="dxa"/>
          </w:tcPr>
          <w:p>
            <w:pPr>
              <w:pStyle w:val="TableParagraph"/>
              <w:spacing w:before="38"/>
              <w:ind w:left="688"/>
              <w:jc w:val="left"/>
              <w:rPr>
                <w:sz w:val="16"/>
              </w:rPr>
            </w:pPr>
            <w:r>
              <w:rPr>
                <w:color w:val="231F20"/>
                <w:spacing w:val="-2"/>
                <w:sz w:val="16"/>
              </w:rPr>
              <w:t>Wash</w:t>
            </w:r>
            <w:r>
              <w:rPr>
                <w:color w:val="231F20"/>
                <w:spacing w:val="-6"/>
                <w:sz w:val="16"/>
              </w:rPr>
              <w:t> </w:t>
            </w:r>
            <w:r>
              <w:rPr>
                <w:color w:val="231F20"/>
                <w:spacing w:val="-2"/>
                <w:sz w:val="16"/>
              </w:rPr>
              <w:t>tower</w:t>
            </w:r>
          </w:p>
        </w:tc>
        <w:tc>
          <w:tcPr>
            <w:tcW w:w="1756" w:type="dxa"/>
          </w:tcPr>
          <w:p>
            <w:pPr>
              <w:pStyle w:val="TableParagraph"/>
              <w:spacing w:before="38"/>
              <w:ind w:left="82" w:right="2"/>
              <w:rPr>
                <w:sz w:val="16"/>
              </w:rPr>
            </w:pPr>
            <w:r>
              <w:rPr>
                <w:color w:val="231F20"/>
                <w:spacing w:val="-2"/>
                <w:sz w:val="16"/>
              </w:rPr>
              <w:t>50-</w:t>
            </w:r>
            <w:r>
              <w:rPr>
                <w:color w:val="231F20"/>
                <w:spacing w:val="-5"/>
                <w:sz w:val="16"/>
              </w:rPr>
              <w:t>60</w:t>
            </w:r>
          </w:p>
        </w:tc>
        <w:tc>
          <w:tcPr>
            <w:tcW w:w="1686" w:type="dxa"/>
          </w:tcPr>
          <w:p>
            <w:pPr>
              <w:pStyle w:val="TableParagraph"/>
              <w:spacing w:before="38"/>
              <w:ind w:left="246" w:right="247"/>
              <w:rPr>
                <w:sz w:val="16"/>
              </w:rPr>
            </w:pPr>
            <w:r>
              <w:rPr>
                <w:color w:val="231F20"/>
                <w:spacing w:val="-2"/>
                <w:sz w:val="16"/>
              </w:rPr>
              <w:t>60-</w:t>
            </w:r>
            <w:r>
              <w:rPr>
                <w:color w:val="231F20"/>
                <w:spacing w:val="-5"/>
                <w:sz w:val="16"/>
              </w:rPr>
              <w:t>98</w:t>
            </w:r>
          </w:p>
        </w:tc>
        <w:tc>
          <w:tcPr>
            <w:tcW w:w="1560" w:type="dxa"/>
          </w:tcPr>
          <w:p>
            <w:pPr>
              <w:pStyle w:val="TableParagraph"/>
              <w:spacing w:before="38"/>
              <w:ind w:left="112" w:right="1"/>
              <w:rPr>
                <w:sz w:val="16"/>
              </w:rPr>
            </w:pPr>
            <w:r>
              <w:rPr>
                <w:color w:val="231F20"/>
                <w:spacing w:val="-2"/>
                <w:sz w:val="16"/>
              </w:rPr>
              <w:t>10-</w:t>
            </w:r>
            <w:r>
              <w:rPr>
                <w:color w:val="231F20"/>
                <w:spacing w:val="-5"/>
                <w:sz w:val="16"/>
              </w:rPr>
              <w:t>25</w:t>
            </w:r>
          </w:p>
        </w:tc>
      </w:tr>
      <w:tr>
        <w:trPr>
          <w:trHeight w:val="271" w:hRule="atLeast"/>
        </w:trPr>
        <w:tc>
          <w:tcPr>
            <w:tcW w:w="3365" w:type="dxa"/>
          </w:tcPr>
          <w:p>
            <w:pPr>
              <w:pStyle w:val="TableParagraph"/>
              <w:spacing w:before="43"/>
              <w:ind w:left="688"/>
              <w:jc w:val="left"/>
              <w:rPr>
                <w:sz w:val="16"/>
              </w:rPr>
            </w:pPr>
            <w:r>
              <w:rPr>
                <w:color w:val="231F20"/>
                <w:sz w:val="16"/>
              </w:rPr>
              <w:t>Fabric</w:t>
            </w:r>
            <w:r>
              <w:rPr>
                <w:color w:val="231F20"/>
                <w:spacing w:val="-2"/>
                <w:sz w:val="16"/>
              </w:rPr>
              <w:t> filter</w:t>
            </w:r>
          </w:p>
        </w:tc>
        <w:tc>
          <w:tcPr>
            <w:tcW w:w="1756" w:type="dxa"/>
          </w:tcPr>
          <w:p>
            <w:pPr>
              <w:pStyle w:val="TableParagraph"/>
              <w:spacing w:before="43"/>
              <w:ind w:left="82" w:right="3"/>
              <w:rPr>
                <w:sz w:val="16"/>
              </w:rPr>
            </w:pPr>
            <w:r>
              <w:rPr>
                <w:color w:val="231F20"/>
                <w:spacing w:val="-5"/>
                <w:sz w:val="16"/>
              </w:rPr>
              <w:t>130</w:t>
            </w:r>
          </w:p>
        </w:tc>
        <w:tc>
          <w:tcPr>
            <w:tcW w:w="1686" w:type="dxa"/>
          </w:tcPr>
          <w:p>
            <w:pPr>
              <w:pStyle w:val="TableParagraph"/>
              <w:spacing w:before="43"/>
              <w:ind w:left="247" w:right="247"/>
              <w:rPr>
                <w:sz w:val="16"/>
              </w:rPr>
            </w:pPr>
            <w:r>
              <w:rPr>
                <w:color w:val="231F20"/>
                <w:spacing w:val="-2"/>
                <w:sz w:val="16"/>
              </w:rPr>
              <w:t>70-</w:t>
            </w:r>
            <w:r>
              <w:rPr>
                <w:color w:val="231F20"/>
                <w:spacing w:val="-5"/>
                <w:sz w:val="16"/>
              </w:rPr>
              <w:t>95</w:t>
            </w:r>
          </w:p>
        </w:tc>
        <w:tc>
          <w:tcPr>
            <w:tcW w:w="1560" w:type="dxa"/>
          </w:tcPr>
          <w:p>
            <w:pPr>
              <w:pStyle w:val="TableParagraph"/>
              <w:spacing w:before="43"/>
              <w:ind w:left="112" w:right="3"/>
              <w:rPr>
                <w:sz w:val="16"/>
              </w:rPr>
            </w:pPr>
            <w:r>
              <w:rPr>
                <w:color w:val="231F20"/>
                <w:sz w:val="16"/>
              </w:rPr>
              <w:t>0-</w:t>
            </w:r>
            <w:r>
              <w:rPr>
                <w:color w:val="231F20"/>
                <w:spacing w:val="-5"/>
                <w:sz w:val="16"/>
              </w:rPr>
              <w:t>50</w:t>
            </w:r>
          </w:p>
        </w:tc>
      </w:tr>
      <w:tr>
        <w:trPr>
          <w:trHeight w:val="269" w:hRule="atLeast"/>
        </w:trPr>
        <w:tc>
          <w:tcPr>
            <w:tcW w:w="3365" w:type="dxa"/>
          </w:tcPr>
          <w:p>
            <w:pPr>
              <w:pStyle w:val="TableParagraph"/>
              <w:spacing w:before="38"/>
              <w:ind w:left="688"/>
              <w:jc w:val="left"/>
              <w:rPr>
                <w:sz w:val="16"/>
              </w:rPr>
            </w:pPr>
            <w:r>
              <w:rPr>
                <w:color w:val="231F20"/>
                <w:spacing w:val="-2"/>
                <w:sz w:val="16"/>
              </w:rPr>
              <w:t>Wet</w:t>
            </w:r>
            <w:r>
              <w:rPr>
                <w:color w:val="231F20"/>
                <w:spacing w:val="7"/>
                <w:sz w:val="16"/>
              </w:rPr>
              <w:t> </w:t>
            </w:r>
            <w:r>
              <w:rPr>
                <w:color w:val="231F20"/>
                <w:spacing w:val="-2"/>
                <w:sz w:val="16"/>
              </w:rPr>
              <w:t>electrostatic</w:t>
            </w:r>
            <w:r>
              <w:rPr>
                <w:color w:val="231F20"/>
                <w:spacing w:val="4"/>
                <w:sz w:val="16"/>
              </w:rPr>
              <w:t> </w:t>
            </w:r>
            <w:r>
              <w:rPr>
                <w:color w:val="231F20"/>
                <w:spacing w:val="-2"/>
                <w:sz w:val="16"/>
              </w:rPr>
              <w:t>precipitator</w:t>
            </w:r>
          </w:p>
        </w:tc>
        <w:tc>
          <w:tcPr>
            <w:tcW w:w="1756" w:type="dxa"/>
          </w:tcPr>
          <w:p>
            <w:pPr>
              <w:pStyle w:val="TableParagraph"/>
              <w:spacing w:before="38"/>
              <w:ind w:left="82"/>
              <w:rPr>
                <w:sz w:val="16"/>
              </w:rPr>
            </w:pPr>
            <w:r>
              <w:rPr>
                <w:color w:val="231F20"/>
                <w:spacing w:val="-2"/>
                <w:sz w:val="16"/>
              </w:rPr>
              <w:t>40-</w:t>
            </w:r>
            <w:r>
              <w:rPr>
                <w:color w:val="231F20"/>
                <w:spacing w:val="-5"/>
                <w:sz w:val="16"/>
              </w:rPr>
              <w:t>50</w:t>
            </w:r>
          </w:p>
        </w:tc>
        <w:tc>
          <w:tcPr>
            <w:tcW w:w="1686" w:type="dxa"/>
          </w:tcPr>
          <w:p>
            <w:pPr>
              <w:pStyle w:val="TableParagraph"/>
              <w:spacing w:before="38"/>
              <w:ind w:left="246" w:right="247"/>
              <w:rPr>
                <w:sz w:val="16"/>
              </w:rPr>
            </w:pPr>
            <w:r>
              <w:rPr>
                <w:color w:val="231F20"/>
                <w:spacing w:val="-5"/>
                <w:sz w:val="16"/>
              </w:rPr>
              <w:t>&gt;99</w:t>
            </w:r>
          </w:p>
        </w:tc>
        <w:tc>
          <w:tcPr>
            <w:tcW w:w="1560" w:type="dxa"/>
          </w:tcPr>
          <w:p>
            <w:pPr>
              <w:pStyle w:val="TableParagraph"/>
              <w:spacing w:before="38"/>
              <w:ind w:left="112"/>
              <w:rPr>
                <w:sz w:val="16"/>
              </w:rPr>
            </w:pPr>
            <w:r>
              <w:rPr>
                <w:color w:val="231F20"/>
                <w:sz w:val="16"/>
              </w:rPr>
              <w:t>0-</w:t>
            </w:r>
            <w:r>
              <w:rPr>
                <w:color w:val="231F20"/>
                <w:spacing w:val="-5"/>
                <w:sz w:val="16"/>
              </w:rPr>
              <w:t>60</w:t>
            </w:r>
          </w:p>
        </w:tc>
      </w:tr>
      <w:tr>
        <w:trPr>
          <w:trHeight w:val="314" w:hRule="atLeast"/>
        </w:trPr>
        <w:tc>
          <w:tcPr>
            <w:tcW w:w="3365" w:type="dxa"/>
            <w:tcBorders>
              <w:bottom w:val="single" w:sz="18" w:space="0" w:color="000000"/>
            </w:tcBorders>
          </w:tcPr>
          <w:p>
            <w:pPr>
              <w:pStyle w:val="TableParagraph"/>
              <w:spacing w:before="41"/>
              <w:ind w:left="688"/>
              <w:jc w:val="left"/>
              <w:rPr>
                <w:sz w:val="16"/>
              </w:rPr>
            </w:pPr>
            <w:r>
              <w:rPr>
                <w:color w:val="231F20"/>
                <w:sz w:val="16"/>
              </w:rPr>
              <w:t>Rotational</w:t>
            </w:r>
            <w:r>
              <w:rPr>
                <w:color w:val="231F20"/>
                <w:spacing w:val="-6"/>
                <w:sz w:val="16"/>
              </w:rPr>
              <w:t> </w:t>
            </w:r>
            <w:r>
              <w:rPr>
                <w:color w:val="231F20"/>
                <w:sz w:val="16"/>
              </w:rPr>
              <w:t>particle</w:t>
            </w:r>
            <w:r>
              <w:rPr>
                <w:color w:val="231F20"/>
                <w:spacing w:val="-6"/>
                <w:sz w:val="16"/>
              </w:rPr>
              <w:t> </w:t>
            </w:r>
            <w:r>
              <w:rPr>
                <w:color w:val="231F20"/>
                <w:spacing w:val="-2"/>
                <w:sz w:val="16"/>
              </w:rPr>
              <w:t>separator</w:t>
            </w:r>
          </w:p>
        </w:tc>
        <w:tc>
          <w:tcPr>
            <w:tcW w:w="1756" w:type="dxa"/>
            <w:tcBorders>
              <w:bottom w:val="single" w:sz="18" w:space="0" w:color="000000"/>
            </w:tcBorders>
          </w:tcPr>
          <w:p>
            <w:pPr>
              <w:pStyle w:val="TableParagraph"/>
              <w:spacing w:before="41"/>
              <w:ind w:left="82"/>
              <w:rPr>
                <w:sz w:val="16"/>
              </w:rPr>
            </w:pPr>
            <w:r>
              <w:rPr>
                <w:color w:val="231F20"/>
                <w:spacing w:val="-5"/>
                <w:sz w:val="16"/>
              </w:rPr>
              <w:t>130</w:t>
            </w:r>
          </w:p>
        </w:tc>
        <w:tc>
          <w:tcPr>
            <w:tcW w:w="1686" w:type="dxa"/>
            <w:tcBorders>
              <w:bottom w:val="single" w:sz="18" w:space="0" w:color="000000"/>
            </w:tcBorders>
          </w:tcPr>
          <w:p>
            <w:pPr>
              <w:pStyle w:val="TableParagraph"/>
              <w:spacing w:before="41"/>
              <w:ind w:left="247" w:right="247"/>
              <w:rPr>
                <w:sz w:val="16"/>
              </w:rPr>
            </w:pPr>
            <w:r>
              <w:rPr>
                <w:color w:val="231F20"/>
                <w:spacing w:val="-2"/>
                <w:sz w:val="16"/>
              </w:rPr>
              <w:t>85-</w:t>
            </w:r>
            <w:r>
              <w:rPr>
                <w:color w:val="231F20"/>
                <w:spacing w:val="-5"/>
                <w:sz w:val="16"/>
              </w:rPr>
              <w:t>90</w:t>
            </w:r>
          </w:p>
        </w:tc>
        <w:tc>
          <w:tcPr>
            <w:tcW w:w="1560" w:type="dxa"/>
            <w:tcBorders>
              <w:bottom w:val="single" w:sz="18" w:space="0" w:color="000000"/>
            </w:tcBorders>
          </w:tcPr>
          <w:p>
            <w:pPr>
              <w:pStyle w:val="TableParagraph"/>
              <w:spacing w:before="41"/>
              <w:ind w:left="112"/>
              <w:rPr>
                <w:sz w:val="16"/>
              </w:rPr>
            </w:pPr>
            <w:r>
              <w:rPr>
                <w:color w:val="231F20"/>
                <w:spacing w:val="-2"/>
                <w:sz w:val="16"/>
              </w:rPr>
              <w:t>30-</w:t>
            </w:r>
            <w:r>
              <w:rPr>
                <w:color w:val="231F20"/>
                <w:spacing w:val="-5"/>
                <w:sz w:val="16"/>
              </w:rPr>
              <w:t>70</w:t>
            </w:r>
          </w:p>
        </w:tc>
      </w:tr>
    </w:tbl>
    <w:p>
      <w:pPr>
        <w:spacing w:after="0"/>
        <w:rPr>
          <w:sz w:val="16"/>
        </w:rPr>
        <w:sectPr>
          <w:pgSz w:w="10890" w:h="14860"/>
          <w:pgMar w:header="713" w:footer="0" w:top="900" w:bottom="280" w:left="460" w:right="600"/>
        </w:sectPr>
      </w:pPr>
    </w:p>
    <w:p>
      <w:pPr>
        <w:pStyle w:val="BodyText"/>
        <w:spacing w:before="154"/>
      </w:pPr>
    </w:p>
    <w:tbl>
      <w:tblPr>
        <w:tblW w:w="0" w:type="auto"/>
        <w:jc w:val="left"/>
        <w:tblInd w:w="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5"/>
        <w:gridCol w:w="2083"/>
        <w:gridCol w:w="1681"/>
        <w:gridCol w:w="1564"/>
      </w:tblGrid>
      <w:tr>
        <w:trPr>
          <w:trHeight w:val="222" w:hRule="atLeast"/>
        </w:trPr>
        <w:tc>
          <w:tcPr>
            <w:tcW w:w="2475" w:type="dxa"/>
          </w:tcPr>
          <w:p>
            <w:pPr>
              <w:pStyle w:val="TableParagraph"/>
              <w:spacing w:line="178" w:lineRule="exact"/>
              <w:ind w:left="122"/>
              <w:jc w:val="left"/>
              <w:rPr>
                <w:sz w:val="16"/>
              </w:rPr>
            </w:pPr>
            <w:r>
              <w:rPr>
                <w:color w:val="231F20"/>
                <w:sz w:val="16"/>
              </w:rPr>
              <w:t>Catalytic</w:t>
            </w:r>
            <w:r>
              <w:rPr>
                <w:color w:val="231F20"/>
                <w:spacing w:val="-5"/>
                <w:sz w:val="16"/>
              </w:rPr>
              <w:t> </w:t>
            </w:r>
            <w:r>
              <w:rPr>
                <w:color w:val="231F20"/>
                <w:sz w:val="16"/>
              </w:rPr>
              <w:t>tar</w:t>
            </w:r>
            <w:r>
              <w:rPr>
                <w:color w:val="231F20"/>
                <w:spacing w:val="-4"/>
                <w:sz w:val="16"/>
              </w:rPr>
              <w:t> </w:t>
            </w:r>
            <w:r>
              <w:rPr>
                <w:color w:val="231F20"/>
                <w:spacing w:val="-2"/>
                <w:sz w:val="16"/>
              </w:rPr>
              <w:t>cracker</w:t>
            </w:r>
          </w:p>
        </w:tc>
        <w:tc>
          <w:tcPr>
            <w:tcW w:w="2083" w:type="dxa"/>
          </w:tcPr>
          <w:p>
            <w:pPr>
              <w:pStyle w:val="TableParagraph"/>
              <w:spacing w:line="178" w:lineRule="exact"/>
              <w:ind w:right="720"/>
              <w:jc w:val="right"/>
              <w:rPr>
                <w:sz w:val="16"/>
              </w:rPr>
            </w:pPr>
            <w:r>
              <w:rPr>
                <w:color w:val="231F20"/>
                <w:spacing w:val="-5"/>
                <w:sz w:val="16"/>
              </w:rPr>
              <w:t>900</w:t>
            </w:r>
          </w:p>
        </w:tc>
        <w:tc>
          <w:tcPr>
            <w:tcW w:w="1681" w:type="dxa"/>
          </w:tcPr>
          <w:p>
            <w:pPr>
              <w:pStyle w:val="TableParagraph"/>
              <w:spacing w:line="178" w:lineRule="exact"/>
              <w:ind w:right="1"/>
              <w:rPr>
                <w:sz w:val="16"/>
              </w:rPr>
            </w:pPr>
            <w:r>
              <w:rPr>
                <w:color w:val="231F20"/>
                <w:spacing w:val="-2"/>
                <w:sz w:val="16"/>
              </w:rPr>
              <w:t>90-</w:t>
            </w:r>
            <w:r>
              <w:rPr>
                <w:color w:val="231F20"/>
                <w:spacing w:val="-5"/>
                <w:sz w:val="16"/>
              </w:rPr>
              <w:t>95</w:t>
            </w:r>
          </w:p>
        </w:tc>
        <w:tc>
          <w:tcPr>
            <w:tcW w:w="1564" w:type="dxa"/>
          </w:tcPr>
          <w:p>
            <w:pPr>
              <w:pStyle w:val="TableParagraph"/>
              <w:spacing w:line="178" w:lineRule="exact"/>
              <w:ind w:left="111" w:right="2"/>
              <w:rPr>
                <w:sz w:val="16"/>
              </w:rPr>
            </w:pPr>
            <w:r>
              <w:rPr>
                <w:color w:val="231F20"/>
                <w:spacing w:val="-5"/>
                <w:sz w:val="16"/>
              </w:rPr>
              <w:t>&gt;95</w:t>
            </w:r>
          </w:p>
        </w:tc>
      </w:tr>
      <w:tr>
        <w:trPr>
          <w:trHeight w:val="312" w:hRule="atLeast"/>
        </w:trPr>
        <w:tc>
          <w:tcPr>
            <w:tcW w:w="2475" w:type="dxa"/>
            <w:tcBorders>
              <w:bottom w:val="single" w:sz="4" w:space="0" w:color="000000"/>
            </w:tcBorders>
          </w:tcPr>
          <w:p>
            <w:pPr>
              <w:pStyle w:val="TableParagraph"/>
              <w:spacing w:before="38"/>
              <w:ind w:left="122"/>
              <w:jc w:val="left"/>
              <w:rPr>
                <w:sz w:val="16"/>
              </w:rPr>
            </w:pPr>
            <w:r>
              <w:rPr>
                <w:color w:val="231F20"/>
                <w:sz w:val="16"/>
              </w:rPr>
              <w:t>Compact</w:t>
            </w:r>
            <w:r>
              <w:rPr>
                <w:color w:val="231F20"/>
                <w:spacing w:val="-10"/>
                <w:sz w:val="16"/>
              </w:rPr>
              <w:t> </w:t>
            </w:r>
            <w:r>
              <w:rPr>
                <w:color w:val="231F20"/>
                <w:sz w:val="16"/>
              </w:rPr>
              <w:t>Bio-</w:t>
            </w:r>
            <w:r>
              <w:rPr>
                <w:color w:val="231F20"/>
                <w:spacing w:val="-2"/>
                <w:sz w:val="16"/>
              </w:rPr>
              <w:t>Filter</w:t>
            </w:r>
          </w:p>
        </w:tc>
        <w:tc>
          <w:tcPr>
            <w:tcW w:w="2083" w:type="dxa"/>
            <w:tcBorders>
              <w:bottom w:val="single" w:sz="4" w:space="0" w:color="000000"/>
            </w:tcBorders>
          </w:tcPr>
          <w:p>
            <w:pPr>
              <w:pStyle w:val="TableParagraph"/>
              <w:spacing w:before="38"/>
              <w:ind w:right="650"/>
              <w:jc w:val="right"/>
              <w:rPr>
                <w:sz w:val="16"/>
              </w:rPr>
            </w:pPr>
            <w:r>
              <w:rPr>
                <w:color w:val="231F20"/>
                <w:spacing w:val="-2"/>
                <w:sz w:val="16"/>
              </w:rPr>
              <w:t>50-</w:t>
            </w:r>
            <w:r>
              <w:rPr>
                <w:color w:val="231F20"/>
                <w:spacing w:val="-5"/>
                <w:sz w:val="16"/>
              </w:rPr>
              <w:t>70</w:t>
            </w:r>
          </w:p>
        </w:tc>
        <w:tc>
          <w:tcPr>
            <w:tcW w:w="1681" w:type="dxa"/>
            <w:tcBorders>
              <w:bottom w:val="single" w:sz="4" w:space="0" w:color="000000"/>
            </w:tcBorders>
          </w:tcPr>
          <w:p>
            <w:pPr>
              <w:pStyle w:val="TableParagraph"/>
              <w:spacing w:before="38"/>
              <w:ind w:right="1"/>
              <w:rPr>
                <w:sz w:val="16"/>
              </w:rPr>
            </w:pPr>
            <w:r>
              <w:rPr>
                <w:color w:val="231F20"/>
                <w:spacing w:val="-2"/>
                <w:sz w:val="16"/>
              </w:rPr>
              <w:t>93-</w:t>
            </w:r>
            <w:r>
              <w:rPr>
                <w:color w:val="231F20"/>
                <w:spacing w:val="-5"/>
                <w:sz w:val="16"/>
              </w:rPr>
              <w:t>97</w:t>
            </w:r>
          </w:p>
        </w:tc>
        <w:tc>
          <w:tcPr>
            <w:tcW w:w="1564" w:type="dxa"/>
            <w:tcBorders>
              <w:bottom w:val="single" w:sz="4" w:space="0" w:color="000000"/>
            </w:tcBorders>
          </w:tcPr>
          <w:p>
            <w:pPr>
              <w:pStyle w:val="TableParagraph"/>
              <w:spacing w:before="38"/>
              <w:ind w:left="111"/>
              <w:rPr>
                <w:sz w:val="16"/>
              </w:rPr>
            </w:pPr>
            <w:r>
              <w:rPr>
                <w:color w:val="231F20"/>
                <w:spacing w:val="-2"/>
                <w:sz w:val="16"/>
              </w:rPr>
              <w:t>92-</w:t>
            </w:r>
            <w:r>
              <w:rPr>
                <w:color w:val="231F20"/>
                <w:spacing w:val="-5"/>
                <w:sz w:val="16"/>
              </w:rPr>
              <w:t>97</w:t>
            </w:r>
          </w:p>
        </w:tc>
      </w:tr>
    </w:tbl>
    <w:p>
      <w:pPr>
        <w:pStyle w:val="BodyText"/>
        <w:spacing w:before="5"/>
      </w:pPr>
    </w:p>
    <w:p>
      <w:pPr>
        <w:pStyle w:val="BodyText"/>
        <w:spacing w:line="249" w:lineRule="auto" w:before="1"/>
        <w:ind w:left="410" w:right="565" w:firstLine="237"/>
        <w:jc w:val="both"/>
      </w:pPr>
      <w:r>
        <w:rPr>
          <w:color w:val="231F20"/>
        </w:rPr>
        <w:t>The tar and particulate reduction values in this experimental study are better than those of others, which in turn complies with the gas quality requirement [Stassenhen et.al.,1993] for an IC engine application.</w:t>
      </w:r>
    </w:p>
    <w:p>
      <w:pPr>
        <w:pStyle w:val="BodyText"/>
        <w:spacing w:before="11"/>
      </w:pPr>
    </w:p>
    <w:p>
      <w:pPr>
        <w:pStyle w:val="ListParagraph"/>
        <w:numPr>
          <w:ilvl w:val="0"/>
          <w:numId w:val="1"/>
        </w:numPr>
        <w:tabs>
          <w:tab w:pos="609" w:val="left" w:leader="none"/>
        </w:tabs>
        <w:spacing w:line="240" w:lineRule="auto" w:before="0" w:after="0"/>
        <w:ind w:left="609" w:right="0" w:hanging="199"/>
        <w:jc w:val="left"/>
        <w:rPr>
          <w:sz w:val="20"/>
        </w:rPr>
      </w:pPr>
      <w:r>
        <w:rPr>
          <w:color w:val="231F20"/>
          <w:spacing w:val="-2"/>
          <w:w w:val="105"/>
          <w:sz w:val="20"/>
        </w:rPr>
        <w:t>Conclusion.</w:t>
      </w:r>
    </w:p>
    <w:p>
      <w:pPr>
        <w:pStyle w:val="BodyText"/>
        <w:spacing w:before="20"/>
      </w:pPr>
    </w:p>
    <w:p>
      <w:pPr>
        <w:pStyle w:val="BodyText"/>
        <w:spacing w:line="249" w:lineRule="auto"/>
        <w:ind w:left="410" w:right="565" w:firstLine="237"/>
        <w:jc w:val="both"/>
      </w:pPr>
      <w:r>
        <w:rPr>
          <w:color w:val="231F20"/>
        </w:rPr>
        <w:t>The proposed novel compact Bio filter system demonstrated a high rate of success in removing tar and particulate content. This system claims a tar reduction rate of 93-97%, which is far ahead than any other existing methodology</w:t>
      </w:r>
      <w:r>
        <w:rPr>
          <w:color w:val="231F20"/>
          <w:spacing w:val="-3"/>
        </w:rPr>
        <w:t> </w:t>
      </w:r>
      <w:r>
        <w:rPr>
          <w:color w:val="231F20"/>
        </w:rPr>
        <w:t>in</w:t>
      </w:r>
      <w:r>
        <w:rPr>
          <w:color w:val="231F20"/>
          <w:spacing w:val="-1"/>
        </w:rPr>
        <w:t> </w:t>
      </w:r>
      <w:r>
        <w:rPr>
          <w:color w:val="231F20"/>
        </w:rPr>
        <w:t>an</w:t>
      </w:r>
      <w:r>
        <w:rPr>
          <w:color w:val="231F20"/>
          <w:spacing w:val="-1"/>
        </w:rPr>
        <w:t> </w:t>
      </w:r>
      <w:r>
        <w:rPr>
          <w:color w:val="231F20"/>
        </w:rPr>
        <w:t>operating</w:t>
      </w:r>
      <w:r>
        <w:rPr>
          <w:color w:val="231F20"/>
          <w:spacing w:val="-1"/>
        </w:rPr>
        <w:t> </w:t>
      </w:r>
      <w:r>
        <w:rPr>
          <w:color w:val="231F20"/>
        </w:rPr>
        <w:t>temperature range of</w:t>
      </w:r>
      <w:r>
        <w:rPr>
          <w:color w:val="231F20"/>
          <w:spacing w:val="-1"/>
        </w:rPr>
        <w:t> </w:t>
      </w:r>
      <w:r>
        <w:rPr>
          <w:color w:val="231F20"/>
        </w:rPr>
        <w:t>50-70ºC. Hence this gas could be treated as</w:t>
      </w:r>
      <w:r>
        <w:rPr>
          <w:color w:val="231F20"/>
          <w:spacing w:val="-1"/>
        </w:rPr>
        <w:t> </w:t>
      </w:r>
      <w:r>
        <w:rPr>
          <w:color w:val="231F20"/>
        </w:rPr>
        <w:t>almost pure which in turn is highly</w:t>
      </w:r>
      <w:r>
        <w:rPr>
          <w:color w:val="231F20"/>
          <w:spacing w:val="-1"/>
        </w:rPr>
        <w:t> </w:t>
      </w:r>
      <w:r>
        <w:rPr>
          <w:color w:val="231F20"/>
        </w:rPr>
        <w:t>effective in operating an IC engine with highest efficiency as the wear and tear is greatly minimized due to the purity of the producer gas.</w:t>
      </w:r>
    </w:p>
    <w:p>
      <w:pPr>
        <w:pStyle w:val="BodyText"/>
      </w:pPr>
    </w:p>
    <w:p>
      <w:pPr>
        <w:pStyle w:val="BodyText"/>
        <w:spacing w:before="10"/>
      </w:pPr>
    </w:p>
    <w:p>
      <w:pPr>
        <w:pStyle w:val="BodyText"/>
        <w:ind w:left="410"/>
      </w:pPr>
      <w:r>
        <w:rPr>
          <w:color w:val="231F20"/>
          <w:spacing w:val="-2"/>
          <w:w w:val="105"/>
        </w:rPr>
        <w:t>References</w:t>
      </w:r>
    </w:p>
    <w:p>
      <w:pPr>
        <w:pStyle w:val="ListParagraph"/>
        <w:numPr>
          <w:ilvl w:val="0"/>
          <w:numId w:val="2"/>
        </w:numPr>
        <w:tabs>
          <w:tab w:pos="693" w:val="left" w:leader="none"/>
        </w:tabs>
        <w:spacing w:line="240" w:lineRule="auto" w:before="193" w:after="0"/>
        <w:ind w:left="410" w:right="672" w:firstLine="0"/>
        <w:jc w:val="left"/>
        <w:rPr>
          <w:sz w:val="20"/>
        </w:rPr>
      </w:pPr>
      <w:r>
        <w:rPr>
          <w:color w:val="231F20"/>
          <w:sz w:val="20"/>
        </w:rPr>
        <w:t>Rogner H, Popescu A. An introduction to energy. In:Goldemberg J (Chair), editor. World energy assessment:</w:t>
      </w:r>
      <w:r>
        <w:rPr>
          <w:color w:val="231F20"/>
          <w:spacing w:val="-4"/>
          <w:sz w:val="20"/>
        </w:rPr>
        <w:t> </w:t>
      </w:r>
      <w:r>
        <w:rPr>
          <w:color w:val="231F20"/>
          <w:sz w:val="20"/>
        </w:rPr>
        <w:t>energy</w:t>
      </w:r>
      <w:r>
        <w:rPr>
          <w:color w:val="231F20"/>
          <w:spacing w:val="-4"/>
          <w:sz w:val="20"/>
        </w:rPr>
        <w:t> </w:t>
      </w:r>
      <w:r>
        <w:rPr>
          <w:color w:val="231F20"/>
          <w:sz w:val="20"/>
        </w:rPr>
        <w:t>and</w:t>
      </w:r>
      <w:r>
        <w:rPr>
          <w:color w:val="231F20"/>
          <w:spacing w:val="-2"/>
          <w:sz w:val="20"/>
        </w:rPr>
        <w:t> </w:t>
      </w:r>
      <w:r>
        <w:rPr>
          <w:color w:val="231F20"/>
          <w:sz w:val="20"/>
        </w:rPr>
        <w:t>the</w:t>
      </w:r>
      <w:r>
        <w:rPr>
          <w:color w:val="231F20"/>
          <w:spacing w:val="-3"/>
          <w:sz w:val="20"/>
        </w:rPr>
        <w:t> </w:t>
      </w:r>
      <w:r>
        <w:rPr>
          <w:color w:val="231F20"/>
          <w:sz w:val="20"/>
        </w:rPr>
        <w:t>challenge</w:t>
      </w:r>
      <w:r>
        <w:rPr>
          <w:color w:val="231F20"/>
          <w:spacing w:val="-3"/>
          <w:sz w:val="20"/>
        </w:rPr>
        <w:t> </w:t>
      </w:r>
      <w:r>
        <w:rPr>
          <w:color w:val="231F20"/>
          <w:sz w:val="20"/>
        </w:rPr>
        <w:t>of</w:t>
      </w:r>
      <w:r>
        <w:rPr>
          <w:color w:val="231F20"/>
          <w:spacing w:val="-5"/>
          <w:sz w:val="20"/>
        </w:rPr>
        <w:t> </w:t>
      </w:r>
      <w:r>
        <w:rPr>
          <w:color w:val="231F20"/>
          <w:sz w:val="20"/>
        </w:rPr>
        <w:t>sustainability.</w:t>
      </w:r>
      <w:r>
        <w:rPr>
          <w:color w:val="231F20"/>
          <w:spacing w:val="-3"/>
          <w:sz w:val="20"/>
        </w:rPr>
        <w:t> </w:t>
      </w:r>
      <w:r>
        <w:rPr>
          <w:color w:val="231F20"/>
          <w:sz w:val="20"/>
        </w:rPr>
        <w:t>New</w:t>
      </w:r>
      <w:r>
        <w:rPr>
          <w:color w:val="231F20"/>
          <w:spacing w:val="-3"/>
          <w:sz w:val="20"/>
        </w:rPr>
        <w:t> </w:t>
      </w:r>
      <w:r>
        <w:rPr>
          <w:color w:val="231F20"/>
          <w:sz w:val="20"/>
        </w:rPr>
        <w:t>York:</w:t>
      </w:r>
      <w:r>
        <w:rPr>
          <w:color w:val="231F20"/>
          <w:spacing w:val="-3"/>
          <w:sz w:val="20"/>
        </w:rPr>
        <w:t> </w:t>
      </w:r>
      <w:r>
        <w:rPr>
          <w:color w:val="231F20"/>
          <w:sz w:val="20"/>
        </w:rPr>
        <w:t>United</w:t>
      </w:r>
      <w:r>
        <w:rPr>
          <w:color w:val="231F20"/>
          <w:spacing w:val="-2"/>
          <w:sz w:val="20"/>
        </w:rPr>
        <w:t> </w:t>
      </w:r>
      <w:r>
        <w:rPr>
          <w:color w:val="231F20"/>
          <w:sz w:val="20"/>
        </w:rPr>
        <w:t>Nations</w:t>
      </w:r>
      <w:r>
        <w:rPr>
          <w:color w:val="231F20"/>
          <w:spacing w:val="-4"/>
          <w:sz w:val="20"/>
        </w:rPr>
        <w:t> </w:t>
      </w:r>
      <w:r>
        <w:rPr>
          <w:color w:val="231F20"/>
          <w:sz w:val="20"/>
        </w:rPr>
        <w:t>Development</w:t>
      </w:r>
      <w:r>
        <w:rPr>
          <w:color w:val="231F20"/>
          <w:spacing w:val="-3"/>
          <w:sz w:val="20"/>
        </w:rPr>
        <w:t> </w:t>
      </w:r>
      <w:r>
        <w:rPr>
          <w:color w:val="231F20"/>
          <w:sz w:val="20"/>
        </w:rPr>
        <w:t>Programme. </w:t>
      </w:r>
      <w:r>
        <w:rPr>
          <w:color w:val="231F20"/>
          <w:spacing w:val="-2"/>
          <w:sz w:val="20"/>
        </w:rPr>
        <w:t>2000.</w:t>
      </w:r>
    </w:p>
    <w:p>
      <w:pPr>
        <w:pStyle w:val="ListParagraph"/>
        <w:numPr>
          <w:ilvl w:val="0"/>
          <w:numId w:val="2"/>
        </w:numPr>
        <w:tabs>
          <w:tab w:pos="690" w:val="left" w:leader="none"/>
        </w:tabs>
        <w:spacing w:line="240" w:lineRule="auto" w:before="0" w:after="0"/>
        <w:ind w:left="410" w:right="748" w:firstLine="0"/>
        <w:jc w:val="left"/>
        <w:rPr>
          <w:sz w:val="20"/>
        </w:rPr>
      </w:pPr>
      <w:r>
        <w:rPr>
          <w:color w:val="231F20"/>
          <w:sz w:val="20"/>
        </w:rPr>
        <w:t>Parikh</w:t>
      </w:r>
      <w:r>
        <w:rPr>
          <w:color w:val="231F20"/>
          <w:spacing w:val="-3"/>
          <w:sz w:val="20"/>
        </w:rPr>
        <w:t> </w:t>
      </w:r>
      <w:r>
        <w:rPr>
          <w:color w:val="231F20"/>
          <w:sz w:val="20"/>
        </w:rPr>
        <w:t>PP.et.al.,</w:t>
      </w:r>
      <w:r>
        <w:rPr>
          <w:color w:val="231F20"/>
          <w:spacing w:val="-2"/>
          <w:sz w:val="20"/>
        </w:rPr>
        <w:t> </w:t>
      </w:r>
      <w:r>
        <w:rPr>
          <w:color w:val="231F20"/>
          <w:sz w:val="20"/>
        </w:rPr>
        <w:t>State</w:t>
      </w:r>
      <w:r>
        <w:rPr>
          <w:color w:val="231F20"/>
          <w:spacing w:val="-2"/>
          <w:sz w:val="20"/>
        </w:rPr>
        <w:t> </w:t>
      </w:r>
      <w:r>
        <w:rPr>
          <w:color w:val="231F20"/>
          <w:sz w:val="20"/>
        </w:rPr>
        <w:t>of</w:t>
      </w:r>
      <w:r>
        <w:rPr>
          <w:color w:val="231F20"/>
          <w:spacing w:val="-3"/>
          <w:sz w:val="20"/>
        </w:rPr>
        <w:t> </w:t>
      </w:r>
      <w:r>
        <w:rPr>
          <w:color w:val="231F20"/>
          <w:sz w:val="20"/>
        </w:rPr>
        <w:t>art:</w:t>
      </w:r>
      <w:r>
        <w:rPr>
          <w:color w:val="231F20"/>
          <w:spacing w:val="-2"/>
          <w:sz w:val="20"/>
        </w:rPr>
        <w:t> </w:t>
      </w:r>
      <w:r>
        <w:rPr>
          <w:color w:val="231F20"/>
          <w:sz w:val="20"/>
        </w:rPr>
        <w:t>Report</w:t>
      </w:r>
      <w:r>
        <w:rPr>
          <w:color w:val="231F20"/>
          <w:spacing w:val="-2"/>
          <w:sz w:val="20"/>
        </w:rPr>
        <w:t> </w:t>
      </w:r>
      <w:r>
        <w:rPr>
          <w:color w:val="231F20"/>
          <w:sz w:val="20"/>
        </w:rPr>
        <w:t>on</w:t>
      </w:r>
      <w:r>
        <w:rPr>
          <w:color w:val="231F20"/>
          <w:spacing w:val="-3"/>
          <w:sz w:val="20"/>
        </w:rPr>
        <w:t> </w:t>
      </w:r>
      <w:r>
        <w:rPr>
          <w:color w:val="231F20"/>
          <w:sz w:val="20"/>
        </w:rPr>
        <w:t>gasification</w:t>
      </w:r>
      <w:r>
        <w:rPr>
          <w:color w:val="231F20"/>
          <w:spacing w:val="-3"/>
          <w:sz w:val="20"/>
        </w:rPr>
        <w:t> </w:t>
      </w:r>
      <w:r>
        <w:rPr>
          <w:color w:val="231F20"/>
          <w:sz w:val="20"/>
        </w:rPr>
        <w:t>of</w:t>
      </w:r>
      <w:r>
        <w:rPr>
          <w:color w:val="231F20"/>
          <w:spacing w:val="-4"/>
          <w:sz w:val="20"/>
        </w:rPr>
        <w:t> </w:t>
      </w:r>
      <w:r>
        <w:rPr>
          <w:color w:val="231F20"/>
          <w:sz w:val="20"/>
        </w:rPr>
        <w:t>biomass.</w:t>
      </w:r>
      <w:r>
        <w:rPr>
          <w:color w:val="231F20"/>
          <w:spacing w:val="-2"/>
          <w:sz w:val="20"/>
        </w:rPr>
        <w:t> </w:t>
      </w:r>
      <w:r>
        <w:rPr>
          <w:color w:val="231F20"/>
          <w:sz w:val="20"/>
        </w:rPr>
        <w:t>Indian</w:t>
      </w:r>
      <w:r>
        <w:rPr>
          <w:color w:val="231F20"/>
          <w:spacing w:val="-3"/>
          <w:sz w:val="20"/>
        </w:rPr>
        <w:t> </w:t>
      </w:r>
      <w:r>
        <w:rPr>
          <w:color w:val="231F20"/>
          <w:sz w:val="20"/>
        </w:rPr>
        <w:t>Institute</w:t>
      </w:r>
      <w:r>
        <w:rPr>
          <w:color w:val="231F20"/>
          <w:spacing w:val="-2"/>
          <w:sz w:val="20"/>
        </w:rPr>
        <w:t> </w:t>
      </w:r>
      <w:r>
        <w:rPr>
          <w:color w:val="231F20"/>
          <w:sz w:val="20"/>
        </w:rPr>
        <w:t>of</w:t>
      </w:r>
      <w:r>
        <w:rPr>
          <w:color w:val="231F20"/>
          <w:spacing w:val="-4"/>
          <w:sz w:val="20"/>
        </w:rPr>
        <w:t> </w:t>
      </w:r>
      <w:r>
        <w:rPr>
          <w:color w:val="231F20"/>
          <w:sz w:val="20"/>
        </w:rPr>
        <w:t>Technology,</w:t>
      </w:r>
      <w:r>
        <w:rPr>
          <w:color w:val="231F20"/>
          <w:spacing w:val="-2"/>
          <w:sz w:val="20"/>
        </w:rPr>
        <w:t> </w:t>
      </w:r>
      <w:r>
        <w:rPr>
          <w:color w:val="231F20"/>
          <w:sz w:val="20"/>
        </w:rPr>
        <w:t>Bombay, </w:t>
      </w:r>
      <w:r>
        <w:rPr>
          <w:color w:val="231F20"/>
          <w:spacing w:val="-2"/>
          <w:sz w:val="20"/>
        </w:rPr>
        <w:t>India.1985.</w:t>
      </w:r>
    </w:p>
    <w:p>
      <w:pPr>
        <w:pStyle w:val="ListParagraph"/>
        <w:numPr>
          <w:ilvl w:val="0"/>
          <w:numId w:val="2"/>
        </w:numPr>
        <w:tabs>
          <w:tab w:pos="692" w:val="left" w:leader="none"/>
        </w:tabs>
        <w:spacing w:line="240" w:lineRule="auto" w:before="0" w:after="0"/>
        <w:ind w:left="692" w:right="0" w:hanging="282"/>
        <w:jc w:val="left"/>
        <w:rPr>
          <w:sz w:val="20"/>
        </w:rPr>
      </w:pPr>
      <w:r>
        <w:rPr>
          <w:color w:val="231F20"/>
          <w:sz w:val="20"/>
        </w:rPr>
        <w:t>Kaupp</w:t>
      </w:r>
      <w:r>
        <w:rPr>
          <w:color w:val="231F20"/>
          <w:spacing w:val="-8"/>
          <w:sz w:val="20"/>
        </w:rPr>
        <w:t> </w:t>
      </w:r>
      <w:r>
        <w:rPr>
          <w:color w:val="231F20"/>
          <w:sz w:val="20"/>
        </w:rPr>
        <w:t>A.</w:t>
      </w:r>
      <w:r>
        <w:rPr>
          <w:color w:val="231F20"/>
          <w:spacing w:val="-7"/>
          <w:sz w:val="20"/>
        </w:rPr>
        <w:t> </w:t>
      </w:r>
      <w:r>
        <w:rPr>
          <w:color w:val="231F20"/>
          <w:sz w:val="20"/>
        </w:rPr>
        <w:t>Gasification</w:t>
      </w:r>
      <w:r>
        <w:rPr>
          <w:color w:val="231F20"/>
          <w:spacing w:val="-8"/>
          <w:sz w:val="20"/>
        </w:rPr>
        <w:t> </w:t>
      </w:r>
      <w:r>
        <w:rPr>
          <w:color w:val="231F20"/>
          <w:sz w:val="20"/>
        </w:rPr>
        <w:t>of</w:t>
      </w:r>
      <w:r>
        <w:rPr>
          <w:color w:val="231F20"/>
          <w:spacing w:val="-6"/>
          <w:sz w:val="20"/>
        </w:rPr>
        <w:t> </w:t>
      </w:r>
      <w:r>
        <w:rPr>
          <w:color w:val="231F20"/>
          <w:sz w:val="20"/>
        </w:rPr>
        <w:t>Rice</w:t>
      </w:r>
      <w:r>
        <w:rPr>
          <w:color w:val="231F20"/>
          <w:spacing w:val="-7"/>
          <w:sz w:val="20"/>
        </w:rPr>
        <w:t> </w:t>
      </w:r>
      <w:r>
        <w:rPr>
          <w:color w:val="231F20"/>
          <w:sz w:val="20"/>
        </w:rPr>
        <w:t>Hulls</w:t>
      </w:r>
      <w:r>
        <w:rPr>
          <w:color w:val="231F20"/>
          <w:spacing w:val="-8"/>
          <w:sz w:val="20"/>
        </w:rPr>
        <w:t> </w:t>
      </w:r>
      <w:r>
        <w:rPr>
          <w:color w:val="231F20"/>
          <w:sz w:val="20"/>
        </w:rPr>
        <w:t>,</w:t>
      </w:r>
      <w:r>
        <w:rPr>
          <w:color w:val="231F20"/>
          <w:spacing w:val="-8"/>
          <w:sz w:val="20"/>
        </w:rPr>
        <w:t> </w:t>
      </w:r>
      <w:r>
        <w:rPr>
          <w:color w:val="231F20"/>
          <w:sz w:val="20"/>
        </w:rPr>
        <w:t>GTZ/GATE,P.O.Box</w:t>
      </w:r>
      <w:r>
        <w:rPr>
          <w:color w:val="231F20"/>
          <w:spacing w:val="-8"/>
          <w:sz w:val="20"/>
        </w:rPr>
        <w:t> </w:t>
      </w:r>
      <w:r>
        <w:rPr>
          <w:color w:val="231F20"/>
          <w:sz w:val="20"/>
        </w:rPr>
        <w:t>5180,D-6236</w:t>
      </w:r>
      <w:r>
        <w:rPr>
          <w:color w:val="231F20"/>
          <w:spacing w:val="-6"/>
          <w:sz w:val="20"/>
        </w:rPr>
        <w:t> </w:t>
      </w:r>
      <w:r>
        <w:rPr>
          <w:color w:val="231F20"/>
          <w:sz w:val="20"/>
        </w:rPr>
        <w:t>Eschborn</w:t>
      </w:r>
      <w:r>
        <w:rPr>
          <w:color w:val="231F20"/>
          <w:spacing w:val="-8"/>
          <w:sz w:val="20"/>
        </w:rPr>
        <w:t> </w:t>
      </w:r>
      <w:r>
        <w:rPr>
          <w:color w:val="231F20"/>
          <w:spacing w:val="-2"/>
          <w:sz w:val="20"/>
        </w:rPr>
        <w:t>I,Germany,1984.</w:t>
      </w:r>
    </w:p>
    <w:p>
      <w:pPr>
        <w:pStyle w:val="ListParagraph"/>
        <w:numPr>
          <w:ilvl w:val="0"/>
          <w:numId w:val="2"/>
        </w:numPr>
        <w:tabs>
          <w:tab w:pos="692" w:val="left" w:leader="none"/>
        </w:tabs>
        <w:spacing w:line="240" w:lineRule="auto" w:before="0" w:after="0"/>
        <w:ind w:left="410" w:right="807" w:firstLine="0"/>
        <w:jc w:val="left"/>
        <w:rPr>
          <w:sz w:val="20"/>
        </w:rPr>
      </w:pPr>
      <w:r>
        <w:rPr>
          <w:color w:val="231F20"/>
          <w:sz w:val="20"/>
        </w:rPr>
        <w:t>S.C.</w:t>
      </w:r>
      <w:r>
        <w:rPr>
          <w:color w:val="231F20"/>
          <w:spacing w:val="-3"/>
          <w:sz w:val="20"/>
        </w:rPr>
        <w:t> </w:t>
      </w:r>
      <w:r>
        <w:rPr>
          <w:color w:val="231F20"/>
          <w:sz w:val="20"/>
        </w:rPr>
        <w:t>Bhattacharya, A.H.Md.</w:t>
      </w:r>
      <w:r>
        <w:rPr>
          <w:color w:val="231F20"/>
          <w:spacing w:val="-3"/>
          <w:sz w:val="20"/>
        </w:rPr>
        <w:t> </w:t>
      </w:r>
      <w:r>
        <w:rPr>
          <w:color w:val="231F20"/>
          <w:sz w:val="20"/>
        </w:rPr>
        <w:t>Mizanur</w:t>
      </w:r>
      <w:r>
        <w:rPr>
          <w:color w:val="231F20"/>
          <w:spacing w:val="-2"/>
          <w:sz w:val="20"/>
        </w:rPr>
        <w:t> </w:t>
      </w:r>
      <w:r>
        <w:rPr>
          <w:color w:val="231F20"/>
          <w:sz w:val="20"/>
        </w:rPr>
        <w:t>Rahman</w:t>
      </w:r>
      <w:r>
        <w:rPr>
          <w:color w:val="231F20"/>
          <w:spacing w:val="-4"/>
          <w:sz w:val="20"/>
        </w:rPr>
        <w:t> </w:t>
      </w:r>
      <w:r>
        <w:rPr>
          <w:color w:val="231F20"/>
          <w:sz w:val="20"/>
        </w:rPr>
        <w:t>Siddique,</w:t>
      </w:r>
      <w:r>
        <w:rPr>
          <w:color w:val="231F20"/>
          <w:spacing w:val="-3"/>
          <w:sz w:val="20"/>
        </w:rPr>
        <w:t> </w:t>
      </w:r>
      <w:r>
        <w:rPr>
          <w:color w:val="231F20"/>
          <w:sz w:val="20"/>
        </w:rPr>
        <w:t>et.al.,</w:t>
      </w:r>
      <w:r>
        <w:rPr>
          <w:color w:val="231F20"/>
          <w:spacing w:val="-2"/>
          <w:sz w:val="20"/>
        </w:rPr>
        <w:t> </w:t>
      </w:r>
      <w:r>
        <w:rPr>
          <w:color w:val="231F20"/>
          <w:sz w:val="20"/>
        </w:rPr>
        <w:t>A</w:t>
      </w:r>
      <w:r>
        <w:rPr>
          <w:color w:val="231F20"/>
          <w:spacing w:val="-5"/>
          <w:sz w:val="20"/>
        </w:rPr>
        <w:t> </w:t>
      </w:r>
      <w:r>
        <w:rPr>
          <w:color w:val="231F20"/>
          <w:sz w:val="20"/>
        </w:rPr>
        <w:t>study</w:t>
      </w:r>
      <w:r>
        <w:rPr>
          <w:color w:val="231F20"/>
          <w:spacing w:val="-6"/>
          <w:sz w:val="20"/>
        </w:rPr>
        <w:t> </w:t>
      </w:r>
      <w:r>
        <w:rPr>
          <w:color w:val="231F20"/>
          <w:sz w:val="20"/>
        </w:rPr>
        <w:t>on</w:t>
      </w:r>
      <w:r>
        <w:rPr>
          <w:color w:val="231F20"/>
          <w:spacing w:val="-2"/>
          <w:sz w:val="20"/>
        </w:rPr>
        <w:t> </w:t>
      </w:r>
      <w:r>
        <w:rPr>
          <w:color w:val="231F20"/>
          <w:sz w:val="20"/>
        </w:rPr>
        <w:t>wood</w:t>
      </w:r>
      <w:r>
        <w:rPr>
          <w:color w:val="231F20"/>
          <w:spacing w:val="-2"/>
          <w:sz w:val="20"/>
        </w:rPr>
        <w:t> </w:t>
      </w:r>
      <w:r>
        <w:rPr>
          <w:color w:val="231F20"/>
          <w:sz w:val="20"/>
        </w:rPr>
        <w:t>gasification</w:t>
      </w:r>
      <w:r>
        <w:rPr>
          <w:color w:val="231F20"/>
          <w:spacing w:val="-4"/>
          <w:sz w:val="20"/>
        </w:rPr>
        <w:t> </w:t>
      </w:r>
      <w:r>
        <w:rPr>
          <w:color w:val="231F20"/>
          <w:sz w:val="20"/>
        </w:rPr>
        <w:t>for</w:t>
      </w:r>
      <w:r>
        <w:rPr>
          <w:color w:val="231F20"/>
          <w:spacing w:val="-2"/>
          <w:sz w:val="20"/>
        </w:rPr>
        <w:t> </w:t>
      </w:r>
      <w:r>
        <w:rPr>
          <w:color w:val="231F20"/>
          <w:sz w:val="20"/>
        </w:rPr>
        <w:t>low-tar gas production ,Energy, 1999; 285-296; 24.</w:t>
      </w:r>
    </w:p>
    <w:p>
      <w:pPr>
        <w:pStyle w:val="ListParagraph"/>
        <w:numPr>
          <w:ilvl w:val="0"/>
          <w:numId w:val="2"/>
        </w:numPr>
        <w:tabs>
          <w:tab w:pos="692" w:val="left" w:leader="none"/>
        </w:tabs>
        <w:spacing w:line="240" w:lineRule="auto" w:before="0" w:after="0"/>
        <w:ind w:left="410" w:right="1049" w:firstLine="0"/>
        <w:jc w:val="left"/>
        <w:rPr>
          <w:sz w:val="20"/>
        </w:rPr>
      </w:pPr>
      <w:r>
        <w:rPr>
          <w:color w:val="231F20"/>
          <w:sz w:val="20"/>
        </w:rPr>
        <w:t>Mukunda</w:t>
      </w:r>
      <w:r>
        <w:rPr>
          <w:color w:val="231F20"/>
          <w:spacing w:val="-4"/>
          <w:sz w:val="20"/>
        </w:rPr>
        <w:t> </w:t>
      </w:r>
      <w:r>
        <w:rPr>
          <w:color w:val="231F20"/>
          <w:sz w:val="20"/>
        </w:rPr>
        <w:t>HS,</w:t>
      </w:r>
      <w:r>
        <w:rPr>
          <w:color w:val="231F20"/>
          <w:spacing w:val="-4"/>
          <w:sz w:val="20"/>
        </w:rPr>
        <w:t> </w:t>
      </w:r>
      <w:r>
        <w:rPr>
          <w:color w:val="231F20"/>
          <w:sz w:val="20"/>
        </w:rPr>
        <w:t>Dasappa</w:t>
      </w:r>
      <w:r>
        <w:rPr>
          <w:color w:val="231F20"/>
          <w:spacing w:val="-4"/>
          <w:sz w:val="20"/>
        </w:rPr>
        <w:t> </w:t>
      </w:r>
      <w:r>
        <w:rPr>
          <w:color w:val="231F20"/>
          <w:sz w:val="20"/>
        </w:rPr>
        <w:t>S.et.al.,</w:t>
      </w:r>
      <w:r>
        <w:rPr>
          <w:color w:val="231F20"/>
          <w:spacing w:val="-4"/>
          <w:sz w:val="20"/>
        </w:rPr>
        <w:t> </w:t>
      </w:r>
      <w:r>
        <w:rPr>
          <w:color w:val="231F20"/>
          <w:sz w:val="20"/>
        </w:rPr>
        <w:t>Gasifiers</w:t>
      </w:r>
      <w:r>
        <w:rPr>
          <w:color w:val="231F20"/>
          <w:spacing w:val="-5"/>
          <w:sz w:val="20"/>
        </w:rPr>
        <w:t> </w:t>
      </w:r>
      <w:r>
        <w:rPr>
          <w:color w:val="231F20"/>
          <w:sz w:val="20"/>
        </w:rPr>
        <w:t>and</w:t>
      </w:r>
      <w:r>
        <w:rPr>
          <w:color w:val="231F20"/>
          <w:spacing w:val="-3"/>
          <w:sz w:val="20"/>
        </w:rPr>
        <w:t> </w:t>
      </w:r>
      <w:r>
        <w:rPr>
          <w:color w:val="231F20"/>
          <w:sz w:val="20"/>
        </w:rPr>
        <w:t>combustors</w:t>
      </w:r>
      <w:r>
        <w:rPr>
          <w:color w:val="231F20"/>
          <w:spacing w:val="-2"/>
          <w:sz w:val="20"/>
        </w:rPr>
        <w:t> </w:t>
      </w:r>
      <w:r>
        <w:rPr>
          <w:color w:val="231F20"/>
          <w:sz w:val="20"/>
        </w:rPr>
        <w:t>for</w:t>
      </w:r>
      <w:r>
        <w:rPr>
          <w:color w:val="231F20"/>
          <w:spacing w:val="-4"/>
          <w:sz w:val="20"/>
        </w:rPr>
        <w:t> </w:t>
      </w:r>
      <w:r>
        <w:rPr>
          <w:color w:val="231F20"/>
          <w:sz w:val="20"/>
        </w:rPr>
        <w:t>biomass—technology</w:t>
      </w:r>
      <w:r>
        <w:rPr>
          <w:color w:val="231F20"/>
          <w:spacing w:val="-5"/>
          <w:sz w:val="20"/>
        </w:rPr>
        <w:t> </w:t>
      </w:r>
      <w:r>
        <w:rPr>
          <w:color w:val="231F20"/>
          <w:sz w:val="20"/>
        </w:rPr>
        <w:t>and field</w:t>
      </w:r>
      <w:r>
        <w:rPr>
          <w:color w:val="231F20"/>
          <w:spacing w:val="-3"/>
          <w:sz w:val="20"/>
        </w:rPr>
        <w:t> </w:t>
      </w:r>
      <w:r>
        <w:rPr>
          <w:color w:val="231F20"/>
          <w:sz w:val="20"/>
        </w:rPr>
        <w:t>studies, Energy for Sustainable Development. J Int Ener Initiative, 1994 ; 27- 38;1-3.</w:t>
      </w:r>
    </w:p>
    <w:p>
      <w:pPr>
        <w:pStyle w:val="ListParagraph"/>
        <w:numPr>
          <w:ilvl w:val="0"/>
          <w:numId w:val="2"/>
        </w:numPr>
        <w:tabs>
          <w:tab w:pos="410" w:val="left" w:leader="none"/>
          <w:tab w:pos="691" w:val="left" w:leader="none"/>
        </w:tabs>
        <w:spacing w:line="240" w:lineRule="auto" w:before="0" w:after="0"/>
        <w:ind w:left="410" w:right="990" w:hanging="1"/>
        <w:jc w:val="left"/>
        <w:rPr>
          <w:sz w:val="20"/>
        </w:rPr>
      </w:pPr>
      <w:r>
        <w:rPr>
          <w:color w:val="231F20"/>
          <w:sz w:val="20"/>
        </w:rPr>
        <w:t>Hasler P, Salzmann R,et.al., Method for the sampling and analysis of particles and tars from</w:t>
      </w:r>
      <w:r>
        <w:rPr>
          <w:color w:val="231F20"/>
          <w:spacing w:val="-2"/>
          <w:sz w:val="20"/>
        </w:rPr>
        <w:t> </w:t>
      </w:r>
      <w:r>
        <w:rPr>
          <w:color w:val="231F20"/>
          <w:sz w:val="20"/>
        </w:rPr>
        <w:t>biomass gasifiers.</w:t>
      </w:r>
      <w:r>
        <w:rPr>
          <w:color w:val="231F20"/>
          <w:spacing w:val="-3"/>
          <w:sz w:val="20"/>
        </w:rPr>
        <w:t> </w:t>
      </w:r>
      <w:r>
        <w:rPr>
          <w:color w:val="231F20"/>
          <w:sz w:val="20"/>
        </w:rPr>
        <w:t>Biomass</w:t>
      </w:r>
      <w:r>
        <w:rPr>
          <w:color w:val="231F20"/>
          <w:spacing w:val="-3"/>
          <w:sz w:val="20"/>
        </w:rPr>
        <w:t> </w:t>
      </w:r>
      <w:r>
        <w:rPr>
          <w:color w:val="231F20"/>
          <w:sz w:val="20"/>
        </w:rPr>
        <w:t>for</w:t>
      </w:r>
      <w:r>
        <w:rPr>
          <w:color w:val="231F20"/>
          <w:spacing w:val="-3"/>
          <w:sz w:val="20"/>
        </w:rPr>
        <w:t> </w:t>
      </w:r>
      <w:r>
        <w:rPr>
          <w:color w:val="231F20"/>
          <w:sz w:val="20"/>
        </w:rPr>
        <w:t>Energy</w:t>
      </w:r>
      <w:r>
        <w:rPr>
          <w:color w:val="231F20"/>
          <w:spacing w:val="-4"/>
          <w:sz w:val="20"/>
        </w:rPr>
        <w:t> </w:t>
      </w:r>
      <w:r>
        <w:rPr>
          <w:color w:val="231F20"/>
          <w:sz w:val="20"/>
        </w:rPr>
        <w:t>and</w:t>
      </w:r>
      <w:r>
        <w:rPr>
          <w:color w:val="231F20"/>
          <w:spacing w:val="-3"/>
          <w:sz w:val="20"/>
        </w:rPr>
        <w:t> </w:t>
      </w:r>
      <w:r>
        <w:rPr>
          <w:color w:val="231F20"/>
          <w:sz w:val="20"/>
        </w:rPr>
        <w:t>Industry,</w:t>
      </w:r>
      <w:r>
        <w:rPr>
          <w:color w:val="231F20"/>
          <w:spacing w:val="-3"/>
          <w:sz w:val="20"/>
        </w:rPr>
        <w:t> </w:t>
      </w:r>
      <w:r>
        <w:rPr>
          <w:color w:val="231F20"/>
          <w:sz w:val="20"/>
        </w:rPr>
        <w:t>10th</w:t>
      </w:r>
      <w:r>
        <w:rPr>
          <w:color w:val="231F20"/>
          <w:spacing w:val="-4"/>
          <w:sz w:val="20"/>
        </w:rPr>
        <w:t> </w:t>
      </w:r>
      <w:r>
        <w:rPr>
          <w:color w:val="231F20"/>
          <w:sz w:val="20"/>
        </w:rPr>
        <w:t>European</w:t>
      </w:r>
      <w:r>
        <w:rPr>
          <w:color w:val="231F20"/>
          <w:spacing w:val="-3"/>
          <w:sz w:val="20"/>
        </w:rPr>
        <w:t> </w:t>
      </w:r>
      <w:r>
        <w:rPr>
          <w:color w:val="231F20"/>
          <w:sz w:val="20"/>
        </w:rPr>
        <w:t>Conference</w:t>
      </w:r>
      <w:r>
        <w:rPr>
          <w:color w:val="231F20"/>
          <w:spacing w:val="-4"/>
          <w:sz w:val="20"/>
        </w:rPr>
        <w:t> </w:t>
      </w:r>
      <w:r>
        <w:rPr>
          <w:color w:val="231F20"/>
          <w:sz w:val="20"/>
        </w:rPr>
        <w:t>and</w:t>
      </w:r>
      <w:r>
        <w:rPr>
          <w:color w:val="231F20"/>
          <w:spacing w:val="-3"/>
          <w:sz w:val="20"/>
        </w:rPr>
        <w:t> </w:t>
      </w:r>
      <w:r>
        <w:rPr>
          <w:color w:val="231F20"/>
          <w:sz w:val="20"/>
        </w:rPr>
        <w:t>Technology</w:t>
      </w:r>
      <w:r>
        <w:rPr>
          <w:color w:val="231F20"/>
          <w:spacing w:val="-7"/>
          <w:sz w:val="20"/>
        </w:rPr>
        <w:t> </w:t>
      </w:r>
      <w:r>
        <w:rPr>
          <w:color w:val="231F20"/>
          <w:sz w:val="20"/>
        </w:rPr>
        <w:t>Exhibition.</w:t>
      </w:r>
      <w:r>
        <w:rPr>
          <w:color w:val="231F20"/>
          <w:spacing w:val="-4"/>
          <w:sz w:val="20"/>
        </w:rPr>
        <w:t> </w:t>
      </w:r>
      <w:r>
        <w:rPr>
          <w:color w:val="231F20"/>
          <w:sz w:val="20"/>
        </w:rPr>
        <w:t>WuÈ rzburg, 1998;1600-1603.</w:t>
      </w:r>
    </w:p>
    <w:p>
      <w:pPr>
        <w:pStyle w:val="ListParagraph"/>
        <w:numPr>
          <w:ilvl w:val="0"/>
          <w:numId w:val="2"/>
        </w:numPr>
        <w:tabs>
          <w:tab w:pos="692" w:val="left" w:leader="none"/>
        </w:tabs>
        <w:spacing w:line="240" w:lineRule="auto" w:before="0" w:after="0"/>
        <w:ind w:left="410" w:right="578" w:firstLine="0"/>
        <w:jc w:val="left"/>
        <w:rPr>
          <w:sz w:val="20"/>
        </w:rPr>
      </w:pPr>
      <w:r>
        <w:rPr>
          <w:color w:val="231F20"/>
          <w:sz w:val="20"/>
        </w:rPr>
        <w:t>A.S</w:t>
      </w:r>
      <w:r>
        <w:rPr>
          <w:color w:val="231F20"/>
          <w:spacing w:val="-4"/>
          <w:sz w:val="20"/>
        </w:rPr>
        <w:t> </w:t>
      </w:r>
      <w:r>
        <w:rPr>
          <w:color w:val="231F20"/>
          <w:sz w:val="20"/>
        </w:rPr>
        <w:t>.Ramadhas,S.Jayaraj,et.al.,</w:t>
      </w:r>
      <w:r>
        <w:rPr>
          <w:color w:val="231F20"/>
          <w:spacing w:val="-4"/>
          <w:sz w:val="20"/>
        </w:rPr>
        <w:t> </w:t>
      </w:r>
      <w:r>
        <w:rPr>
          <w:color w:val="231F20"/>
          <w:sz w:val="20"/>
        </w:rPr>
        <w:t>Power</w:t>
      </w:r>
      <w:r>
        <w:rPr>
          <w:color w:val="231F20"/>
          <w:spacing w:val="-4"/>
          <w:sz w:val="20"/>
        </w:rPr>
        <w:t> </w:t>
      </w:r>
      <w:r>
        <w:rPr>
          <w:color w:val="231F20"/>
          <w:sz w:val="20"/>
        </w:rPr>
        <w:t>generation</w:t>
      </w:r>
      <w:r>
        <w:rPr>
          <w:color w:val="231F20"/>
          <w:spacing w:val="-3"/>
          <w:sz w:val="20"/>
        </w:rPr>
        <w:t> </w:t>
      </w:r>
      <w:r>
        <w:rPr>
          <w:color w:val="231F20"/>
          <w:sz w:val="20"/>
        </w:rPr>
        <w:t>using</w:t>
      </w:r>
      <w:r>
        <w:rPr>
          <w:color w:val="231F20"/>
          <w:spacing w:val="-4"/>
          <w:sz w:val="20"/>
        </w:rPr>
        <w:t> </w:t>
      </w:r>
      <w:r>
        <w:rPr>
          <w:color w:val="231F20"/>
          <w:sz w:val="20"/>
        </w:rPr>
        <w:t>coir-pith</w:t>
      </w:r>
      <w:r>
        <w:rPr>
          <w:color w:val="231F20"/>
          <w:spacing w:val="-4"/>
          <w:sz w:val="20"/>
        </w:rPr>
        <w:t> </w:t>
      </w:r>
      <w:r>
        <w:rPr>
          <w:color w:val="231F20"/>
          <w:sz w:val="20"/>
        </w:rPr>
        <w:t>and wood</w:t>
      </w:r>
      <w:r>
        <w:rPr>
          <w:color w:val="231F20"/>
          <w:spacing w:val="-3"/>
          <w:sz w:val="20"/>
        </w:rPr>
        <w:t> </w:t>
      </w:r>
      <w:r>
        <w:rPr>
          <w:color w:val="231F20"/>
          <w:sz w:val="20"/>
        </w:rPr>
        <w:t>derived</w:t>
      </w:r>
      <w:r>
        <w:rPr>
          <w:color w:val="231F20"/>
          <w:spacing w:val="-3"/>
          <w:sz w:val="20"/>
        </w:rPr>
        <w:t> </w:t>
      </w:r>
      <w:r>
        <w:rPr>
          <w:color w:val="231F20"/>
          <w:sz w:val="20"/>
        </w:rPr>
        <w:t>preoducer</w:t>
      </w:r>
      <w:r>
        <w:rPr>
          <w:color w:val="231F20"/>
          <w:spacing w:val="-3"/>
          <w:sz w:val="20"/>
        </w:rPr>
        <w:t> </w:t>
      </w:r>
      <w:r>
        <w:rPr>
          <w:color w:val="231F20"/>
          <w:sz w:val="20"/>
        </w:rPr>
        <w:t>gas</w:t>
      </w:r>
      <w:r>
        <w:rPr>
          <w:color w:val="231F20"/>
          <w:spacing w:val="-4"/>
          <w:sz w:val="20"/>
        </w:rPr>
        <w:t> </w:t>
      </w:r>
      <w:r>
        <w:rPr>
          <w:color w:val="231F20"/>
          <w:sz w:val="20"/>
        </w:rPr>
        <w:t>in</w:t>
      </w:r>
      <w:r>
        <w:rPr>
          <w:color w:val="231F20"/>
          <w:spacing w:val="-5"/>
          <w:sz w:val="20"/>
        </w:rPr>
        <w:t> </w:t>
      </w:r>
      <w:r>
        <w:rPr>
          <w:color w:val="231F20"/>
          <w:sz w:val="20"/>
        </w:rPr>
        <w:t>diesel engines , Fuel processing Technology, 2006; 849-853;87.</w:t>
      </w:r>
    </w:p>
    <w:p>
      <w:pPr>
        <w:pStyle w:val="ListParagraph"/>
        <w:numPr>
          <w:ilvl w:val="0"/>
          <w:numId w:val="2"/>
        </w:numPr>
        <w:tabs>
          <w:tab w:pos="692" w:val="left" w:leader="none"/>
        </w:tabs>
        <w:spacing w:line="240" w:lineRule="auto" w:before="0" w:after="0"/>
        <w:ind w:left="410" w:right="826" w:firstLine="0"/>
        <w:jc w:val="left"/>
        <w:rPr>
          <w:sz w:val="20"/>
        </w:rPr>
      </w:pPr>
      <w:r>
        <w:rPr>
          <w:color w:val="231F20"/>
          <w:sz w:val="20"/>
        </w:rPr>
        <w:t>B.</w:t>
      </w:r>
      <w:r>
        <w:rPr>
          <w:color w:val="231F20"/>
          <w:spacing w:val="-2"/>
          <w:sz w:val="20"/>
        </w:rPr>
        <w:t> </w:t>
      </w:r>
      <w:r>
        <w:rPr>
          <w:color w:val="231F20"/>
          <w:sz w:val="20"/>
        </w:rPr>
        <w:t>S.</w:t>
      </w:r>
      <w:r>
        <w:rPr>
          <w:color w:val="231F20"/>
          <w:spacing w:val="-2"/>
          <w:sz w:val="20"/>
        </w:rPr>
        <w:t> </w:t>
      </w:r>
      <w:r>
        <w:rPr>
          <w:color w:val="231F20"/>
          <w:sz w:val="20"/>
        </w:rPr>
        <w:t>Pathak,</w:t>
      </w:r>
      <w:r>
        <w:rPr>
          <w:color w:val="231F20"/>
          <w:spacing w:val="-2"/>
          <w:sz w:val="20"/>
        </w:rPr>
        <w:t> </w:t>
      </w:r>
      <w:r>
        <w:rPr>
          <w:color w:val="231F20"/>
          <w:sz w:val="20"/>
        </w:rPr>
        <w:t>D.</w:t>
      </w:r>
      <w:r>
        <w:rPr>
          <w:color w:val="231F20"/>
          <w:spacing w:val="-2"/>
          <w:sz w:val="20"/>
        </w:rPr>
        <w:t> </w:t>
      </w:r>
      <w:r>
        <w:rPr>
          <w:color w:val="231F20"/>
          <w:sz w:val="20"/>
        </w:rPr>
        <w:t>V.</w:t>
      </w:r>
      <w:r>
        <w:rPr>
          <w:color w:val="231F20"/>
          <w:spacing w:val="-2"/>
          <w:sz w:val="20"/>
        </w:rPr>
        <w:t> </w:t>
      </w:r>
      <w:r>
        <w:rPr>
          <w:color w:val="231F20"/>
          <w:sz w:val="20"/>
        </w:rPr>
        <w:t>Kapatel,</w:t>
      </w:r>
      <w:r>
        <w:rPr>
          <w:color w:val="231F20"/>
          <w:spacing w:val="-2"/>
          <w:sz w:val="20"/>
        </w:rPr>
        <w:t> </w:t>
      </w:r>
      <w:r>
        <w:rPr>
          <w:color w:val="231F20"/>
          <w:sz w:val="20"/>
        </w:rPr>
        <w:t>et.al.,</w:t>
      </w:r>
      <w:r>
        <w:rPr>
          <w:color w:val="231F20"/>
          <w:spacing w:val="-2"/>
          <w:sz w:val="20"/>
        </w:rPr>
        <w:t> </w:t>
      </w:r>
      <w:r>
        <w:rPr>
          <w:color w:val="231F20"/>
          <w:sz w:val="20"/>
        </w:rPr>
        <w:t>Design</w:t>
      </w:r>
      <w:r>
        <w:rPr>
          <w:color w:val="231F20"/>
          <w:spacing w:val="-3"/>
          <w:sz w:val="20"/>
        </w:rPr>
        <w:t> </w:t>
      </w:r>
      <w:r>
        <w:rPr>
          <w:color w:val="231F20"/>
          <w:sz w:val="20"/>
        </w:rPr>
        <w:t>and</w:t>
      </w:r>
      <w:r>
        <w:rPr>
          <w:color w:val="231F20"/>
          <w:spacing w:val="-2"/>
          <w:sz w:val="20"/>
        </w:rPr>
        <w:t> </w:t>
      </w:r>
      <w:r>
        <w:rPr>
          <w:color w:val="231F20"/>
          <w:sz w:val="20"/>
        </w:rPr>
        <w:t>Development</w:t>
      </w:r>
      <w:r>
        <w:rPr>
          <w:color w:val="231F20"/>
          <w:spacing w:val="-2"/>
          <w:sz w:val="20"/>
        </w:rPr>
        <w:t> </w:t>
      </w:r>
      <w:r>
        <w:rPr>
          <w:color w:val="231F20"/>
          <w:sz w:val="20"/>
        </w:rPr>
        <w:t>of</w:t>
      </w:r>
      <w:r>
        <w:rPr>
          <w:color w:val="231F20"/>
          <w:spacing w:val="-4"/>
          <w:sz w:val="20"/>
        </w:rPr>
        <w:t> </w:t>
      </w:r>
      <w:r>
        <w:rPr>
          <w:color w:val="231F20"/>
          <w:sz w:val="20"/>
        </w:rPr>
        <w:t>Sand</w:t>
      </w:r>
      <w:r>
        <w:rPr>
          <w:color w:val="231F20"/>
          <w:spacing w:val="-1"/>
          <w:sz w:val="20"/>
        </w:rPr>
        <w:t> </w:t>
      </w:r>
      <w:r>
        <w:rPr>
          <w:color w:val="231F20"/>
          <w:sz w:val="20"/>
        </w:rPr>
        <w:t>Bed</w:t>
      </w:r>
      <w:r>
        <w:rPr>
          <w:color w:val="231F20"/>
          <w:spacing w:val="-1"/>
          <w:sz w:val="20"/>
        </w:rPr>
        <w:t> </w:t>
      </w:r>
      <w:r>
        <w:rPr>
          <w:color w:val="231F20"/>
          <w:sz w:val="20"/>
        </w:rPr>
        <w:t>Filter</w:t>
      </w:r>
      <w:r>
        <w:rPr>
          <w:color w:val="231F20"/>
          <w:spacing w:val="-2"/>
          <w:sz w:val="20"/>
        </w:rPr>
        <w:t> </w:t>
      </w:r>
      <w:r>
        <w:rPr>
          <w:color w:val="231F20"/>
          <w:sz w:val="20"/>
        </w:rPr>
        <w:t>for</w:t>
      </w:r>
      <w:r>
        <w:rPr>
          <w:color w:val="231F20"/>
          <w:spacing w:val="-2"/>
          <w:sz w:val="20"/>
        </w:rPr>
        <w:t> </w:t>
      </w:r>
      <w:r>
        <w:rPr>
          <w:color w:val="231F20"/>
          <w:sz w:val="20"/>
        </w:rPr>
        <w:t>Upgrading</w:t>
      </w:r>
      <w:r>
        <w:rPr>
          <w:color w:val="231F20"/>
          <w:spacing w:val="-3"/>
          <w:sz w:val="20"/>
        </w:rPr>
        <w:t> </w:t>
      </w:r>
      <w:r>
        <w:rPr>
          <w:color w:val="231F20"/>
          <w:sz w:val="20"/>
        </w:rPr>
        <w:t>Producer Gas to IC Engine Quality Fuel, J</w:t>
      </w:r>
      <w:r>
        <w:rPr>
          <w:color w:val="231F20"/>
          <w:spacing w:val="40"/>
          <w:sz w:val="20"/>
        </w:rPr>
        <w:t> </w:t>
      </w:r>
      <w:r>
        <w:rPr>
          <w:color w:val="231F20"/>
          <w:sz w:val="20"/>
        </w:rPr>
        <w:t>Int Ener, 2007; 15-20;8</w:t>
      </w:r>
    </w:p>
    <w:p>
      <w:pPr>
        <w:pStyle w:val="ListParagraph"/>
        <w:numPr>
          <w:ilvl w:val="0"/>
          <w:numId w:val="2"/>
        </w:numPr>
        <w:tabs>
          <w:tab w:pos="693" w:val="left" w:leader="none"/>
        </w:tabs>
        <w:spacing w:line="240" w:lineRule="auto" w:before="1" w:after="0"/>
        <w:ind w:left="410" w:right="702" w:firstLine="0"/>
        <w:jc w:val="left"/>
        <w:rPr>
          <w:sz w:val="20"/>
        </w:rPr>
      </w:pPr>
      <w:r>
        <w:rPr>
          <w:color w:val="231F20"/>
          <w:sz w:val="20"/>
        </w:rPr>
        <w:t>Lopamudra</w:t>
      </w:r>
      <w:r>
        <w:rPr>
          <w:color w:val="231F20"/>
          <w:spacing w:val="-2"/>
          <w:sz w:val="20"/>
        </w:rPr>
        <w:t> </w:t>
      </w:r>
      <w:r>
        <w:rPr>
          <w:color w:val="231F20"/>
          <w:sz w:val="20"/>
        </w:rPr>
        <w:t>Devi,</w:t>
      </w:r>
      <w:r>
        <w:rPr>
          <w:color w:val="231F20"/>
          <w:spacing w:val="-2"/>
          <w:sz w:val="20"/>
        </w:rPr>
        <w:t> </w:t>
      </w:r>
      <w:r>
        <w:rPr>
          <w:color w:val="231F20"/>
          <w:sz w:val="20"/>
        </w:rPr>
        <w:t>Krzysztof</w:t>
      </w:r>
      <w:r>
        <w:rPr>
          <w:color w:val="231F20"/>
          <w:spacing w:val="-4"/>
          <w:sz w:val="20"/>
        </w:rPr>
        <w:t> </w:t>
      </w:r>
      <w:r>
        <w:rPr>
          <w:color w:val="231F20"/>
          <w:sz w:val="20"/>
        </w:rPr>
        <w:t>J.et.al.,</w:t>
      </w:r>
      <w:r>
        <w:rPr>
          <w:color w:val="231F20"/>
          <w:spacing w:val="-2"/>
          <w:sz w:val="20"/>
        </w:rPr>
        <w:t> </w:t>
      </w:r>
      <w:r>
        <w:rPr>
          <w:color w:val="231F20"/>
          <w:sz w:val="20"/>
        </w:rPr>
        <w:t>A</w:t>
      </w:r>
      <w:r>
        <w:rPr>
          <w:color w:val="231F20"/>
          <w:spacing w:val="-4"/>
          <w:sz w:val="20"/>
        </w:rPr>
        <w:t> </w:t>
      </w:r>
      <w:r>
        <w:rPr>
          <w:color w:val="231F20"/>
          <w:sz w:val="20"/>
        </w:rPr>
        <w:t>review</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3"/>
          <w:sz w:val="20"/>
        </w:rPr>
        <w:t> </w:t>
      </w:r>
      <w:r>
        <w:rPr>
          <w:color w:val="231F20"/>
          <w:sz w:val="20"/>
        </w:rPr>
        <w:t>primary</w:t>
      </w:r>
      <w:r>
        <w:rPr>
          <w:color w:val="231F20"/>
          <w:spacing w:val="-4"/>
          <w:sz w:val="20"/>
        </w:rPr>
        <w:t> </w:t>
      </w:r>
      <w:r>
        <w:rPr>
          <w:color w:val="231F20"/>
          <w:sz w:val="20"/>
        </w:rPr>
        <w:t>measures</w:t>
      </w:r>
      <w:r>
        <w:rPr>
          <w:color w:val="231F20"/>
          <w:spacing w:val="-2"/>
          <w:sz w:val="20"/>
        </w:rPr>
        <w:t> </w:t>
      </w:r>
      <w:r>
        <w:rPr>
          <w:color w:val="231F20"/>
          <w:sz w:val="20"/>
        </w:rPr>
        <w:t>for</w:t>
      </w:r>
      <w:r>
        <w:rPr>
          <w:color w:val="231F20"/>
          <w:spacing w:val="-2"/>
          <w:sz w:val="20"/>
        </w:rPr>
        <w:t> </w:t>
      </w:r>
      <w:r>
        <w:rPr>
          <w:color w:val="231F20"/>
          <w:sz w:val="20"/>
        </w:rPr>
        <w:t>tar</w:t>
      </w:r>
      <w:r>
        <w:rPr>
          <w:color w:val="231F20"/>
          <w:spacing w:val="-2"/>
          <w:sz w:val="20"/>
        </w:rPr>
        <w:t> </w:t>
      </w:r>
      <w:r>
        <w:rPr>
          <w:color w:val="231F20"/>
          <w:sz w:val="20"/>
        </w:rPr>
        <w:t>elimination</w:t>
      </w:r>
      <w:r>
        <w:rPr>
          <w:color w:val="231F20"/>
          <w:spacing w:val="-4"/>
          <w:sz w:val="20"/>
        </w:rPr>
        <w:t> </w:t>
      </w:r>
      <w:r>
        <w:rPr>
          <w:color w:val="231F20"/>
          <w:sz w:val="20"/>
        </w:rPr>
        <w:t>in</w:t>
      </w:r>
      <w:r>
        <w:rPr>
          <w:color w:val="231F20"/>
          <w:spacing w:val="-4"/>
          <w:sz w:val="20"/>
        </w:rPr>
        <w:t> </w:t>
      </w:r>
      <w:r>
        <w:rPr>
          <w:color w:val="231F20"/>
          <w:sz w:val="20"/>
        </w:rPr>
        <w:t>biomass</w:t>
      </w:r>
      <w:r>
        <w:rPr>
          <w:color w:val="231F20"/>
          <w:spacing w:val="-2"/>
          <w:sz w:val="20"/>
        </w:rPr>
        <w:t> </w:t>
      </w:r>
      <w:r>
        <w:rPr>
          <w:color w:val="231F20"/>
          <w:sz w:val="20"/>
        </w:rPr>
        <w:t>gasi cation processes, Biomass and Bioenergy, 2003;125 – 140; 24.</w:t>
      </w:r>
    </w:p>
    <w:p>
      <w:pPr>
        <w:pStyle w:val="ListParagraph"/>
        <w:numPr>
          <w:ilvl w:val="0"/>
          <w:numId w:val="2"/>
        </w:numPr>
        <w:tabs>
          <w:tab w:pos="841" w:val="left" w:leader="none"/>
        </w:tabs>
        <w:spacing w:line="240" w:lineRule="auto" w:before="0" w:after="0"/>
        <w:ind w:left="410" w:right="1153" w:firstLine="50"/>
        <w:jc w:val="left"/>
        <w:rPr>
          <w:sz w:val="20"/>
        </w:rPr>
      </w:pPr>
      <w:r>
        <w:rPr>
          <w:color w:val="231F20"/>
          <w:sz w:val="20"/>
        </w:rPr>
        <w:t>Neeft</w:t>
      </w:r>
      <w:r>
        <w:rPr>
          <w:color w:val="231F20"/>
          <w:spacing w:val="-3"/>
          <w:sz w:val="20"/>
        </w:rPr>
        <w:t> </w:t>
      </w:r>
      <w:r>
        <w:rPr>
          <w:color w:val="231F20"/>
          <w:sz w:val="20"/>
        </w:rPr>
        <w:t>JPA,</w:t>
      </w:r>
      <w:r>
        <w:rPr>
          <w:color w:val="231F20"/>
          <w:spacing w:val="-3"/>
          <w:sz w:val="20"/>
        </w:rPr>
        <w:t> </w:t>
      </w:r>
      <w:r>
        <w:rPr>
          <w:color w:val="231F20"/>
          <w:sz w:val="20"/>
        </w:rPr>
        <w:t>Knoef</w:t>
      </w:r>
      <w:r>
        <w:rPr>
          <w:color w:val="231F20"/>
          <w:spacing w:val="-4"/>
          <w:sz w:val="20"/>
        </w:rPr>
        <w:t> </w:t>
      </w:r>
      <w:r>
        <w:rPr>
          <w:color w:val="231F20"/>
          <w:sz w:val="20"/>
        </w:rPr>
        <w:t>HAM,et,al.,</w:t>
      </w:r>
      <w:r>
        <w:rPr>
          <w:color w:val="231F20"/>
          <w:spacing w:val="-3"/>
          <w:sz w:val="20"/>
        </w:rPr>
        <w:t> </w:t>
      </w:r>
      <w:r>
        <w:rPr>
          <w:color w:val="231F20"/>
          <w:sz w:val="20"/>
        </w:rPr>
        <w:t>Guideline for</w:t>
      </w:r>
      <w:r>
        <w:rPr>
          <w:color w:val="231F20"/>
          <w:spacing w:val="-3"/>
          <w:sz w:val="20"/>
        </w:rPr>
        <w:t> </w:t>
      </w:r>
      <w:r>
        <w:rPr>
          <w:color w:val="231F20"/>
          <w:sz w:val="20"/>
        </w:rPr>
        <w:t>sampling</w:t>
      </w:r>
      <w:r>
        <w:rPr>
          <w:color w:val="231F20"/>
          <w:spacing w:val="-2"/>
          <w:sz w:val="20"/>
        </w:rPr>
        <w:t> </w:t>
      </w:r>
      <w:r>
        <w:rPr>
          <w:color w:val="231F20"/>
          <w:sz w:val="20"/>
        </w:rPr>
        <w:t>and</w:t>
      </w:r>
      <w:r>
        <w:rPr>
          <w:color w:val="231F20"/>
          <w:spacing w:val="-2"/>
          <w:sz w:val="20"/>
        </w:rPr>
        <w:t> </w:t>
      </w:r>
      <w:r>
        <w:rPr>
          <w:color w:val="231F20"/>
          <w:sz w:val="20"/>
        </w:rPr>
        <w:t>analysis</w:t>
      </w:r>
      <w:r>
        <w:rPr>
          <w:color w:val="231F20"/>
          <w:spacing w:val="-3"/>
          <w:sz w:val="20"/>
        </w:rPr>
        <w:t> </w:t>
      </w:r>
      <w:r>
        <w:rPr>
          <w:color w:val="231F20"/>
          <w:sz w:val="20"/>
        </w:rPr>
        <w:t>of</w:t>
      </w:r>
      <w:r>
        <w:rPr>
          <w:color w:val="231F20"/>
          <w:spacing w:val="-4"/>
          <w:sz w:val="20"/>
        </w:rPr>
        <w:t> </w:t>
      </w:r>
      <w:r>
        <w:rPr>
          <w:color w:val="231F20"/>
          <w:sz w:val="20"/>
        </w:rPr>
        <w:t>tar</w:t>
      </w:r>
      <w:r>
        <w:rPr>
          <w:color w:val="231F20"/>
          <w:spacing w:val="-3"/>
          <w:sz w:val="20"/>
        </w:rPr>
        <w:t> </w:t>
      </w:r>
      <w:r>
        <w:rPr>
          <w:color w:val="231F20"/>
          <w:sz w:val="20"/>
        </w:rPr>
        <w:t>and</w:t>
      </w:r>
      <w:r>
        <w:rPr>
          <w:color w:val="231F20"/>
          <w:spacing w:val="-2"/>
          <w:sz w:val="20"/>
        </w:rPr>
        <w:t> </w:t>
      </w:r>
      <w:r>
        <w:rPr>
          <w:color w:val="231F20"/>
          <w:sz w:val="20"/>
        </w:rPr>
        <w:t>particles</w:t>
      </w:r>
      <w:r>
        <w:rPr>
          <w:color w:val="231F20"/>
          <w:spacing w:val="-3"/>
          <w:sz w:val="20"/>
        </w:rPr>
        <w:t> </w:t>
      </w:r>
      <w:r>
        <w:rPr>
          <w:color w:val="231F20"/>
          <w:sz w:val="20"/>
        </w:rPr>
        <w:t>in</w:t>
      </w:r>
      <w:r>
        <w:rPr>
          <w:color w:val="231F20"/>
          <w:spacing w:val="-4"/>
          <w:sz w:val="20"/>
        </w:rPr>
        <w:t> </w:t>
      </w:r>
      <w:r>
        <w:rPr>
          <w:color w:val="231F20"/>
          <w:sz w:val="20"/>
        </w:rPr>
        <w:t>biomass producer gases, Pyrolysis and gasification of biomass and waste. Expert meeting.2002.</w:t>
      </w:r>
    </w:p>
    <w:p>
      <w:pPr>
        <w:pStyle w:val="ListParagraph"/>
        <w:numPr>
          <w:ilvl w:val="0"/>
          <w:numId w:val="2"/>
        </w:numPr>
        <w:tabs>
          <w:tab w:pos="410" w:val="left" w:leader="none"/>
          <w:tab w:pos="791" w:val="left" w:leader="none"/>
        </w:tabs>
        <w:spacing w:line="240" w:lineRule="auto" w:before="0" w:after="0"/>
        <w:ind w:left="410" w:right="1105" w:hanging="1"/>
        <w:jc w:val="left"/>
        <w:rPr>
          <w:sz w:val="20"/>
        </w:rPr>
      </w:pPr>
      <w:r>
        <w:rPr>
          <w:color w:val="231F20"/>
          <w:sz w:val="20"/>
        </w:rPr>
        <w:t>Dasappa</w:t>
      </w:r>
      <w:r>
        <w:rPr>
          <w:color w:val="231F20"/>
          <w:spacing w:val="-5"/>
          <w:sz w:val="20"/>
        </w:rPr>
        <w:t> </w:t>
      </w:r>
      <w:r>
        <w:rPr>
          <w:color w:val="231F20"/>
          <w:sz w:val="20"/>
        </w:rPr>
        <w:t>.S,</w:t>
      </w:r>
      <w:r>
        <w:rPr>
          <w:color w:val="231F20"/>
          <w:spacing w:val="-2"/>
          <w:sz w:val="20"/>
        </w:rPr>
        <w:t> </w:t>
      </w:r>
      <w:r>
        <w:rPr>
          <w:color w:val="231F20"/>
          <w:sz w:val="20"/>
        </w:rPr>
        <w:t>P.J.</w:t>
      </w:r>
      <w:r>
        <w:rPr>
          <w:color w:val="231F20"/>
          <w:spacing w:val="-5"/>
          <w:sz w:val="20"/>
        </w:rPr>
        <w:t> </w:t>
      </w:r>
      <w:r>
        <w:rPr>
          <w:color w:val="231F20"/>
          <w:sz w:val="20"/>
        </w:rPr>
        <w:t>Paul,</w:t>
      </w:r>
      <w:r>
        <w:rPr>
          <w:color w:val="231F20"/>
          <w:spacing w:val="-2"/>
          <w:sz w:val="20"/>
        </w:rPr>
        <w:t> </w:t>
      </w:r>
      <w:r>
        <w:rPr>
          <w:color w:val="231F20"/>
          <w:sz w:val="20"/>
        </w:rPr>
        <w:t>t.al.,</w:t>
      </w:r>
      <w:r>
        <w:rPr>
          <w:color w:val="231F20"/>
          <w:spacing w:val="-3"/>
          <w:sz w:val="20"/>
        </w:rPr>
        <w:t> </w:t>
      </w:r>
      <w:r>
        <w:rPr>
          <w:color w:val="231F20"/>
          <w:sz w:val="20"/>
        </w:rPr>
        <w:t>Biomass</w:t>
      </w:r>
      <w:r>
        <w:rPr>
          <w:color w:val="231F20"/>
          <w:spacing w:val="-4"/>
          <w:sz w:val="20"/>
        </w:rPr>
        <w:t> </w:t>
      </w:r>
      <w:r>
        <w:rPr>
          <w:color w:val="231F20"/>
          <w:sz w:val="20"/>
        </w:rPr>
        <w:t>gasification</w:t>
      </w:r>
      <w:r>
        <w:rPr>
          <w:color w:val="231F20"/>
          <w:spacing w:val="-4"/>
          <w:sz w:val="20"/>
        </w:rPr>
        <w:t> </w:t>
      </w:r>
      <w:r>
        <w:rPr>
          <w:color w:val="231F20"/>
          <w:sz w:val="20"/>
        </w:rPr>
        <w:t>technology-</w:t>
      </w:r>
      <w:r>
        <w:rPr>
          <w:color w:val="231F20"/>
          <w:spacing w:val="-5"/>
          <w:sz w:val="20"/>
        </w:rPr>
        <w:t> </w:t>
      </w:r>
      <w:r>
        <w:rPr>
          <w:color w:val="231F20"/>
          <w:sz w:val="20"/>
        </w:rPr>
        <w:t>a</w:t>
      </w:r>
      <w:r>
        <w:rPr>
          <w:color w:val="231F20"/>
          <w:spacing w:val="-2"/>
          <w:sz w:val="20"/>
        </w:rPr>
        <w:t> </w:t>
      </w:r>
      <w:r>
        <w:rPr>
          <w:color w:val="231F20"/>
          <w:sz w:val="20"/>
        </w:rPr>
        <w:t>route</w:t>
      </w:r>
      <w:r>
        <w:rPr>
          <w:color w:val="231F20"/>
          <w:spacing w:val="-2"/>
          <w:sz w:val="20"/>
        </w:rPr>
        <w:t> </w:t>
      </w:r>
      <w:r>
        <w:rPr>
          <w:color w:val="231F20"/>
          <w:sz w:val="20"/>
        </w:rPr>
        <w:t>to meet</w:t>
      </w:r>
      <w:r>
        <w:rPr>
          <w:color w:val="231F20"/>
          <w:spacing w:val="-2"/>
          <w:sz w:val="20"/>
        </w:rPr>
        <w:t> </w:t>
      </w:r>
      <w:r>
        <w:rPr>
          <w:color w:val="231F20"/>
          <w:sz w:val="20"/>
        </w:rPr>
        <w:t>energy</w:t>
      </w:r>
      <w:r>
        <w:rPr>
          <w:color w:val="231F20"/>
          <w:spacing w:val="-4"/>
          <w:sz w:val="20"/>
        </w:rPr>
        <w:t> </w:t>
      </w:r>
      <w:r>
        <w:rPr>
          <w:color w:val="231F20"/>
          <w:sz w:val="20"/>
        </w:rPr>
        <w:t>needs.</w:t>
      </w:r>
      <w:r>
        <w:rPr>
          <w:color w:val="231F20"/>
          <w:spacing w:val="-2"/>
          <w:sz w:val="20"/>
        </w:rPr>
        <w:t> </w:t>
      </w:r>
      <w:r>
        <w:rPr>
          <w:color w:val="231F20"/>
          <w:sz w:val="20"/>
        </w:rPr>
        <w:t>Current Science, 2004;908-916; 87.</w:t>
      </w:r>
    </w:p>
    <w:p>
      <w:pPr>
        <w:pStyle w:val="ListParagraph"/>
        <w:numPr>
          <w:ilvl w:val="0"/>
          <w:numId w:val="2"/>
        </w:numPr>
        <w:tabs>
          <w:tab w:pos="841" w:val="left" w:leader="none"/>
        </w:tabs>
        <w:spacing w:line="240" w:lineRule="auto" w:before="0" w:after="0"/>
        <w:ind w:left="410" w:right="800" w:firstLine="50"/>
        <w:jc w:val="left"/>
        <w:rPr>
          <w:sz w:val="20"/>
        </w:rPr>
      </w:pPr>
      <w:r>
        <w:rPr>
          <w:color w:val="231F20"/>
          <w:sz w:val="20"/>
        </w:rPr>
        <w:t>Van</w:t>
      </w:r>
      <w:r>
        <w:rPr>
          <w:color w:val="231F20"/>
          <w:spacing w:val="-4"/>
          <w:sz w:val="20"/>
        </w:rPr>
        <w:t> </w:t>
      </w:r>
      <w:r>
        <w:rPr>
          <w:color w:val="231F20"/>
          <w:sz w:val="20"/>
        </w:rPr>
        <w:t>paesan.S.et.al.,Tar</w:t>
      </w:r>
      <w:r>
        <w:rPr>
          <w:color w:val="231F20"/>
          <w:spacing w:val="-3"/>
          <w:sz w:val="20"/>
        </w:rPr>
        <w:t> </w:t>
      </w:r>
      <w:r>
        <w:rPr>
          <w:color w:val="231F20"/>
          <w:sz w:val="20"/>
        </w:rPr>
        <w:t>removal</w:t>
      </w:r>
      <w:r>
        <w:rPr>
          <w:color w:val="231F20"/>
          <w:spacing w:val="-1"/>
          <w:sz w:val="20"/>
        </w:rPr>
        <w:t> </w:t>
      </w:r>
      <w:r>
        <w:rPr>
          <w:color w:val="231F20"/>
          <w:sz w:val="20"/>
        </w:rPr>
        <w:t>with</w:t>
      </w:r>
      <w:r>
        <w:rPr>
          <w:color w:val="231F20"/>
          <w:spacing w:val="-4"/>
          <w:sz w:val="20"/>
        </w:rPr>
        <w:t> </w:t>
      </w:r>
      <w:r>
        <w:rPr>
          <w:color w:val="231F20"/>
          <w:sz w:val="20"/>
        </w:rPr>
        <w:t>a</w:t>
      </w:r>
      <w:r>
        <w:rPr>
          <w:color w:val="231F20"/>
          <w:spacing w:val="-1"/>
          <w:sz w:val="20"/>
        </w:rPr>
        <w:t> </w:t>
      </w:r>
      <w:r>
        <w:rPr>
          <w:color w:val="231F20"/>
          <w:sz w:val="20"/>
        </w:rPr>
        <w:t>wet</w:t>
      </w:r>
      <w:r>
        <w:rPr>
          <w:color w:val="231F20"/>
          <w:spacing w:val="-4"/>
          <w:sz w:val="20"/>
        </w:rPr>
        <w:t> </w:t>
      </w:r>
      <w:r>
        <w:rPr>
          <w:color w:val="231F20"/>
          <w:sz w:val="20"/>
        </w:rPr>
        <w:t>electrostatic</w:t>
      </w:r>
      <w:r>
        <w:rPr>
          <w:color w:val="231F20"/>
          <w:spacing w:val="-4"/>
          <w:sz w:val="20"/>
        </w:rPr>
        <w:t> </w:t>
      </w:r>
      <w:r>
        <w:rPr>
          <w:color w:val="231F20"/>
          <w:sz w:val="20"/>
        </w:rPr>
        <w:t>precipitator</w:t>
      </w:r>
      <w:r>
        <w:rPr>
          <w:color w:val="231F20"/>
          <w:spacing w:val="-4"/>
          <w:sz w:val="20"/>
        </w:rPr>
        <w:t> </w:t>
      </w:r>
      <w:r>
        <w:rPr>
          <w:color w:val="231F20"/>
          <w:sz w:val="20"/>
        </w:rPr>
        <w:t>(ESP);</w:t>
      </w:r>
      <w:r>
        <w:rPr>
          <w:color w:val="231F20"/>
          <w:spacing w:val="-4"/>
          <w:sz w:val="20"/>
        </w:rPr>
        <w:t> </w:t>
      </w:r>
      <w:r>
        <w:rPr>
          <w:color w:val="231F20"/>
          <w:sz w:val="20"/>
        </w:rPr>
        <w:t>a</w:t>
      </w:r>
      <w:r>
        <w:rPr>
          <w:color w:val="231F20"/>
          <w:spacing w:val="-5"/>
          <w:sz w:val="20"/>
        </w:rPr>
        <w:t> </w:t>
      </w:r>
      <w:r>
        <w:rPr>
          <w:color w:val="231F20"/>
          <w:sz w:val="20"/>
        </w:rPr>
        <w:t>parametric</w:t>
      </w:r>
      <w:r>
        <w:rPr>
          <w:color w:val="231F20"/>
          <w:spacing w:val="-4"/>
          <w:sz w:val="20"/>
        </w:rPr>
        <w:t> </w:t>
      </w:r>
      <w:r>
        <w:rPr>
          <w:color w:val="231F20"/>
          <w:sz w:val="20"/>
        </w:rPr>
        <w:t>study,Second World conference and technology</w:t>
      </w:r>
      <w:r>
        <w:rPr>
          <w:color w:val="231F20"/>
          <w:spacing w:val="-2"/>
          <w:sz w:val="20"/>
        </w:rPr>
        <w:t> </w:t>
      </w:r>
      <w:r>
        <w:rPr>
          <w:color w:val="231F20"/>
          <w:sz w:val="20"/>
        </w:rPr>
        <w:t>exhibition on biomass for energy, industry</w:t>
      </w:r>
      <w:r>
        <w:rPr>
          <w:color w:val="231F20"/>
          <w:spacing w:val="-2"/>
          <w:sz w:val="20"/>
        </w:rPr>
        <w:t> </w:t>
      </w:r>
      <w:r>
        <w:rPr>
          <w:color w:val="231F20"/>
          <w:sz w:val="20"/>
        </w:rPr>
        <w:t>and climate protection. 2004.</w:t>
      </w:r>
    </w:p>
    <w:p>
      <w:pPr>
        <w:pStyle w:val="ListParagraph"/>
        <w:numPr>
          <w:ilvl w:val="0"/>
          <w:numId w:val="2"/>
        </w:numPr>
        <w:tabs>
          <w:tab w:pos="789" w:val="left" w:leader="none"/>
        </w:tabs>
        <w:spacing w:line="240" w:lineRule="auto" w:before="0" w:after="0"/>
        <w:ind w:left="410" w:right="1090" w:firstLine="0"/>
        <w:jc w:val="left"/>
        <w:rPr>
          <w:sz w:val="20"/>
        </w:rPr>
      </w:pPr>
      <w:r>
        <w:rPr>
          <w:color w:val="231F20"/>
          <w:sz w:val="20"/>
        </w:rPr>
        <w:t>Wiebren</w:t>
      </w:r>
      <w:r>
        <w:rPr>
          <w:color w:val="231F20"/>
          <w:spacing w:val="-4"/>
          <w:sz w:val="20"/>
        </w:rPr>
        <w:t> </w:t>
      </w:r>
      <w:r>
        <w:rPr>
          <w:color w:val="231F20"/>
          <w:sz w:val="20"/>
        </w:rPr>
        <w:t>de</w:t>
      </w:r>
      <w:r>
        <w:rPr>
          <w:color w:val="231F20"/>
          <w:spacing w:val="-5"/>
          <w:sz w:val="20"/>
        </w:rPr>
        <w:t> </w:t>
      </w:r>
      <w:r>
        <w:rPr>
          <w:color w:val="231F20"/>
          <w:sz w:val="20"/>
        </w:rPr>
        <w:t>Jong,</w:t>
      </w:r>
      <w:r>
        <w:rPr>
          <w:color w:val="231F20"/>
          <w:spacing w:val="-3"/>
          <w:sz w:val="20"/>
        </w:rPr>
        <w:t> </w:t>
      </w:r>
      <w:r>
        <w:rPr>
          <w:color w:val="231F20"/>
          <w:sz w:val="20"/>
        </w:rPr>
        <w:t>Omer Unal</w:t>
      </w:r>
      <w:r>
        <w:rPr>
          <w:color w:val="231F20"/>
          <w:spacing w:val="-3"/>
          <w:sz w:val="20"/>
        </w:rPr>
        <w:t> </w:t>
      </w:r>
      <w:r>
        <w:rPr>
          <w:color w:val="231F20"/>
          <w:sz w:val="20"/>
        </w:rPr>
        <w:t>et.al.,Biomass</w:t>
      </w:r>
      <w:r>
        <w:rPr>
          <w:color w:val="231F20"/>
          <w:spacing w:val="-4"/>
          <w:sz w:val="20"/>
        </w:rPr>
        <w:t> </w:t>
      </w:r>
      <w:r>
        <w:rPr>
          <w:color w:val="231F20"/>
          <w:sz w:val="20"/>
        </w:rPr>
        <w:t>and</w:t>
      </w:r>
      <w:r>
        <w:rPr>
          <w:color w:val="231F20"/>
          <w:spacing w:val="-2"/>
          <w:sz w:val="20"/>
        </w:rPr>
        <w:t> </w:t>
      </w:r>
      <w:r>
        <w:rPr>
          <w:color w:val="231F20"/>
          <w:sz w:val="20"/>
        </w:rPr>
        <w:t>fossil fuel</w:t>
      </w:r>
      <w:r>
        <w:rPr>
          <w:color w:val="231F20"/>
          <w:spacing w:val="-2"/>
          <w:sz w:val="20"/>
        </w:rPr>
        <w:t> </w:t>
      </w:r>
      <w:r>
        <w:rPr>
          <w:color w:val="231F20"/>
          <w:sz w:val="20"/>
        </w:rPr>
        <w:t>conversion</w:t>
      </w:r>
      <w:r>
        <w:rPr>
          <w:color w:val="231F20"/>
          <w:spacing w:val="-4"/>
          <w:sz w:val="20"/>
        </w:rPr>
        <w:t> </w:t>
      </w:r>
      <w:r>
        <w:rPr>
          <w:color w:val="231F20"/>
          <w:sz w:val="20"/>
        </w:rPr>
        <w:t>by</w:t>
      </w:r>
      <w:r>
        <w:rPr>
          <w:color w:val="231F20"/>
          <w:spacing w:val="-7"/>
          <w:sz w:val="20"/>
        </w:rPr>
        <w:t> </w:t>
      </w:r>
      <w:r>
        <w:rPr>
          <w:color w:val="231F20"/>
          <w:sz w:val="20"/>
        </w:rPr>
        <w:t>pressurised fluidized</w:t>
      </w:r>
      <w:r>
        <w:rPr>
          <w:color w:val="231F20"/>
          <w:spacing w:val="-2"/>
          <w:sz w:val="20"/>
        </w:rPr>
        <w:t> </w:t>
      </w:r>
      <w:r>
        <w:rPr>
          <w:color w:val="231F20"/>
          <w:sz w:val="20"/>
        </w:rPr>
        <w:t>bed gasification using hot gas ceramic filters as gas cleaning. Biomass and Bioenergy, 2003;59-83; 25.</w:t>
      </w:r>
    </w:p>
    <w:p>
      <w:pPr>
        <w:pStyle w:val="ListParagraph"/>
        <w:numPr>
          <w:ilvl w:val="0"/>
          <w:numId w:val="2"/>
        </w:numPr>
        <w:tabs>
          <w:tab w:pos="793" w:val="left" w:leader="none"/>
        </w:tabs>
        <w:spacing w:line="240" w:lineRule="auto" w:before="0" w:after="0"/>
        <w:ind w:left="793" w:right="0" w:hanging="383"/>
        <w:jc w:val="left"/>
        <w:rPr>
          <w:sz w:val="20"/>
        </w:rPr>
      </w:pPr>
      <w:r>
        <w:rPr>
          <w:color w:val="231F20"/>
          <w:sz w:val="20"/>
        </w:rPr>
        <w:t>Spliethoff,</w:t>
      </w:r>
      <w:r>
        <w:rPr>
          <w:color w:val="231F20"/>
          <w:spacing w:val="-6"/>
          <w:sz w:val="20"/>
        </w:rPr>
        <w:t> </w:t>
      </w:r>
      <w:r>
        <w:rPr>
          <w:color w:val="231F20"/>
          <w:sz w:val="20"/>
        </w:rPr>
        <w:t>Status</w:t>
      </w:r>
      <w:r>
        <w:rPr>
          <w:color w:val="231F20"/>
          <w:spacing w:val="-6"/>
          <w:sz w:val="20"/>
        </w:rPr>
        <w:t> </w:t>
      </w:r>
      <w:r>
        <w:rPr>
          <w:color w:val="231F20"/>
          <w:sz w:val="20"/>
        </w:rPr>
        <w:t>of</w:t>
      </w:r>
      <w:r>
        <w:rPr>
          <w:color w:val="231F20"/>
          <w:spacing w:val="-7"/>
          <w:sz w:val="20"/>
        </w:rPr>
        <w:t> </w:t>
      </w:r>
      <w:r>
        <w:rPr>
          <w:color w:val="231F20"/>
          <w:sz w:val="20"/>
        </w:rPr>
        <w:t>Biomass</w:t>
      </w:r>
      <w:r>
        <w:rPr>
          <w:color w:val="231F20"/>
          <w:spacing w:val="-7"/>
          <w:sz w:val="20"/>
        </w:rPr>
        <w:t> </w:t>
      </w:r>
      <w:r>
        <w:rPr>
          <w:color w:val="231F20"/>
          <w:sz w:val="20"/>
        </w:rPr>
        <w:t>gasification</w:t>
      </w:r>
      <w:r>
        <w:rPr>
          <w:color w:val="231F20"/>
          <w:spacing w:val="-4"/>
          <w:sz w:val="20"/>
        </w:rPr>
        <w:t> </w:t>
      </w:r>
      <w:r>
        <w:rPr>
          <w:color w:val="231F20"/>
          <w:sz w:val="20"/>
        </w:rPr>
        <w:t>for</w:t>
      </w:r>
      <w:r>
        <w:rPr>
          <w:color w:val="231F20"/>
          <w:spacing w:val="-6"/>
          <w:sz w:val="20"/>
        </w:rPr>
        <w:t> </w:t>
      </w:r>
      <w:r>
        <w:rPr>
          <w:color w:val="231F20"/>
          <w:sz w:val="20"/>
        </w:rPr>
        <w:t>power</w:t>
      </w:r>
      <w:r>
        <w:rPr>
          <w:color w:val="231F20"/>
          <w:spacing w:val="-5"/>
          <w:sz w:val="20"/>
        </w:rPr>
        <w:t> </w:t>
      </w:r>
      <w:r>
        <w:rPr>
          <w:color w:val="231F20"/>
          <w:sz w:val="20"/>
        </w:rPr>
        <w:t>production.</w:t>
      </w:r>
      <w:r>
        <w:rPr>
          <w:color w:val="231F20"/>
          <w:spacing w:val="-5"/>
          <w:sz w:val="20"/>
        </w:rPr>
        <w:t> </w:t>
      </w:r>
      <w:r>
        <w:rPr>
          <w:color w:val="231F20"/>
          <w:sz w:val="20"/>
        </w:rPr>
        <w:t>J</w:t>
      </w:r>
      <w:r>
        <w:rPr>
          <w:color w:val="231F20"/>
          <w:spacing w:val="-5"/>
          <w:sz w:val="20"/>
        </w:rPr>
        <w:t> </w:t>
      </w:r>
      <w:r>
        <w:rPr>
          <w:color w:val="231F20"/>
          <w:sz w:val="20"/>
        </w:rPr>
        <w:t>IFRF</w:t>
      </w:r>
      <w:r>
        <w:rPr>
          <w:color w:val="231F20"/>
          <w:spacing w:val="-6"/>
          <w:sz w:val="20"/>
        </w:rPr>
        <w:t> </w:t>
      </w:r>
      <w:r>
        <w:rPr>
          <w:color w:val="231F20"/>
          <w:sz w:val="20"/>
        </w:rPr>
        <w:t>Combustion,</w:t>
      </w:r>
      <w:r>
        <w:rPr>
          <w:color w:val="231F20"/>
          <w:spacing w:val="-2"/>
          <w:sz w:val="20"/>
        </w:rPr>
        <w:t> </w:t>
      </w:r>
      <w:r>
        <w:rPr>
          <w:color w:val="231F20"/>
          <w:sz w:val="20"/>
        </w:rPr>
        <w:t>2001;</w:t>
      </w:r>
      <w:r>
        <w:rPr>
          <w:color w:val="231F20"/>
          <w:spacing w:val="-9"/>
          <w:sz w:val="20"/>
        </w:rPr>
        <w:t> </w:t>
      </w:r>
      <w:r>
        <w:rPr>
          <w:color w:val="231F20"/>
          <w:sz w:val="20"/>
        </w:rPr>
        <w:t>02-25;</w:t>
      </w:r>
      <w:r>
        <w:rPr>
          <w:color w:val="231F20"/>
          <w:spacing w:val="-5"/>
          <w:sz w:val="20"/>
        </w:rPr>
        <w:t> 9.</w:t>
      </w:r>
    </w:p>
    <w:p>
      <w:pPr>
        <w:pStyle w:val="ListParagraph"/>
        <w:numPr>
          <w:ilvl w:val="0"/>
          <w:numId w:val="2"/>
        </w:numPr>
        <w:tabs>
          <w:tab w:pos="792" w:val="left" w:leader="none"/>
        </w:tabs>
        <w:spacing w:line="240" w:lineRule="auto" w:before="0" w:after="0"/>
        <w:ind w:left="410" w:right="576" w:firstLine="0"/>
        <w:jc w:val="left"/>
        <w:rPr>
          <w:sz w:val="20"/>
        </w:rPr>
      </w:pPr>
      <w:r>
        <w:rPr>
          <w:color w:val="231F20"/>
          <w:sz w:val="20"/>
        </w:rPr>
        <w:t>Dasappa.et</w:t>
      </w:r>
      <w:r>
        <w:rPr>
          <w:color w:val="231F20"/>
          <w:spacing w:val="-3"/>
          <w:sz w:val="20"/>
        </w:rPr>
        <w:t> </w:t>
      </w:r>
      <w:r>
        <w:rPr>
          <w:color w:val="231F20"/>
          <w:sz w:val="20"/>
        </w:rPr>
        <w:t>al.,Biomass</w:t>
      </w:r>
      <w:r>
        <w:rPr>
          <w:color w:val="231F20"/>
          <w:spacing w:val="-2"/>
          <w:sz w:val="20"/>
        </w:rPr>
        <w:t> </w:t>
      </w:r>
      <w:r>
        <w:rPr>
          <w:color w:val="231F20"/>
          <w:sz w:val="20"/>
        </w:rPr>
        <w:t>gasification-</w:t>
      </w:r>
      <w:r>
        <w:rPr>
          <w:color w:val="231F20"/>
          <w:spacing w:val="-5"/>
          <w:sz w:val="20"/>
        </w:rPr>
        <w:t> </w:t>
      </w:r>
      <w:r>
        <w:rPr>
          <w:color w:val="231F20"/>
          <w:sz w:val="20"/>
        </w:rPr>
        <w:t>a</w:t>
      </w:r>
      <w:r>
        <w:rPr>
          <w:color w:val="231F20"/>
          <w:spacing w:val="-3"/>
          <w:sz w:val="20"/>
        </w:rPr>
        <w:t> </w:t>
      </w:r>
      <w:r>
        <w:rPr>
          <w:color w:val="231F20"/>
          <w:sz w:val="20"/>
        </w:rPr>
        <w:t>substitute</w:t>
      </w:r>
      <w:r>
        <w:rPr>
          <w:color w:val="231F20"/>
          <w:spacing w:val="-3"/>
          <w:sz w:val="20"/>
        </w:rPr>
        <w:t> </w:t>
      </w:r>
      <w:r>
        <w:rPr>
          <w:color w:val="231F20"/>
          <w:sz w:val="20"/>
        </w:rPr>
        <w:t>to</w:t>
      </w:r>
      <w:r>
        <w:rPr>
          <w:color w:val="231F20"/>
          <w:spacing w:val="-3"/>
          <w:sz w:val="20"/>
        </w:rPr>
        <w:t> </w:t>
      </w:r>
      <w:r>
        <w:rPr>
          <w:color w:val="231F20"/>
          <w:sz w:val="20"/>
        </w:rPr>
        <w:t>fossil</w:t>
      </w:r>
      <w:r>
        <w:rPr>
          <w:color w:val="231F20"/>
          <w:spacing w:val="-3"/>
          <w:sz w:val="20"/>
        </w:rPr>
        <w:t> </w:t>
      </w:r>
      <w:r>
        <w:rPr>
          <w:color w:val="231F20"/>
          <w:sz w:val="20"/>
        </w:rPr>
        <w:t>fuel</w:t>
      </w:r>
      <w:r>
        <w:rPr>
          <w:color w:val="231F20"/>
          <w:spacing w:val="-3"/>
          <w:sz w:val="20"/>
        </w:rPr>
        <w:t> </w:t>
      </w:r>
      <w:r>
        <w:rPr>
          <w:color w:val="231F20"/>
          <w:sz w:val="20"/>
        </w:rPr>
        <w:t>for</w:t>
      </w:r>
      <w:r>
        <w:rPr>
          <w:color w:val="231F20"/>
          <w:spacing w:val="-3"/>
          <w:sz w:val="20"/>
        </w:rPr>
        <w:t> </w:t>
      </w:r>
      <w:r>
        <w:rPr>
          <w:color w:val="231F20"/>
          <w:sz w:val="20"/>
        </w:rPr>
        <w:t>heat</w:t>
      </w:r>
      <w:r>
        <w:rPr>
          <w:color w:val="231F20"/>
          <w:spacing w:val="-3"/>
          <w:sz w:val="20"/>
        </w:rPr>
        <w:t> </w:t>
      </w:r>
      <w:r>
        <w:rPr>
          <w:color w:val="231F20"/>
          <w:sz w:val="20"/>
        </w:rPr>
        <w:t>application.</w:t>
      </w:r>
      <w:r>
        <w:rPr>
          <w:color w:val="231F20"/>
          <w:spacing w:val="-3"/>
          <w:sz w:val="20"/>
        </w:rPr>
        <w:t> </w:t>
      </w:r>
      <w:r>
        <w:rPr>
          <w:color w:val="231F20"/>
          <w:sz w:val="20"/>
        </w:rPr>
        <w:t>Biomass</w:t>
      </w:r>
      <w:r>
        <w:rPr>
          <w:color w:val="231F20"/>
          <w:spacing w:val="-2"/>
          <w:sz w:val="20"/>
        </w:rPr>
        <w:t> </w:t>
      </w:r>
      <w:r>
        <w:rPr>
          <w:color w:val="231F20"/>
          <w:sz w:val="20"/>
        </w:rPr>
        <w:t>&amp;</w:t>
      </w:r>
      <w:r>
        <w:rPr>
          <w:color w:val="231F20"/>
          <w:spacing w:val="-5"/>
          <w:sz w:val="20"/>
        </w:rPr>
        <w:t> </w:t>
      </w:r>
      <w:r>
        <w:rPr>
          <w:color w:val="231F20"/>
          <w:sz w:val="20"/>
        </w:rPr>
        <w:t>Bioenergy, 2003;637-649; 25.</w:t>
      </w:r>
    </w:p>
    <w:p>
      <w:pPr>
        <w:pStyle w:val="ListParagraph"/>
        <w:numPr>
          <w:ilvl w:val="0"/>
          <w:numId w:val="2"/>
        </w:numPr>
        <w:tabs>
          <w:tab w:pos="791" w:val="left" w:leader="none"/>
        </w:tabs>
        <w:spacing w:line="229" w:lineRule="exact" w:before="0" w:after="0"/>
        <w:ind w:left="791" w:right="0" w:hanging="381"/>
        <w:jc w:val="left"/>
        <w:rPr>
          <w:sz w:val="20"/>
        </w:rPr>
      </w:pPr>
      <w:r>
        <w:rPr>
          <w:color w:val="231F20"/>
          <w:sz w:val="20"/>
        </w:rPr>
        <w:t>D</w:t>
      </w:r>
      <w:r>
        <w:rPr>
          <w:color w:val="231F20"/>
          <w:spacing w:val="-6"/>
          <w:sz w:val="20"/>
        </w:rPr>
        <w:t> </w:t>
      </w:r>
      <w:r>
        <w:rPr>
          <w:color w:val="231F20"/>
          <w:sz w:val="20"/>
        </w:rPr>
        <w:t>S</w:t>
      </w:r>
      <w:r>
        <w:rPr>
          <w:color w:val="231F20"/>
          <w:spacing w:val="-5"/>
          <w:sz w:val="20"/>
        </w:rPr>
        <w:t> </w:t>
      </w:r>
      <w:r>
        <w:rPr>
          <w:color w:val="231F20"/>
          <w:sz w:val="20"/>
        </w:rPr>
        <w:t>Mandwe,</w:t>
      </w:r>
      <w:r>
        <w:rPr>
          <w:color w:val="231F20"/>
          <w:spacing w:val="-5"/>
          <w:sz w:val="20"/>
        </w:rPr>
        <w:t> </w:t>
      </w:r>
      <w:r>
        <w:rPr>
          <w:color w:val="231F20"/>
          <w:sz w:val="20"/>
        </w:rPr>
        <w:t>S</w:t>
      </w:r>
      <w:r>
        <w:rPr>
          <w:color w:val="231F20"/>
          <w:spacing w:val="-5"/>
          <w:sz w:val="20"/>
        </w:rPr>
        <w:t> </w:t>
      </w:r>
      <w:r>
        <w:rPr>
          <w:color w:val="231F20"/>
          <w:sz w:val="20"/>
        </w:rPr>
        <w:t>R</w:t>
      </w:r>
      <w:r>
        <w:rPr>
          <w:color w:val="231F20"/>
          <w:spacing w:val="-6"/>
          <w:sz w:val="20"/>
        </w:rPr>
        <w:t> </w:t>
      </w:r>
      <w:r>
        <w:rPr>
          <w:color w:val="231F20"/>
          <w:sz w:val="20"/>
        </w:rPr>
        <w:t>Gadge,et.al.,</w:t>
      </w:r>
      <w:r>
        <w:rPr>
          <w:color w:val="231F20"/>
          <w:spacing w:val="-5"/>
          <w:sz w:val="20"/>
        </w:rPr>
        <w:t> </w:t>
      </w:r>
      <w:r>
        <w:rPr>
          <w:color w:val="231F20"/>
          <w:sz w:val="20"/>
        </w:rPr>
        <w:t>Design</w:t>
      </w:r>
      <w:r>
        <w:rPr>
          <w:color w:val="231F20"/>
          <w:spacing w:val="-6"/>
          <w:sz w:val="20"/>
        </w:rPr>
        <w:t> </w:t>
      </w:r>
      <w:r>
        <w:rPr>
          <w:color w:val="231F20"/>
          <w:sz w:val="20"/>
        </w:rPr>
        <w:t>and</w:t>
      </w:r>
      <w:r>
        <w:rPr>
          <w:color w:val="231F20"/>
          <w:spacing w:val="-5"/>
          <w:sz w:val="20"/>
        </w:rPr>
        <w:t> </w:t>
      </w:r>
      <w:r>
        <w:rPr>
          <w:color w:val="231F20"/>
          <w:sz w:val="20"/>
        </w:rPr>
        <w:t>development</w:t>
      </w:r>
      <w:r>
        <w:rPr>
          <w:color w:val="231F20"/>
          <w:spacing w:val="-5"/>
          <w:sz w:val="20"/>
        </w:rPr>
        <w:t> </w:t>
      </w:r>
      <w:r>
        <w:rPr>
          <w:color w:val="231F20"/>
          <w:sz w:val="20"/>
        </w:rPr>
        <w:t>of</w:t>
      </w:r>
      <w:r>
        <w:rPr>
          <w:color w:val="231F20"/>
          <w:spacing w:val="-7"/>
          <w:sz w:val="20"/>
        </w:rPr>
        <w:t> </w:t>
      </w:r>
      <w:r>
        <w:rPr>
          <w:color w:val="231F20"/>
          <w:sz w:val="20"/>
        </w:rPr>
        <w:t>a</w:t>
      </w:r>
      <w:r>
        <w:rPr>
          <w:color w:val="231F20"/>
          <w:spacing w:val="-5"/>
          <w:sz w:val="20"/>
        </w:rPr>
        <w:t> </w:t>
      </w:r>
      <w:r>
        <w:rPr>
          <w:color w:val="231F20"/>
          <w:sz w:val="20"/>
        </w:rPr>
        <w:t>20</w:t>
      </w:r>
      <w:r>
        <w:rPr>
          <w:color w:val="231F20"/>
          <w:spacing w:val="-4"/>
          <w:sz w:val="20"/>
        </w:rPr>
        <w:t> </w:t>
      </w:r>
      <w:r>
        <w:rPr>
          <w:color w:val="231F20"/>
          <w:sz w:val="20"/>
        </w:rPr>
        <w:t>kW</w:t>
      </w:r>
      <w:r>
        <w:rPr>
          <w:color w:val="231F20"/>
          <w:spacing w:val="-3"/>
          <w:sz w:val="20"/>
        </w:rPr>
        <w:t> </w:t>
      </w:r>
      <w:r>
        <w:rPr>
          <w:color w:val="231F20"/>
          <w:sz w:val="20"/>
        </w:rPr>
        <w:t>cleaning</w:t>
      </w:r>
      <w:r>
        <w:rPr>
          <w:color w:val="231F20"/>
          <w:spacing w:val="-6"/>
          <w:sz w:val="20"/>
        </w:rPr>
        <w:t> </w:t>
      </w:r>
      <w:r>
        <w:rPr>
          <w:color w:val="231F20"/>
          <w:sz w:val="20"/>
        </w:rPr>
        <w:t>and</w:t>
      </w:r>
      <w:r>
        <w:rPr>
          <w:color w:val="231F20"/>
          <w:spacing w:val="-5"/>
          <w:sz w:val="20"/>
        </w:rPr>
        <w:t> </w:t>
      </w:r>
      <w:r>
        <w:rPr>
          <w:color w:val="231F20"/>
          <w:sz w:val="20"/>
        </w:rPr>
        <w:t>cooling</w:t>
      </w:r>
      <w:r>
        <w:rPr>
          <w:color w:val="231F20"/>
          <w:spacing w:val="-6"/>
          <w:sz w:val="20"/>
        </w:rPr>
        <w:t> </w:t>
      </w:r>
      <w:r>
        <w:rPr>
          <w:color w:val="231F20"/>
          <w:sz w:val="20"/>
        </w:rPr>
        <w:t>system</w:t>
      </w:r>
      <w:r>
        <w:rPr>
          <w:color w:val="231F20"/>
          <w:spacing w:val="-4"/>
          <w:sz w:val="20"/>
        </w:rPr>
        <w:t> </w:t>
      </w:r>
      <w:r>
        <w:rPr>
          <w:color w:val="231F20"/>
          <w:sz w:val="20"/>
        </w:rPr>
        <w:t>for</w:t>
      </w:r>
      <w:r>
        <w:rPr>
          <w:color w:val="231F20"/>
          <w:spacing w:val="-4"/>
          <w:sz w:val="20"/>
        </w:rPr>
        <w:t> </w:t>
      </w:r>
      <w:r>
        <w:rPr>
          <w:color w:val="231F20"/>
          <w:spacing w:val="-10"/>
          <w:sz w:val="20"/>
        </w:rPr>
        <w:t>a</w:t>
      </w:r>
    </w:p>
    <w:p>
      <w:pPr>
        <w:spacing w:after="0" w:line="229" w:lineRule="exact"/>
        <w:jc w:val="left"/>
        <w:rPr>
          <w:sz w:val="20"/>
        </w:rPr>
        <w:sectPr>
          <w:pgSz w:w="10890" w:h="14860"/>
          <w:pgMar w:header="713" w:footer="0" w:top="900" w:bottom="280" w:left="460" w:right="600"/>
        </w:sectPr>
      </w:pPr>
    </w:p>
    <w:p>
      <w:pPr>
        <w:pStyle w:val="BodyText"/>
        <w:spacing w:before="147"/>
      </w:pPr>
    </w:p>
    <w:p>
      <w:pPr>
        <w:pStyle w:val="BodyText"/>
        <w:ind w:left="353"/>
      </w:pPr>
      <w:r>
        <w:rPr>
          <w:color w:val="231F20"/>
        </w:rPr>
        <w:t>wood-chip</w:t>
      </w:r>
      <w:r>
        <w:rPr>
          <w:color w:val="231F20"/>
          <w:spacing w:val="-4"/>
        </w:rPr>
        <w:t> </w:t>
      </w:r>
      <w:r>
        <w:rPr>
          <w:color w:val="231F20"/>
        </w:rPr>
        <w:t>gasifier,</w:t>
      </w:r>
      <w:r>
        <w:rPr>
          <w:color w:val="231F20"/>
          <w:spacing w:val="-5"/>
        </w:rPr>
        <w:t> </w:t>
      </w:r>
      <w:r>
        <w:rPr>
          <w:color w:val="231F20"/>
        </w:rPr>
        <w:t>J</w:t>
      </w:r>
      <w:r>
        <w:rPr>
          <w:color w:val="231F20"/>
          <w:spacing w:val="40"/>
        </w:rPr>
        <w:t> </w:t>
      </w:r>
      <w:r>
        <w:rPr>
          <w:color w:val="231F20"/>
        </w:rPr>
        <w:t>Ener</w:t>
      </w:r>
      <w:r>
        <w:rPr>
          <w:color w:val="231F20"/>
          <w:spacing w:val="-4"/>
        </w:rPr>
        <w:t> </w:t>
      </w:r>
      <w:r>
        <w:rPr>
          <w:color w:val="231F20"/>
        </w:rPr>
        <w:t>in</w:t>
      </w:r>
      <w:r>
        <w:rPr>
          <w:color w:val="231F20"/>
          <w:spacing w:val="-5"/>
        </w:rPr>
        <w:t> </w:t>
      </w:r>
      <w:r>
        <w:rPr>
          <w:color w:val="231F20"/>
        </w:rPr>
        <w:t>Southern</w:t>
      </w:r>
      <w:r>
        <w:rPr>
          <w:color w:val="231F20"/>
          <w:spacing w:val="-5"/>
        </w:rPr>
        <w:t> </w:t>
      </w:r>
      <w:r>
        <w:rPr>
          <w:color w:val="231F20"/>
        </w:rPr>
        <w:t>Africa,</w:t>
      </w:r>
      <w:r>
        <w:rPr>
          <w:color w:val="231F20"/>
          <w:spacing w:val="-5"/>
        </w:rPr>
        <w:t> </w:t>
      </w:r>
      <w:r>
        <w:rPr>
          <w:color w:val="231F20"/>
        </w:rPr>
        <w:t>2006;65-69;</w:t>
      </w:r>
      <w:r>
        <w:rPr>
          <w:color w:val="231F20"/>
          <w:spacing w:val="-5"/>
        </w:rPr>
        <w:t> </w:t>
      </w:r>
      <w:r>
        <w:rPr>
          <w:color w:val="231F20"/>
        </w:rPr>
        <w:t>17-</w:t>
      </w:r>
      <w:r>
        <w:rPr>
          <w:color w:val="231F20"/>
          <w:spacing w:val="-8"/>
        </w:rPr>
        <w:t> </w:t>
      </w:r>
      <w:r>
        <w:rPr>
          <w:color w:val="231F20"/>
          <w:spacing w:val="-5"/>
        </w:rPr>
        <w:t>4.</w:t>
      </w:r>
    </w:p>
    <w:p>
      <w:pPr>
        <w:pStyle w:val="ListParagraph"/>
        <w:numPr>
          <w:ilvl w:val="0"/>
          <w:numId w:val="2"/>
        </w:numPr>
        <w:tabs>
          <w:tab w:pos="737" w:val="left" w:leader="none"/>
        </w:tabs>
        <w:spacing w:line="240" w:lineRule="auto" w:before="0" w:after="0"/>
        <w:ind w:left="353" w:right="649" w:firstLine="0"/>
        <w:jc w:val="left"/>
        <w:rPr>
          <w:sz w:val="20"/>
        </w:rPr>
      </w:pPr>
      <w:r>
        <w:rPr>
          <w:color w:val="231F20"/>
          <w:sz w:val="20"/>
        </w:rPr>
        <w:t>Stassen H.E.M, Strategies for upgrading producer gas from fixed bed gasifier systems to internal combustion</w:t>
      </w:r>
      <w:r>
        <w:rPr>
          <w:color w:val="231F20"/>
          <w:spacing w:val="-4"/>
          <w:sz w:val="20"/>
        </w:rPr>
        <w:t> </w:t>
      </w:r>
      <w:r>
        <w:rPr>
          <w:color w:val="231F20"/>
          <w:sz w:val="20"/>
        </w:rPr>
        <w:t>engine</w:t>
      </w:r>
      <w:r>
        <w:rPr>
          <w:color w:val="231F20"/>
          <w:spacing w:val="-2"/>
          <w:sz w:val="20"/>
        </w:rPr>
        <w:t> </w:t>
      </w:r>
      <w:r>
        <w:rPr>
          <w:color w:val="231F20"/>
          <w:sz w:val="20"/>
        </w:rPr>
        <w:t>quality.</w:t>
      </w:r>
      <w:r>
        <w:rPr>
          <w:color w:val="231F20"/>
          <w:spacing w:val="-2"/>
          <w:sz w:val="20"/>
        </w:rPr>
        <w:t> </w:t>
      </w:r>
      <w:r>
        <w:rPr>
          <w:color w:val="231F20"/>
          <w:sz w:val="20"/>
        </w:rPr>
        <w:t>Biomass</w:t>
      </w:r>
      <w:r>
        <w:rPr>
          <w:color w:val="231F20"/>
          <w:spacing w:val="-1"/>
          <w:sz w:val="20"/>
        </w:rPr>
        <w:t> </w:t>
      </w:r>
      <w:r>
        <w:rPr>
          <w:color w:val="231F20"/>
          <w:sz w:val="20"/>
        </w:rPr>
        <w:t>gasification:</w:t>
      </w:r>
      <w:r>
        <w:rPr>
          <w:color w:val="231F20"/>
          <w:spacing w:val="-1"/>
          <w:sz w:val="20"/>
        </w:rPr>
        <w:t> </w:t>
      </w:r>
      <w:r>
        <w:rPr>
          <w:color w:val="231F20"/>
          <w:sz w:val="20"/>
        </w:rPr>
        <w:t>hot-gas</w:t>
      </w:r>
      <w:r>
        <w:rPr>
          <w:color w:val="231F20"/>
          <w:spacing w:val="-4"/>
          <w:sz w:val="20"/>
        </w:rPr>
        <w:t> </w:t>
      </w:r>
      <w:r>
        <w:rPr>
          <w:color w:val="231F20"/>
          <w:sz w:val="20"/>
        </w:rPr>
        <w:t>clean-up.</w:t>
      </w:r>
      <w:r>
        <w:rPr>
          <w:color w:val="231F20"/>
          <w:spacing w:val="-2"/>
          <w:sz w:val="20"/>
        </w:rPr>
        <w:t> </w:t>
      </w:r>
      <w:r>
        <w:rPr>
          <w:color w:val="231F20"/>
          <w:sz w:val="20"/>
        </w:rPr>
        <w:t>IEA</w:t>
      </w:r>
      <w:r>
        <w:rPr>
          <w:color w:val="231F20"/>
          <w:spacing w:val="-5"/>
          <w:sz w:val="20"/>
        </w:rPr>
        <w:t> </w:t>
      </w:r>
      <w:r>
        <w:rPr>
          <w:color w:val="231F20"/>
          <w:sz w:val="20"/>
        </w:rPr>
        <w:t>Bio</w:t>
      </w:r>
      <w:r>
        <w:rPr>
          <w:color w:val="231F20"/>
          <w:spacing w:val="-2"/>
          <w:sz w:val="20"/>
        </w:rPr>
        <w:t> </w:t>
      </w:r>
      <w:r>
        <w:rPr>
          <w:color w:val="231F20"/>
          <w:sz w:val="20"/>
        </w:rPr>
        <w:t>Gasifi</w:t>
      </w:r>
      <w:r>
        <w:rPr>
          <w:color w:val="231F20"/>
          <w:spacing w:val="-3"/>
          <w:sz w:val="20"/>
        </w:rPr>
        <w:t> </w:t>
      </w:r>
      <w:r>
        <w:rPr>
          <w:color w:val="231F20"/>
          <w:sz w:val="20"/>
        </w:rPr>
        <w:t>Working</w:t>
      </w:r>
      <w:r>
        <w:rPr>
          <w:color w:val="231F20"/>
          <w:spacing w:val="-4"/>
          <w:sz w:val="20"/>
        </w:rPr>
        <w:t> </w:t>
      </w:r>
      <w:r>
        <w:rPr>
          <w:color w:val="231F20"/>
          <w:sz w:val="20"/>
        </w:rPr>
        <w:t>Gp,</w:t>
      </w:r>
      <w:r>
        <w:rPr>
          <w:color w:val="231F20"/>
          <w:spacing w:val="-2"/>
          <w:sz w:val="20"/>
        </w:rPr>
        <w:t> </w:t>
      </w:r>
      <w:r>
        <w:rPr>
          <w:color w:val="231F20"/>
          <w:sz w:val="20"/>
        </w:rPr>
        <w:t>1993;</w:t>
      </w:r>
      <w:r>
        <w:rPr>
          <w:color w:val="231F20"/>
          <w:spacing w:val="-3"/>
          <w:sz w:val="20"/>
        </w:rPr>
        <w:t> </w:t>
      </w:r>
      <w:r>
        <w:rPr>
          <w:color w:val="231F20"/>
          <w:sz w:val="20"/>
        </w:rPr>
        <w:t>33-44.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1424">
              <wp:simplePos x="0" y="0"/>
              <wp:positionH relativeFrom="page">
                <wp:posOffset>1972805</wp:posOffset>
              </wp:positionH>
              <wp:positionV relativeFrom="page">
                <wp:posOffset>455282</wp:posOffset>
              </wp:positionV>
              <wp:extent cx="29838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83865" cy="137160"/>
                      </a:xfrm>
                      <a:prstGeom prst="rect">
                        <a:avLst/>
                      </a:prstGeom>
                    </wps:spPr>
                    <wps:txbx>
                      <w:txbxContent>
                        <w:p>
                          <w:pPr>
                            <w:spacing w:before="12"/>
                            <w:ind w:left="20" w:right="0" w:firstLine="0"/>
                            <w:jc w:val="left"/>
                            <w:rPr>
                              <w:i/>
                              <w:sz w:val="16"/>
                            </w:rPr>
                          </w:pPr>
                          <w:r>
                            <w:rPr>
                              <w:i/>
                              <w:color w:val="231F20"/>
                              <w:sz w:val="16"/>
                            </w:rPr>
                            <w:t>R.Rameshkumar</w:t>
                          </w:r>
                          <w:r>
                            <w:rPr>
                              <w:i/>
                              <w:color w:val="231F20"/>
                              <w:spacing w:val="-1"/>
                              <w:sz w:val="16"/>
                            </w:rPr>
                            <w:t> </w:t>
                          </w:r>
                          <w:r>
                            <w:rPr>
                              <w:i/>
                              <w:color w:val="231F20"/>
                              <w:sz w:val="16"/>
                            </w:rPr>
                            <w:t>and</w:t>
                          </w:r>
                          <w:r>
                            <w:rPr>
                              <w:i/>
                              <w:color w:val="231F20"/>
                              <w:spacing w:val="-1"/>
                              <w:sz w:val="16"/>
                            </w:rPr>
                            <w:t> </w:t>
                          </w:r>
                          <w:r>
                            <w:rPr>
                              <w:i/>
                              <w:color w:val="231F20"/>
                              <w:sz w:val="16"/>
                            </w:rPr>
                            <w:t>K.Mayilsamy</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700</w:t>
                          </w:r>
                          <w:r>
                            <w:rPr>
                              <w:i/>
                              <w:color w:val="231F20"/>
                              <w:spacing w:val="-1"/>
                              <w:sz w:val="16"/>
                            </w:rPr>
                            <w:t> </w:t>
                          </w:r>
                          <w:r>
                            <w:rPr>
                              <w:i/>
                              <w:color w:val="231F20"/>
                              <w:sz w:val="16"/>
                            </w:rPr>
                            <w:t>– </w:t>
                          </w:r>
                          <w:r>
                            <w:rPr>
                              <w:i/>
                              <w:color w:val="231F20"/>
                              <w:spacing w:val="-5"/>
                              <w:sz w:val="16"/>
                            </w:rPr>
                            <w:t>706</w:t>
                          </w:r>
                        </w:p>
                      </w:txbxContent>
                    </wps:txbx>
                    <wps:bodyPr wrap="square" lIns="0" tIns="0" rIns="0" bIns="0" rtlCol="0">
                      <a:noAutofit/>
                    </wps:bodyPr>
                  </wps:wsp>
                </a:graphicData>
              </a:graphic>
            </wp:anchor>
          </w:drawing>
        </mc:Choice>
        <mc:Fallback>
          <w:pict>
            <v:shape style="position:absolute;margin-left:155.339005pt;margin-top:35.849003pt;width:234.95pt;height:10.8pt;mso-position-horizontal-relative:page;mso-position-vertical-relative:page;z-index:-16045056" type="#_x0000_t202" id="docshape5" filled="false" stroked="false">
              <v:textbox inset="0,0,0,0">
                <w:txbxContent>
                  <w:p>
                    <w:pPr>
                      <w:spacing w:before="12"/>
                      <w:ind w:left="20" w:right="0" w:firstLine="0"/>
                      <w:jc w:val="left"/>
                      <w:rPr>
                        <w:i/>
                        <w:sz w:val="16"/>
                      </w:rPr>
                    </w:pPr>
                    <w:r>
                      <w:rPr>
                        <w:i/>
                        <w:color w:val="231F20"/>
                        <w:sz w:val="16"/>
                      </w:rPr>
                      <w:t>R.Rameshkumar</w:t>
                    </w:r>
                    <w:r>
                      <w:rPr>
                        <w:i/>
                        <w:color w:val="231F20"/>
                        <w:spacing w:val="-1"/>
                        <w:sz w:val="16"/>
                      </w:rPr>
                      <w:t> </w:t>
                    </w:r>
                    <w:r>
                      <w:rPr>
                        <w:i/>
                        <w:color w:val="231F20"/>
                        <w:sz w:val="16"/>
                      </w:rPr>
                      <w:t>and</w:t>
                    </w:r>
                    <w:r>
                      <w:rPr>
                        <w:i/>
                        <w:color w:val="231F20"/>
                        <w:spacing w:val="-1"/>
                        <w:sz w:val="16"/>
                      </w:rPr>
                      <w:t> </w:t>
                    </w:r>
                    <w:r>
                      <w:rPr>
                        <w:i/>
                        <w:color w:val="231F20"/>
                        <w:sz w:val="16"/>
                      </w:rPr>
                      <w:t>K.Mayilsamy</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700</w:t>
                    </w:r>
                    <w:r>
                      <w:rPr>
                        <w:i/>
                        <w:color w:val="231F20"/>
                        <w:spacing w:val="-1"/>
                        <w:sz w:val="16"/>
                      </w:rPr>
                      <w:t> </w:t>
                    </w:r>
                    <w:r>
                      <w:rPr>
                        <w:i/>
                        <w:color w:val="231F20"/>
                        <w:sz w:val="16"/>
                      </w:rPr>
                      <w:t>– </w:t>
                    </w:r>
                    <w:r>
                      <w:rPr>
                        <w:i/>
                        <w:color w:val="231F20"/>
                        <w:spacing w:val="-5"/>
                        <w:sz w:val="16"/>
                      </w:rPr>
                      <w:t>706</w:t>
                    </w:r>
                  </w:p>
                </w:txbxContent>
              </v:textbox>
              <w10:wrap type="none"/>
            </v:shape>
          </w:pict>
        </mc:Fallback>
      </mc:AlternateContent>
    </w:r>
    <w:r>
      <w:rPr/>
      <mc:AlternateContent>
        <mc:Choice Requires="wps">
          <w:drawing>
            <wp:anchor distT="0" distB="0" distL="0" distR="0" allowOverlap="1" layoutInCell="1" locked="0" behindDoc="1" simplePos="0" relativeHeight="48727193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4454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244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4403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2960">
              <wp:simplePos x="0" y="0"/>
              <wp:positionH relativeFrom="page">
                <wp:posOffset>2175438</wp:posOffset>
              </wp:positionH>
              <wp:positionV relativeFrom="page">
                <wp:posOffset>455282</wp:posOffset>
              </wp:positionV>
              <wp:extent cx="298386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83865" cy="137160"/>
                      </a:xfrm>
                      <a:prstGeom prst="rect">
                        <a:avLst/>
                      </a:prstGeom>
                    </wps:spPr>
                    <wps:txbx>
                      <w:txbxContent>
                        <w:p>
                          <w:pPr>
                            <w:spacing w:before="12"/>
                            <w:ind w:left="20" w:right="0" w:firstLine="0"/>
                            <w:jc w:val="left"/>
                            <w:rPr>
                              <w:i/>
                              <w:sz w:val="16"/>
                            </w:rPr>
                          </w:pPr>
                          <w:r>
                            <w:rPr>
                              <w:i/>
                              <w:color w:val="231F20"/>
                              <w:sz w:val="16"/>
                            </w:rPr>
                            <w:t>R.Rameshkumar</w:t>
                          </w:r>
                          <w:r>
                            <w:rPr>
                              <w:i/>
                              <w:color w:val="231F20"/>
                              <w:spacing w:val="-1"/>
                              <w:sz w:val="16"/>
                            </w:rPr>
                            <w:t> </w:t>
                          </w:r>
                          <w:r>
                            <w:rPr>
                              <w:i/>
                              <w:color w:val="231F20"/>
                              <w:sz w:val="16"/>
                            </w:rPr>
                            <w:t>and</w:t>
                          </w:r>
                          <w:r>
                            <w:rPr>
                              <w:i/>
                              <w:color w:val="231F20"/>
                              <w:spacing w:val="-1"/>
                              <w:sz w:val="16"/>
                            </w:rPr>
                            <w:t> </w:t>
                          </w:r>
                          <w:r>
                            <w:rPr>
                              <w:i/>
                              <w:color w:val="231F20"/>
                              <w:sz w:val="16"/>
                            </w:rPr>
                            <w:t>K.Mayilsamy</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700</w:t>
                          </w:r>
                          <w:r>
                            <w:rPr>
                              <w:i/>
                              <w:color w:val="231F20"/>
                              <w:spacing w:val="-1"/>
                              <w:sz w:val="16"/>
                            </w:rPr>
                            <w:t> </w:t>
                          </w:r>
                          <w:r>
                            <w:rPr>
                              <w:i/>
                              <w:color w:val="231F20"/>
                              <w:sz w:val="16"/>
                            </w:rPr>
                            <w:t>– </w:t>
                          </w:r>
                          <w:r>
                            <w:rPr>
                              <w:i/>
                              <w:color w:val="231F20"/>
                              <w:spacing w:val="-5"/>
                              <w:sz w:val="16"/>
                            </w:rPr>
                            <w:t>706</w:t>
                          </w:r>
                        </w:p>
                      </w:txbxContent>
                    </wps:txbx>
                    <wps:bodyPr wrap="square" lIns="0" tIns="0" rIns="0" bIns="0" rtlCol="0">
                      <a:noAutofit/>
                    </wps:bodyPr>
                  </wps:wsp>
                </a:graphicData>
              </a:graphic>
            </wp:anchor>
          </w:drawing>
        </mc:Choice>
        <mc:Fallback>
          <w:pict>
            <v:shape style="position:absolute;margin-left:171.294403pt;margin-top:35.849003pt;width:234.95pt;height:10.8pt;mso-position-horizontal-relative:page;mso-position-vertical-relative:page;z-index:-16043520" type="#_x0000_t202" id="docshape8" filled="false" stroked="false">
              <v:textbox inset="0,0,0,0">
                <w:txbxContent>
                  <w:p>
                    <w:pPr>
                      <w:spacing w:before="12"/>
                      <w:ind w:left="20" w:right="0" w:firstLine="0"/>
                      <w:jc w:val="left"/>
                      <w:rPr>
                        <w:i/>
                        <w:sz w:val="16"/>
                      </w:rPr>
                    </w:pPr>
                    <w:r>
                      <w:rPr>
                        <w:i/>
                        <w:color w:val="231F20"/>
                        <w:sz w:val="16"/>
                      </w:rPr>
                      <w:t>R.Rameshkumar</w:t>
                    </w:r>
                    <w:r>
                      <w:rPr>
                        <w:i/>
                        <w:color w:val="231F20"/>
                        <w:spacing w:val="-1"/>
                        <w:sz w:val="16"/>
                      </w:rPr>
                      <w:t> </w:t>
                    </w:r>
                    <w:r>
                      <w:rPr>
                        <w:i/>
                        <w:color w:val="231F20"/>
                        <w:sz w:val="16"/>
                      </w:rPr>
                      <w:t>and</w:t>
                    </w:r>
                    <w:r>
                      <w:rPr>
                        <w:i/>
                        <w:color w:val="231F20"/>
                        <w:spacing w:val="-1"/>
                        <w:sz w:val="16"/>
                      </w:rPr>
                      <w:t> </w:t>
                    </w:r>
                    <w:r>
                      <w:rPr>
                        <w:i/>
                        <w:color w:val="231F20"/>
                        <w:sz w:val="16"/>
                      </w:rPr>
                      <w:t>K.Mayilsamy</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700</w:t>
                    </w:r>
                    <w:r>
                      <w:rPr>
                        <w:i/>
                        <w:color w:val="231F20"/>
                        <w:spacing w:val="-1"/>
                        <w:sz w:val="16"/>
                      </w:rPr>
                      <w:t> </w:t>
                    </w:r>
                    <w:r>
                      <w:rPr>
                        <w:i/>
                        <w:color w:val="231F20"/>
                        <w:sz w:val="16"/>
                      </w:rPr>
                      <w:t>– </w:t>
                    </w:r>
                    <w:r>
                      <w:rPr>
                        <w:i/>
                        <w:color w:val="231F20"/>
                        <w:spacing w:val="-5"/>
                        <w:sz w:val="16"/>
                      </w:rPr>
                      <w:t>706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0"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60" w:hanging="285"/>
      </w:pPr>
      <w:rPr>
        <w:rFonts w:hint="default"/>
        <w:lang w:val="en-US" w:eastAsia="en-US" w:bidi="ar-SA"/>
      </w:rPr>
    </w:lvl>
    <w:lvl w:ilvl="2">
      <w:start w:val="0"/>
      <w:numFmt w:val="bullet"/>
      <w:lvlText w:val="•"/>
      <w:lvlJc w:val="left"/>
      <w:pPr>
        <w:ind w:left="2301" w:hanging="285"/>
      </w:pPr>
      <w:rPr>
        <w:rFonts w:hint="default"/>
        <w:lang w:val="en-US" w:eastAsia="en-US" w:bidi="ar-SA"/>
      </w:rPr>
    </w:lvl>
    <w:lvl w:ilvl="3">
      <w:start w:val="0"/>
      <w:numFmt w:val="bullet"/>
      <w:lvlText w:val="•"/>
      <w:lvlJc w:val="left"/>
      <w:pPr>
        <w:ind w:left="3241" w:hanging="285"/>
      </w:pPr>
      <w:rPr>
        <w:rFonts w:hint="default"/>
        <w:lang w:val="en-US" w:eastAsia="en-US" w:bidi="ar-SA"/>
      </w:rPr>
    </w:lvl>
    <w:lvl w:ilvl="4">
      <w:start w:val="0"/>
      <w:numFmt w:val="bullet"/>
      <w:lvlText w:val="•"/>
      <w:lvlJc w:val="left"/>
      <w:pPr>
        <w:ind w:left="4182" w:hanging="285"/>
      </w:pPr>
      <w:rPr>
        <w:rFonts w:hint="default"/>
        <w:lang w:val="en-US" w:eastAsia="en-US" w:bidi="ar-SA"/>
      </w:rPr>
    </w:lvl>
    <w:lvl w:ilvl="5">
      <w:start w:val="0"/>
      <w:numFmt w:val="bullet"/>
      <w:lvlText w:val="•"/>
      <w:lvlJc w:val="left"/>
      <w:pPr>
        <w:ind w:left="5122" w:hanging="285"/>
      </w:pPr>
      <w:rPr>
        <w:rFonts w:hint="default"/>
        <w:lang w:val="en-US" w:eastAsia="en-US" w:bidi="ar-SA"/>
      </w:rPr>
    </w:lvl>
    <w:lvl w:ilvl="6">
      <w:start w:val="0"/>
      <w:numFmt w:val="bullet"/>
      <w:lvlText w:val="•"/>
      <w:lvlJc w:val="left"/>
      <w:pPr>
        <w:ind w:left="6063" w:hanging="285"/>
      </w:pPr>
      <w:rPr>
        <w:rFonts w:hint="default"/>
        <w:lang w:val="en-US" w:eastAsia="en-US" w:bidi="ar-SA"/>
      </w:rPr>
    </w:lvl>
    <w:lvl w:ilvl="7">
      <w:start w:val="0"/>
      <w:numFmt w:val="bullet"/>
      <w:lvlText w:val="•"/>
      <w:lvlJc w:val="left"/>
      <w:pPr>
        <w:ind w:left="7003" w:hanging="285"/>
      </w:pPr>
      <w:rPr>
        <w:rFonts w:hint="default"/>
        <w:lang w:val="en-US" w:eastAsia="en-US" w:bidi="ar-SA"/>
      </w:rPr>
    </w:lvl>
    <w:lvl w:ilvl="8">
      <w:start w:val="0"/>
      <w:numFmt w:val="bullet"/>
      <w:lvlText w:val="•"/>
      <w:lvlJc w:val="left"/>
      <w:pPr>
        <w:ind w:left="7944" w:hanging="285"/>
      </w:pPr>
      <w:rPr>
        <w:rFonts w:hint="default"/>
        <w:lang w:val="en-US" w:eastAsia="en-US" w:bidi="ar-SA"/>
      </w:rPr>
    </w:lvl>
  </w:abstractNum>
  <w:abstractNum w:abstractNumId="0">
    <w:multiLevelType w:val="hybridMultilevel"/>
    <w:lvl w:ilvl="0">
      <w:start w:val="1"/>
      <w:numFmt w:val="decimal"/>
      <w:lvlText w:val="%1."/>
      <w:lvlJc w:val="left"/>
      <w:pPr>
        <w:ind w:left="453" w:hanging="152"/>
        <w:jc w:val="right"/>
      </w:pPr>
      <w:rPr>
        <w:rFonts w:hint="default" w:ascii="Times New Roman" w:hAnsi="Times New Roman" w:eastAsia="Times New Roman" w:cs="Times New Roman"/>
        <w:b w:val="0"/>
        <w:bCs w:val="0"/>
        <w:i w:val="0"/>
        <w:iCs w:val="0"/>
        <w:color w:val="231F20"/>
        <w:spacing w:val="0"/>
        <w:w w:val="95"/>
        <w:sz w:val="18"/>
        <w:szCs w:val="18"/>
        <w:lang w:val="en-US" w:eastAsia="en-US" w:bidi="ar-SA"/>
      </w:rPr>
    </w:lvl>
    <w:lvl w:ilvl="1">
      <w:start w:val="1"/>
      <w:numFmt w:val="decimal"/>
      <w:lvlText w:val="%1.%2"/>
      <w:lvlJc w:val="left"/>
      <w:pPr>
        <w:ind w:left="752" w:hanging="360"/>
        <w:jc w:val="righ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67" w:hanging="360"/>
      </w:pPr>
      <w:rPr>
        <w:rFonts w:hint="default"/>
        <w:lang w:val="en-US" w:eastAsia="en-US" w:bidi="ar-SA"/>
      </w:rPr>
    </w:lvl>
    <w:lvl w:ilvl="3">
      <w:start w:val="0"/>
      <w:numFmt w:val="bullet"/>
      <w:lvlText w:val="•"/>
      <w:lvlJc w:val="left"/>
      <w:pPr>
        <w:ind w:left="2774" w:hanging="360"/>
      </w:pPr>
      <w:rPr>
        <w:rFonts w:hint="default"/>
        <w:lang w:val="en-US" w:eastAsia="en-US" w:bidi="ar-SA"/>
      </w:rPr>
    </w:lvl>
    <w:lvl w:ilvl="4">
      <w:start w:val="0"/>
      <w:numFmt w:val="bullet"/>
      <w:lvlText w:val="•"/>
      <w:lvlJc w:val="left"/>
      <w:pPr>
        <w:ind w:left="3781" w:hanging="360"/>
      </w:pPr>
      <w:rPr>
        <w:rFonts w:hint="default"/>
        <w:lang w:val="en-US" w:eastAsia="en-US" w:bidi="ar-SA"/>
      </w:rPr>
    </w:lvl>
    <w:lvl w:ilvl="5">
      <w:start w:val="0"/>
      <w:numFmt w:val="bullet"/>
      <w:lvlText w:val="•"/>
      <w:lvlJc w:val="left"/>
      <w:pPr>
        <w:ind w:left="4788" w:hanging="360"/>
      </w:pPr>
      <w:rPr>
        <w:rFonts w:hint="default"/>
        <w:lang w:val="en-US" w:eastAsia="en-US" w:bidi="ar-SA"/>
      </w:rPr>
    </w:lvl>
    <w:lvl w:ilvl="6">
      <w:start w:val="0"/>
      <w:numFmt w:val="bullet"/>
      <w:lvlText w:val="•"/>
      <w:lvlJc w:val="left"/>
      <w:pPr>
        <w:ind w:left="5796" w:hanging="360"/>
      </w:pPr>
      <w:rPr>
        <w:rFonts w:hint="default"/>
        <w:lang w:val="en-US" w:eastAsia="en-US" w:bidi="ar-SA"/>
      </w:rPr>
    </w:lvl>
    <w:lvl w:ilvl="7">
      <w:start w:val="0"/>
      <w:numFmt w:val="bullet"/>
      <w:lvlText w:val="•"/>
      <w:lvlJc w:val="left"/>
      <w:pPr>
        <w:ind w:left="6803" w:hanging="360"/>
      </w:pPr>
      <w:rPr>
        <w:rFonts w:hint="default"/>
        <w:lang w:val="en-US" w:eastAsia="en-US" w:bidi="ar-SA"/>
      </w:rPr>
    </w:lvl>
    <w:lvl w:ilvl="8">
      <w:start w:val="0"/>
      <w:numFmt w:val="bullet"/>
      <w:lvlText w:val="•"/>
      <w:lvlJc w:val="left"/>
      <w:pPr>
        <w:ind w:left="781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264" w:right="63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rameshsumi@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Rameshkumar</dc:creator>
  <dc:subject>Procedia - Social and Behavioral Sciences, 3 (2012) 700-706. doi:10.1016/j.aasri.2012.11.111</dc:subject>
  <dc:title>A Novel Compact Bio-filter System for a Down-draft Gasifier: An Experimental Study</dc:title>
  <dcterms:created xsi:type="dcterms:W3CDTF">2023-11-25T04:39:25Z</dcterms:created>
  <dcterms:modified xsi:type="dcterms:W3CDTF">2023-11-25T04:39:25Z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10.1016/j.aasri.2012.11.111</vt:lpwstr>
  </property>
  <property fmtid="{D5CDD505-2E9C-101B-9397-08002B2CF9AE}" pid="8" name="robots">
    <vt:lpwstr>noindex</vt:lpwstr>
  </property>
</Properties>
</file>