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53" w:firstLine="0"/>
        <w:jc w:val="center"/>
        <w:rPr>
          <w:sz w:val="14"/>
        </w:rPr>
      </w:pPr>
      <w:r>
        <w:rPr/>
        <mc:AlternateContent>
          <mc:Choice Requires="wps">
            <w:drawing>
              <wp:anchor distT="0" distB="0" distL="0" distR="0" allowOverlap="1" layoutInCell="1" locked="0" behindDoc="0" simplePos="0" relativeHeight="15731712">
                <wp:simplePos x="0" y="0"/>
                <wp:positionH relativeFrom="page">
                  <wp:posOffset>477359</wp:posOffset>
                </wp:positionH>
                <wp:positionV relativeFrom="paragraph">
                  <wp:posOffset>589915</wp:posOffset>
                </wp:positionV>
                <wp:extent cx="756285" cy="452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 cy="452755"/>
                          <a:chExt cx="756285" cy="452755"/>
                        </a:xfrm>
                      </wpg:grpSpPr>
                      <pic:pic>
                        <pic:nvPicPr>
                          <pic:cNvPr id="2" name="Image 2"/>
                          <pic:cNvPicPr/>
                        </pic:nvPicPr>
                        <pic:blipFill>
                          <a:blip r:embed="rId5" cstate="print"/>
                          <a:stretch>
                            <a:fillRect/>
                          </a:stretch>
                        </pic:blipFill>
                        <pic:spPr>
                          <a:xfrm>
                            <a:off x="661288" y="0"/>
                            <a:ext cx="82359" cy="82334"/>
                          </a:xfrm>
                          <a:prstGeom prst="rect">
                            <a:avLst/>
                          </a:prstGeom>
                        </pic:spPr>
                      </pic:pic>
                      <pic:pic>
                        <pic:nvPicPr>
                          <pic:cNvPr id="3" name="Image 3"/>
                          <pic:cNvPicPr/>
                        </pic:nvPicPr>
                        <pic:blipFill>
                          <a:blip r:embed="rId6" cstate="print"/>
                          <a:stretch>
                            <a:fillRect/>
                          </a:stretch>
                        </pic:blipFill>
                        <pic:spPr>
                          <a:xfrm>
                            <a:off x="0" y="16255"/>
                            <a:ext cx="755992" cy="436270"/>
                          </a:xfrm>
                          <a:prstGeom prst="rect">
                            <a:avLst/>
                          </a:prstGeom>
                        </pic:spPr>
                      </pic:pic>
                    </wpg:wgp>
                  </a:graphicData>
                </a:graphic>
              </wp:anchor>
            </w:drawing>
          </mc:Choice>
          <mc:Fallback>
            <w:pict>
              <v:group style="position:absolute;margin-left:37.587399pt;margin-top:46.450001pt;width:59.55pt;height:35.65pt;mso-position-horizontal-relative:page;mso-position-vertical-relative:paragraph;z-index:15731712" id="docshapegroup1" coordorigin="752,929" coordsize="1191,713">
                <v:shape style="position:absolute;left:1793;top:929;width:130;height:130" type="#_x0000_t75" id="docshape2" stroked="false">
                  <v:imagedata r:id="rId5" o:title=""/>
                </v:shape>
                <v:shape style="position:absolute;left:751;top:954;width:1191;height:688" type="#_x0000_t75" id="docshape3" stroked="false">
                  <v:imagedata r:id="rId6" o:title=""/>
                </v:shape>
                <w10:wrap type="none"/>
              </v:group>
            </w:pict>
          </mc:Fallback>
        </mc:AlternateContent>
      </w:r>
      <w:r>
        <w:rPr/>
        <w:drawing>
          <wp:anchor distT="0" distB="0" distL="0" distR="0" allowOverlap="1" layoutInCell="1" locked="0" behindDoc="0" simplePos="0" relativeHeight="15732224">
            <wp:simplePos x="0" y="0"/>
            <wp:positionH relativeFrom="page">
              <wp:posOffset>6361925</wp:posOffset>
            </wp:positionH>
            <wp:positionV relativeFrom="paragraph">
              <wp:posOffset>301555</wp:posOffset>
            </wp:positionV>
            <wp:extent cx="719733" cy="908303"/>
            <wp:effectExtent l="0" t="0" r="0" b="0"/>
            <wp:wrapNone/>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7"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1413471</wp:posOffset>
                </wp:positionH>
                <wp:positionV relativeFrom="paragraph">
                  <wp:posOffset>382955</wp:posOffset>
                </wp:positionV>
                <wp:extent cx="4768215" cy="8286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8215"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296997pt;margin-top:30.153999pt;width:375.45pt;height:65.25pt;mso-position-horizontal-relative:page;mso-position-vertical-relative:paragraph;z-index:15733248" type="#_x0000_t202" id="docshape5"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v:textbox>
                <v:fill type="solid"/>
                <w10:wrap type="none"/>
              </v:shape>
            </w:pict>
          </mc:Fallback>
        </mc:AlternateContent>
      </w:r>
      <w:hyperlink r:id="rId10">
        <w:r>
          <w:rPr>
            <w:color w:val="00769F"/>
            <w:w w:val="110"/>
            <w:sz w:val="14"/>
          </w:rPr>
          <w:t>Artificial</w:t>
        </w:r>
        <w:r>
          <w:rPr>
            <w:color w:val="00769F"/>
            <w:spacing w:val="4"/>
            <w:w w:val="110"/>
            <w:sz w:val="14"/>
          </w:rPr>
          <w:t> </w:t>
        </w:r>
        <w:r>
          <w:rPr>
            <w:color w:val="00769F"/>
            <w:w w:val="110"/>
            <w:sz w:val="14"/>
          </w:rPr>
          <w:t>Intelligence</w:t>
        </w:r>
        <w:r>
          <w:rPr>
            <w:color w:val="00769F"/>
            <w:spacing w:val="5"/>
            <w:w w:val="110"/>
            <w:sz w:val="14"/>
          </w:rPr>
          <w:t> </w:t>
        </w:r>
        <w:r>
          <w:rPr>
            <w:color w:val="00769F"/>
            <w:w w:val="110"/>
            <w:sz w:val="14"/>
          </w:rPr>
          <w:t>in</w:t>
        </w:r>
        <w:r>
          <w:rPr>
            <w:color w:val="00769F"/>
            <w:spacing w:val="5"/>
            <w:w w:val="110"/>
            <w:sz w:val="14"/>
          </w:rPr>
          <w:t> </w:t>
        </w:r>
        <w:r>
          <w:rPr>
            <w:color w:val="00769F"/>
            <w:w w:val="110"/>
            <w:sz w:val="14"/>
          </w:rPr>
          <w:t>Geosciences</w:t>
        </w:r>
        <w:r>
          <w:rPr>
            <w:color w:val="00769F"/>
            <w:spacing w:val="5"/>
            <w:w w:val="110"/>
            <w:sz w:val="14"/>
          </w:rPr>
          <w:t> </w:t>
        </w:r>
        <w:r>
          <w:rPr>
            <w:color w:val="00769F"/>
            <w:w w:val="110"/>
            <w:sz w:val="14"/>
          </w:rPr>
          <w:t>4</w:t>
        </w:r>
        <w:r>
          <w:rPr>
            <w:color w:val="00769F"/>
            <w:spacing w:val="5"/>
            <w:w w:val="110"/>
            <w:sz w:val="14"/>
          </w:rPr>
          <w:t> </w:t>
        </w:r>
        <w:r>
          <w:rPr>
            <w:color w:val="00769F"/>
            <w:w w:val="110"/>
            <w:sz w:val="14"/>
          </w:rPr>
          <w:t>(2023)</w:t>
        </w:r>
        <w:r>
          <w:rPr>
            <w:color w:val="00769F"/>
            <w:spacing w:val="5"/>
            <w:w w:val="110"/>
            <w:sz w:val="14"/>
          </w:rPr>
          <w:t> </w:t>
        </w:r>
        <w:r>
          <w:rPr>
            <w:color w:val="00769F"/>
            <w:spacing w:val="-2"/>
            <w:w w:val="110"/>
            <w:sz w:val="14"/>
          </w:rPr>
          <w:t>137–149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spacing w:before="93"/>
        <w:rPr>
          <w:sz w:val="14"/>
        </w:rPr>
      </w:pPr>
    </w:p>
    <w:p>
      <w:pPr>
        <w:tabs>
          <w:tab w:pos="9380" w:val="left" w:leader="none"/>
        </w:tabs>
        <w:spacing w:line="252" w:lineRule="auto" w:before="0"/>
        <w:ind w:left="111" w:right="713" w:firstLine="0"/>
        <w:jc w:val="left"/>
        <w:rPr>
          <w:sz w:val="27"/>
        </w:rPr>
      </w:pPr>
      <w:bookmarkStart w:name="Big geochemical data through remote sens" w:id="1"/>
      <w:bookmarkEnd w:id="1"/>
      <w:r>
        <w:rPr/>
      </w:r>
      <w:r>
        <w:rPr>
          <w:w w:val="110"/>
          <w:sz w:val="27"/>
        </w:rPr>
        <w:t>Big geochemical data through remote sensing for dynamic mineral </w:t>
      </w:r>
      <w:r>
        <w:rPr>
          <w:w w:val="110"/>
          <w:sz w:val="27"/>
        </w:rPr>
        <w:t>resource</w:t>
      </w:r>
      <w:r>
        <w:rPr>
          <w:sz w:val="27"/>
        </w:rPr>
        <w:tab/>
      </w:r>
      <w:r>
        <w:rPr>
          <w:sz w:val="27"/>
        </w:rPr>
        <w:drawing>
          <wp:inline distT="0" distB="0" distL="0" distR="0">
            <wp:extent cx="361368" cy="361363"/>
            <wp:effectExtent l="0" t="0" r="0" b="0"/>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monitoring in tailing storage facilities</w:t>
      </w:r>
    </w:p>
    <w:p>
      <w:pPr>
        <w:spacing w:before="233"/>
        <w:ind w:left="111" w:right="0" w:firstLine="0"/>
        <w:jc w:val="left"/>
        <w:rPr>
          <w:sz w:val="21"/>
        </w:rPr>
      </w:pPr>
      <w:r>
        <w:rPr>
          <w:w w:val="110"/>
          <w:sz w:val="21"/>
        </w:rPr>
        <w:t>Steven</w:t>
      </w:r>
      <w:r>
        <w:rPr>
          <w:spacing w:val="6"/>
          <w:w w:val="110"/>
          <w:sz w:val="21"/>
        </w:rPr>
        <w:t> </w:t>
      </w:r>
      <w:r>
        <w:rPr>
          <w:w w:val="110"/>
          <w:sz w:val="21"/>
        </w:rPr>
        <w:t>E.</w:t>
      </w:r>
      <w:r>
        <w:rPr>
          <w:spacing w:val="10"/>
          <w:w w:val="110"/>
          <w:sz w:val="21"/>
        </w:rPr>
        <w:t> </w:t>
      </w:r>
      <w:r>
        <w:rPr>
          <w:w w:val="110"/>
          <w:sz w:val="21"/>
        </w:rPr>
        <w:t>Zhang</w:t>
      </w:r>
      <w:r>
        <w:rPr>
          <w:spacing w:val="-22"/>
          <w:w w:val="110"/>
          <w:sz w:val="21"/>
        </w:rPr>
        <w:t> </w:t>
      </w:r>
      <w:hyperlink w:history="true" w:anchor="_bookmark0">
        <w:r>
          <w:rPr>
            <w:color w:val="2196D1"/>
            <w:w w:val="110"/>
            <w:sz w:val="21"/>
            <w:vertAlign w:val="superscript"/>
          </w:rPr>
          <w:t>a</w:t>
        </w:r>
      </w:hyperlink>
      <w:r>
        <w:rPr>
          <w:w w:val="110"/>
          <w:sz w:val="21"/>
          <w:vertAlign w:val="baseline"/>
        </w:rPr>
        <w:t>,</w:t>
      </w:r>
      <w:r>
        <w:rPr>
          <w:spacing w:val="10"/>
          <w:w w:val="110"/>
          <w:sz w:val="21"/>
          <w:vertAlign w:val="baseline"/>
        </w:rPr>
        <w:t> </w:t>
      </w:r>
      <w:r>
        <w:rPr>
          <w:w w:val="110"/>
          <w:sz w:val="21"/>
          <w:vertAlign w:val="baseline"/>
        </w:rPr>
        <w:t>Glen</w:t>
      </w:r>
      <w:r>
        <w:rPr>
          <w:spacing w:val="11"/>
          <w:w w:val="110"/>
          <w:sz w:val="21"/>
          <w:vertAlign w:val="baseline"/>
        </w:rPr>
        <w:t> </w:t>
      </w:r>
      <w:r>
        <w:rPr>
          <w:w w:val="110"/>
          <w:sz w:val="21"/>
          <w:vertAlign w:val="baseline"/>
        </w:rPr>
        <w:t>T.</w:t>
      </w:r>
      <w:r>
        <w:rPr>
          <w:spacing w:val="10"/>
          <w:w w:val="110"/>
          <w:sz w:val="21"/>
          <w:vertAlign w:val="baseline"/>
        </w:rPr>
        <w:t> </w:t>
      </w:r>
      <w:r>
        <w:rPr>
          <w:w w:val="110"/>
          <w:sz w:val="21"/>
          <w:vertAlign w:val="baseline"/>
        </w:rPr>
        <w:t>Nwaila</w:t>
      </w:r>
      <w:r>
        <w:rPr>
          <w:spacing w:val="-23"/>
          <w:w w:val="110"/>
          <w:sz w:val="21"/>
          <w:vertAlign w:val="baseline"/>
        </w:rPr>
        <w:t> </w:t>
      </w:r>
      <w:hyperlink w:history="true" w:anchor="_bookmark0">
        <w:r>
          <w:rPr>
            <w:color w:val="2196D1"/>
            <w:w w:val="110"/>
            <w:sz w:val="21"/>
            <w:vertAlign w:val="superscript"/>
          </w:rPr>
          <w:t>a</w:t>
        </w:r>
        <w:r>
          <w:rPr>
            <w:w w:val="110"/>
            <w:sz w:val="21"/>
            <w:vertAlign w:val="superscript"/>
          </w:rPr>
          <w:t>,</w:t>
        </w:r>
      </w:hyperlink>
      <w:hyperlink w:history="true" w:anchor="_bookmark4">
        <w:r>
          <w:rPr>
            <w:color w:val="2196D1"/>
            <w:w w:val="110"/>
            <w:sz w:val="21"/>
            <w:vertAlign w:val="superscript"/>
          </w:rPr>
          <w:t>*</w:t>
        </w:r>
      </w:hyperlink>
      <w:hyperlink w:history="true" w:anchor="_bookmark4">
        <w:r>
          <w:rPr>
            <w:w w:val="110"/>
            <w:sz w:val="21"/>
            <w:vertAlign w:val="baseline"/>
          </w:rPr>
          <w:t>,</w:t>
        </w:r>
        <w:r>
          <w:rPr>
            <w:spacing w:val="10"/>
            <w:w w:val="110"/>
            <w:sz w:val="21"/>
            <w:vertAlign w:val="baseline"/>
          </w:rPr>
          <w:t> </w:t>
        </w:r>
        <w:r>
          <w:rPr>
            <w:w w:val="110"/>
            <w:sz w:val="21"/>
            <w:vertAlign w:val="baseline"/>
          </w:rPr>
          <w:t>Shenelle</w:t>
        </w:r>
        <w:r>
          <w:rPr>
            <w:spacing w:val="10"/>
            <w:w w:val="110"/>
            <w:sz w:val="21"/>
            <w:vertAlign w:val="baseline"/>
          </w:rPr>
          <w:t> </w:t>
        </w:r>
        <w:r>
          <w:rPr>
            <w:w w:val="110"/>
            <w:sz w:val="21"/>
            <w:vertAlign w:val="baseline"/>
          </w:rPr>
          <w:t>Agard</w:t>
        </w:r>
      </w:hyperlink>
      <w:r>
        <w:rPr>
          <w:spacing w:val="-24"/>
          <w:w w:val="110"/>
          <w:sz w:val="21"/>
          <w:vertAlign w:val="baseline"/>
        </w:rPr>
        <w:t> </w:t>
      </w:r>
      <w:hyperlink w:history="true" w:anchor="_bookmark1">
        <w:r>
          <w:rPr>
            <w:color w:val="2196D1"/>
            <w:w w:val="110"/>
            <w:sz w:val="21"/>
            <w:vertAlign w:val="superscript"/>
          </w:rPr>
          <w:t>b</w:t>
        </w:r>
        <w:r>
          <w:rPr>
            <w:w w:val="110"/>
            <w:sz w:val="21"/>
            <w:vertAlign w:val="superscript"/>
          </w:rPr>
          <w:t>,</w:t>
        </w:r>
      </w:hyperlink>
      <w:r>
        <w:rPr>
          <w:color w:val="2196D1"/>
          <w:w w:val="110"/>
          <w:sz w:val="21"/>
          <w:vertAlign w:val="superscript"/>
        </w:rPr>
        <w:t>c</w:t>
      </w:r>
      <w:hyperlink w:history="true" w:anchor="_bookmark2">
        <w:r>
          <w:rPr>
            <w:w w:val="110"/>
            <w:sz w:val="21"/>
            <w:vertAlign w:val="baseline"/>
          </w:rPr>
          <w:t>,</w:t>
        </w:r>
        <w:r>
          <w:rPr>
            <w:spacing w:val="11"/>
            <w:w w:val="110"/>
            <w:sz w:val="21"/>
            <w:vertAlign w:val="baseline"/>
          </w:rPr>
          <w:t> </w:t>
        </w:r>
        <w:r>
          <w:rPr>
            <w:w w:val="110"/>
            <w:sz w:val="21"/>
            <w:vertAlign w:val="baseline"/>
          </w:rPr>
          <w:t>Julie</w:t>
        </w:r>
        <w:r>
          <w:rPr>
            <w:spacing w:val="10"/>
            <w:w w:val="110"/>
            <w:sz w:val="21"/>
            <w:vertAlign w:val="baseline"/>
          </w:rPr>
          <w:t> </w:t>
        </w:r>
        <w:r>
          <w:rPr>
            <w:w w:val="110"/>
            <w:sz w:val="21"/>
            <w:vertAlign w:val="baseline"/>
          </w:rPr>
          <w:t>E.</w:t>
        </w:r>
        <w:r>
          <w:rPr>
            <w:spacing w:val="11"/>
            <w:w w:val="110"/>
            <w:sz w:val="21"/>
            <w:vertAlign w:val="baseline"/>
          </w:rPr>
          <w:t> </w:t>
        </w:r>
        <w:r>
          <w:rPr>
            <w:w w:val="110"/>
            <w:sz w:val="21"/>
            <w:vertAlign w:val="baseline"/>
          </w:rPr>
          <w:t>Bourdeau</w:t>
        </w:r>
      </w:hyperlink>
      <w:r>
        <w:rPr>
          <w:spacing w:val="-23"/>
          <w:w w:val="110"/>
          <w:sz w:val="21"/>
          <w:vertAlign w:val="baseline"/>
        </w:rPr>
        <w:t> </w:t>
      </w:r>
      <w:r>
        <w:rPr>
          <w:color w:val="2196D1"/>
          <w:spacing w:val="-5"/>
          <w:w w:val="110"/>
          <w:sz w:val="21"/>
          <w:vertAlign w:val="superscript"/>
        </w:rPr>
        <w:t>a</w:t>
      </w:r>
      <w:hyperlink w:history="true" w:anchor="_bookmark0">
        <w:r>
          <w:rPr>
            <w:spacing w:val="-5"/>
            <w:w w:val="110"/>
            <w:sz w:val="21"/>
            <w:vertAlign w:val="baseline"/>
          </w:rPr>
          <w:t>,</w:t>
        </w:r>
      </w:hyperlink>
    </w:p>
    <w:p>
      <w:pPr>
        <w:spacing w:before="17"/>
        <w:ind w:left="111" w:right="0" w:firstLine="0"/>
        <w:jc w:val="left"/>
        <w:rPr>
          <w:sz w:val="21"/>
        </w:rPr>
      </w:pPr>
      <w:r>
        <w:rPr>
          <w:w w:val="110"/>
          <w:sz w:val="21"/>
        </w:rPr>
        <w:t>Emmanuel</w:t>
      </w:r>
      <w:r>
        <w:rPr>
          <w:spacing w:val="-4"/>
          <w:w w:val="110"/>
          <w:sz w:val="21"/>
        </w:rPr>
        <w:t> </w:t>
      </w:r>
      <w:r>
        <w:rPr>
          <w:w w:val="110"/>
          <w:sz w:val="21"/>
        </w:rPr>
        <w:t>John</w:t>
      </w:r>
      <w:r>
        <w:rPr>
          <w:spacing w:val="4"/>
          <w:w w:val="110"/>
          <w:sz w:val="21"/>
        </w:rPr>
        <w:t> </w:t>
      </w:r>
      <w:r>
        <w:rPr>
          <w:w w:val="110"/>
          <w:sz w:val="21"/>
        </w:rPr>
        <w:t>M.</w:t>
      </w:r>
      <w:r>
        <w:rPr>
          <w:spacing w:val="4"/>
          <w:w w:val="110"/>
          <w:sz w:val="21"/>
        </w:rPr>
        <w:t> </w:t>
      </w:r>
      <w:r>
        <w:rPr>
          <w:w w:val="110"/>
          <w:sz w:val="21"/>
        </w:rPr>
        <w:t>Carranza</w:t>
      </w:r>
      <w:r>
        <w:rPr>
          <w:spacing w:val="-22"/>
          <w:w w:val="110"/>
          <w:sz w:val="21"/>
        </w:rPr>
        <w:t> </w:t>
      </w:r>
      <w:r>
        <w:rPr>
          <w:color w:val="2196D1"/>
          <w:w w:val="110"/>
          <w:sz w:val="21"/>
          <w:vertAlign w:val="superscript"/>
        </w:rPr>
        <w:t>c</w:t>
      </w:r>
      <w:hyperlink w:history="true" w:anchor="_bookmark2">
        <w:r>
          <w:rPr>
            <w:w w:val="110"/>
            <w:sz w:val="21"/>
            <w:vertAlign w:val="baseline"/>
          </w:rPr>
          <w:t>,</w:t>
        </w:r>
        <w:r>
          <w:rPr>
            <w:spacing w:val="4"/>
            <w:w w:val="110"/>
            <w:sz w:val="21"/>
            <w:vertAlign w:val="baseline"/>
          </w:rPr>
          <w:t> </w:t>
        </w:r>
        <w:r>
          <w:rPr>
            <w:w w:val="110"/>
            <w:sz w:val="21"/>
            <w:vertAlign w:val="baseline"/>
          </w:rPr>
          <w:t>Yousef</w:t>
        </w:r>
        <w:r>
          <w:rPr>
            <w:spacing w:val="3"/>
            <w:w w:val="110"/>
            <w:sz w:val="21"/>
            <w:vertAlign w:val="baseline"/>
          </w:rPr>
          <w:t> </w:t>
        </w:r>
        <w:r>
          <w:rPr>
            <w:w w:val="110"/>
            <w:sz w:val="21"/>
            <w:vertAlign w:val="baseline"/>
          </w:rPr>
          <w:t>Ghorbani</w:t>
        </w:r>
      </w:hyperlink>
      <w:r>
        <w:rPr>
          <w:spacing w:val="-23"/>
          <w:w w:val="110"/>
          <w:sz w:val="21"/>
          <w:vertAlign w:val="baseline"/>
        </w:rPr>
        <w:t> </w:t>
      </w:r>
      <w:r>
        <w:rPr>
          <w:color w:val="2196D1"/>
          <w:spacing w:val="-10"/>
          <w:w w:val="110"/>
          <w:sz w:val="21"/>
          <w:vertAlign w:val="superscript"/>
        </w:rPr>
        <w:t>d</w:t>
      </w:r>
    </w:p>
    <w:p>
      <w:pPr>
        <w:spacing w:before="171"/>
        <w:ind w:left="111" w:right="0" w:firstLine="0"/>
        <w:jc w:val="left"/>
        <w:rPr>
          <w:i/>
          <w:sz w:val="12"/>
        </w:rPr>
      </w:pPr>
      <w:bookmarkStart w:name="_bookmark0" w:id="2"/>
      <w:bookmarkEnd w:id="2"/>
      <w:r>
        <w:rPr/>
      </w:r>
      <w:r>
        <w:rPr>
          <w:w w:val="110"/>
          <w:sz w:val="12"/>
          <w:vertAlign w:val="superscript"/>
        </w:rPr>
        <w:t>a</w:t>
      </w:r>
      <w:r>
        <w:rPr>
          <w:spacing w:val="2"/>
          <w:w w:val="110"/>
          <w:sz w:val="12"/>
          <w:vertAlign w:val="baseline"/>
        </w:rPr>
        <w:t> </w:t>
      </w:r>
      <w:r>
        <w:rPr>
          <w:i/>
          <w:w w:val="110"/>
          <w:sz w:val="12"/>
          <w:vertAlign w:val="baseline"/>
        </w:rPr>
        <w:t>Wits</w:t>
      </w:r>
      <w:r>
        <w:rPr>
          <w:i/>
          <w:spacing w:val="9"/>
          <w:w w:val="110"/>
          <w:sz w:val="12"/>
          <w:vertAlign w:val="baseline"/>
        </w:rPr>
        <w:t> </w:t>
      </w:r>
      <w:r>
        <w:rPr>
          <w:i/>
          <w:w w:val="110"/>
          <w:sz w:val="12"/>
          <w:vertAlign w:val="baseline"/>
        </w:rPr>
        <w:t>Mining</w:t>
      </w:r>
      <w:r>
        <w:rPr>
          <w:i/>
          <w:spacing w:val="7"/>
          <w:w w:val="110"/>
          <w:sz w:val="12"/>
          <w:vertAlign w:val="baseline"/>
        </w:rPr>
        <w:t> </w:t>
      </w:r>
      <w:r>
        <w:rPr>
          <w:i/>
          <w:w w:val="110"/>
          <w:sz w:val="12"/>
          <w:vertAlign w:val="baseline"/>
        </w:rPr>
        <w:t>Institute,</w:t>
      </w:r>
      <w:r>
        <w:rPr>
          <w:i/>
          <w:spacing w:val="9"/>
          <w:w w:val="110"/>
          <w:sz w:val="12"/>
          <w:vertAlign w:val="baseline"/>
        </w:rPr>
        <w:t> </w:t>
      </w:r>
      <w:r>
        <w:rPr>
          <w:i/>
          <w:w w:val="110"/>
          <w:sz w:val="12"/>
          <w:vertAlign w:val="baseline"/>
        </w:rPr>
        <w:t>University</w:t>
      </w:r>
      <w:r>
        <w:rPr>
          <w:i/>
          <w:spacing w:val="9"/>
          <w:w w:val="110"/>
          <w:sz w:val="12"/>
          <w:vertAlign w:val="baseline"/>
        </w:rPr>
        <w:t> </w:t>
      </w:r>
      <w:r>
        <w:rPr>
          <w:i/>
          <w:w w:val="110"/>
          <w:sz w:val="12"/>
          <w:vertAlign w:val="baseline"/>
        </w:rPr>
        <w:t>of</w:t>
      </w:r>
      <w:r>
        <w:rPr>
          <w:i/>
          <w:spacing w:val="8"/>
          <w:w w:val="110"/>
          <w:sz w:val="12"/>
          <w:vertAlign w:val="baseline"/>
        </w:rPr>
        <w:t> </w:t>
      </w:r>
      <w:r>
        <w:rPr>
          <w:i/>
          <w:w w:val="110"/>
          <w:sz w:val="12"/>
          <w:vertAlign w:val="baseline"/>
        </w:rPr>
        <w:t>the</w:t>
      </w:r>
      <w:r>
        <w:rPr>
          <w:i/>
          <w:spacing w:val="8"/>
          <w:w w:val="110"/>
          <w:sz w:val="12"/>
          <w:vertAlign w:val="baseline"/>
        </w:rPr>
        <w:t> </w:t>
      </w:r>
      <w:r>
        <w:rPr>
          <w:i/>
          <w:w w:val="110"/>
          <w:sz w:val="12"/>
          <w:vertAlign w:val="baseline"/>
        </w:rPr>
        <w:t>Witwatersrand,</w:t>
      </w:r>
      <w:r>
        <w:rPr>
          <w:i/>
          <w:spacing w:val="9"/>
          <w:w w:val="110"/>
          <w:sz w:val="12"/>
          <w:vertAlign w:val="baseline"/>
        </w:rPr>
        <w:t> </w:t>
      </w:r>
      <w:r>
        <w:rPr>
          <w:i/>
          <w:w w:val="110"/>
          <w:sz w:val="12"/>
          <w:vertAlign w:val="baseline"/>
        </w:rPr>
        <w:t>1</w:t>
      </w:r>
      <w:r>
        <w:rPr>
          <w:i/>
          <w:spacing w:val="9"/>
          <w:w w:val="110"/>
          <w:sz w:val="12"/>
          <w:vertAlign w:val="baseline"/>
        </w:rPr>
        <w:t> </w:t>
      </w:r>
      <w:r>
        <w:rPr>
          <w:i/>
          <w:w w:val="110"/>
          <w:sz w:val="12"/>
          <w:vertAlign w:val="baseline"/>
        </w:rPr>
        <w:t>Jan</w:t>
      </w:r>
      <w:r>
        <w:rPr>
          <w:i/>
          <w:spacing w:val="8"/>
          <w:w w:val="110"/>
          <w:sz w:val="12"/>
          <w:vertAlign w:val="baseline"/>
        </w:rPr>
        <w:t> </w:t>
      </w:r>
      <w:r>
        <w:rPr>
          <w:i/>
          <w:w w:val="110"/>
          <w:sz w:val="12"/>
          <w:vertAlign w:val="baseline"/>
        </w:rPr>
        <w:t>Smuts</w:t>
      </w:r>
      <w:r>
        <w:rPr>
          <w:i/>
          <w:spacing w:val="9"/>
          <w:w w:val="110"/>
          <w:sz w:val="12"/>
          <w:vertAlign w:val="baseline"/>
        </w:rPr>
        <w:t> </w:t>
      </w:r>
      <w:r>
        <w:rPr>
          <w:i/>
          <w:w w:val="110"/>
          <w:sz w:val="12"/>
          <w:vertAlign w:val="baseline"/>
        </w:rPr>
        <w:t>Ave.,</w:t>
      </w:r>
      <w:r>
        <w:rPr>
          <w:i/>
          <w:spacing w:val="8"/>
          <w:w w:val="110"/>
          <w:sz w:val="12"/>
          <w:vertAlign w:val="baseline"/>
        </w:rPr>
        <w:t> </w:t>
      </w:r>
      <w:r>
        <w:rPr>
          <w:i/>
          <w:w w:val="110"/>
          <w:sz w:val="12"/>
          <w:vertAlign w:val="baseline"/>
        </w:rPr>
        <w:t>Johannesburg,</w:t>
      </w:r>
      <w:r>
        <w:rPr>
          <w:i/>
          <w:spacing w:val="9"/>
          <w:w w:val="110"/>
          <w:sz w:val="12"/>
          <w:vertAlign w:val="baseline"/>
        </w:rPr>
        <w:t> </w:t>
      </w:r>
      <w:r>
        <w:rPr>
          <w:i/>
          <w:w w:val="110"/>
          <w:sz w:val="12"/>
          <w:vertAlign w:val="baseline"/>
        </w:rPr>
        <w:t>2000,</w:t>
      </w:r>
      <w:r>
        <w:rPr>
          <w:i/>
          <w:spacing w:val="8"/>
          <w:w w:val="110"/>
          <w:sz w:val="12"/>
          <w:vertAlign w:val="baseline"/>
        </w:rPr>
        <w:t> </w:t>
      </w:r>
      <w:r>
        <w:rPr>
          <w:i/>
          <w:w w:val="110"/>
          <w:sz w:val="12"/>
          <w:vertAlign w:val="baseline"/>
        </w:rPr>
        <w:t>South</w:t>
      </w:r>
      <w:r>
        <w:rPr>
          <w:i/>
          <w:spacing w:val="9"/>
          <w:w w:val="110"/>
          <w:sz w:val="12"/>
          <w:vertAlign w:val="baseline"/>
        </w:rPr>
        <w:t> </w:t>
      </w:r>
      <w:r>
        <w:rPr>
          <w:i/>
          <w:spacing w:val="-2"/>
          <w:w w:val="110"/>
          <w:sz w:val="12"/>
          <w:vertAlign w:val="baseline"/>
        </w:rPr>
        <w:t>Africa</w:t>
      </w:r>
    </w:p>
    <w:p>
      <w:pPr>
        <w:spacing w:before="33"/>
        <w:ind w:left="111" w:right="0" w:firstLine="0"/>
        <w:jc w:val="left"/>
        <w:rPr>
          <w:i/>
          <w:sz w:val="12"/>
        </w:rPr>
      </w:pPr>
      <w:bookmarkStart w:name="_bookmark1" w:id="3"/>
      <w:bookmarkEnd w:id="3"/>
      <w:r>
        <w:rPr/>
      </w:r>
      <w:r>
        <w:rPr>
          <w:w w:val="110"/>
          <w:sz w:val="12"/>
          <w:vertAlign w:val="superscript"/>
        </w:rPr>
        <w:t>b</w:t>
      </w:r>
      <w:r>
        <w:rPr>
          <w:spacing w:val="-4"/>
          <w:w w:val="110"/>
          <w:sz w:val="12"/>
          <w:vertAlign w:val="baseline"/>
        </w:rPr>
        <w:t> </w:t>
      </w:r>
      <w:r>
        <w:rPr>
          <w:i/>
          <w:w w:val="110"/>
          <w:sz w:val="12"/>
          <w:vertAlign w:val="baseline"/>
        </w:rPr>
        <w:t>Department</w:t>
      </w:r>
      <w:r>
        <w:rPr>
          <w:i/>
          <w:spacing w:val="2"/>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Earth</w:t>
      </w:r>
      <w:r>
        <w:rPr>
          <w:i/>
          <w:spacing w:val="3"/>
          <w:w w:val="110"/>
          <w:sz w:val="12"/>
          <w:vertAlign w:val="baseline"/>
        </w:rPr>
        <w:t> </w:t>
      </w:r>
      <w:r>
        <w:rPr>
          <w:i/>
          <w:w w:val="110"/>
          <w:sz w:val="12"/>
          <w:vertAlign w:val="baseline"/>
        </w:rPr>
        <w:t>Sciences,</w:t>
      </w:r>
      <w:r>
        <w:rPr>
          <w:i/>
          <w:spacing w:val="1"/>
          <w:w w:val="110"/>
          <w:sz w:val="12"/>
          <w:vertAlign w:val="baseline"/>
        </w:rPr>
        <w:t> </w:t>
      </w:r>
      <w:r>
        <w:rPr>
          <w:i/>
          <w:w w:val="110"/>
          <w:sz w:val="12"/>
          <w:vertAlign w:val="baseline"/>
        </w:rPr>
        <w:t>Uppsala</w:t>
      </w:r>
      <w:r>
        <w:rPr>
          <w:i/>
          <w:spacing w:val="3"/>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SE</w:t>
      </w:r>
      <w:r>
        <w:rPr>
          <w:i/>
          <w:spacing w:val="1"/>
          <w:w w:val="110"/>
          <w:sz w:val="12"/>
          <w:vertAlign w:val="baseline"/>
        </w:rPr>
        <w:t> </w:t>
      </w:r>
      <w:r>
        <w:rPr>
          <w:i/>
          <w:w w:val="110"/>
          <w:sz w:val="12"/>
          <w:vertAlign w:val="baseline"/>
        </w:rPr>
        <w:t>75236,</w:t>
      </w:r>
      <w:r>
        <w:rPr>
          <w:i/>
          <w:spacing w:val="2"/>
          <w:w w:val="110"/>
          <w:sz w:val="12"/>
          <w:vertAlign w:val="baseline"/>
        </w:rPr>
        <w:t> </w:t>
      </w:r>
      <w:r>
        <w:rPr>
          <w:i/>
          <w:w w:val="110"/>
          <w:sz w:val="12"/>
          <w:vertAlign w:val="baseline"/>
        </w:rPr>
        <w:t>Uppsala,</w:t>
      </w:r>
      <w:r>
        <w:rPr>
          <w:i/>
          <w:spacing w:val="2"/>
          <w:w w:val="110"/>
          <w:sz w:val="12"/>
          <w:vertAlign w:val="baseline"/>
        </w:rPr>
        <w:t> </w:t>
      </w:r>
      <w:r>
        <w:rPr>
          <w:i/>
          <w:spacing w:val="-2"/>
          <w:w w:val="110"/>
          <w:sz w:val="12"/>
          <w:vertAlign w:val="baseline"/>
        </w:rPr>
        <w:t>Sweden</w:t>
      </w:r>
    </w:p>
    <w:p>
      <w:pPr>
        <w:spacing w:before="35"/>
        <w:ind w:left="111" w:right="0" w:firstLine="0"/>
        <w:jc w:val="left"/>
        <w:rPr>
          <w:i/>
          <w:sz w:val="12"/>
        </w:rPr>
      </w:pPr>
      <w:bookmarkStart w:name="_bookmark2" w:id="4"/>
      <w:bookmarkEnd w:id="4"/>
      <w:r>
        <w:rPr/>
      </w:r>
      <w:r>
        <w:rPr>
          <w:w w:val="110"/>
          <w:sz w:val="12"/>
          <w:vertAlign w:val="superscript"/>
        </w:rPr>
        <w:t>c</w:t>
      </w:r>
      <w:r>
        <w:rPr>
          <w:spacing w:val="-2"/>
          <w:w w:val="110"/>
          <w:sz w:val="12"/>
          <w:vertAlign w:val="baseline"/>
        </w:rPr>
        <w:t> </w:t>
      </w:r>
      <w:r>
        <w:rPr>
          <w:i/>
          <w:w w:val="110"/>
          <w:sz w:val="12"/>
          <w:vertAlign w:val="baseline"/>
        </w:rPr>
        <w:t>Department</w:t>
      </w:r>
      <w:r>
        <w:rPr>
          <w:i/>
          <w:spacing w:val="5"/>
          <w:w w:val="110"/>
          <w:sz w:val="12"/>
          <w:vertAlign w:val="baseline"/>
        </w:rPr>
        <w:t> </w:t>
      </w:r>
      <w:r>
        <w:rPr>
          <w:i/>
          <w:w w:val="110"/>
          <w:sz w:val="12"/>
          <w:vertAlign w:val="baseline"/>
        </w:rPr>
        <w:t>of</w:t>
      </w:r>
      <w:r>
        <w:rPr>
          <w:i/>
          <w:spacing w:val="5"/>
          <w:w w:val="110"/>
          <w:sz w:val="12"/>
          <w:vertAlign w:val="baseline"/>
        </w:rPr>
        <w:t> </w:t>
      </w:r>
      <w:r>
        <w:rPr>
          <w:i/>
          <w:w w:val="110"/>
          <w:sz w:val="12"/>
          <w:vertAlign w:val="baseline"/>
        </w:rPr>
        <w:t>Geology,</w:t>
      </w:r>
      <w:r>
        <w:rPr>
          <w:i/>
          <w:spacing w:val="5"/>
          <w:w w:val="110"/>
          <w:sz w:val="12"/>
          <w:vertAlign w:val="baseline"/>
        </w:rPr>
        <w:t> </w:t>
      </w:r>
      <w:r>
        <w:rPr>
          <w:i/>
          <w:w w:val="110"/>
          <w:sz w:val="12"/>
          <w:vertAlign w:val="baseline"/>
        </w:rPr>
        <w:t>University</w:t>
      </w:r>
      <w:r>
        <w:rPr>
          <w:i/>
          <w:spacing w:val="4"/>
          <w:w w:val="110"/>
          <w:sz w:val="12"/>
          <w:vertAlign w:val="baseline"/>
        </w:rPr>
        <w:t> </w:t>
      </w:r>
      <w:r>
        <w:rPr>
          <w:i/>
          <w:w w:val="110"/>
          <w:sz w:val="12"/>
          <w:vertAlign w:val="baseline"/>
        </w:rPr>
        <w:t>of</w:t>
      </w:r>
      <w:r>
        <w:rPr>
          <w:i/>
          <w:spacing w:val="5"/>
          <w:w w:val="110"/>
          <w:sz w:val="12"/>
          <w:vertAlign w:val="baseline"/>
        </w:rPr>
        <w:t> </w:t>
      </w:r>
      <w:r>
        <w:rPr>
          <w:i/>
          <w:w w:val="110"/>
          <w:sz w:val="12"/>
          <w:vertAlign w:val="baseline"/>
        </w:rPr>
        <w:t>the</w:t>
      </w:r>
      <w:r>
        <w:rPr>
          <w:i/>
          <w:spacing w:val="5"/>
          <w:w w:val="110"/>
          <w:sz w:val="12"/>
          <w:vertAlign w:val="baseline"/>
        </w:rPr>
        <w:t> </w:t>
      </w:r>
      <w:r>
        <w:rPr>
          <w:i/>
          <w:w w:val="110"/>
          <w:sz w:val="12"/>
          <w:vertAlign w:val="baseline"/>
        </w:rPr>
        <w:t>Free</w:t>
      </w:r>
      <w:r>
        <w:rPr>
          <w:i/>
          <w:spacing w:val="5"/>
          <w:w w:val="110"/>
          <w:sz w:val="12"/>
          <w:vertAlign w:val="baseline"/>
        </w:rPr>
        <w:t> </w:t>
      </w:r>
      <w:r>
        <w:rPr>
          <w:i/>
          <w:w w:val="110"/>
          <w:sz w:val="12"/>
          <w:vertAlign w:val="baseline"/>
        </w:rPr>
        <w:t>State,</w:t>
      </w:r>
      <w:r>
        <w:rPr>
          <w:i/>
          <w:spacing w:val="4"/>
          <w:w w:val="110"/>
          <w:sz w:val="12"/>
          <w:vertAlign w:val="baseline"/>
        </w:rPr>
        <w:t> </w:t>
      </w:r>
      <w:r>
        <w:rPr>
          <w:i/>
          <w:w w:val="110"/>
          <w:sz w:val="12"/>
          <w:vertAlign w:val="baseline"/>
        </w:rPr>
        <w:t>205</w:t>
      </w:r>
      <w:r>
        <w:rPr>
          <w:i/>
          <w:spacing w:val="5"/>
          <w:w w:val="110"/>
          <w:sz w:val="12"/>
          <w:vertAlign w:val="baseline"/>
        </w:rPr>
        <w:t> </w:t>
      </w:r>
      <w:r>
        <w:rPr>
          <w:i/>
          <w:w w:val="110"/>
          <w:sz w:val="12"/>
          <w:vertAlign w:val="baseline"/>
        </w:rPr>
        <w:t>Nelson</w:t>
      </w:r>
      <w:r>
        <w:rPr>
          <w:i/>
          <w:spacing w:val="5"/>
          <w:w w:val="110"/>
          <w:sz w:val="12"/>
          <w:vertAlign w:val="baseline"/>
        </w:rPr>
        <w:t> </w:t>
      </w:r>
      <w:r>
        <w:rPr>
          <w:i/>
          <w:w w:val="110"/>
          <w:sz w:val="12"/>
          <w:vertAlign w:val="baseline"/>
        </w:rPr>
        <w:t>Mandela</w:t>
      </w:r>
      <w:r>
        <w:rPr>
          <w:i/>
          <w:spacing w:val="5"/>
          <w:w w:val="110"/>
          <w:sz w:val="12"/>
          <w:vertAlign w:val="baseline"/>
        </w:rPr>
        <w:t> </w:t>
      </w:r>
      <w:r>
        <w:rPr>
          <w:i/>
          <w:w w:val="110"/>
          <w:sz w:val="12"/>
          <w:vertAlign w:val="baseline"/>
        </w:rPr>
        <w:t>Dr.,</w:t>
      </w:r>
      <w:r>
        <w:rPr>
          <w:i/>
          <w:spacing w:val="5"/>
          <w:w w:val="110"/>
          <w:sz w:val="12"/>
          <w:vertAlign w:val="baseline"/>
        </w:rPr>
        <w:t> </w:t>
      </w:r>
      <w:r>
        <w:rPr>
          <w:i/>
          <w:w w:val="110"/>
          <w:sz w:val="12"/>
          <w:vertAlign w:val="baseline"/>
        </w:rPr>
        <w:t>Bloemfontein,</w:t>
      </w:r>
      <w:r>
        <w:rPr>
          <w:i/>
          <w:spacing w:val="5"/>
          <w:w w:val="110"/>
          <w:sz w:val="12"/>
          <w:vertAlign w:val="baseline"/>
        </w:rPr>
        <w:t> </w:t>
      </w:r>
      <w:r>
        <w:rPr>
          <w:i/>
          <w:w w:val="110"/>
          <w:sz w:val="12"/>
          <w:vertAlign w:val="baseline"/>
        </w:rPr>
        <w:t>9301,</w:t>
      </w:r>
      <w:r>
        <w:rPr>
          <w:i/>
          <w:spacing w:val="5"/>
          <w:w w:val="110"/>
          <w:sz w:val="12"/>
          <w:vertAlign w:val="baseline"/>
        </w:rPr>
        <w:t> </w:t>
      </w:r>
      <w:r>
        <w:rPr>
          <w:i/>
          <w:w w:val="110"/>
          <w:sz w:val="12"/>
          <w:vertAlign w:val="baseline"/>
        </w:rPr>
        <w:t>South</w:t>
      </w:r>
      <w:r>
        <w:rPr>
          <w:i/>
          <w:spacing w:val="4"/>
          <w:w w:val="110"/>
          <w:sz w:val="12"/>
          <w:vertAlign w:val="baseline"/>
        </w:rPr>
        <w:t> </w:t>
      </w:r>
      <w:r>
        <w:rPr>
          <w:i/>
          <w:spacing w:val="-2"/>
          <w:w w:val="110"/>
          <w:sz w:val="12"/>
          <w:vertAlign w:val="baseline"/>
        </w:rPr>
        <w:t>Africa</w:t>
      </w:r>
    </w:p>
    <w:p>
      <w:pPr>
        <w:spacing w:before="33"/>
        <w:ind w:left="111" w:right="0" w:firstLine="0"/>
        <w:jc w:val="left"/>
        <w:rPr>
          <w:i/>
          <w:sz w:val="12"/>
        </w:rPr>
      </w:pPr>
      <w:bookmarkStart w:name="_bookmark3" w:id="5"/>
      <w:bookmarkEnd w:id="5"/>
      <w:r>
        <w:rPr/>
      </w:r>
      <w:r>
        <w:rPr>
          <w:w w:val="105"/>
          <w:sz w:val="12"/>
          <w:vertAlign w:val="superscript"/>
        </w:rPr>
        <w:t>d</w:t>
      </w:r>
      <w:r>
        <w:rPr>
          <w:spacing w:val="9"/>
          <w:w w:val="105"/>
          <w:sz w:val="12"/>
          <w:vertAlign w:val="baseline"/>
        </w:rPr>
        <w:t> </w:t>
      </w:r>
      <w:r>
        <w:rPr>
          <w:i/>
          <w:w w:val="105"/>
          <w:sz w:val="12"/>
          <w:vertAlign w:val="baseline"/>
        </w:rPr>
        <w:t>School</w:t>
      </w:r>
      <w:r>
        <w:rPr>
          <w:i/>
          <w:spacing w:val="17"/>
          <w:w w:val="105"/>
          <w:sz w:val="12"/>
          <w:vertAlign w:val="baseline"/>
        </w:rPr>
        <w:t> </w:t>
      </w:r>
      <w:r>
        <w:rPr>
          <w:i/>
          <w:w w:val="105"/>
          <w:sz w:val="12"/>
          <w:vertAlign w:val="baseline"/>
        </w:rPr>
        <w:t>of</w:t>
      </w:r>
      <w:r>
        <w:rPr>
          <w:i/>
          <w:spacing w:val="16"/>
          <w:w w:val="105"/>
          <w:sz w:val="12"/>
          <w:vertAlign w:val="baseline"/>
        </w:rPr>
        <w:t> </w:t>
      </w:r>
      <w:r>
        <w:rPr>
          <w:i/>
          <w:w w:val="105"/>
          <w:sz w:val="12"/>
          <w:vertAlign w:val="baseline"/>
        </w:rPr>
        <w:t>Chemistry,</w:t>
      </w:r>
      <w:r>
        <w:rPr>
          <w:i/>
          <w:spacing w:val="17"/>
          <w:w w:val="105"/>
          <w:sz w:val="12"/>
          <w:vertAlign w:val="baseline"/>
        </w:rPr>
        <w:t> </w:t>
      </w:r>
      <w:r>
        <w:rPr>
          <w:i/>
          <w:w w:val="105"/>
          <w:sz w:val="12"/>
          <w:vertAlign w:val="baseline"/>
        </w:rPr>
        <w:t>University</w:t>
      </w:r>
      <w:r>
        <w:rPr>
          <w:i/>
          <w:spacing w:val="18"/>
          <w:w w:val="105"/>
          <w:sz w:val="12"/>
          <w:vertAlign w:val="baseline"/>
        </w:rPr>
        <w:t> </w:t>
      </w:r>
      <w:r>
        <w:rPr>
          <w:i/>
          <w:w w:val="105"/>
          <w:sz w:val="12"/>
          <w:vertAlign w:val="baseline"/>
        </w:rPr>
        <w:t>of</w:t>
      </w:r>
      <w:r>
        <w:rPr>
          <w:i/>
          <w:spacing w:val="16"/>
          <w:w w:val="105"/>
          <w:sz w:val="12"/>
          <w:vertAlign w:val="baseline"/>
        </w:rPr>
        <w:t> </w:t>
      </w:r>
      <w:r>
        <w:rPr>
          <w:i/>
          <w:w w:val="105"/>
          <w:sz w:val="12"/>
          <w:vertAlign w:val="baseline"/>
        </w:rPr>
        <w:t>Lincoln,</w:t>
      </w:r>
      <w:r>
        <w:rPr>
          <w:i/>
          <w:spacing w:val="17"/>
          <w:w w:val="105"/>
          <w:sz w:val="12"/>
          <w:vertAlign w:val="baseline"/>
        </w:rPr>
        <w:t> </w:t>
      </w:r>
      <w:r>
        <w:rPr>
          <w:i/>
          <w:w w:val="105"/>
          <w:sz w:val="12"/>
          <w:vertAlign w:val="baseline"/>
        </w:rPr>
        <w:t>Joseph</w:t>
      </w:r>
      <w:r>
        <w:rPr>
          <w:i/>
          <w:spacing w:val="18"/>
          <w:w w:val="105"/>
          <w:sz w:val="12"/>
          <w:vertAlign w:val="baseline"/>
        </w:rPr>
        <w:t> </w:t>
      </w:r>
      <w:r>
        <w:rPr>
          <w:i/>
          <w:w w:val="105"/>
          <w:sz w:val="12"/>
          <w:vertAlign w:val="baseline"/>
        </w:rPr>
        <w:t>Banks</w:t>
      </w:r>
      <w:r>
        <w:rPr>
          <w:i/>
          <w:spacing w:val="17"/>
          <w:w w:val="105"/>
          <w:sz w:val="12"/>
          <w:vertAlign w:val="baseline"/>
        </w:rPr>
        <w:t> </w:t>
      </w:r>
      <w:r>
        <w:rPr>
          <w:i/>
          <w:w w:val="105"/>
          <w:sz w:val="12"/>
          <w:vertAlign w:val="baseline"/>
        </w:rPr>
        <w:t>Laboratories,</w:t>
      </w:r>
      <w:r>
        <w:rPr>
          <w:i/>
          <w:spacing w:val="17"/>
          <w:w w:val="105"/>
          <w:sz w:val="12"/>
          <w:vertAlign w:val="baseline"/>
        </w:rPr>
        <w:t> </w:t>
      </w:r>
      <w:r>
        <w:rPr>
          <w:i/>
          <w:w w:val="105"/>
          <w:sz w:val="12"/>
          <w:vertAlign w:val="baseline"/>
        </w:rPr>
        <w:t>Green</w:t>
      </w:r>
      <w:r>
        <w:rPr>
          <w:i/>
          <w:spacing w:val="17"/>
          <w:w w:val="105"/>
          <w:sz w:val="12"/>
          <w:vertAlign w:val="baseline"/>
        </w:rPr>
        <w:t> </w:t>
      </w:r>
      <w:r>
        <w:rPr>
          <w:i/>
          <w:w w:val="105"/>
          <w:sz w:val="12"/>
          <w:vertAlign w:val="baseline"/>
        </w:rPr>
        <w:t>Lane,</w:t>
      </w:r>
      <w:r>
        <w:rPr>
          <w:i/>
          <w:spacing w:val="17"/>
          <w:w w:val="105"/>
          <w:sz w:val="12"/>
          <w:vertAlign w:val="baseline"/>
        </w:rPr>
        <w:t> </w:t>
      </w:r>
      <w:r>
        <w:rPr>
          <w:i/>
          <w:w w:val="105"/>
          <w:sz w:val="12"/>
          <w:vertAlign w:val="baseline"/>
        </w:rPr>
        <w:t>Lincoln,</w:t>
      </w:r>
      <w:r>
        <w:rPr>
          <w:i/>
          <w:spacing w:val="18"/>
          <w:w w:val="105"/>
          <w:sz w:val="12"/>
          <w:vertAlign w:val="baseline"/>
        </w:rPr>
        <w:t> </w:t>
      </w:r>
      <w:r>
        <w:rPr>
          <w:i/>
          <w:w w:val="105"/>
          <w:sz w:val="12"/>
          <w:vertAlign w:val="baseline"/>
        </w:rPr>
        <w:t>Lincolnshire,</w:t>
      </w:r>
      <w:r>
        <w:rPr>
          <w:i/>
          <w:spacing w:val="17"/>
          <w:w w:val="105"/>
          <w:sz w:val="12"/>
          <w:vertAlign w:val="baseline"/>
        </w:rPr>
        <w:t> </w:t>
      </w:r>
      <w:r>
        <w:rPr>
          <w:i/>
          <w:w w:val="105"/>
          <w:sz w:val="12"/>
          <w:vertAlign w:val="baseline"/>
        </w:rPr>
        <w:t>LN6</w:t>
      </w:r>
      <w:r>
        <w:rPr>
          <w:i/>
          <w:spacing w:val="18"/>
          <w:w w:val="105"/>
          <w:sz w:val="12"/>
          <w:vertAlign w:val="baseline"/>
        </w:rPr>
        <w:t> </w:t>
      </w:r>
      <w:r>
        <w:rPr>
          <w:i/>
          <w:w w:val="105"/>
          <w:sz w:val="12"/>
          <w:vertAlign w:val="baseline"/>
        </w:rPr>
        <w:t>7DL,</w:t>
      </w:r>
      <w:r>
        <w:rPr>
          <w:i/>
          <w:spacing w:val="17"/>
          <w:w w:val="105"/>
          <w:sz w:val="12"/>
          <w:vertAlign w:val="baseline"/>
        </w:rPr>
        <w:t> </w:t>
      </w:r>
      <w:r>
        <w:rPr>
          <w:i/>
          <w:w w:val="105"/>
          <w:sz w:val="12"/>
          <w:vertAlign w:val="baseline"/>
        </w:rPr>
        <w:t>United</w:t>
      </w:r>
      <w:r>
        <w:rPr>
          <w:i/>
          <w:spacing w:val="17"/>
          <w:w w:val="105"/>
          <w:sz w:val="12"/>
          <w:vertAlign w:val="baseline"/>
        </w:rPr>
        <w:t> </w:t>
      </w:r>
      <w:r>
        <w:rPr>
          <w:i/>
          <w:spacing w:val="-2"/>
          <w:w w:val="105"/>
          <w:sz w:val="12"/>
          <w:vertAlign w:val="baseline"/>
        </w:rPr>
        <w:t>Kingdom</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120009</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49529pt;width:520.049100pt;height:.249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40" w:right="600"/>
        </w:sectPr>
      </w:pPr>
    </w:p>
    <w:p>
      <w:pPr>
        <w:spacing w:before="92"/>
        <w:ind w:left="11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8" filled="true" fillcolor="#000000" stroked="false">
                <v:fill type="solid"/>
                <w10:wrap type="none"/>
              </v:rect>
            </w:pict>
          </mc:Fallback>
        </mc:AlternateContent>
      </w:r>
      <w:r>
        <w:rPr>
          <w:i/>
          <w:spacing w:val="-2"/>
          <w:w w:val="105"/>
          <w:sz w:val="12"/>
        </w:rPr>
        <w:t>Keywords:</w:t>
      </w:r>
    </w:p>
    <w:p>
      <w:pPr>
        <w:spacing w:line="297" w:lineRule="auto" w:before="34"/>
        <w:ind w:left="111" w:right="247" w:firstLine="0"/>
        <w:jc w:val="left"/>
        <w:rPr>
          <w:sz w:val="12"/>
        </w:rPr>
      </w:pPr>
      <w:r>
        <w:rPr>
          <w:w w:val="115"/>
          <w:sz w:val="12"/>
        </w:rPr>
        <w:t>Big geochemical data</w:t>
      </w:r>
      <w:r>
        <w:rPr>
          <w:spacing w:val="40"/>
          <w:w w:val="115"/>
          <w:sz w:val="12"/>
        </w:rPr>
        <w:t> </w:t>
      </w:r>
      <w:r>
        <w:rPr>
          <w:w w:val="115"/>
          <w:sz w:val="12"/>
        </w:rPr>
        <w:t>Mine waste valorisation</w:t>
      </w:r>
      <w:r>
        <w:rPr>
          <w:spacing w:val="40"/>
          <w:w w:val="115"/>
          <w:sz w:val="12"/>
        </w:rPr>
        <w:t> </w:t>
      </w:r>
      <w:r>
        <w:rPr>
          <w:w w:val="115"/>
          <w:sz w:val="12"/>
        </w:rPr>
        <w:t>Tailings</w:t>
      </w:r>
      <w:r>
        <w:rPr>
          <w:spacing w:val="-7"/>
          <w:w w:val="115"/>
          <w:sz w:val="12"/>
        </w:rPr>
        <w:t> </w:t>
      </w:r>
      <w:r>
        <w:rPr>
          <w:w w:val="115"/>
          <w:sz w:val="12"/>
        </w:rPr>
        <w:t>storage</w:t>
      </w:r>
      <w:r>
        <w:rPr>
          <w:spacing w:val="-7"/>
          <w:w w:val="115"/>
          <w:sz w:val="12"/>
        </w:rPr>
        <w:t> </w:t>
      </w:r>
      <w:r>
        <w:rPr>
          <w:w w:val="115"/>
          <w:sz w:val="12"/>
        </w:rPr>
        <w:t>facilities</w:t>
      </w:r>
      <w:r>
        <w:rPr>
          <w:spacing w:val="40"/>
          <w:w w:val="115"/>
          <w:sz w:val="12"/>
        </w:rPr>
        <w:t> </w:t>
      </w:r>
      <w:r>
        <w:rPr>
          <w:spacing w:val="-2"/>
          <w:w w:val="115"/>
          <w:sz w:val="12"/>
        </w:rPr>
        <w:t>Sentinel-2</w:t>
      </w:r>
    </w:p>
    <w:p>
      <w:pPr>
        <w:spacing w:line="297" w:lineRule="auto" w:before="1"/>
        <w:ind w:left="111" w:right="326" w:firstLine="0"/>
        <w:jc w:val="left"/>
        <w:rPr>
          <w:sz w:val="12"/>
        </w:rPr>
      </w:pPr>
      <w:r>
        <w:rPr>
          <w:w w:val="115"/>
          <w:sz w:val="12"/>
        </w:rPr>
        <w:t>Remote sensing</w:t>
      </w:r>
      <w:r>
        <w:rPr>
          <w:spacing w:val="40"/>
          <w:w w:val="115"/>
          <w:sz w:val="12"/>
        </w:rPr>
        <w:t> </w:t>
      </w:r>
      <w:r>
        <w:rPr>
          <w:w w:val="115"/>
          <w:sz w:val="12"/>
        </w:rPr>
        <w:t>Machine</w:t>
      </w:r>
      <w:r>
        <w:rPr>
          <w:spacing w:val="-7"/>
          <w:w w:val="115"/>
          <w:sz w:val="12"/>
        </w:rPr>
        <w:t> </w:t>
      </w:r>
      <w:r>
        <w:rPr>
          <w:w w:val="115"/>
          <w:sz w:val="12"/>
        </w:rPr>
        <w:t>learning</w:t>
      </w:r>
    </w:p>
    <w:p>
      <w:pPr>
        <w:spacing w:before="92"/>
        <w:ind w:left="11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616;mso-wrap-distance-left:0;mso-wrap-distance-right:0" id="docshape9" filled="true" fillcolor="#000000" stroked="false">
                <v:fill type="solid"/>
                <w10:wrap type="topAndBottom"/>
              </v:rect>
            </w:pict>
          </mc:Fallback>
        </mc:AlternateContent>
      </w:r>
    </w:p>
    <w:p>
      <w:pPr>
        <w:spacing w:line="285" w:lineRule="auto" w:before="61"/>
        <w:ind w:left="111" w:right="149" w:firstLine="0"/>
        <w:jc w:val="both"/>
        <w:rPr>
          <w:sz w:val="14"/>
        </w:rPr>
      </w:pPr>
      <w:r>
        <w:rPr>
          <w:w w:val="110"/>
          <w:sz w:val="14"/>
        </w:rPr>
        <w:t>Evolution in geoscientific data provides the mineral industry with new opportunities. A direction of geochemical</w:t>
      </w:r>
      <w:r>
        <w:rPr>
          <w:w w:val="115"/>
          <w:sz w:val="14"/>
        </w:rPr>
        <w:t> data generation evolution is towards big data to meet the demands of data-driven usage scenarios that rely on data velocity. This direction is more significant where traditional geochemical data are not ideal, which is the case</w:t>
      </w:r>
      <w:r>
        <w:rPr>
          <w:spacing w:val="-11"/>
          <w:w w:val="115"/>
          <w:sz w:val="14"/>
        </w:rPr>
        <w:t> </w:t>
      </w:r>
      <w:r>
        <w:rPr>
          <w:w w:val="115"/>
          <w:sz w:val="14"/>
        </w:rPr>
        <w:t>for</w:t>
      </w:r>
      <w:r>
        <w:rPr>
          <w:spacing w:val="-10"/>
          <w:w w:val="115"/>
          <w:sz w:val="14"/>
        </w:rPr>
        <w:t> </w:t>
      </w:r>
      <w:r>
        <w:rPr>
          <w:w w:val="115"/>
          <w:sz w:val="14"/>
        </w:rPr>
        <w:t>evaluating</w:t>
      </w:r>
      <w:r>
        <w:rPr>
          <w:spacing w:val="-10"/>
          <w:w w:val="115"/>
          <w:sz w:val="14"/>
        </w:rPr>
        <w:t> </w:t>
      </w:r>
      <w:r>
        <w:rPr>
          <w:w w:val="115"/>
          <w:sz w:val="14"/>
        </w:rPr>
        <w:t>unconventional</w:t>
      </w:r>
      <w:r>
        <w:rPr>
          <w:spacing w:val="-10"/>
          <w:w w:val="115"/>
          <w:sz w:val="14"/>
        </w:rPr>
        <w:t> </w:t>
      </w:r>
      <w:r>
        <w:rPr>
          <w:w w:val="115"/>
          <w:sz w:val="14"/>
        </w:rPr>
        <w:t>resources,</w:t>
      </w:r>
      <w:r>
        <w:rPr>
          <w:spacing w:val="-10"/>
          <w:w w:val="115"/>
          <w:sz w:val="14"/>
        </w:rPr>
        <w:t> </w:t>
      </w:r>
      <w:r>
        <w:rPr>
          <w:w w:val="115"/>
          <w:sz w:val="14"/>
        </w:rPr>
        <w:t>such</w:t>
      </w:r>
      <w:r>
        <w:rPr>
          <w:spacing w:val="-10"/>
          <w:w w:val="115"/>
          <w:sz w:val="14"/>
        </w:rPr>
        <w:t> </w:t>
      </w:r>
      <w:r>
        <w:rPr>
          <w:w w:val="115"/>
          <w:sz w:val="14"/>
        </w:rPr>
        <w:t>as</w:t>
      </w:r>
      <w:r>
        <w:rPr>
          <w:spacing w:val="-10"/>
          <w:w w:val="115"/>
          <w:sz w:val="14"/>
        </w:rPr>
        <w:t> </w:t>
      </w:r>
      <w:r>
        <w:rPr>
          <w:w w:val="115"/>
          <w:sz w:val="14"/>
        </w:rPr>
        <w:t>tailing</w:t>
      </w:r>
      <w:r>
        <w:rPr>
          <w:spacing w:val="-10"/>
          <w:w w:val="115"/>
          <w:sz w:val="14"/>
        </w:rPr>
        <w:t> </w:t>
      </w:r>
      <w:r>
        <w:rPr>
          <w:w w:val="115"/>
          <w:sz w:val="14"/>
        </w:rPr>
        <w:t>storage</w:t>
      </w:r>
      <w:r>
        <w:rPr>
          <w:spacing w:val="-10"/>
          <w:w w:val="115"/>
          <w:sz w:val="14"/>
        </w:rPr>
        <w:t> </w:t>
      </w:r>
      <w:r>
        <w:rPr>
          <w:w w:val="115"/>
          <w:sz w:val="14"/>
        </w:rPr>
        <w:t>facilities</w:t>
      </w:r>
      <w:r>
        <w:rPr>
          <w:spacing w:val="-10"/>
          <w:w w:val="115"/>
          <w:sz w:val="14"/>
        </w:rPr>
        <w:t> </w:t>
      </w:r>
      <w:r>
        <w:rPr>
          <w:w w:val="115"/>
          <w:sz w:val="14"/>
        </w:rPr>
        <w:t>(TSFs),</w:t>
      </w:r>
      <w:r>
        <w:rPr>
          <w:spacing w:val="-10"/>
          <w:w w:val="115"/>
          <w:sz w:val="14"/>
        </w:rPr>
        <w:t> </w:t>
      </w:r>
      <w:r>
        <w:rPr>
          <w:w w:val="115"/>
          <w:sz w:val="14"/>
        </w:rPr>
        <w:t>because</w:t>
      </w:r>
      <w:r>
        <w:rPr>
          <w:spacing w:val="-10"/>
          <w:w w:val="115"/>
          <w:sz w:val="14"/>
        </w:rPr>
        <w:t> </w:t>
      </w:r>
      <w:r>
        <w:rPr>
          <w:w w:val="115"/>
          <w:sz w:val="14"/>
        </w:rPr>
        <w:t>they</w:t>
      </w:r>
      <w:r>
        <w:rPr>
          <w:spacing w:val="-10"/>
          <w:w w:val="115"/>
          <w:sz w:val="14"/>
        </w:rPr>
        <w:t> </w:t>
      </w:r>
      <w:r>
        <w:rPr>
          <w:w w:val="115"/>
          <w:sz w:val="14"/>
        </w:rPr>
        <w:t>are</w:t>
      </w:r>
      <w:r>
        <w:rPr>
          <w:spacing w:val="-10"/>
          <w:w w:val="115"/>
          <w:sz w:val="14"/>
        </w:rPr>
        <w:t> </w:t>
      </w:r>
      <w:r>
        <w:rPr>
          <w:w w:val="115"/>
          <w:sz w:val="14"/>
        </w:rPr>
        <w:t>not</w:t>
      </w:r>
      <w:r>
        <w:rPr>
          <w:spacing w:val="-10"/>
          <w:w w:val="115"/>
          <w:sz w:val="14"/>
        </w:rPr>
        <w:t> </w:t>
      </w:r>
      <w:r>
        <w:rPr>
          <w:w w:val="115"/>
          <w:sz w:val="14"/>
        </w:rPr>
        <w:t>static due</w:t>
      </w:r>
      <w:r>
        <w:rPr>
          <w:w w:val="115"/>
          <w:sz w:val="14"/>
        </w:rPr>
        <w:t> to</w:t>
      </w:r>
      <w:r>
        <w:rPr>
          <w:w w:val="115"/>
          <w:sz w:val="14"/>
        </w:rPr>
        <w:t> sedimentation,</w:t>
      </w:r>
      <w:r>
        <w:rPr>
          <w:w w:val="115"/>
          <w:sz w:val="14"/>
        </w:rPr>
        <w:t> compaction</w:t>
      </w:r>
      <w:r>
        <w:rPr>
          <w:w w:val="115"/>
          <w:sz w:val="14"/>
        </w:rPr>
        <w:t> and</w:t>
      </w:r>
      <w:r>
        <w:rPr>
          <w:w w:val="115"/>
          <w:sz w:val="14"/>
        </w:rPr>
        <w:t> changes</w:t>
      </w:r>
      <w:r>
        <w:rPr>
          <w:w w:val="115"/>
          <w:sz w:val="14"/>
        </w:rPr>
        <w:t> associated</w:t>
      </w:r>
      <w:r>
        <w:rPr>
          <w:w w:val="115"/>
          <w:sz w:val="14"/>
        </w:rPr>
        <w:t> with</w:t>
      </w:r>
      <w:r>
        <w:rPr>
          <w:w w:val="115"/>
          <w:sz w:val="14"/>
        </w:rPr>
        <w:t> hydrospheric</w:t>
      </w:r>
      <w:r>
        <w:rPr>
          <w:w w:val="115"/>
          <w:sz w:val="14"/>
        </w:rPr>
        <w:t> and</w:t>
      </w:r>
      <w:r>
        <w:rPr>
          <w:w w:val="115"/>
          <w:sz w:val="14"/>
        </w:rPr>
        <w:t> lithospheric</w:t>
      </w:r>
      <w:r>
        <w:rPr>
          <w:w w:val="115"/>
          <w:sz w:val="14"/>
        </w:rPr>
        <w:t> processes</w:t>
      </w:r>
      <w:r>
        <w:rPr>
          <w:w w:val="115"/>
          <w:sz w:val="14"/>
        </w:rPr>
        <w:t> (e.g., erosion,</w:t>
      </w:r>
      <w:r>
        <w:rPr>
          <w:spacing w:val="-5"/>
          <w:w w:val="115"/>
          <w:sz w:val="14"/>
        </w:rPr>
        <w:t> </w:t>
      </w:r>
      <w:r>
        <w:rPr>
          <w:w w:val="115"/>
          <w:sz w:val="14"/>
        </w:rPr>
        <w:t>saltation</w:t>
      </w:r>
      <w:r>
        <w:rPr>
          <w:spacing w:val="-6"/>
          <w:w w:val="115"/>
          <w:sz w:val="14"/>
        </w:rPr>
        <w:t> </w:t>
      </w:r>
      <w:r>
        <w:rPr>
          <w:w w:val="115"/>
          <w:sz w:val="14"/>
        </w:rPr>
        <w:t>and</w:t>
      </w:r>
      <w:r>
        <w:rPr>
          <w:spacing w:val="-6"/>
          <w:w w:val="115"/>
          <w:sz w:val="14"/>
        </w:rPr>
        <w:t> </w:t>
      </w:r>
      <w:r>
        <w:rPr>
          <w:w w:val="115"/>
          <w:sz w:val="14"/>
        </w:rPr>
        <w:t>mobility</w:t>
      </w:r>
      <w:r>
        <w:rPr>
          <w:spacing w:val="-6"/>
          <w:w w:val="115"/>
          <w:sz w:val="14"/>
        </w:rPr>
        <w:t> </w:t>
      </w:r>
      <w:r>
        <w:rPr>
          <w:w w:val="115"/>
          <w:sz w:val="14"/>
        </w:rPr>
        <w:t>of</w:t>
      </w:r>
      <w:r>
        <w:rPr>
          <w:spacing w:val="-5"/>
          <w:w w:val="115"/>
          <w:sz w:val="14"/>
        </w:rPr>
        <w:t> </w:t>
      </w:r>
      <w:r>
        <w:rPr>
          <w:w w:val="115"/>
          <w:sz w:val="14"/>
        </w:rPr>
        <w:t>chemical</w:t>
      </w:r>
      <w:r>
        <w:rPr>
          <w:spacing w:val="-6"/>
          <w:w w:val="115"/>
          <w:sz w:val="14"/>
        </w:rPr>
        <w:t> </w:t>
      </w:r>
      <w:r>
        <w:rPr>
          <w:w w:val="115"/>
          <w:sz w:val="14"/>
        </w:rPr>
        <w:t>constituents).</w:t>
      </w:r>
      <w:r>
        <w:rPr>
          <w:spacing w:val="-6"/>
          <w:w w:val="115"/>
          <w:sz w:val="14"/>
        </w:rPr>
        <w:t> </w:t>
      </w:r>
      <w:r>
        <w:rPr>
          <w:w w:val="115"/>
          <w:sz w:val="14"/>
        </w:rPr>
        <w:t>In</w:t>
      </w:r>
      <w:r>
        <w:rPr>
          <w:spacing w:val="-6"/>
          <w:w w:val="115"/>
          <w:sz w:val="14"/>
        </w:rPr>
        <w:t> </w:t>
      </w:r>
      <w:r>
        <w:rPr>
          <w:w w:val="115"/>
          <w:sz w:val="14"/>
        </w:rPr>
        <w:t>this</w:t>
      </w:r>
      <w:r>
        <w:rPr>
          <w:spacing w:val="-5"/>
          <w:w w:val="115"/>
          <w:sz w:val="14"/>
        </w:rPr>
        <w:t> </w:t>
      </w:r>
      <w:r>
        <w:rPr>
          <w:w w:val="115"/>
          <w:sz w:val="14"/>
        </w:rPr>
        <w:t>paper,</w:t>
      </w:r>
      <w:r>
        <w:rPr>
          <w:spacing w:val="-6"/>
          <w:w w:val="115"/>
          <w:sz w:val="14"/>
        </w:rPr>
        <w:t> </w:t>
      </w:r>
      <w:r>
        <w:rPr>
          <w:w w:val="115"/>
          <w:sz w:val="14"/>
        </w:rPr>
        <w:t>we</w:t>
      </w:r>
      <w:r>
        <w:rPr>
          <w:spacing w:val="-6"/>
          <w:w w:val="115"/>
          <w:sz w:val="14"/>
        </w:rPr>
        <w:t> </w:t>
      </w:r>
      <w:r>
        <w:rPr>
          <w:w w:val="115"/>
          <w:sz w:val="14"/>
        </w:rPr>
        <w:t>generate</w:t>
      </w:r>
      <w:r>
        <w:rPr>
          <w:spacing w:val="-5"/>
          <w:w w:val="115"/>
          <w:sz w:val="14"/>
        </w:rPr>
        <w:t> </w:t>
      </w:r>
      <w:r>
        <w:rPr>
          <w:w w:val="115"/>
          <w:sz w:val="14"/>
        </w:rPr>
        <w:t>big</w:t>
      </w:r>
      <w:r>
        <w:rPr>
          <w:spacing w:val="-6"/>
          <w:w w:val="115"/>
          <w:sz w:val="14"/>
        </w:rPr>
        <w:t> </w:t>
      </w:r>
      <w:r>
        <w:rPr>
          <w:w w:val="115"/>
          <w:sz w:val="14"/>
        </w:rPr>
        <w:t>secondary</w:t>
      </w:r>
      <w:r>
        <w:rPr>
          <w:spacing w:val="-5"/>
          <w:w w:val="115"/>
          <w:sz w:val="14"/>
        </w:rPr>
        <w:t> </w:t>
      </w:r>
      <w:r>
        <w:rPr>
          <w:w w:val="115"/>
          <w:sz w:val="14"/>
        </w:rPr>
        <w:t>geochemical </w:t>
      </w:r>
      <w:r>
        <w:rPr>
          <w:w w:val="110"/>
          <w:sz w:val="14"/>
        </w:rPr>
        <w:t>data derived from Sentinel-2 satellite-remote sensing data to showcase the benefits of big geochemical data using</w:t>
      </w:r>
      <w:r>
        <w:rPr>
          <w:spacing w:val="40"/>
          <w:w w:val="110"/>
          <w:sz w:val="14"/>
        </w:rPr>
        <w:t> </w:t>
      </w:r>
      <w:r>
        <w:rPr>
          <w:w w:val="110"/>
          <w:sz w:val="14"/>
        </w:rPr>
        <w:t>TSFs from the Witwatersrand Basin (South Africa). Using spatially fused remote sensing and legacy geochemical</w:t>
      </w:r>
      <w:r>
        <w:rPr>
          <w:w w:val="115"/>
          <w:sz w:val="14"/>
        </w:rPr>
        <w:t> data</w:t>
      </w:r>
      <w:r>
        <w:rPr>
          <w:spacing w:val="-9"/>
          <w:w w:val="115"/>
          <w:sz w:val="14"/>
        </w:rPr>
        <w:t> </w:t>
      </w:r>
      <w:r>
        <w:rPr>
          <w:w w:val="115"/>
          <w:sz w:val="14"/>
        </w:rPr>
        <w:t>on</w:t>
      </w:r>
      <w:r>
        <w:rPr>
          <w:spacing w:val="-10"/>
          <w:w w:val="115"/>
          <w:sz w:val="14"/>
        </w:rPr>
        <w:t> </w:t>
      </w:r>
      <w:r>
        <w:rPr>
          <w:w w:val="115"/>
          <w:sz w:val="14"/>
        </w:rPr>
        <w:t>the</w:t>
      </w:r>
      <w:r>
        <w:rPr>
          <w:spacing w:val="-9"/>
          <w:w w:val="115"/>
          <w:sz w:val="14"/>
        </w:rPr>
        <w:t> </w:t>
      </w:r>
      <w:r>
        <w:rPr>
          <w:w w:val="115"/>
          <w:sz w:val="14"/>
        </w:rPr>
        <w:t>Dump</w:t>
      </w:r>
      <w:r>
        <w:rPr>
          <w:spacing w:val="-10"/>
          <w:w w:val="115"/>
          <w:sz w:val="14"/>
        </w:rPr>
        <w:t> </w:t>
      </w:r>
      <w:r>
        <w:rPr>
          <w:w w:val="115"/>
          <w:sz w:val="14"/>
        </w:rPr>
        <w:t>20</w:t>
      </w:r>
      <w:r>
        <w:rPr>
          <w:spacing w:val="-9"/>
          <w:w w:val="115"/>
          <w:sz w:val="14"/>
        </w:rPr>
        <w:t> </w:t>
      </w:r>
      <w:r>
        <w:rPr>
          <w:w w:val="115"/>
          <w:sz w:val="14"/>
        </w:rPr>
        <w:t>TSF,</w:t>
      </w:r>
      <w:r>
        <w:rPr>
          <w:spacing w:val="-9"/>
          <w:w w:val="115"/>
          <w:sz w:val="14"/>
        </w:rPr>
        <w:t> </w:t>
      </w:r>
      <w:r>
        <w:rPr>
          <w:w w:val="115"/>
          <w:sz w:val="14"/>
        </w:rPr>
        <w:t>we</w:t>
      </w:r>
      <w:r>
        <w:rPr>
          <w:spacing w:val="-10"/>
          <w:w w:val="115"/>
          <w:sz w:val="14"/>
        </w:rPr>
        <w:t> </w:t>
      </w:r>
      <w:r>
        <w:rPr>
          <w:w w:val="115"/>
          <w:sz w:val="14"/>
        </w:rPr>
        <w:t>trained</w:t>
      </w:r>
      <w:r>
        <w:rPr>
          <w:spacing w:val="-10"/>
          <w:w w:val="115"/>
          <w:sz w:val="14"/>
        </w:rPr>
        <w:t> </w:t>
      </w:r>
      <w:r>
        <w:rPr>
          <w:w w:val="115"/>
          <w:sz w:val="14"/>
        </w:rPr>
        <w:t>a</w:t>
      </w:r>
      <w:r>
        <w:rPr>
          <w:spacing w:val="-9"/>
          <w:w w:val="115"/>
          <w:sz w:val="14"/>
        </w:rPr>
        <w:t> </w:t>
      </w:r>
      <w:r>
        <w:rPr>
          <w:w w:val="115"/>
          <w:sz w:val="14"/>
        </w:rPr>
        <w:t>machine</w:t>
      </w:r>
      <w:r>
        <w:rPr>
          <w:spacing w:val="-9"/>
          <w:w w:val="115"/>
          <w:sz w:val="14"/>
        </w:rPr>
        <w:t> </w:t>
      </w:r>
      <w:r>
        <w:rPr>
          <w:w w:val="115"/>
          <w:sz w:val="14"/>
        </w:rPr>
        <w:t>learning</w:t>
      </w:r>
      <w:r>
        <w:rPr>
          <w:spacing w:val="-10"/>
          <w:w w:val="115"/>
          <w:sz w:val="14"/>
        </w:rPr>
        <w:t> </w:t>
      </w:r>
      <w:r>
        <w:rPr>
          <w:w w:val="115"/>
          <w:sz w:val="14"/>
        </w:rPr>
        <w:t>model</w:t>
      </w:r>
      <w:r>
        <w:rPr>
          <w:spacing w:val="-9"/>
          <w:w w:val="115"/>
          <w:sz w:val="14"/>
        </w:rPr>
        <w:t> </w:t>
      </w:r>
      <w:r>
        <w:rPr>
          <w:w w:val="115"/>
          <w:sz w:val="14"/>
        </w:rPr>
        <w:t>to</w:t>
      </w:r>
      <w:r>
        <w:rPr>
          <w:spacing w:val="-10"/>
          <w:w w:val="115"/>
          <w:sz w:val="14"/>
        </w:rPr>
        <w:t> </w:t>
      </w:r>
      <w:r>
        <w:rPr>
          <w:w w:val="115"/>
          <w:sz w:val="14"/>
        </w:rPr>
        <w:t>predict</w:t>
      </w:r>
      <w:r>
        <w:rPr>
          <w:spacing w:val="-10"/>
          <w:w w:val="115"/>
          <w:sz w:val="14"/>
        </w:rPr>
        <w:t> </w:t>
      </w:r>
      <w:r>
        <w:rPr>
          <w:w w:val="115"/>
          <w:sz w:val="14"/>
        </w:rPr>
        <w:t>in-situ</w:t>
      </w:r>
      <w:r>
        <w:rPr>
          <w:spacing w:val="-10"/>
          <w:w w:val="115"/>
          <w:sz w:val="14"/>
        </w:rPr>
        <w:t> </w:t>
      </w:r>
      <w:r>
        <w:rPr>
          <w:w w:val="115"/>
          <w:sz w:val="14"/>
        </w:rPr>
        <w:t>gold</w:t>
      </w:r>
      <w:r>
        <w:rPr>
          <w:spacing w:val="-10"/>
          <w:w w:val="115"/>
          <w:sz w:val="14"/>
        </w:rPr>
        <w:t> </w:t>
      </w:r>
      <w:r>
        <w:rPr>
          <w:w w:val="115"/>
          <w:sz w:val="14"/>
        </w:rPr>
        <w:t>grades.</w:t>
      </w:r>
      <w:r>
        <w:rPr>
          <w:spacing w:val="-9"/>
          <w:w w:val="115"/>
          <w:sz w:val="14"/>
        </w:rPr>
        <w:t> </w:t>
      </w:r>
      <w:r>
        <w:rPr>
          <w:w w:val="115"/>
          <w:sz w:val="14"/>
        </w:rPr>
        <w:t>Subsequently,</w:t>
      </w:r>
      <w:r>
        <w:rPr>
          <w:spacing w:val="-10"/>
          <w:w w:val="115"/>
          <w:sz w:val="14"/>
        </w:rPr>
        <w:t> </w:t>
      </w:r>
      <w:r>
        <w:rPr>
          <w:w w:val="115"/>
          <w:sz w:val="14"/>
        </w:rPr>
        <w:t>we deployed</w:t>
      </w:r>
      <w:r>
        <w:rPr>
          <w:spacing w:val="-11"/>
          <w:w w:val="115"/>
          <w:sz w:val="14"/>
        </w:rPr>
        <w:t> </w:t>
      </w:r>
      <w:r>
        <w:rPr>
          <w:w w:val="115"/>
          <w:sz w:val="14"/>
        </w:rPr>
        <w:t>the</w:t>
      </w:r>
      <w:r>
        <w:rPr>
          <w:spacing w:val="-10"/>
          <w:w w:val="115"/>
          <w:sz w:val="14"/>
        </w:rPr>
        <w:t> </w:t>
      </w:r>
      <w:r>
        <w:rPr>
          <w:w w:val="115"/>
          <w:sz w:val="14"/>
        </w:rPr>
        <w:t>model</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Lindum</w:t>
      </w:r>
      <w:r>
        <w:rPr>
          <w:spacing w:val="-10"/>
          <w:w w:val="115"/>
          <w:sz w:val="14"/>
        </w:rPr>
        <w:t> </w:t>
      </w:r>
      <w:r>
        <w:rPr>
          <w:w w:val="115"/>
          <w:sz w:val="14"/>
        </w:rPr>
        <w:t>TSF,</w:t>
      </w:r>
      <w:r>
        <w:rPr>
          <w:spacing w:val="-10"/>
          <w:w w:val="115"/>
          <w:sz w:val="14"/>
        </w:rPr>
        <w:t> </w:t>
      </w:r>
      <w:r>
        <w:rPr>
          <w:w w:val="115"/>
          <w:sz w:val="14"/>
        </w:rPr>
        <w:t>which</w:t>
      </w:r>
      <w:r>
        <w:rPr>
          <w:spacing w:val="-9"/>
          <w:w w:val="115"/>
          <w:sz w:val="14"/>
        </w:rPr>
        <w:t> </w:t>
      </w:r>
      <w:r>
        <w:rPr>
          <w:w w:val="115"/>
          <w:sz w:val="14"/>
        </w:rPr>
        <w:t>is</w:t>
      </w:r>
      <w:r>
        <w:rPr>
          <w:spacing w:val="-10"/>
          <w:w w:val="115"/>
          <w:sz w:val="14"/>
        </w:rPr>
        <w:t> </w:t>
      </w:r>
      <w:r>
        <w:rPr>
          <w:w w:val="115"/>
          <w:sz w:val="14"/>
        </w:rPr>
        <w:t>3</w:t>
      </w:r>
      <w:r>
        <w:rPr>
          <w:spacing w:val="-10"/>
          <w:w w:val="115"/>
          <w:sz w:val="14"/>
        </w:rPr>
        <w:t> </w:t>
      </w:r>
      <w:r>
        <w:rPr>
          <w:w w:val="115"/>
          <w:sz w:val="14"/>
        </w:rPr>
        <w:t>km</w:t>
      </w:r>
      <w:r>
        <w:rPr>
          <w:spacing w:val="-10"/>
          <w:w w:val="115"/>
          <w:sz w:val="14"/>
        </w:rPr>
        <w:t> </w:t>
      </w:r>
      <w:r>
        <w:rPr>
          <w:w w:val="115"/>
          <w:sz w:val="14"/>
        </w:rPr>
        <w:t>away,</w:t>
      </w:r>
      <w:r>
        <w:rPr>
          <w:spacing w:val="-10"/>
          <w:w w:val="115"/>
          <w:sz w:val="14"/>
        </w:rPr>
        <w:t> </w:t>
      </w:r>
      <w:r>
        <w:rPr>
          <w:w w:val="115"/>
          <w:sz w:val="14"/>
        </w:rPr>
        <w:t>over</w:t>
      </w:r>
      <w:r>
        <w:rPr>
          <w:spacing w:val="-10"/>
          <w:w w:val="115"/>
          <w:sz w:val="14"/>
        </w:rPr>
        <w:t> </w:t>
      </w:r>
      <w:r>
        <w:rPr>
          <w:w w:val="115"/>
          <w:sz w:val="14"/>
        </w:rPr>
        <w:t>a</w:t>
      </w:r>
      <w:r>
        <w:rPr>
          <w:spacing w:val="-10"/>
          <w:w w:val="115"/>
          <w:sz w:val="14"/>
        </w:rPr>
        <w:t> </w:t>
      </w:r>
      <w:r>
        <w:rPr>
          <w:w w:val="115"/>
          <w:sz w:val="14"/>
        </w:rPr>
        <w:t>period</w:t>
      </w:r>
      <w:r>
        <w:rPr>
          <w:spacing w:val="-10"/>
          <w:w w:val="115"/>
          <w:sz w:val="14"/>
        </w:rPr>
        <w:t> </w:t>
      </w:r>
      <w:r>
        <w:rPr>
          <w:w w:val="115"/>
          <w:sz w:val="14"/>
        </w:rPr>
        <w:t>of</w:t>
      </w:r>
      <w:r>
        <w:rPr>
          <w:spacing w:val="-10"/>
          <w:w w:val="115"/>
          <w:sz w:val="14"/>
        </w:rPr>
        <w:t> </w:t>
      </w:r>
      <w:r>
        <w:rPr>
          <w:w w:val="115"/>
          <w:sz w:val="14"/>
        </w:rPr>
        <w:t>a</w:t>
      </w:r>
      <w:r>
        <w:rPr>
          <w:spacing w:val="-10"/>
          <w:w w:val="115"/>
          <w:sz w:val="14"/>
        </w:rPr>
        <w:t> </w:t>
      </w:r>
      <w:r>
        <w:rPr>
          <w:w w:val="115"/>
          <w:sz w:val="14"/>
        </w:rPr>
        <w:t>few</w:t>
      </w:r>
      <w:r>
        <w:rPr>
          <w:spacing w:val="-9"/>
          <w:w w:val="115"/>
          <w:sz w:val="14"/>
        </w:rPr>
        <w:t> </w:t>
      </w:r>
      <w:r>
        <w:rPr>
          <w:w w:val="115"/>
          <w:sz w:val="14"/>
        </w:rPr>
        <w:t>years</w:t>
      </w:r>
      <w:r>
        <w:rPr>
          <w:spacing w:val="-10"/>
          <w:w w:val="115"/>
          <w:sz w:val="14"/>
        </w:rPr>
        <w:t> </w:t>
      </w:r>
      <w:r>
        <w:rPr>
          <w:w w:val="115"/>
          <w:sz w:val="14"/>
        </w:rPr>
        <w:t>(2015-2019).</w:t>
      </w:r>
      <w:r>
        <w:rPr>
          <w:spacing w:val="-10"/>
          <w:w w:val="115"/>
          <w:sz w:val="14"/>
        </w:rPr>
        <w:t> </w:t>
      </w:r>
      <w:r>
        <w:rPr>
          <w:w w:val="115"/>
          <w:sz w:val="14"/>
        </w:rPr>
        <w:t>We</w:t>
      </w:r>
      <w:r>
        <w:rPr>
          <w:spacing w:val="-10"/>
          <w:w w:val="115"/>
          <w:sz w:val="14"/>
        </w:rPr>
        <w:t> </w:t>
      </w:r>
      <w:r>
        <w:rPr>
          <w:w w:val="115"/>
          <w:sz w:val="14"/>
        </w:rPr>
        <w:t>were able</w:t>
      </w:r>
      <w:r>
        <w:rPr>
          <w:spacing w:val="-2"/>
          <w:w w:val="115"/>
          <w:sz w:val="14"/>
        </w:rPr>
        <w:t> </w:t>
      </w:r>
      <w:r>
        <w:rPr>
          <w:w w:val="115"/>
          <w:sz w:val="14"/>
        </w:rPr>
        <w:t>to</w:t>
      </w:r>
      <w:r>
        <w:rPr>
          <w:spacing w:val="-2"/>
          <w:w w:val="115"/>
          <w:sz w:val="14"/>
        </w:rPr>
        <w:t> </w:t>
      </w:r>
      <w:r>
        <w:rPr>
          <w:w w:val="115"/>
          <w:sz w:val="14"/>
        </w:rPr>
        <w:t>visualize</w:t>
      </w:r>
      <w:r>
        <w:rPr>
          <w:spacing w:val="-3"/>
          <w:w w:val="115"/>
          <w:sz w:val="14"/>
        </w:rPr>
        <w:t> </w:t>
      </w:r>
      <w:r>
        <w:rPr>
          <w:w w:val="115"/>
          <w:sz w:val="14"/>
        </w:rPr>
        <w:t>and</w:t>
      </w:r>
      <w:r>
        <w:rPr>
          <w:spacing w:val="-3"/>
          <w:w w:val="115"/>
          <w:sz w:val="14"/>
        </w:rPr>
        <w:t> </w:t>
      </w:r>
      <w:r>
        <w:rPr>
          <w:w w:val="115"/>
          <w:sz w:val="14"/>
        </w:rPr>
        <w:t>analyze</w:t>
      </w:r>
      <w:r>
        <w:rPr>
          <w:spacing w:val="-3"/>
          <w:w w:val="115"/>
          <w:sz w:val="14"/>
        </w:rPr>
        <w:t> </w:t>
      </w:r>
      <w:r>
        <w:rPr>
          <w:w w:val="115"/>
          <w:sz w:val="14"/>
        </w:rPr>
        <w:t>the</w:t>
      </w:r>
      <w:r>
        <w:rPr>
          <w:spacing w:val="-3"/>
          <w:w w:val="115"/>
          <w:sz w:val="14"/>
        </w:rPr>
        <w:t> </w:t>
      </w:r>
      <w:r>
        <w:rPr>
          <w:w w:val="115"/>
          <w:sz w:val="14"/>
        </w:rPr>
        <w:t>temporal</w:t>
      </w:r>
      <w:r>
        <w:rPr>
          <w:spacing w:val="-2"/>
          <w:w w:val="115"/>
          <w:sz w:val="14"/>
        </w:rPr>
        <w:t> </w:t>
      </w:r>
      <w:r>
        <w:rPr>
          <w:w w:val="115"/>
          <w:sz w:val="14"/>
        </w:rPr>
        <w:t>variation</w:t>
      </w:r>
      <w:r>
        <w:rPr>
          <w:spacing w:val="-3"/>
          <w:w w:val="115"/>
          <w:sz w:val="14"/>
        </w:rPr>
        <w:t> </w:t>
      </w:r>
      <w:r>
        <w:rPr>
          <w:w w:val="115"/>
          <w:sz w:val="14"/>
        </w:rPr>
        <w:t>in</w:t>
      </w:r>
      <w:r>
        <w:rPr>
          <w:spacing w:val="-3"/>
          <w:w w:val="115"/>
          <w:sz w:val="14"/>
        </w:rPr>
        <w:t> </w:t>
      </w:r>
      <w:r>
        <w:rPr>
          <w:w w:val="115"/>
          <w:sz w:val="14"/>
        </w:rPr>
        <w:t>the</w:t>
      </w:r>
      <w:r>
        <w:rPr>
          <w:spacing w:val="-2"/>
          <w:w w:val="115"/>
          <w:sz w:val="14"/>
        </w:rPr>
        <w:t> </w:t>
      </w:r>
      <w:r>
        <w:rPr>
          <w:w w:val="115"/>
          <w:sz w:val="14"/>
        </w:rPr>
        <w:t>spatial</w:t>
      </w:r>
      <w:r>
        <w:rPr>
          <w:spacing w:val="-3"/>
          <w:w w:val="115"/>
          <w:sz w:val="14"/>
        </w:rPr>
        <w:t> </w:t>
      </w:r>
      <w:r>
        <w:rPr>
          <w:w w:val="115"/>
          <w:sz w:val="14"/>
        </w:rPr>
        <w:t>distributions</w:t>
      </w:r>
      <w:r>
        <w:rPr>
          <w:spacing w:val="-2"/>
          <w:w w:val="115"/>
          <w:sz w:val="14"/>
        </w:rPr>
        <w:t> </w:t>
      </w:r>
      <w:r>
        <w:rPr>
          <w:w w:val="115"/>
          <w:sz w:val="14"/>
        </w:rPr>
        <w:t>of</w:t>
      </w:r>
      <w:r>
        <w:rPr>
          <w:spacing w:val="-2"/>
          <w:w w:val="115"/>
          <w:sz w:val="14"/>
        </w:rPr>
        <w:t> </w:t>
      </w:r>
      <w:r>
        <w:rPr>
          <w:w w:val="115"/>
          <w:sz w:val="14"/>
        </w:rPr>
        <w:t>the</w:t>
      </w:r>
      <w:r>
        <w:rPr>
          <w:spacing w:val="-3"/>
          <w:w w:val="115"/>
          <w:sz w:val="14"/>
        </w:rPr>
        <w:t> </w:t>
      </w:r>
      <w:r>
        <w:rPr>
          <w:w w:val="115"/>
          <w:sz w:val="14"/>
        </w:rPr>
        <w:t>gold</w:t>
      </w:r>
      <w:r>
        <w:rPr>
          <w:spacing w:val="-2"/>
          <w:w w:val="115"/>
          <w:sz w:val="14"/>
        </w:rPr>
        <w:t> </w:t>
      </w:r>
      <w:r>
        <w:rPr>
          <w:w w:val="115"/>
          <w:sz w:val="14"/>
        </w:rPr>
        <w:t>grade</w:t>
      </w:r>
      <w:r>
        <w:rPr>
          <w:spacing w:val="-3"/>
          <w:w w:val="115"/>
          <w:sz w:val="14"/>
        </w:rPr>
        <w:t> </w:t>
      </w:r>
      <w:r>
        <w:rPr>
          <w:w w:val="115"/>
          <w:sz w:val="14"/>
        </w:rPr>
        <w:t>of</w:t>
      </w:r>
      <w:r>
        <w:rPr>
          <w:spacing w:val="-2"/>
          <w:w w:val="115"/>
          <w:sz w:val="14"/>
        </w:rPr>
        <w:t> </w:t>
      </w:r>
      <w:r>
        <w:rPr>
          <w:w w:val="115"/>
          <w:sz w:val="14"/>
        </w:rPr>
        <w:t>the</w:t>
      </w:r>
      <w:r>
        <w:rPr>
          <w:spacing w:val="-3"/>
          <w:w w:val="115"/>
          <w:sz w:val="14"/>
        </w:rPr>
        <w:t> </w:t>
      </w:r>
      <w:r>
        <w:rPr>
          <w:w w:val="115"/>
          <w:sz w:val="14"/>
        </w:rPr>
        <w:t>Lindum TSF.</w:t>
      </w:r>
      <w:r>
        <w:rPr>
          <w:spacing w:val="-11"/>
          <w:w w:val="115"/>
          <w:sz w:val="14"/>
        </w:rPr>
        <w:t> </w:t>
      </w:r>
      <w:r>
        <w:rPr>
          <w:w w:val="115"/>
          <w:sz w:val="14"/>
        </w:rPr>
        <w:t>Additionally,</w:t>
      </w:r>
      <w:r>
        <w:rPr>
          <w:spacing w:val="-10"/>
          <w:w w:val="115"/>
          <w:sz w:val="14"/>
        </w:rPr>
        <w:t> </w:t>
      </w:r>
      <w:r>
        <w:rPr>
          <w:w w:val="115"/>
          <w:sz w:val="14"/>
        </w:rPr>
        <w:t>we</w:t>
      </w:r>
      <w:r>
        <w:rPr>
          <w:spacing w:val="-10"/>
          <w:w w:val="115"/>
          <w:sz w:val="14"/>
        </w:rPr>
        <w:t> </w:t>
      </w:r>
      <w:r>
        <w:rPr>
          <w:w w:val="115"/>
          <w:sz w:val="14"/>
        </w:rPr>
        <w:t>were</w:t>
      </w:r>
      <w:r>
        <w:rPr>
          <w:spacing w:val="-10"/>
          <w:w w:val="115"/>
          <w:sz w:val="14"/>
        </w:rPr>
        <w:t> </w:t>
      </w:r>
      <w:r>
        <w:rPr>
          <w:w w:val="115"/>
          <w:sz w:val="14"/>
        </w:rPr>
        <w:t>able</w:t>
      </w:r>
      <w:r>
        <w:rPr>
          <w:spacing w:val="-10"/>
          <w:w w:val="115"/>
          <w:sz w:val="14"/>
        </w:rPr>
        <w:t> </w:t>
      </w:r>
      <w:r>
        <w:rPr>
          <w:w w:val="115"/>
          <w:sz w:val="14"/>
        </w:rPr>
        <w:t>to</w:t>
      </w:r>
      <w:r>
        <w:rPr>
          <w:spacing w:val="-10"/>
          <w:w w:val="115"/>
          <w:sz w:val="14"/>
        </w:rPr>
        <w:t> </w:t>
      </w:r>
      <w:r>
        <w:rPr>
          <w:w w:val="115"/>
          <w:sz w:val="14"/>
        </w:rPr>
        <w:t>infer</w:t>
      </w:r>
      <w:r>
        <w:rPr>
          <w:spacing w:val="-10"/>
          <w:w w:val="115"/>
          <w:sz w:val="14"/>
        </w:rPr>
        <w:t> </w:t>
      </w:r>
      <w:r>
        <w:rPr>
          <w:w w:val="115"/>
          <w:sz w:val="14"/>
        </w:rPr>
        <w:t>extraction</w:t>
      </w:r>
      <w:r>
        <w:rPr>
          <w:spacing w:val="-10"/>
          <w:w w:val="115"/>
          <w:sz w:val="14"/>
        </w:rPr>
        <w:t> </w:t>
      </w:r>
      <w:r>
        <w:rPr>
          <w:w w:val="115"/>
          <w:sz w:val="14"/>
        </w:rPr>
        <w:t>sequencing</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resolution</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data),</w:t>
      </w:r>
      <w:r>
        <w:rPr>
          <w:spacing w:val="-10"/>
          <w:w w:val="115"/>
          <w:sz w:val="14"/>
        </w:rPr>
        <w:t> </w:t>
      </w:r>
      <w:r>
        <w:rPr>
          <w:w w:val="115"/>
          <w:sz w:val="14"/>
        </w:rPr>
        <w:t>acid</w:t>
      </w:r>
      <w:r>
        <w:rPr>
          <w:spacing w:val="-10"/>
          <w:w w:val="115"/>
          <w:sz w:val="14"/>
        </w:rPr>
        <w:t> </w:t>
      </w:r>
      <w:r>
        <w:rPr>
          <w:w w:val="115"/>
          <w:sz w:val="14"/>
        </w:rPr>
        <w:t>mine</w:t>
      </w:r>
      <w:r>
        <w:rPr>
          <w:spacing w:val="-11"/>
          <w:w w:val="115"/>
          <w:sz w:val="14"/>
        </w:rPr>
        <w:t> </w:t>
      </w:r>
      <w:r>
        <w:rPr>
          <w:w w:val="115"/>
          <w:sz w:val="14"/>
        </w:rPr>
        <w:t>drainage formation</w:t>
      </w:r>
      <w:r>
        <w:rPr>
          <w:w w:val="115"/>
          <w:sz w:val="14"/>
        </w:rPr>
        <w:t> and</w:t>
      </w:r>
      <w:r>
        <w:rPr>
          <w:w w:val="115"/>
          <w:sz w:val="14"/>
        </w:rPr>
        <w:t> seasonal</w:t>
      </w:r>
      <w:r>
        <w:rPr>
          <w:w w:val="115"/>
          <w:sz w:val="14"/>
        </w:rPr>
        <w:t> migration.</w:t>
      </w:r>
      <w:r>
        <w:rPr>
          <w:w w:val="115"/>
          <w:sz w:val="14"/>
        </w:rPr>
        <w:t> These</w:t>
      </w:r>
      <w:r>
        <w:rPr>
          <w:w w:val="115"/>
          <w:sz w:val="14"/>
        </w:rPr>
        <w:t> findings</w:t>
      </w:r>
      <w:r>
        <w:rPr>
          <w:w w:val="115"/>
          <w:sz w:val="14"/>
        </w:rPr>
        <w:t> suggest</w:t>
      </w:r>
      <w:r>
        <w:rPr>
          <w:w w:val="115"/>
          <w:sz w:val="14"/>
        </w:rPr>
        <w:t> that</w:t>
      </w:r>
      <w:r>
        <w:rPr>
          <w:w w:val="115"/>
          <w:sz w:val="14"/>
        </w:rPr>
        <w:t> dynamic</w:t>
      </w:r>
      <w:r>
        <w:rPr>
          <w:w w:val="115"/>
          <w:sz w:val="14"/>
        </w:rPr>
        <w:t> mineral</w:t>
      </w:r>
      <w:r>
        <w:rPr>
          <w:w w:val="115"/>
          <w:sz w:val="14"/>
        </w:rPr>
        <w:t> resource</w:t>
      </w:r>
      <w:r>
        <w:rPr>
          <w:w w:val="115"/>
          <w:sz w:val="14"/>
        </w:rPr>
        <w:t> models</w:t>
      </w:r>
      <w:r>
        <w:rPr>
          <w:w w:val="115"/>
          <w:sz w:val="14"/>
        </w:rPr>
        <w:t> and</w:t>
      </w:r>
      <w:r>
        <w:rPr>
          <w:w w:val="115"/>
          <w:sz w:val="14"/>
        </w:rPr>
        <w:t> live geochemical</w:t>
      </w:r>
      <w:r>
        <w:rPr>
          <w:w w:val="115"/>
          <w:sz w:val="14"/>
        </w:rPr>
        <w:t> monitoring</w:t>
      </w:r>
      <w:r>
        <w:rPr>
          <w:w w:val="115"/>
          <w:sz w:val="14"/>
        </w:rPr>
        <w:t> (e.g.,</w:t>
      </w:r>
      <w:r>
        <w:rPr>
          <w:w w:val="115"/>
          <w:sz w:val="14"/>
        </w:rPr>
        <w:t> of</w:t>
      </w:r>
      <w:r>
        <w:rPr>
          <w:w w:val="115"/>
          <w:sz w:val="14"/>
        </w:rPr>
        <w:t> elemental</w:t>
      </w:r>
      <w:r>
        <w:rPr>
          <w:w w:val="115"/>
          <w:sz w:val="14"/>
        </w:rPr>
        <w:t> mobility</w:t>
      </w:r>
      <w:r>
        <w:rPr>
          <w:w w:val="115"/>
          <w:sz w:val="14"/>
        </w:rPr>
        <w:t> and</w:t>
      </w:r>
      <w:r>
        <w:rPr>
          <w:w w:val="115"/>
          <w:sz w:val="14"/>
        </w:rPr>
        <w:t> structural</w:t>
      </w:r>
      <w:r>
        <w:rPr>
          <w:w w:val="115"/>
          <w:sz w:val="14"/>
        </w:rPr>
        <w:t> changes)</w:t>
      </w:r>
      <w:r>
        <w:rPr>
          <w:w w:val="115"/>
          <w:sz w:val="14"/>
        </w:rPr>
        <w:t> are</w:t>
      </w:r>
      <w:r>
        <w:rPr>
          <w:w w:val="115"/>
          <w:sz w:val="14"/>
        </w:rPr>
        <w:t> possible</w:t>
      </w:r>
      <w:r>
        <w:rPr>
          <w:w w:val="115"/>
          <w:sz w:val="14"/>
        </w:rPr>
        <w:t> without</w:t>
      </w:r>
      <w:r>
        <w:rPr>
          <w:w w:val="115"/>
          <w:sz w:val="14"/>
        </w:rPr>
        <w:t> additional physical sampling.</w:t>
      </w:r>
    </w:p>
    <w:p>
      <w:pPr>
        <w:spacing w:after="0" w:line="285" w:lineRule="auto"/>
        <w:jc w:val="both"/>
        <w:rPr>
          <w:sz w:val="14"/>
        </w:rPr>
        <w:sectPr>
          <w:type w:val="continuous"/>
          <w:pgSz w:w="11910" w:h="15880"/>
          <w:pgMar w:top="620" w:bottom="280" w:left="640" w:right="600"/>
          <w:cols w:num="2" w:equalWidth="0">
            <w:col w:w="1778" w:space="1511"/>
            <w:col w:w="7381"/>
          </w:cols>
        </w:sectPr>
      </w:pPr>
    </w:p>
    <w:p>
      <w:pPr>
        <w:pStyle w:val="BodyText"/>
        <w:spacing w:before="10"/>
        <w:rPr>
          <w:sz w:val="8"/>
        </w:rPr>
      </w:pPr>
    </w:p>
    <w:p>
      <w:pPr>
        <w:pStyle w:val="BodyText"/>
        <w:spacing w:line="20" w:lineRule="exact"/>
        <w:ind w:left="112"/>
        <w:rPr>
          <w:sz w:val="2"/>
        </w:rPr>
      </w:pPr>
      <w:r>
        <w:rPr>
          <w:sz w:val="2"/>
        </w:rPr>
        <mc:AlternateContent>
          <mc:Choice Requires="wps">
            <w:drawing>
              <wp:inline distT="0" distB="0" distL="0" distR="0">
                <wp:extent cx="6604634"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604634" cy="3175"/>
                          <a:chExt cx="6604634" cy="3175"/>
                        </a:xfrm>
                      </wpg:grpSpPr>
                      <wps:wsp>
                        <wps:cNvPr id="13" name="Graphic 13"/>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40" w:right="600"/>
        </w:sectPr>
      </w:pPr>
    </w:p>
    <w:p>
      <w:pPr>
        <w:pStyle w:val="Heading1"/>
        <w:numPr>
          <w:ilvl w:val="0"/>
          <w:numId w:val="1"/>
        </w:numPr>
        <w:tabs>
          <w:tab w:pos="355" w:val="left" w:leader="none"/>
        </w:tabs>
        <w:spacing w:line="240" w:lineRule="auto" w:before="91" w:after="0"/>
        <w:ind w:left="355" w:right="0" w:hanging="244"/>
        <w:jc w:val="left"/>
      </w:pPr>
      <w:bookmarkStart w:name="1 Introduction" w:id="6"/>
      <w:bookmarkEnd w:id="6"/>
      <w:r>
        <w:rPr>
          <w:b w:val="0"/>
        </w:rPr>
      </w:r>
      <w:r>
        <w:rPr>
          <w:spacing w:val="-2"/>
          <w:w w:val="110"/>
        </w:rPr>
        <w:t>Introduction</w:t>
      </w:r>
    </w:p>
    <w:p>
      <w:pPr>
        <w:pStyle w:val="BodyText"/>
        <w:spacing w:before="36"/>
        <w:rPr>
          <w:b/>
        </w:rPr>
      </w:pPr>
    </w:p>
    <w:p>
      <w:pPr>
        <w:pStyle w:val="BodyText"/>
        <w:spacing w:line="233" w:lineRule="exact"/>
        <w:ind w:left="111" w:firstLine="239"/>
        <w:jc w:val="both"/>
      </w:pPr>
      <w:r>
        <w:rPr>
          <w:w w:val="110"/>
        </w:rPr>
        <w:t>The</w:t>
      </w:r>
      <w:r>
        <w:rPr>
          <w:spacing w:val="23"/>
          <w:w w:val="110"/>
        </w:rPr>
        <w:t> </w:t>
      </w:r>
      <w:r>
        <w:rPr>
          <w:w w:val="110"/>
        </w:rPr>
        <w:t>threshold</w:t>
      </w:r>
      <w:r>
        <w:rPr>
          <w:spacing w:val="23"/>
          <w:w w:val="110"/>
        </w:rPr>
        <w:t> </w:t>
      </w:r>
      <w:r>
        <w:rPr>
          <w:w w:val="110"/>
        </w:rPr>
        <w:t>to</w:t>
      </w:r>
      <w:r>
        <w:rPr>
          <w:spacing w:val="22"/>
          <w:w w:val="110"/>
        </w:rPr>
        <w:t> </w:t>
      </w:r>
      <w:r>
        <w:rPr>
          <w:w w:val="110"/>
        </w:rPr>
        <w:t>‘big</w:t>
      </w:r>
      <w:r>
        <w:rPr>
          <w:spacing w:val="24"/>
          <w:w w:val="110"/>
        </w:rPr>
        <w:t> </w:t>
      </w:r>
      <w:r>
        <w:rPr>
          <w:w w:val="110"/>
        </w:rPr>
        <w:t>data</w:t>
      </w:r>
      <w:r>
        <w:rPr>
          <w:rFonts w:ascii="STIX" w:hAnsi="STIX"/>
          <w:w w:val="110"/>
        </w:rPr>
        <w:t>’</w:t>
      </w:r>
      <w:r>
        <w:rPr>
          <w:rFonts w:ascii="STIX" w:hAnsi="STIX"/>
          <w:spacing w:val="23"/>
          <w:w w:val="110"/>
        </w:rPr>
        <w:t> </w:t>
      </w:r>
      <w:r>
        <w:rPr>
          <w:w w:val="110"/>
        </w:rPr>
        <w:t>varies</w:t>
      </w:r>
      <w:r>
        <w:rPr>
          <w:spacing w:val="24"/>
          <w:w w:val="110"/>
        </w:rPr>
        <w:t> </w:t>
      </w:r>
      <w:r>
        <w:rPr>
          <w:w w:val="110"/>
        </w:rPr>
        <w:t>but</w:t>
      </w:r>
      <w:r>
        <w:rPr>
          <w:spacing w:val="23"/>
          <w:w w:val="110"/>
        </w:rPr>
        <w:t> </w:t>
      </w:r>
      <w:r>
        <w:rPr>
          <w:w w:val="110"/>
        </w:rPr>
        <w:t>is</w:t>
      </w:r>
      <w:r>
        <w:rPr>
          <w:spacing w:val="23"/>
          <w:w w:val="110"/>
        </w:rPr>
        <w:t> </w:t>
      </w:r>
      <w:r>
        <w:rPr>
          <w:w w:val="110"/>
        </w:rPr>
        <w:t>generally</w:t>
      </w:r>
      <w:r>
        <w:rPr>
          <w:spacing w:val="23"/>
          <w:w w:val="110"/>
        </w:rPr>
        <w:t> </w:t>
      </w:r>
      <w:r>
        <w:rPr>
          <w:w w:val="110"/>
        </w:rPr>
        <w:t>the</w:t>
      </w:r>
      <w:r>
        <w:rPr>
          <w:spacing w:val="23"/>
          <w:w w:val="110"/>
        </w:rPr>
        <w:t> </w:t>
      </w:r>
      <w:r>
        <w:rPr>
          <w:w w:val="110"/>
        </w:rPr>
        <w:t>result</w:t>
      </w:r>
      <w:r>
        <w:rPr>
          <w:spacing w:val="22"/>
          <w:w w:val="110"/>
        </w:rPr>
        <w:t> </w:t>
      </w:r>
      <w:r>
        <w:rPr>
          <w:w w:val="110"/>
        </w:rPr>
        <w:t>of</w:t>
      </w:r>
      <w:r>
        <w:rPr>
          <w:spacing w:val="23"/>
          <w:w w:val="110"/>
        </w:rPr>
        <w:t> </w:t>
      </w:r>
      <w:r>
        <w:rPr>
          <w:spacing w:val="-12"/>
          <w:w w:val="110"/>
        </w:rPr>
        <w:t>a</w:t>
      </w:r>
    </w:p>
    <w:p>
      <w:pPr>
        <w:pStyle w:val="BodyText"/>
        <w:spacing w:line="273" w:lineRule="auto"/>
        <w:ind w:left="111" w:right="38"/>
        <w:jc w:val="both"/>
      </w:pPr>
      <w:r>
        <w:rPr>
          <w:w w:val="110"/>
        </w:rPr>
        <w:t>bottleneck</w:t>
      </w:r>
      <w:r>
        <w:rPr>
          <w:spacing w:val="-3"/>
          <w:w w:val="110"/>
        </w:rPr>
        <w:t> </w:t>
      </w:r>
      <w:r>
        <w:rPr>
          <w:w w:val="110"/>
        </w:rPr>
        <w:t>in</w:t>
      </w:r>
      <w:r>
        <w:rPr>
          <w:spacing w:val="-3"/>
          <w:w w:val="110"/>
        </w:rPr>
        <w:t> </w:t>
      </w:r>
      <w:r>
        <w:rPr>
          <w:w w:val="110"/>
        </w:rPr>
        <w:t>the</w:t>
      </w:r>
      <w:r>
        <w:rPr>
          <w:spacing w:val="-2"/>
          <w:w w:val="110"/>
        </w:rPr>
        <w:t> </w:t>
      </w:r>
      <w:r>
        <w:rPr>
          <w:w w:val="110"/>
        </w:rPr>
        <w:t>supply-to-demand</w:t>
      </w:r>
      <w:r>
        <w:rPr>
          <w:spacing w:val="-4"/>
          <w:w w:val="110"/>
        </w:rPr>
        <w:t> </w:t>
      </w:r>
      <w:r>
        <w:rPr>
          <w:w w:val="110"/>
        </w:rPr>
        <w:t>system</w:t>
      </w:r>
      <w:r>
        <w:rPr>
          <w:spacing w:val="-3"/>
          <w:w w:val="110"/>
        </w:rPr>
        <w:t> </w:t>
      </w:r>
      <w:r>
        <w:rPr>
          <w:w w:val="110"/>
        </w:rPr>
        <w:t>of</w:t>
      </w:r>
      <w:r>
        <w:rPr>
          <w:spacing w:val="-3"/>
          <w:w w:val="110"/>
        </w:rPr>
        <w:t> </w:t>
      </w:r>
      <w:r>
        <w:rPr>
          <w:w w:val="110"/>
        </w:rPr>
        <w:t>data</w:t>
      </w:r>
      <w:r>
        <w:rPr>
          <w:spacing w:val="-3"/>
          <w:w w:val="110"/>
        </w:rPr>
        <w:t> </w:t>
      </w:r>
      <w:r>
        <w:rPr>
          <w:w w:val="110"/>
        </w:rPr>
        <w:t>(e.g.,</w:t>
      </w:r>
      <w:r>
        <w:rPr>
          <w:spacing w:val="-4"/>
          <w:w w:val="110"/>
        </w:rPr>
        <w:t> </w:t>
      </w:r>
      <w:r>
        <w:rPr>
          <w:w w:val="110"/>
        </w:rPr>
        <w:t>if</w:t>
      </w:r>
      <w:r>
        <w:rPr>
          <w:spacing w:val="-2"/>
          <w:w w:val="110"/>
        </w:rPr>
        <w:t> </w:t>
      </w:r>
      <w:r>
        <w:rPr>
          <w:w w:val="110"/>
        </w:rPr>
        <w:t>a</w:t>
      </w:r>
      <w:r>
        <w:rPr>
          <w:spacing w:val="-4"/>
          <w:w w:val="110"/>
        </w:rPr>
        <w:t> </w:t>
      </w:r>
      <w:r>
        <w:rPr>
          <w:w w:val="110"/>
        </w:rPr>
        <w:t>bottleneck exists</w:t>
      </w:r>
      <w:r>
        <w:rPr>
          <w:w w:val="110"/>
        </w:rPr>
        <w:t> in</w:t>
      </w:r>
      <w:r>
        <w:rPr>
          <w:w w:val="110"/>
        </w:rPr>
        <w:t> supply,</w:t>
      </w:r>
      <w:r>
        <w:rPr>
          <w:w w:val="110"/>
        </w:rPr>
        <w:t> the</w:t>
      </w:r>
      <w:r>
        <w:rPr>
          <w:w w:val="110"/>
        </w:rPr>
        <w:t> data</w:t>
      </w:r>
      <w:r>
        <w:rPr>
          <w:w w:val="110"/>
        </w:rPr>
        <w:t> is</w:t>
      </w:r>
      <w:r>
        <w:rPr>
          <w:w w:val="110"/>
        </w:rPr>
        <w:t> small</w:t>
      </w:r>
      <w:r>
        <w:rPr>
          <w:w w:val="110"/>
        </w:rPr>
        <w:t> and</w:t>
      </w:r>
      <w:r>
        <w:rPr>
          <w:w w:val="110"/>
        </w:rPr>
        <w:t> vice</w:t>
      </w:r>
      <w:r>
        <w:rPr>
          <w:w w:val="110"/>
        </w:rPr>
        <w:t> versa).</w:t>
      </w:r>
      <w:r>
        <w:rPr>
          <w:w w:val="110"/>
        </w:rPr>
        <w:t> Traditional </w:t>
      </w:r>
      <w:r>
        <w:rPr/>
        <w:t>geochemical data including survey data is small data because of low data</w:t>
      </w:r>
      <w:r>
        <w:rPr>
          <w:spacing w:val="40"/>
        </w:rPr>
        <w:t> </w:t>
      </w:r>
      <w:r>
        <w:rPr/>
        <w:t>velocity. Big geochemical data is improbable to achieve using traditional</w:t>
      </w:r>
      <w:r>
        <w:rPr>
          <w:w w:val="110"/>
        </w:rPr>
        <w:t> sampling,</w:t>
      </w:r>
      <w:r>
        <w:rPr>
          <w:w w:val="110"/>
        </w:rPr>
        <w:t> preparation</w:t>
      </w:r>
      <w:r>
        <w:rPr>
          <w:w w:val="110"/>
        </w:rPr>
        <w:t> and</w:t>
      </w:r>
      <w:r>
        <w:rPr>
          <w:w w:val="110"/>
        </w:rPr>
        <w:t> analysis</w:t>
      </w:r>
      <w:r>
        <w:rPr>
          <w:w w:val="110"/>
        </w:rPr>
        <w:t> (e.g.,</w:t>
      </w:r>
      <w:r>
        <w:rPr>
          <w:w w:val="110"/>
        </w:rPr>
        <w:t> </w:t>
      </w:r>
      <w:hyperlink w:history="true" w:anchor="_bookmark52">
        <w:r>
          <w:rPr>
            <w:color w:val="2196D1"/>
            <w:w w:val="110"/>
          </w:rPr>
          <w:t>Govett,</w:t>
        </w:r>
        <w:r>
          <w:rPr>
            <w:color w:val="2196D1"/>
            <w:w w:val="110"/>
          </w:rPr>
          <w:t> 1983</w:t>
        </w:r>
      </w:hyperlink>
      <w:r>
        <w:rPr>
          <w:w w:val="110"/>
        </w:rPr>
        <w:t>;</w:t>
      </w:r>
      <w:r>
        <w:rPr>
          <w:w w:val="110"/>
        </w:rPr>
        <w:t> </w:t>
      </w:r>
      <w:hyperlink w:history="true" w:anchor="_bookmark44">
        <w:r>
          <w:rPr>
            <w:color w:val="2196D1"/>
            <w:w w:val="110"/>
          </w:rPr>
          <w:t>Friske</w:t>
        </w:r>
        <w:r>
          <w:rPr>
            <w:color w:val="2196D1"/>
            <w:w w:val="110"/>
          </w:rPr>
          <w:t> and</w:t>
        </w:r>
      </w:hyperlink>
      <w:r>
        <w:rPr>
          <w:color w:val="2196D1"/>
          <w:w w:val="110"/>
        </w:rPr>
        <w:t> </w:t>
      </w:r>
      <w:hyperlink w:history="true" w:anchor="_bookmark44">
        <w:r>
          <w:rPr>
            <w:color w:val="2196D1"/>
            <w:w w:val="110"/>
          </w:rPr>
          <w:t>Hornbrook,</w:t>
        </w:r>
        <w:r>
          <w:rPr>
            <w:color w:val="2196D1"/>
            <w:spacing w:val="40"/>
            <w:w w:val="110"/>
          </w:rPr>
          <w:t> </w:t>
        </w:r>
        <w:r>
          <w:rPr>
            <w:color w:val="2196D1"/>
            <w:w w:val="110"/>
          </w:rPr>
          <w:t>1991</w:t>
        </w:r>
      </w:hyperlink>
      <w:r>
        <w:rPr>
          <w:w w:val="110"/>
        </w:rPr>
        <w:t>;</w:t>
      </w:r>
      <w:r>
        <w:rPr>
          <w:spacing w:val="40"/>
          <w:w w:val="110"/>
        </w:rPr>
        <w:t> </w:t>
      </w:r>
      <w:hyperlink w:history="true" w:anchor="_bookmark75">
        <w:r>
          <w:rPr>
            <w:color w:val="2196D1"/>
            <w:w w:val="110"/>
          </w:rPr>
          <w:t>Moon</w:t>
        </w:r>
        <w:r>
          <w:rPr>
            <w:color w:val="2196D1"/>
            <w:spacing w:val="40"/>
            <w:w w:val="110"/>
          </w:rPr>
          <w:t> </w:t>
        </w:r>
        <w:r>
          <w:rPr>
            <w:color w:val="2196D1"/>
            <w:w w:val="110"/>
          </w:rPr>
          <w:t>et</w:t>
        </w:r>
        <w:r>
          <w:rPr>
            <w:color w:val="2196D1"/>
            <w:spacing w:val="40"/>
            <w:w w:val="110"/>
          </w:rPr>
          <w:t> </w:t>
        </w:r>
        <w:r>
          <w:rPr>
            <w:color w:val="2196D1"/>
            <w:w w:val="110"/>
          </w:rPr>
          <w:t>al.,</w:t>
        </w:r>
        <w:r>
          <w:rPr>
            <w:color w:val="2196D1"/>
            <w:spacing w:val="40"/>
            <w:w w:val="110"/>
          </w:rPr>
          <w:t> </w:t>
        </w:r>
        <w:r>
          <w:rPr>
            <w:color w:val="2196D1"/>
            <w:w w:val="110"/>
          </w:rPr>
          <w:t>2006</w:t>
        </w:r>
      </w:hyperlink>
      <w:r>
        <w:rPr>
          <w:w w:val="110"/>
        </w:rPr>
        <w:t>),</w:t>
      </w:r>
      <w:r>
        <w:rPr>
          <w:spacing w:val="40"/>
          <w:w w:val="110"/>
        </w:rPr>
        <w:t> </w:t>
      </w:r>
      <w:r>
        <w:rPr>
          <w:w w:val="110"/>
        </w:rPr>
        <w:t>resulting</w:t>
      </w:r>
      <w:r>
        <w:rPr>
          <w:spacing w:val="40"/>
          <w:w w:val="110"/>
        </w:rPr>
        <w:t> </w:t>
      </w:r>
      <w:r>
        <w:rPr>
          <w:w w:val="110"/>
        </w:rPr>
        <w:t>in</w:t>
      </w:r>
      <w:r>
        <w:rPr>
          <w:spacing w:val="40"/>
          <w:w w:val="110"/>
        </w:rPr>
        <w:t> </w:t>
      </w:r>
      <w:r>
        <w:rPr>
          <w:w w:val="110"/>
        </w:rPr>
        <w:t>expensive</w:t>
      </w:r>
      <w:r>
        <w:rPr>
          <w:spacing w:val="40"/>
          <w:w w:val="110"/>
        </w:rPr>
        <w:t> </w:t>
      </w:r>
      <w:r>
        <w:rPr>
          <w:w w:val="110"/>
        </w:rPr>
        <w:t>and low-velocity data (</w:t>
      </w:r>
      <w:hyperlink w:history="true" w:anchor="_bookmark35">
        <w:r>
          <w:rPr>
            <w:color w:val="2196D1"/>
            <w:w w:val="110"/>
          </w:rPr>
          <w:t>Dramsch, 2020</w:t>
        </w:r>
      </w:hyperlink>
      <w:r>
        <w:rPr>
          <w:w w:val="110"/>
        </w:rPr>
        <w:t>). Sustained deployment of artificial intelligence methods tend to occur in domains with data that is near or at</w:t>
      </w:r>
      <w:r>
        <w:rPr>
          <w:spacing w:val="-11"/>
          <w:w w:val="110"/>
        </w:rPr>
        <w:t> </w:t>
      </w:r>
      <w:r>
        <w:rPr>
          <w:w w:val="110"/>
        </w:rPr>
        <w:t>big</w:t>
      </w:r>
      <w:r>
        <w:rPr>
          <w:spacing w:val="-11"/>
          <w:w w:val="110"/>
        </w:rPr>
        <w:t> </w:t>
      </w:r>
      <w:r>
        <w:rPr>
          <w:w w:val="110"/>
        </w:rPr>
        <w:t>data</w:t>
      </w:r>
      <w:r>
        <w:rPr>
          <w:spacing w:val="-11"/>
          <w:w w:val="110"/>
        </w:rPr>
        <w:t> </w:t>
      </w:r>
      <w:r>
        <w:rPr>
          <w:w w:val="110"/>
        </w:rPr>
        <w:t>(</w:t>
      </w:r>
      <w:hyperlink w:history="true" w:anchor="_bookmark28">
        <w:r>
          <w:rPr>
            <w:color w:val="2196D1"/>
            <w:w w:val="110"/>
          </w:rPr>
          <w:t>Chen</w:t>
        </w:r>
        <w:r>
          <w:rPr>
            <w:color w:val="2196D1"/>
            <w:spacing w:val="-11"/>
            <w:w w:val="110"/>
          </w:rPr>
          <w:t> </w:t>
        </w:r>
        <w:r>
          <w:rPr>
            <w:color w:val="2196D1"/>
            <w:w w:val="110"/>
          </w:rPr>
          <w:t>and</w:t>
        </w:r>
        <w:r>
          <w:rPr>
            <w:color w:val="2196D1"/>
            <w:spacing w:val="-11"/>
            <w:w w:val="110"/>
          </w:rPr>
          <w:t> </w:t>
        </w:r>
        <w:r>
          <w:rPr>
            <w:color w:val="2196D1"/>
            <w:w w:val="110"/>
          </w:rPr>
          <w:t>Lin,</w:t>
        </w:r>
        <w:r>
          <w:rPr>
            <w:color w:val="2196D1"/>
            <w:spacing w:val="-11"/>
            <w:w w:val="110"/>
          </w:rPr>
          <w:t> </w:t>
        </w:r>
        <w:r>
          <w:rPr>
            <w:color w:val="2196D1"/>
            <w:w w:val="110"/>
          </w:rPr>
          <w:t>2014</w:t>
        </w:r>
      </w:hyperlink>
      <w:r>
        <w:rPr>
          <w:w w:val="110"/>
        </w:rPr>
        <w:t>;</w:t>
      </w:r>
      <w:r>
        <w:rPr>
          <w:spacing w:val="-11"/>
          <w:w w:val="110"/>
        </w:rPr>
        <w:t> </w:t>
      </w:r>
      <w:hyperlink w:history="true" w:anchor="_bookmark95">
        <w:r>
          <w:rPr>
            <w:color w:val="2196D1"/>
            <w:w w:val="110"/>
          </w:rPr>
          <w:t>Zhang</w:t>
        </w:r>
        <w:r>
          <w:rPr>
            <w:color w:val="2196D1"/>
            <w:spacing w:val="-11"/>
            <w:w w:val="110"/>
          </w:rPr>
          <w:t> </w:t>
        </w:r>
        <w:r>
          <w:rPr>
            <w:color w:val="2196D1"/>
            <w:w w:val="110"/>
          </w:rPr>
          <w:t>and</w:t>
        </w:r>
        <w:r>
          <w:rPr>
            <w:color w:val="2196D1"/>
            <w:spacing w:val="-11"/>
            <w:w w:val="110"/>
          </w:rPr>
          <w:t> </w:t>
        </w:r>
        <w:r>
          <w:rPr>
            <w:color w:val="2196D1"/>
            <w:w w:val="110"/>
          </w:rPr>
          <w:t>Lu,</w:t>
        </w:r>
        <w:r>
          <w:rPr>
            <w:color w:val="2196D1"/>
            <w:spacing w:val="-11"/>
            <w:w w:val="110"/>
          </w:rPr>
          <w:t> </w:t>
        </w:r>
        <w:r>
          <w:rPr>
            <w:color w:val="2196D1"/>
            <w:w w:val="110"/>
          </w:rPr>
          <w:t>2021</w:t>
        </w:r>
      </w:hyperlink>
      <w:r>
        <w:rPr>
          <w:w w:val="110"/>
        </w:rPr>
        <w:t>;</w:t>
      </w:r>
      <w:r>
        <w:rPr>
          <w:spacing w:val="-11"/>
          <w:w w:val="110"/>
        </w:rPr>
        <w:t> </w:t>
      </w:r>
      <w:hyperlink w:history="true" w:anchor="_bookmark58">
        <w:r>
          <w:rPr>
            <w:color w:val="2196D1"/>
            <w:w w:val="110"/>
          </w:rPr>
          <w:t>He</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2022</w:t>
        </w:r>
      </w:hyperlink>
      <w:r>
        <w:rPr>
          <w:w w:val="110"/>
        </w:rPr>
        <w:t>).</w:t>
      </w:r>
      <w:r>
        <w:rPr>
          <w:spacing w:val="-11"/>
          <w:w w:val="110"/>
        </w:rPr>
        <w:t> </w:t>
      </w:r>
      <w:r>
        <w:rPr>
          <w:w w:val="110"/>
        </w:rPr>
        <w:t>A lack</w:t>
      </w:r>
      <w:r>
        <w:rPr>
          <w:w w:val="110"/>
        </w:rPr>
        <w:t> of</w:t>
      </w:r>
      <w:r>
        <w:rPr>
          <w:w w:val="110"/>
        </w:rPr>
        <w:t> big</w:t>
      </w:r>
      <w:r>
        <w:rPr>
          <w:w w:val="110"/>
        </w:rPr>
        <w:t> geochemical</w:t>
      </w:r>
      <w:r>
        <w:rPr>
          <w:w w:val="110"/>
        </w:rPr>
        <w:t> data</w:t>
      </w:r>
      <w:r>
        <w:rPr>
          <w:w w:val="110"/>
        </w:rPr>
        <w:t> to</w:t>
      </w:r>
      <w:r>
        <w:rPr>
          <w:w w:val="110"/>
        </w:rPr>
        <w:t> sustain</w:t>
      </w:r>
      <w:r>
        <w:rPr>
          <w:w w:val="110"/>
        </w:rPr>
        <w:t> the</w:t>
      </w:r>
      <w:r>
        <w:rPr>
          <w:w w:val="110"/>
        </w:rPr>
        <w:t> use</w:t>
      </w:r>
      <w:r>
        <w:rPr>
          <w:w w:val="110"/>
        </w:rPr>
        <w:t> of</w:t>
      </w:r>
      <w:r>
        <w:rPr>
          <w:w w:val="110"/>
        </w:rPr>
        <w:t> big</w:t>
      </w:r>
      <w:r>
        <w:rPr>
          <w:w w:val="110"/>
        </w:rPr>
        <w:t> data</w:t>
      </w:r>
      <w:r>
        <w:rPr>
          <w:w w:val="110"/>
        </w:rPr>
        <w:t> methods hampers</w:t>
      </w:r>
      <w:r>
        <w:rPr>
          <w:w w:val="110"/>
        </w:rPr>
        <w:t> the</w:t>
      </w:r>
      <w:r>
        <w:rPr>
          <w:w w:val="110"/>
        </w:rPr>
        <w:t> adoption</w:t>
      </w:r>
      <w:r>
        <w:rPr>
          <w:w w:val="110"/>
        </w:rPr>
        <w:t> of</w:t>
      </w:r>
      <w:r>
        <w:rPr>
          <w:w w:val="110"/>
        </w:rPr>
        <w:t> transdisciplinary</w:t>
      </w:r>
      <w:r>
        <w:rPr>
          <w:w w:val="110"/>
        </w:rPr>
        <w:t> methods</w:t>
      </w:r>
      <w:r>
        <w:rPr>
          <w:w w:val="110"/>
        </w:rPr>
        <w:t> (artificial</w:t>
      </w:r>
      <w:r>
        <w:rPr>
          <w:w w:val="110"/>
        </w:rPr>
        <w:t> intelli- </w:t>
      </w:r>
      <w:r>
        <w:rPr/>
        <w:t>gence,</w:t>
      </w:r>
      <w:r>
        <w:rPr>
          <w:spacing w:val="30"/>
        </w:rPr>
        <w:t> </w:t>
      </w:r>
      <w:r>
        <w:rPr/>
        <w:t>machine</w:t>
      </w:r>
      <w:r>
        <w:rPr>
          <w:spacing w:val="30"/>
        </w:rPr>
        <w:t> </w:t>
      </w:r>
      <w:r>
        <w:rPr/>
        <w:t>learning</w:t>
      </w:r>
      <w:r>
        <w:rPr>
          <w:spacing w:val="30"/>
        </w:rPr>
        <w:t> </w:t>
      </w:r>
      <w:r>
        <w:rPr/>
        <w:t>and</w:t>
      </w:r>
      <w:r>
        <w:rPr>
          <w:spacing w:val="28"/>
        </w:rPr>
        <w:t> </w:t>
      </w:r>
      <w:r>
        <w:rPr/>
        <w:t>data</w:t>
      </w:r>
      <w:r>
        <w:rPr>
          <w:spacing w:val="30"/>
        </w:rPr>
        <w:t> </w:t>
      </w:r>
      <w:r>
        <w:rPr/>
        <w:t>science)</w:t>
      </w:r>
      <w:r>
        <w:rPr>
          <w:spacing w:val="30"/>
        </w:rPr>
        <w:t> </w:t>
      </w:r>
      <w:r>
        <w:rPr/>
        <w:t>in</w:t>
      </w:r>
      <w:r>
        <w:rPr>
          <w:spacing w:val="28"/>
        </w:rPr>
        <w:t> </w:t>
      </w:r>
      <w:r>
        <w:rPr/>
        <w:t>geosciences</w:t>
      </w:r>
      <w:r>
        <w:rPr>
          <w:spacing w:val="30"/>
        </w:rPr>
        <w:t> </w:t>
      </w:r>
      <w:r>
        <w:rPr/>
        <w:t>(e.g.,</w:t>
      </w:r>
      <w:r>
        <w:rPr>
          <w:spacing w:val="28"/>
        </w:rPr>
        <w:t> </w:t>
      </w:r>
      <w:hyperlink w:history="true" w:anchor="_bookmark58">
        <w:r>
          <w:rPr>
            <w:color w:val="2196D1"/>
          </w:rPr>
          <w:t>He</w:t>
        </w:r>
        <w:r>
          <w:rPr>
            <w:color w:val="2196D1"/>
            <w:spacing w:val="28"/>
          </w:rPr>
          <w:t> </w:t>
        </w:r>
        <w:r>
          <w:rPr>
            <w:color w:val="2196D1"/>
          </w:rPr>
          <w:t>et</w:t>
        </w:r>
        <w:r>
          <w:rPr>
            <w:color w:val="2196D1"/>
            <w:spacing w:val="30"/>
          </w:rPr>
          <w:t> </w:t>
        </w:r>
        <w:r>
          <w:rPr>
            <w:color w:val="2196D1"/>
            <w:spacing w:val="-4"/>
          </w:rPr>
          <w:t>al.,</w:t>
        </w:r>
      </w:hyperlink>
    </w:p>
    <w:p>
      <w:pPr>
        <w:pStyle w:val="BodyText"/>
        <w:spacing w:line="273" w:lineRule="auto" w:before="91"/>
        <w:ind w:left="111" w:right="149"/>
        <w:jc w:val="both"/>
      </w:pPr>
      <w:r>
        <w:rPr/>
        <w:br w:type="column"/>
      </w:r>
      <w:hyperlink w:history="true" w:anchor="_bookmark58">
        <w:r>
          <w:rPr>
            <w:color w:val="2196D1"/>
            <w:w w:val="110"/>
          </w:rPr>
          <w:t>2022</w:t>
        </w:r>
      </w:hyperlink>
      <w:r>
        <w:rPr>
          <w:w w:val="110"/>
        </w:rPr>
        <w:t>;</w:t>
      </w:r>
      <w:r>
        <w:rPr>
          <w:spacing w:val="-2"/>
          <w:w w:val="110"/>
        </w:rPr>
        <w:t> </w:t>
      </w:r>
      <w:hyperlink w:history="true" w:anchor="_bookmark35">
        <w:r>
          <w:rPr>
            <w:color w:val="2196D1"/>
            <w:w w:val="110"/>
          </w:rPr>
          <w:t>Dramsch,</w:t>
        </w:r>
        <w:r>
          <w:rPr>
            <w:color w:val="2196D1"/>
            <w:spacing w:val="-3"/>
            <w:w w:val="110"/>
          </w:rPr>
          <w:t> </w:t>
        </w:r>
        <w:r>
          <w:rPr>
            <w:color w:val="2196D1"/>
            <w:w w:val="110"/>
          </w:rPr>
          <w:t>2020</w:t>
        </w:r>
      </w:hyperlink>
      <w:r>
        <w:rPr>
          <w:w w:val="110"/>
        </w:rPr>
        <w:t>;</w:t>
      </w:r>
      <w:r>
        <w:rPr>
          <w:spacing w:val="-3"/>
          <w:w w:val="110"/>
        </w:rPr>
        <w:t> </w:t>
      </w:r>
      <w:hyperlink w:history="true" w:anchor="_bookmark99">
        <w:r>
          <w:rPr>
            <w:color w:val="2196D1"/>
            <w:w w:val="110"/>
          </w:rPr>
          <w:t>Zhang</w:t>
        </w:r>
        <w:r>
          <w:rPr>
            <w:color w:val="2196D1"/>
            <w:spacing w:val="-3"/>
            <w:w w:val="110"/>
          </w:rPr>
          <w:t> </w:t>
        </w:r>
        <w:r>
          <w:rPr>
            <w:color w:val="2196D1"/>
            <w:w w:val="110"/>
          </w:rPr>
          <w:t>et</w:t>
        </w:r>
        <w:r>
          <w:rPr>
            <w:color w:val="2196D1"/>
            <w:spacing w:val="-2"/>
            <w:w w:val="110"/>
          </w:rPr>
          <w:t> </w:t>
        </w:r>
        <w:r>
          <w:rPr>
            <w:color w:val="2196D1"/>
            <w:w w:val="110"/>
          </w:rPr>
          <w:t>al.,</w:t>
        </w:r>
        <w:r>
          <w:rPr>
            <w:color w:val="2196D1"/>
            <w:spacing w:val="-3"/>
            <w:w w:val="110"/>
          </w:rPr>
          <w:t> </w:t>
        </w:r>
        <w:r>
          <w:rPr>
            <w:color w:val="2196D1"/>
            <w:w w:val="110"/>
          </w:rPr>
          <w:t>2023</w:t>
        </w:r>
      </w:hyperlink>
      <w:r>
        <w:rPr>
          <w:w w:val="110"/>
        </w:rPr>
        <w:t>;</w:t>
      </w:r>
      <w:r>
        <w:rPr>
          <w:spacing w:val="-2"/>
          <w:w w:val="110"/>
        </w:rPr>
        <w:t> </w:t>
      </w:r>
      <w:hyperlink w:history="true" w:anchor="_bookmark49">
        <w:r>
          <w:rPr>
            <w:color w:val="2196D1"/>
            <w:w w:val="110"/>
          </w:rPr>
          <w:t>Ghorbani</w:t>
        </w:r>
        <w:r>
          <w:rPr>
            <w:color w:val="2196D1"/>
            <w:spacing w:val="-3"/>
            <w:w w:val="110"/>
          </w:rPr>
          <w:t> </w:t>
        </w:r>
        <w:r>
          <w:rPr>
            <w:color w:val="2196D1"/>
            <w:w w:val="110"/>
          </w:rPr>
          <w:t>et</w:t>
        </w:r>
        <w:r>
          <w:rPr>
            <w:color w:val="2196D1"/>
            <w:spacing w:val="-2"/>
            <w:w w:val="110"/>
          </w:rPr>
          <w:t> </w:t>
        </w:r>
        <w:r>
          <w:rPr>
            <w:color w:val="2196D1"/>
            <w:w w:val="110"/>
          </w:rPr>
          <w:t>al.,</w:t>
        </w:r>
        <w:r>
          <w:rPr>
            <w:color w:val="2196D1"/>
            <w:spacing w:val="-3"/>
            <w:w w:val="110"/>
          </w:rPr>
          <w:t> </w:t>
        </w:r>
        <w:r>
          <w:rPr>
            <w:color w:val="2196D1"/>
            <w:w w:val="110"/>
          </w:rPr>
          <w:t>2022</w:t>
        </w:r>
      </w:hyperlink>
      <w:r>
        <w:rPr>
          <w:w w:val="110"/>
        </w:rPr>
        <w:t>,</w:t>
      </w:r>
      <w:r>
        <w:rPr>
          <w:spacing w:val="-2"/>
          <w:w w:val="110"/>
        </w:rPr>
        <w:t> </w:t>
      </w:r>
      <w:hyperlink w:history="true" w:anchor="_bookmark50">
        <w:r>
          <w:rPr>
            <w:color w:val="2196D1"/>
            <w:w w:val="110"/>
          </w:rPr>
          <w:t>2023</w:t>
        </w:r>
      </w:hyperlink>
      <w:r>
        <w:rPr>
          <w:w w:val="110"/>
        </w:rPr>
        <w:t>). Data</w:t>
      </w:r>
      <w:r>
        <w:rPr>
          <w:spacing w:val="-11"/>
          <w:w w:val="110"/>
        </w:rPr>
        <w:t> </w:t>
      </w:r>
      <w:r>
        <w:rPr>
          <w:w w:val="110"/>
        </w:rPr>
        <w:t>re-purposing</w:t>
      </w:r>
      <w:r>
        <w:rPr>
          <w:spacing w:val="-11"/>
          <w:w w:val="110"/>
        </w:rPr>
        <w:t> </w:t>
      </w:r>
      <w:r>
        <w:rPr>
          <w:w w:val="110"/>
        </w:rPr>
        <w:t>of</w:t>
      </w:r>
      <w:r>
        <w:rPr>
          <w:spacing w:val="-11"/>
          <w:w w:val="110"/>
        </w:rPr>
        <w:t> </w:t>
      </w:r>
      <w:r>
        <w:rPr>
          <w:w w:val="110"/>
        </w:rPr>
        <w:t>traditional</w:t>
      </w:r>
      <w:r>
        <w:rPr>
          <w:spacing w:val="-11"/>
          <w:w w:val="110"/>
        </w:rPr>
        <w:t> </w:t>
      </w:r>
      <w:r>
        <w:rPr>
          <w:w w:val="110"/>
        </w:rPr>
        <w:t>data</w:t>
      </w:r>
      <w:r>
        <w:rPr>
          <w:spacing w:val="-11"/>
          <w:w w:val="110"/>
        </w:rPr>
        <w:t> </w:t>
      </w:r>
      <w:r>
        <w:rPr>
          <w:w w:val="110"/>
        </w:rPr>
        <w:t>is</w:t>
      </w:r>
      <w:r>
        <w:rPr>
          <w:spacing w:val="-11"/>
          <w:w w:val="110"/>
        </w:rPr>
        <w:t> </w:t>
      </w:r>
      <w:r>
        <w:rPr>
          <w:w w:val="110"/>
        </w:rPr>
        <w:t>a</w:t>
      </w:r>
      <w:r>
        <w:rPr>
          <w:spacing w:val="-11"/>
          <w:w w:val="110"/>
        </w:rPr>
        <w:t> </w:t>
      </w:r>
      <w:r>
        <w:rPr>
          <w:w w:val="110"/>
        </w:rPr>
        <w:t>stop-gap</w:t>
      </w:r>
      <w:r>
        <w:rPr>
          <w:spacing w:val="-10"/>
          <w:w w:val="110"/>
        </w:rPr>
        <w:t> </w:t>
      </w:r>
      <w:r>
        <w:rPr>
          <w:w w:val="110"/>
        </w:rPr>
        <w:t>solution,</w:t>
      </w:r>
      <w:r>
        <w:rPr>
          <w:spacing w:val="-11"/>
          <w:w w:val="110"/>
        </w:rPr>
        <w:t> </w:t>
      </w:r>
      <w:r>
        <w:rPr>
          <w:w w:val="110"/>
        </w:rPr>
        <w:t>because</w:t>
      </w:r>
      <w:r>
        <w:rPr>
          <w:spacing w:val="-11"/>
          <w:w w:val="110"/>
        </w:rPr>
        <w:t> </w:t>
      </w:r>
      <w:r>
        <w:rPr>
          <w:w w:val="110"/>
        </w:rPr>
        <w:t>data is always gathered for a purpose, and changing data analysis methods necessitates</w:t>
      </w:r>
      <w:r>
        <w:rPr>
          <w:w w:val="110"/>
        </w:rPr>
        <w:t> changes</w:t>
      </w:r>
      <w:r>
        <w:rPr>
          <w:w w:val="110"/>
        </w:rPr>
        <w:t> in</w:t>
      </w:r>
      <w:r>
        <w:rPr>
          <w:w w:val="110"/>
        </w:rPr>
        <w:t> data</w:t>
      </w:r>
      <w:r>
        <w:rPr>
          <w:w w:val="110"/>
        </w:rPr>
        <w:t> generation.</w:t>
      </w:r>
      <w:r>
        <w:rPr>
          <w:w w:val="110"/>
        </w:rPr>
        <w:t> Furthermore,</w:t>
      </w:r>
      <w:r>
        <w:rPr>
          <w:w w:val="110"/>
        </w:rPr>
        <w:t> traditional geochemical</w:t>
      </w:r>
      <w:r>
        <w:rPr>
          <w:spacing w:val="-9"/>
          <w:w w:val="110"/>
        </w:rPr>
        <w:t> </w:t>
      </w:r>
      <w:r>
        <w:rPr>
          <w:w w:val="110"/>
        </w:rPr>
        <w:t>data</w:t>
      </w:r>
      <w:r>
        <w:rPr>
          <w:spacing w:val="-9"/>
          <w:w w:val="110"/>
        </w:rPr>
        <w:t> </w:t>
      </w:r>
      <w:r>
        <w:rPr>
          <w:w w:val="110"/>
        </w:rPr>
        <w:t>(in</w:t>
      </w:r>
      <w:r>
        <w:rPr>
          <w:spacing w:val="-9"/>
          <w:w w:val="110"/>
        </w:rPr>
        <w:t> </w:t>
      </w:r>
      <w:r>
        <w:rPr>
          <w:w w:val="110"/>
        </w:rPr>
        <w:t>terms</w:t>
      </w:r>
      <w:r>
        <w:rPr>
          <w:spacing w:val="-9"/>
          <w:w w:val="110"/>
        </w:rPr>
        <w:t> </w:t>
      </w:r>
      <w:r>
        <w:rPr>
          <w:w w:val="110"/>
        </w:rPr>
        <w:t>of</w:t>
      </w:r>
      <w:r>
        <w:rPr>
          <w:spacing w:val="-9"/>
          <w:w w:val="110"/>
        </w:rPr>
        <w:t> </w:t>
      </w:r>
      <w:r>
        <w:rPr>
          <w:w w:val="110"/>
        </w:rPr>
        <w:t>velocity</w:t>
      </w:r>
      <w:r>
        <w:rPr>
          <w:spacing w:val="-10"/>
          <w:w w:val="110"/>
        </w:rPr>
        <w:t> </w:t>
      </w:r>
      <w:r>
        <w:rPr>
          <w:w w:val="110"/>
        </w:rPr>
        <w:t>but</w:t>
      </w:r>
      <w:r>
        <w:rPr>
          <w:spacing w:val="-9"/>
          <w:w w:val="110"/>
        </w:rPr>
        <w:t> </w:t>
      </w:r>
      <w:r>
        <w:rPr>
          <w:w w:val="110"/>
        </w:rPr>
        <w:t>also</w:t>
      </w:r>
      <w:r>
        <w:rPr>
          <w:spacing w:val="-10"/>
          <w:w w:val="110"/>
        </w:rPr>
        <w:t> </w:t>
      </w:r>
      <w:r>
        <w:rPr>
          <w:w w:val="110"/>
        </w:rPr>
        <w:t>latency)</w:t>
      </w:r>
      <w:r>
        <w:rPr>
          <w:spacing w:val="-9"/>
          <w:w w:val="110"/>
        </w:rPr>
        <w:t> </w:t>
      </w:r>
      <w:r>
        <w:rPr>
          <w:w w:val="110"/>
        </w:rPr>
        <w:t>is</w:t>
      </w:r>
      <w:r>
        <w:rPr>
          <w:spacing w:val="-10"/>
          <w:w w:val="110"/>
        </w:rPr>
        <w:t> </w:t>
      </w:r>
      <w:r>
        <w:rPr>
          <w:w w:val="110"/>
        </w:rPr>
        <w:t>unsuitable</w:t>
      </w:r>
      <w:r>
        <w:rPr>
          <w:spacing w:val="-9"/>
          <w:w w:val="110"/>
        </w:rPr>
        <w:t> </w:t>
      </w:r>
      <w:r>
        <w:rPr>
          <w:w w:val="110"/>
        </w:rPr>
        <w:t>for a range of tasks that include dynamic resource profiling and live envi- ronmental</w:t>
      </w:r>
      <w:r>
        <w:rPr>
          <w:w w:val="110"/>
        </w:rPr>
        <w:t> monitoring.</w:t>
      </w:r>
      <w:r>
        <w:rPr>
          <w:w w:val="110"/>
        </w:rPr>
        <w:t> However,</w:t>
      </w:r>
      <w:r>
        <w:rPr>
          <w:w w:val="110"/>
        </w:rPr>
        <w:t> modern</w:t>
      </w:r>
      <w:r>
        <w:rPr>
          <w:w w:val="110"/>
        </w:rPr>
        <w:t> sensors,</w:t>
      </w:r>
      <w:r>
        <w:rPr>
          <w:w w:val="110"/>
        </w:rPr>
        <w:t> data</w:t>
      </w:r>
      <w:r>
        <w:rPr>
          <w:w w:val="110"/>
        </w:rPr>
        <w:t> and</w:t>
      </w:r>
      <w:r>
        <w:rPr>
          <w:w w:val="110"/>
        </w:rPr>
        <w:t> analytics solutions are feasible, like for the exploration of critical raw materials (</w:t>
      </w:r>
      <w:hyperlink w:history="true" w:anchor="_bookmark23">
        <w:r>
          <w:rPr>
            <w:color w:val="2196D1"/>
            <w:w w:val="110"/>
          </w:rPr>
          <w:t>Booysen</w:t>
        </w:r>
        <w:r>
          <w:rPr>
            <w:color w:val="2196D1"/>
            <w:w w:val="110"/>
          </w:rPr>
          <w:t> et</w:t>
        </w:r>
        <w:r>
          <w:rPr>
            <w:color w:val="2196D1"/>
            <w:w w:val="110"/>
          </w:rPr>
          <w:t> al.,</w:t>
        </w:r>
        <w:r>
          <w:rPr>
            <w:color w:val="2196D1"/>
            <w:w w:val="110"/>
          </w:rPr>
          <w:t> 2020</w:t>
        </w:r>
      </w:hyperlink>
      <w:r>
        <w:rPr>
          <w:w w:val="110"/>
        </w:rPr>
        <w:t>;</w:t>
      </w:r>
      <w:r>
        <w:rPr>
          <w:w w:val="110"/>
        </w:rPr>
        <w:t> </w:t>
      </w:r>
      <w:hyperlink w:history="true" w:anchor="_bookmark97">
        <w:r>
          <w:rPr>
            <w:color w:val="2196D1"/>
            <w:w w:val="110"/>
          </w:rPr>
          <w:t>Zhang</w:t>
        </w:r>
        <w:r>
          <w:rPr>
            <w:color w:val="2196D1"/>
            <w:w w:val="110"/>
          </w:rPr>
          <w:t> et</w:t>
        </w:r>
        <w:r>
          <w:rPr>
            <w:color w:val="2196D1"/>
            <w:w w:val="110"/>
          </w:rPr>
          <w:t> al.,</w:t>
        </w:r>
        <w:r>
          <w:rPr>
            <w:color w:val="2196D1"/>
            <w:w w:val="110"/>
          </w:rPr>
          <w:t> 2022</w:t>
        </w:r>
      </w:hyperlink>
      <w:r>
        <w:rPr>
          <w:w w:val="110"/>
        </w:rPr>
        <w:t>)</w:t>
      </w:r>
      <w:r>
        <w:rPr>
          <w:w w:val="110"/>
        </w:rPr>
        <w:t> or</w:t>
      </w:r>
      <w:r>
        <w:rPr>
          <w:w w:val="110"/>
        </w:rPr>
        <w:t> real-time</w:t>
      </w:r>
      <w:r>
        <w:rPr>
          <w:w w:val="110"/>
        </w:rPr>
        <w:t> control</w:t>
      </w:r>
      <w:r>
        <w:rPr>
          <w:w w:val="110"/>
        </w:rPr>
        <w:t> and management</w:t>
      </w:r>
      <w:r>
        <w:rPr>
          <w:spacing w:val="-11"/>
          <w:w w:val="110"/>
        </w:rPr>
        <w:t> </w:t>
      </w:r>
      <w:r>
        <w:rPr>
          <w:w w:val="110"/>
        </w:rPr>
        <w:t>(</w:t>
      </w:r>
      <w:hyperlink w:history="true" w:anchor="_bookmark49">
        <w:r>
          <w:rPr>
            <w:color w:val="2196D1"/>
            <w:w w:val="110"/>
          </w:rPr>
          <w:t>Ghorbani</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2022</w:t>
        </w:r>
      </w:hyperlink>
      <w:r>
        <w:rPr>
          <w:w w:val="110"/>
        </w:rPr>
        <w:t>,</w:t>
      </w:r>
      <w:r>
        <w:rPr>
          <w:spacing w:val="-11"/>
          <w:w w:val="110"/>
        </w:rPr>
        <w:t> </w:t>
      </w:r>
      <w:hyperlink w:history="true" w:anchor="_bookmark50">
        <w:r>
          <w:rPr>
            <w:color w:val="2196D1"/>
            <w:w w:val="110"/>
          </w:rPr>
          <w:t>2023</w:t>
        </w:r>
      </w:hyperlink>
      <w:r>
        <w:rPr>
          <w:w w:val="110"/>
        </w:rPr>
        <w:t>).</w:t>
      </w:r>
      <w:r>
        <w:rPr>
          <w:spacing w:val="-11"/>
          <w:w w:val="110"/>
        </w:rPr>
        <w:t> </w:t>
      </w:r>
      <w:r>
        <w:rPr>
          <w:w w:val="110"/>
        </w:rPr>
        <w:t>Because</w:t>
      </w:r>
      <w:r>
        <w:rPr>
          <w:spacing w:val="-11"/>
          <w:w w:val="110"/>
        </w:rPr>
        <w:t> </w:t>
      </w:r>
      <w:r>
        <w:rPr>
          <w:w w:val="110"/>
        </w:rPr>
        <w:t>geochemical</w:t>
      </w:r>
      <w:r>
        <w:rPr>
          <w:spacing w:val="-11"/>
          <w:w w:val="110"/>
        </w:rPr>
        <w:t> </w:t>
      </w:r>
      <w:r>
        <w:rPr>
          <w:w w:val="110"/>
        </w:rPr>
        <w:t>data</w:t>
      </w:r>
      <w:r>
        <w:rPr>
          <w:spacing w:val="-11"/>
          <w:w w:val="110"/>
        </w:rPr>
        <w:t> </w:t>
      </w:r>
      <w:r>
        <w:rPr>
          <w:w w:val="110"/>
        </w:rPr>
        <w:t>is universally</w:t>
      </w:r>
      <w:r>
        <w:rPr>
          <w:w w:val="110"/>
        </w:rPr>
        <w:t> useful</w:t>
      </w:r>
      <w:r>
        <w:rPr>
          <w:w w:val="110"/>
        </w:rPr>
        <w:t> across</w:t>
      </w:r>
      <w:r>
        <w:rPr>
          <w:w w:val="110"/>
        </w:rPr>
        <w:t> the</w:t>
      </w:r>
      <w:r>
        <w:rPr>
          <w:w w:val="110"/>
        </w:rPr>
        <w:t> mineral</w:t>
      </w:r>
      <w:r>
        <w:rPr>
          <w:w w:val="110"/>
        </w:rPr>
        <w:t> value</w:t>
      </w:r>
      <w:r>
        <w:rPr>
          <w:w w:val="110"/>
        </w:rPr>
        <w:t> chain,</w:t>
      </w:r>
      <w:r>
        <w:rPr>
          <w:w w:val="110"/>
        </w:rPr>
        <w:t> from</w:t>
      </w:r>
      <w:r>
        <w:rPr>
          <w:w w:val="110"/>
        </w:rPr>
        <w:t> prospecting (</w:t>
      </w:r>
      <w:hyperlink w:history="true" w:anchor="_bookmark54">
        <w:r>
          <w:rPr>
            <w:color w:val="2196D1"/>
            <w:w w:val="110"/>
          </w:rPr>
          <w:t>Grunsky and de Caritat, 2017</w:t>
        </w:r>
      </w:hyperlink>
      <w:r>
        <w:rPr>
          <w:w w:val="110"/>
        </w:rPr>
        <w:t>, </w:t>
      </w:r>
      <w:hyperlink w:history="true" w:anchor="_bookmark55">
        <w:r>
          <w:rPr>
            <w:color w:val="2196D1"/>
            <w:w w:val="110"/>
          </w:rPr>
          <w:t>2019</w:t>
        </w:r>
      </w:hyperlink>
      <w:r>
        <w:rPr>
          <w:w w:val="110"/>
        </w:rPr>
        <w:t>; </w:t>
      </w:r>
      <w:hyperlink w:history="true" w:anchor="_bookmark101">
        <w:r>
          <w:rPr>
            <w:color w:val="2196D1"/>
            <w:w w:val="110"/>
          </w:rPr>
          <w:t>Zuo, 2020</w:t>
        </w:r>
      </w:hyperlink>
      <w:r>
        <w:rPr>
          <w:w w:val="110"/>
        </w:rPr>
        <w:t>; </w:t>
      </w:r>
      <w:hyperlink w:history="true" w:anchor="_bookmark67">
        <w:r>
          <w:rPr>
            <w:color w:val="2196D1"/>
            <w:w w:val="110"/>
          </w:rPr>
          <w:t>Lawley et al., 2021</w:t>
        </w:r>
      </w:hyperlink>
      <w:r>
        <w:rPr>
          <w:w w:val="110"/>
        </w:rPr>
        <w:t>), exploration (</w:t>
      </w:r>
      <w:hyperlink w:history="true" w:anchor="_bookmark37">
        <w:r>
          <w:rPr>
            <w:color w:val="2196D1"/>
            <w:w w:val="110"/>
          </w:rPr>
          <w:t>Edwards and</w:t>
        </w:r>
        <w:r>
          <w:rPr>
            <w:color w:val="2196D1"/>
            <w:w w:val="110"/>
          </w:rPr>
          <w:t> Atkinson,</w:t>
        </w:r>
        <w:r>
          <w:rPr>
            <w:color w:val="2196D1"/>
            <w:w w:val="110"/>
          </w:rPr>
          <w:t> 1986</w:t>
        </w:r>
      </w:hyperlink>
      <w:r>
        <w:rPr>
          <w:w w:val="110"/>
        </w:rPr>
        <w:t>;</w:t>
      </w:r>
      <w:r>
        <w:rPr>
          <w:w w:val="110"/>
        </w:rPr>
        <w:t> </w:t>
      </w:r>
      <w:hyperlink w:history="true" w:anchor="_bookmark61">
        <w:r>
          <w:rPr>
            <w:color w:val="2196D1"/>
            <w:w w:val="110"/>
          </w:rPr>
          <w:t>Hogson, 1990</w:t>
        </w:r>
      </w:hyperlink>
      <w:r>
        <w:rPr>
          <w:w w:val="110"/>
        </w:rPr>
        <w:t>; </w:t>
      </w:r>
      <w:hyperlink w:history="true" w:anchor="_bookmark27">
        <w:r>
          <w:rPr>
            <w:color w:val="2196D1"/>
            <w:w w:val="110"/>
          </w:rPr>
          <w:t>Carranza,</w:t>
        </w:r>
      </w:hyperlink>
      <w:r>
        <w:rPr>
          <w:color w:val="2196D1"/>
          <w:w w:val="110"/>
        </w:rPr>
        <w:t> </w:t>
      </w:r>
      <w:hyperlink w:history="true" w:anchor="_bookmark27">
        <w:r>
          <w:rPr>
            <w:color w:val="2196D1"/>
            <w:w w:val="110"/>
          </w:rPr>
          <w:t>2012</w:t>
        </w:r>
      </w:hyperlink>
      <w:r>
        <w:rPr>
          <w:w w:val="110"/>
        </w:rPr>
        <w:t>),</w:t>
      </w:r>
      <w:r>
        <w:rPr>
          <w:spacing w:val="-11"/>
          <w:w w:val="110"/>
        </w:rPr>
        <w:t> </w:t>
      </w:r>
      <w:r>
        <w:rPr>
          <w:w w:val="110"/>
        </w:rPr>
        <w:t>metal</w:t>
      </w:r>
      <w:r>
        <w:rPr>
          <w:spacing w:val="-11"/>
          <w:w w:val="110"/>
        </w:rPr>
        <w:t> </w:t>
      </w:r>
      <w:r>
        <w:rPr>
          <w:w w:val="110"/>
        </w:rPr>
        <w:t>accounting</w:t>
      </w:r>
      <w:r>
        <w:rPr>
          <w:spacing w:val="-11"/>
          <w:w w:val="110"/>
        </w:rPr>
        <w:t> </w:t>
      </w:r>
      <w:r>
        <w:rPr>
          <w:w w:val="110"/>
        </w:rPr>
        <w:t>and</w:t>
      </w:r>
      <w:r>
        <w:rPr>
          <w:spacing w:val="-11"/>
          <w:w w:val="110"/>
        </w:rPr>
        <w:t> </w:t>
      </w:r>
      <w:r>
        <w:rPr>
          <w:w w:val="110"/>
        </w:rPr>
        <w:t>reconciliation</w:t>
      </w:r>
      <w:r>
        <w:rPr>
          <w:spacing w:val="-10"/>
          <w:w w:val="110"/>
        </w:rPr>
        <w:t> </w:t>
      </w:r>
      <w:r>
        <w:rPr>
          <w:w w:val="110"/>
        </w:rPr>
        <w:t>(</w:t>
      </w:r>
      <w:hyperlink w:history="true" w:anchor="_bookmark48">
        <w:r>
          <w:rPr>
            <w:color w:val="2196D1"/>
            <w:w w:val="110"/>
          </w:rPr>
          <w:t>Ghorbani</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2020</w:t>
        </w:r>
      </w:hyperlink>
      <w:r>
        <w:rPr>
          <w:w w:val="110"/>
        </w:rPr>
        <w:t>;</w:t>
      </w:r>
      <w:r>
        <w:rPr>
          <w:spacing w:val="-10"/>
          <w:w w:val="110"/>
        </w:rPr>
        <w:t> </w:t>
      </w:r>
      <w:hyperlink w:history="true" w:anchor="_bookmark73">
        <w:r>
          <w:rPr>
            <w:color w:val="2196D1"/>
            <w:w w:val="110"/>
          </w:rPr>
          <w:t>Mery</w:t>
        </w:r>
      </w:hyperlink>
      <w:r>
        <w:rPr>
          <w:color w:val="2196D1"/>
          <w:w w:val="110"/>
        </w:rPr>
        <w:t> </w:t>
      </w:r>
      <w:hyperlink w:history="true" w:anchor="_bookmark73">
        <w:r>
          <w:rPr>
            <w:color w:val="2196D1"/>
            <w:w w:val="110"/>
          </w:rPr>
          <w:t>et</w:t>
        </w:r>
        <w:r>
          <w:rPr>
            <w:color w:val="2196D1"/>
            <w:spacing w:val="26"/>
            <w:w w:val="110"/>
          </w:rPr>
          <w:t> </w:t>
        </w:r>
        <w:r>
          <w:rPr>
            <w:color w:val="2196D1"/>
            <w:w w:val="110"/>
          </w:rPr>
          <w:t>al.,</w:t>
        </w:r>
        <w:r>
          <w:rPr>
            <w:color w:val="2196D1"/>
            <w:spacing w:val="26"/>
            <w:w w:val="110"/>
          </w:rPr>
          <w:t> </w:t>
        </w:r>
        <w:r>
          <w:rPr>
            <w:color w:val="2196D1"/>
            <w:w w:val="110"/>
          </w:rPr>
          <w:t>2020</w:t>
        </w:r>
      </w:hyperlink>
      <w:r>
        <w:rPr>
          <w:w w:val="110"/>
        </w:rPr>
        <w:t>),</w:t>
      </w:r>
      <w:r>
        <w:rPr>
          <w:spacing w:val="27"/>
          <w:w w:val="110"/>
        </w:rPr>
        <w:t> </w:t>
      </w:r>
      <w:r>
        <w:rPr>
          <w:w w:val="110"/>
        </w:rPr>
        <w:t>to</w:t>
      </w:r>
      <w:r>
        <w:rPr>
          <w:spacing w:val="25"/>
          <w:w w:val="110"/>
        </w:rPr>
        <w:t> </w:t>
      </w:r>
      <w:r>
        <w:rPr>
          <w:w w:val="110"/>
        </w:rPr>
        <w:t>waste</w:t>
      </w:r>
      <w:r>
        <w:rPr>
          <w:spacing w:val="25"/>
          <w:w w:val="110"/>
        </w:rPr>
        <w:t> </w:t>
      </w:r>
      <w:r>
        <w:rPr>
          <w:w w:val="110"/>
        </w:rPr>
        <w:t>valorisation</w:t>
      </w:r>
      <w:r>
        <w:rPr>
          <w:spacing w:val="26"/>
          <w:w w:val="110"/>
        </w:rPr>
        <w:t> </w:t>
      </w:r>
      <w:r>
        <w:rPr>
          <w:w w:val="110"/>
        </w:rPr>
        <w:t>(</w:t>
      </w:r>
      <w:hyperlink w:history="true" w:anchor="_bookmark78">
        <w:r>
          <w:rPr>
            <w:color w:val="2196D1"/>
            <w:w w:val="110"/>
          </w:rPr>
          <w:t>Nwaila</w:t>
        </w:r>
        <w:r>
          <w:rPr>
            <w:color w:val="2196D1"/>
            <w:spacing w:val="27"/>
            <w:w w:val="110"/>
          </w:rPr>
          <w:t> </w:t>
        </w:r>
        <w:r>
          <w:rPr>
            <w:color w:val="2196D1"/>
            <w:w w:val="110"/>
          </w:rPr>
          <w:t>et</w:t>
        </w:r>
        <w:r>
          <w:rPr>
            <w:color w:val="2196D1"/>
            <w:spacing w:val="26"/>
            <w:w w:val="110"/>
          </w:rPr>
          <w:t> </w:t>
        </w:r>
        <w:r>
          <w:rPr>
            <w:color w:val="2196D1"/>
            <w:w w:val="110"/>
          </w:rPr>
          <w:t>al.,</w:t>
        </w:r>
        <w:r>
          <w:rPr>
            <w:color w:val="2196D1"/>
            <w:spacing w:val="26"/>
            <w:w w:val="110"/>
          </w:rPr>
          <w:t> </w:t>
        </w:r>
        <w:r>
          <w:rPr>
            <w:color w:val="2196D1"/>
            <w:w w:val="110"/>
          </w:rPr>
          <w:t>2021a</w:t>
        </w:r>
      </w:hyperlink>
      <w:r>
        <w:rPr>
          <w:w w:val="110"/>
        </w:rPr>
        <w:t>,</w:t>
      </w:r>
      <w:r>
        <w:rPr>
          <w:spacing w:val="26"/>
          <w:w w:val="110"/>
        </w:rPr>
        <w:t> </w:t>
      </w:r>
      <w:r>
        <w:rPr>
          <w:w w:val="110"/>
        </w:rPr>
        <w:t>b;</w:t>
      </w:r>
      <w:r>
        <w:rPr>
          <w:spacing w:val="25"/>
          <w:w w:val="110"/>
        </w:rPr>
        <w:t> </w:t>
      </w:r>
      <w:hyperlink w:history="true" w:anchor="_bookmark21">
        <w:r>
          <w:rPr>
            <w:color w:val="2196D1"/>
            <w:spacing w:val="-2"/>
            <w:w w:val="110"/>
          </w:rPr>
          <w:t>Blannin</w:t>
        </w:r>
      </w:hyperlink>
    </w:p>
    <w:p>
      <w:pPr>
        <w:spacing w:after="0" w:line="273" w:lineRule="auto"/>
        <w:jc w:val="both"/>
        <w:sectPr>
          <w:type w:val="continuous"/>
          <w:pgSz w:w="11910" w:h="15880"/>
          <w:pgMar w:top="620" w:bottom="280" w:left="640" w:right="600"/>
          <w:cols w:num="2" w:equalWidth="0">
            <w:col w:w="5174" w:space="206"/>
            <w:col w:w="5290"/>
          </w:cols>
        </w:sectPr>
      </w:pPr>
    </w:p>
    <w:p>
      <w:pPr>
        <w:pStyle w:val="BodyText"/>
        <w:spacing w:before="127"/>
        <w:rPr>
          <w:sz w:val="20"/>
        </w:rPr>
      </w:pPr>
    </w:p>
    <w:p>
      <w:pPr>
        <w:pStyle w:val="BodyText"/>
        <w:spacing w:line="20" w:lineRule="exact"/>
        <w:ind w:left="111"/>
        <w:rPr>
          <w:sz w:val="2"/>
        </w:rPr>
      </w:pPr>
      <w:r>
        <w:rPr>
          <w:sz w:val="2"/>
        </w:rPr>
        <mc:AlternateContent>
          <mc:Choice Requires="wps">
            <w:drawing>
              <wp:inline distT="0" distB="0" distL="0" distR="0">
                <wp:extent cx="459105" cy="2540"/>
                <wp:effectExtent l="0" t="0" r="0" b="0"/>
                <wp:docPr id="14" name="Group 14"/>
                <wp:cNvGraphicFramePr>
                  <a:graphicFrameLocks/>
                </wp:cNvGraphicFramePr>
                <a:graphic>
                  <a:graphicData uri="http://schemas.microsoft.com/office/word/2010/wordprocessingGroup">
                    <wpg:wgp>
                      <wpg:cNvPr id="14" name="Group 14"/>
                      <wpg:cNvGrpSpPr/>
                      <wpg:grpSpPr>
                        <a:xfrm>
                          <a:off x="0" y="0"/>
                          <a:ext cx="459105" cy="2540"/>
                          <a:chExt cx="459105" cy="2540"/>
                        </a:xfrm>
                      </wpg:grpSpPr>
                      <wps:wsp>
                        <wps:cNvPr id="15" name="Graphic 15"/>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2" coordorigin="0,0" coordsize="723,4">
                <v:shape style="position:absolute;left:0;top:0;width:723;height:4" id="docshape13" coordorigin="0,0" coordsize="723,4" path="m722,0l0,0,0,2,1,2,1,4,719,4,719,2,722,2,722,0xe" filled="true" fillcolor="#000000" stroked="false">
                  <v:path arrowok="t"/>
                  <v:fill type="solid"/>
                </v:shape>
              </v:group>
            </w:pict>
          </mc:Fallback>
        </mc:AlternateContent>
      </w:r>
      <w:r>
        <w:rPr>
          <w:sz w:val="2"/>
        </w:rPr>
      </w:r>
    </w:p>
    <w:p>
      <w:pPr>
        <w:spacing w:before="32"/>
        <w:ind w:left="212" w:right="0" w:firstLine="0"/>
        <w:jc w:val="left"/>
        <w:rPr>
          <w:sz w:val="14"/>
        </w:rPr>
      </w:pPr>
      <w:bookmarkStart w:name="_bookmark4" w:id="7"/>
      <w:bookmarkEnd w:id="7"/>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50" w:right="0" w:firstLine="0"/>
        <w:jc w:val="left"/>
        <w:rPr>
          <w:sz w:val="14"/>
        </w:rPr>
      </w:pPr>
      <w:r>
        <w:rPr>
          <w:i/>
          <w:w w:val="110"/>
          <w:sz w:val="14"/>
        </w:rPr>
        <w:t>E-mail</w:t>
      </w:r>
      <w:r>
        <w:rPr>
          <w:i/>
          <w:spacing w:val="-7"/>
          <w:w w:val="110"/>
          <w:sz w:val="14"/>
        </w:rPr>
        <w:t> </w:t>
      </w:r>
      <w:r>
        <w:rPr>
          <w:i/>
          <w:w w:val="110"/>
          <w:sz w:val="14"/>
        </w:rPr>
        <w:t>address:</w:t>
      </w:r>
      <w:r>
        <w:rPr>
          <w:i/>
          <w:spacing w:val="-8"/>
          <w:w w:val="110"/>
          <w:sz w:val="14"/>
        </w:rPr>
        <w:t> </w:t>
      </w:r>
      <w:hyperlink r:id="rId13">
        <w:r>
          <w:rPr>
            <w:color w:val="2196D1"/>
            <w:w w:val="110"/>
            <w:sz w:val="14"/>
          </w:rPr>
          <w:t>glen.nwaila@wits.ac.za</w:t>
        </w:r>
      </w:hyperlink>
      <w:r>
        <w:rPr>
          <w:color w:val="2196D1"/>
          <w:spacing w:val="-7"/>
          <w:w w:val="110"/>
          <w:sz w:val="14"/>
        </w:rPr>
        <w:t> </w:t>
      </w:r>
      <w:r>
        <w:rPr>
          <w:w w:val="110"/>
          <w:sz w:val="14"/>
        </w:rPr>
        <w:t>(G.T.</w:t>
      </w:r>
      <w:r>
        <w:rPr>
          <w:spacing w:val="-8"/>
          <w:w w:val="110"/>
          <w:sz w:val="14"/>
        </w:rPr>
        <w:t> </w:t>
      </w:r>
      <w:r>
        <w:rPr>
          <w:spacing w:val="-2"/>
          <w:w w:val="110"/>
          <w:sz w:val="14"/>
        </w:rPr>
        <w:t>Nwaila).</w:t>
      </w:r>
    </w:p>
    <w:p>
      <w:pPr>
        <w:pStyle w:val="BodyText"/>
        <w:spacing w:before="18"/>
        <w:rPr>
          <w:sz w:val="14"/>
        </w:rPr>
      </w:pPr>
    </w:p>
    <w:p>
      <w:pPr>
        <w:spacing w:before="0"/>
        <w:ind w:left="111" w:right="0" w:firstLine="0"/>
        <w:jc w:val="left"/>
        <w:rPr>
          <w:sz w:val="14"/>
        </w:rPr>
      </w:pPr>
      <w:hyperlink r:id="rId10">
        <w:r>
          <w:rPr>
            <w:color w:val="2196D1"/>
            <w:spacing w:val="-2"/>
            <w:w w:val="120"/>
            <w:sz w:val="14"/>
          </w:rPr>
          <w:t>https://doi.org/10.1016/j.aiig.2023.09.002</w:t>
        </w:r>
      </w:hyperlink>
    </w:p>
    <w:p>
      <w:pPr>
        <w:spacing w:before="29"/>
        <w:ind w:left="111" w:right="0" w:firstLine="0"/>
        <w:jc w:val="left"/>
        <w:rPr>
          <w:sz w:val="14"/>
        </w:rPr>
      </w:pPr>
      <w:r>
        <w:rPr>
          <w:w w:val="110"/>
          <w:sz w:val="14"/>
        </w:rPr>
        <w:t>Received</w:t>
      </w:r>
      <w:r>
        <w:rPr>
          <w:spacing w:val="14"/>
          <w:w w:val="110"/>
          <w:sz w:val="14"/>
        </w:rPr>
        <w:t> </w:t>
      </w:r>
      <w:r>
        <w:rPr>
          <w:w w:val="110"/>
          <w:sz w:val="14"/>
        </w:rPr>
        <w:t>11</w:t>
      </w:r>
      <w:r>
        <w:rPr>
          <w:spacing w:val="15"/>
          <w:w w:val="110"/>
          <w:sz w:val="14"/>
        </w:rPr>
        <w:t> </w:t>
      </w:r>
      <w:r>
        <w:rPr>
          <w:w w:val="110"/>
          <w:sz w:val="14"/>
        </w:rPr>
        <w:t>February</w:t>
      </w:r>
      <w:r>
        <w:rPr>
          <w:spacing w:val="14"/>
          <w:w w:val="110"/>
          <w:sz w:val="14"/>
        </w:rPr>
        <w:t> </w:t>
      </w:r>
      <w:r>
        <w:rPr>
          <w:w w:val="110"/>
          <w:sz w:val="14"/>
        </w:rPr>
        <w:t>2023;</w:t>
      </w:r>
      <w:r>
        <w:rPr>
          <w:spacing w:val="15"/>
          <w:w w:val="110"/>
          <w:sz w:val="14"/>
        </w:rPr>
        <w:t> </w:t>
      </w:r>
      <w:r>
        <w:rPr>
          <w:w w:val="110"/>
          <w:sz w:val="14"/>
        </w:rPr>
        <w:t>Received</w:t>
      </w:r>
      <w:r>
        <w:rPr>
          <w:spacing w:val="14"/>
          <w:w w:val="110"/>
          <w:sz w:val="14"/>
        </w:rPr>
        <w:t> </w:t>
      </w:r>
      <w:r>
        <w:rPr>
          <w:w w:val="110"/>
          <w:sz w:val="14"/>
        </w:rPr>
        <w:t>in</w:t>
      </w:r>
      <w:r>
        <w:rPr>
          <w:spacing w:val="14"/>
          <w:w w:val="110"/>
          <w:sz w:val="14"/>
        </w:rPr>
        <w:t> </w:t>
      </w:r>
      <w:r>
        <w:rPr>
          <w:w w:val="110"/>
          <w:sz w:val="14"/>
        </w:rPr>
        <w:t>revised</w:t>
      </w:r>
      <w:r>
        <w:rPr>
          <w:spacing w:val="15"/>
          <w:w w:val="110"/>
          <w:sz w:val="14"/>
        </w:rPr>
        <w:t> </w:t>
      </w:r>
      <w:r>
        <w:rPr>
          <w:w w:val="110"/>
          <w:sz w:val="14"/>
        </w:rPr>
        <w:t>form</w:t>
      </w:r>
      <w:r>
        <w:rPr>
          <w:spacing w:val="14"/>
          <w:w w:val="110"/>
          <w:sz w:val="14"/>
        </w:rPr>
        <w:t> </w:t>
      </w:r>
      <w:r>
        <w:rPr>
          <w:w w:val="110"/>
          <w:sz w:val="14"/>
        </w:rPr>
        <w:t>23</w:t>
      </w:r>
      <w:r>
        <w:rPr>
          <w:spacing w:val="15"/>
          <w:w w:val="110"/>
          <w:sz w:val="14"/>
        </w:rPr>
        <w:t> </w:t>
      </w:r>
      <w:r>
        <w:rPr>
          <w:w w:val="110"/>
          <w:sz w:val="14"/>
        </w:rPr>
        <w:t>September</w:t>
      </w:r>
      <w:r>
        <w:rPr>
          <w:spacing w:val="13"/>
          <w:w w:val="110"/>
          <w:sz w:val="14"/>
        </w:rPr>
        <w:t> </w:t>
      </w:r>
      <w:r>
        <w:rPr>
          <w:w w:val="110"/>
          <w:sz w:val="14"/>
        </w:rPr>
        <w:t>2023;</w:t>
      </w:r>
      <w:r>
        <w:rPr>
          <w:spacing w:val="14"/>
          <w:w w:val="110"/>
          <w:sz w:val="14"/>
        </w:rPr>
        <w:t> </w:t>
      </w:r>
      <w:r>
        <w:rPr>
          <w:w w:val="110"/>
          <w:sz w:val="14"/>
        </w:rPr>
        <w:t>Accepted</w:t>
      </w:r>
      <w:r>
        <w:rPr>
          <w:spacing w:val="15"/>
          <w:w w:val="110"/>
          <w:sz w:val="14"/>
        </w:rPr>
        <w:t> </w:t>
      </w:r>
      <w:r>
        <w:rPr>
          <w:w w:val="110"/>
          <w:sz w:val="14"/>
        </w:rPr>
        <w:t>24</w:t>
      </w:r>
      <w:r>
        <w:rPr>
          <w:spacing w:val="13"/>
          <w:w w:val="110"/>
          <w:sz w:val="14"/>
        </w:rPr>
        <w:t> </w:t>
      </w:r>
      <w:r>
        <w:rPr>
          <w:w w:val="110"/>
          <w:sz w:val="14"/>
        </w:rPr>
        <w:t>September</w:t>
      </w:r>
      <w:r>
        <w:rPr>
          <w:spacing w:val="14"/>
          <w:w w:val="110"/>
          <w:sz w:val="14"/>
        </w:rPr>
        <w:t> </w:t>
      </w:r>
      <w:r>
        <w:rPr>
          <w:spacing w:val="-4"/>
          <w:w w:val="110"/>
          <w:sz w:val="14"/>
        </w:rPr>
        <w:t>2023</w:t>
      </w:r>
    </w:p>
    <w:p>
      <w:pPr>
        <w:spacing w:before="30"/>
        <w:ind w:left="110" w:right="0" w:firstLine="0"/>
        <w:jc w:val="left"/>
        <w:rPr>
          <w:sz w:val="14"/>
        </w:rPr>
      </w:pPr>
      <w:r>
        <w:rPr>
          <w:w w:val="110"/>
          <w:sz w:val="14"/>
        </w:rPr>
        <w:t>Available</w:t>
      </w:r>
      <w:r>
        <w:rPr>
          <w:spacing w:val="4"/>
          <w:w w:val="110"/>
          <w:sz w:val="14"/>
        </w:rPr>
        <w:t> </w:t>
      </w:r>
      <w:r>
        <w:rPr>
          <w:w w:val="110"/>
          <w:sz w:val="14"/>
        </w:rPr>
        <w:t>online</w:t>
      </w:r>
      <w:r>
        <w:rPr>
          <w:spacing w:val="4"/>
          <w:w w:val="110"/>
          <w:sz w:val="14"/>
        </w:rPr>
        <w:t> </w:t>
      </w:r>
      <w:r>
        <w:rPr>
          <w:w w:val="110"/>
          <w:sz w:val="14"/>
        </w:rPr>
        <w:t>26</w:t>
      </w:r>
      <w:r>
        <w:rPr>
          <w:spacing w:val="4"/>
          <w:w w:val="110"/>
          <w:sz w:val="14"/>
        </w:rPr>
        <w:t> </w:t>
      </w:r>
      <w:r>
        <w:rPr>
          <w:w w:val="110"/>
          <w:sz w:val="14"/>
        </w:rPr>
        <w:t>September</w:t>
      </w:r>
      <w:r>
        <w:rPr>
          <w:spacing w:val="4"/>
          <w:w w:val="110"/>
          <w:sz w:val="14"/>
        </w:rPr>
        <w:t> </w:t>
      </w:r>
      <w:r>
        <w:rPr>
          <w:spacing w:val="-4"/>
          <w:w w:val="110"/>
          <w:sz w:val="14"/>
        </w:rPr>
        <w:t>2023</w:t>
      </w:r>
    </w:p>
    <w:p>
      <w:pPr>
        <w:spacing w:line="285" w:lineRule="auto" w:before="29"/>
        <w:ind w:left="110" w:right="0" w:firstLine="0"/>
        <w:jc w:val="left"/>
        <w:rPr>
          <w:sz w:val="14"/>
        </w:rPr>
      </w:pPr>
      <w:r>
        <w:rPr>
          <w:w w:val="110"/>
          <w:sz w:val="14"/>
        </w:rPr>
        <w:t>2666-5441/© 2023 The Authors.</w:t>
      </w:r>
      <w:r>
        <w:rPr>
          <w:spacing w:val="35"/>
          <w:w w:val="110"/>
          <w:sz w:val="14"/>
        </w:rPr>
        <w:t> </w:t>
      </w:r>
      <w:r>
        <w:rPr>
          <w:w w:val="110"/>
          <w:sz w:val="14"/>
        </w:rPr>
        <w:t>Publishing services by Elsevier B.V. on behalf of KeAi Communications Co.</w:t>
      </w:r>
      <w:r>
        <w:rPr>
          <w:spacing w:val="35"/>
          <w:w w:val="110"/>
          <w:sz w:val="14"/>
        </w:rPr>
        <w:t> </w:t>
      </w:r>
      <w:r>
        <w:rPr>
          <w:w w:val="110"/>
          <w:sz w:val="14"/>
        </w:rPr>
        <w:t>Ltd.</w:t>
      </w:r>
      <w:r>
        <w:rPr>
          <w:spacing w:val="35"/>
          <w:w w:val="110"/>
          <w:sz w:val="14"/>
        </w:rPr>
        <w:t> </w:t>
      </w:r>
      <w:r>
        <w:rPr>
          <w:w w:val="110"/>
          <w:sz w:val="14"/>
        </w:rPr>
        <w:t>This is an open access article under the CC BY</w:t>
      </w:r>
      <w:r>
        <w:rPr>
          <w:spacing w:val="40"/>
          <w:w w:val="110"/>
          <w:sz w:val="14"/>
        </w:rPr>
        <w:t> </w:t>
      </w:r>
      <w:r>
        <w:rPr>
          <w:w w:val="110"/>
          <w:sz w:val="14"/>
        </w:rPr>
        <w:t>license</w:t>
      </w:r>
      <w:r>
        <w:rPr>
          <w:spacing w:val="32"/>
          <w:w w:val="110"/>
          <w:sz w:val="14"/>
        </w:rPr>
        <w:t> </w:t>
      </w:r>
      <w:r>
        <w:rPr>
          <w:w w:val="110"/>
          <w:sz w:val="14"/>
        </w:rPr>
        <w:t>(</w:t>
      </w:r>
      <w:hyperlink r:id="rId14">
        <w:r>
          <w:rPr>
            <w:color w:val="00769F"/>
            <w:w w:val="110"/>
            <w:sz w:val="14"/>
          </w:rPr>
          <w:t>http://creativecommons.org/licenses/by/4.0/</w:t>
        </w:r>
      </w:hyperlink>
      <w:r>
        <w:rPr>
          <w:w w:val="110"/>
          <w:sz w:val="14"/>
        </w:rPr>
        <w:t>).</w:t>
      </w:r>
    </w:p>
    <w:p>
      <w:pPr>
        <w:spacing w:after="0" w:line="285" w:lineRule="auto"/>
        <w:jc w:val="left"/>
        <w:rPr>
          <w:sz w:val="14"/>
        </w:rPr>
        <w:sectPr>
          <w:type w:val="continuous"/>
          <w:pgSz w:w="11910" w:h="15880"/>
          <w:pgMar w:top="620" w:bottom="280" w:left="640" w:right="600"/>
        </w:sectPr>
      </w:pPr>
    </w:p>
    <w:p>
      <w:pPr>
        <w:pStyle w:val="BodyText"/>
        <w:spacing w:before="6"/>
        <w:rPr>
          <w:sz w:val="10"/>
        </w:rPr>
      </w:pPr>
    </w:p>
    <w:p>
      <w:pPr>
        <w:spacing w:after="0"/>
        <w:rPr>
          <w:sz w:val="10"/>
        </w:rPr>
        <w:sectPr>
          <w:headerReference w:type="default" r:id="rId15"/>
          <w:footerReference w:type="default" r:id="rId16"/>
          <w:pgSz w:w="11910" w:h="15880"/>
          <w:pgMar w:header="655" w:footer="544" w:top="840" w:bottom="740" w:left="640" w:right="600"/>
          <w:pgNumType w:start="8"/>
        </w:sectPr>
      </w:pPr>
    </w:p>
    <w:p>
      <w:pPr>
        <w:pStyle w:val="BodyText"/>
        <w:spacing w:line="273" w:lineRule="auto" w:before="91"/>
        <w:ind w:left="111" w:right="39"/>
        <w:jc w:val="both"/>
      </w:pPr>
      <w:hyperlink w:history="true" w:anchor="_bookmark21">
        <w:r>
          <w:rPr>
            <w:color w:val="2196D1"/>
            <w:w w:val="110"/>
          </w:rPr>
          <w:t>et</w:t>
        </w:r>
        <w:r>
          <w:rPr>
            <w:color w:val="2196D1"/>
            <w:spacing w:val="-3"/>
            <w:w w:val="110"/>
          </w:rPr>
          <w:t> </w:t>
        </w:r>
        <w:r>
          <w:rPr>
            <w:color w:val="2196D1"/>
            <w:w w:val="110"/>
          </w:rPr>
          <w:t>al.,</w:t>
        </w:r>
        <w:r>
          <w:rPr>
            <w:color w:val="2196D1"/>
            <w:spacing w:val="-5"/>
            <w:w w:val="110"/>
          </w:rPr>
          <w:t> </w:t>
        </w:r>
        <w:r>
          <w:rPr>
            <w:color w:val="2196D1"/>
            <w:w w:val="110"/>
          </w:rPr>
          <w:t>2022</w:t>
        </w:r>
      </w:hyperlink>
      <w:r>
        <w:rPr>
          <w:w w:val="110"/>
        </w:rPr>
        <w:t>,</w:t>
      </w:r>
      <w:r>
        <w:rPr>
          <w:spacing w:val="-4"/>
          <w:w w:val="110"/>
        </w:rPr>
        <w:t> </w:t>
      </w:r>
      <w:hyperlink w:history="true" w:anchor="_bookmark22">
        <w:r>
          <w:rPr>
            <w:color w:val="2196D1"/>
            <w:w w:val="110"/>
          </w:rPr>
          <w:t>2023</w:t>
        </w:r>
      </w:hyperlink>
      <w:r>
        <w:rPr>
          <w:w w:val="110"/>
        </w:rPr>
        <w:t>),</w:t>
      </w:r>
      <w:r>
        <w:rPr>
          <w:spacing w:val="-5"/>
          <w:w w:val="110"/>
        </w:rPr>
        <w:t> </w:t>
      </w:r>
      <w:r>
        <w:rPr>
          <w:w w:val="110"/>
        </w:rPr>
        <w:t>it</w:t>
      </w:r>
      <w:r>
        <w:rPr>
          <w:spacing w:val="-3"/>
          <w:w w:val="110"/>
        </w:rPr>
        <w:t> </w:t>
      </w:r>
      <w:r>
        <w:rPr>
          <w:w w:val="110"/>
        </w:rPr>
        <w:t>is</w:t>
      </w:r>
      <w:r>
        <w:rPr>
          <w:spacing w:val="-4"/>
          <w:w w:val="110"/>
        </w:rPr>
        <w:t> </w:t>
      </w:r>
      <w:r>
        <w:rPr>
          <w:w w:val="110"/>
        </w:rPr>
        <w:t>important</w:t>
      </w:r>
      <w:r>
        <w:rPr>
          <w:spacing w:val="-5"/>
          <w:w w:val="110"/>
        </w:rPr>
        <w:t> </w:t>
      </w:r>
      <w:r>
        <w:rPr>
          <w:w w:val="110"/>
        </w:rPr>
        <w:t>to</w:t>
      </w:r>
      <w:r>
        <w:rPr>
          <w:spacing w:val="-4"/>
          <w:w w:val="110"/>
        </w:rPr>
        <w:t> </w:t>
      </w:r>
      <w:r>
        <w:rPr>
          <w:w w:val="110"/>
        </w:rPr>
        <w:t>seek</w:t>
      </w:r>
      <w:r>
        <w:rPr>
          <w:spacing w:val="-3"/>
          <w:w w:val="110"/>
        </w:rPr>
        <w:t> </w:t>
      </w:r>
      <w:r>
        <w:rPr>
          <w:w w:val="110"/>
        </w:rPr>
        <w:t>modern</w:t>
      </w:r>
      <w:r>
        <w:rPr>
          <w:spacing w:val="-4"/>
          <w:w w:val="110"/>
        </w:rPr>
        <w:t> </w:t>
      </w:r>
      <w:r>
        <w:rPr>
          <w:w w:val="110"/>
        </w:rPr>
        <w:t>solutions</w:t>
      </w:r>
      <w:r>
        <w:rPr>
          <w:spacing w:val="-3"/>
          <w:w w:val="110"/>
        </w:rPr>
        <w:t> </w:t>
      </w:r>
      <w:r>
        <w:rPr>
          <w:w w:val="110"/>
        </w:rPr>
        <w:t>towards</w:t>
      </w:r>
      <w:r>
        <w:rPr>
          <w:spacing w:val="-5"/>
          <w:w w:val="110"/>
        </w:rPr>
        <w:t> </w:t>
      </w:r>
      <w:r>
        <w:rPr>
          <w:w w:val="110"/>
        </w:rPr>
        <w:t>big geochemical data.</w:t>
      </w:r>
    </w:p>
    <w:p>
      <w:pPr>
        <w:pStyle w:val="BodyText"/>
        <w:spacing w:line="273" w:lineRule="auto"/>
        <w:ind w:left="111" w:right="38" w:firstLine="239"/>
        <w:jc w:val="both"/>
      </w:pPr>
      <w:r>
        <w:rPr>
          <w:w w:val="110"/>
        </w:rPr>
        <w:t>Remote</w:t>
      </w:r>
      <w:r>
        <w:rPr>
          <w:spacing w:val="-2"/>
          <w:w w:val="110"/>
        </w:rPr>
        <w:t> </w:t>
      </w:r>
      <w:r>
        <w:rPr>
          <w:w w:val="110"/>
        </w:rPr>
        <w:t>sensing</w:t>
      </w:r>
      <w:r>
        <w:rPr>
          <w:spacing w:val="-1"/>
          <w:w w:val="110"/>
        </w:rPr>
        <w:t> </w:t>
      </w:r>
      <w:r>
        <w:rPr>
          <w:w w:val="110"/>
        </w:rPr>
        <w:t>data</w:t>
      </w:r>
      <w:r>
        <w:rPr>
          <w:spacing w:val="-2"/>
          <w:w w:val="110"/>
        </w:rPr>
        <w:t> </w:t>
      </w:r>
      <w:r>
        <w:rPr>
          <w:w w:val="110"/>
        </w:rPr>
        <w:t>is</w:t>
      </w:r>
      <w:r>
        <w:rPr>
          <w:spacing w:val="-1"/>
          <w:w w:val="110"/>
        </w:rPr>
        <w:t> </w:t>
      </w:r>
      <w:r>
        <w:rPr>
          <w:w w:val="110"/>
        </w:rPr>
        <w:t>closely</w:t>
      </w:r>
      <w:r>
        <w:rPr>
          <w:spacing w:val="-2"/>
          <w:w w:val="110"/>
        </w:rPr>
        <w:t> </w:t>
      </w:r>
      <w:r>
        <w:rPr>
          <w:w w:val="110"/>
        </w:rPr>
        <w:t>related</w:t>
      </w:r>
      <w:r>
        <w:rPr>
          <w:spacing w:val="-1"/>
          <w:w w:val="110"/>
        </w:rPr>
        <w:t> </w:t>
      </w:r>
      <w:r>
        <w:rPr>
          <w:w w:val="110"/>
        </w:rPr>
        <w:t>to</w:t>
      </w:r>
      <w:r>
        <w:rPr>
          <w:spacing w:val="-2"/>
          <w:w w:val="110"/>
        </w:rPr>
        <w:t> </w:t>
      </w:r>
      <w:r>
        <w:rPr>
          <w:w w:val="110"/>
        </w:rPr>
        <w:t>geochemistry</w:t>
      </w:r>
      <w:r>
        <w:rPr>
          <w:spacing w:val="-1"/>
          <w:w w:val="110"/>
        </w:rPr>
        <w:t> </w:t>
      </w:r>
      <w:r>
        <w:rPr>
          <w:w w:val="110"/>
        </w:rPr>
        <w:t>and</w:t>
      </w:r>
      <w:r>
        <w:rPr>
          <w:spacing w:val="-2"/>
          <w:w w:val="110"/>
        </w:rPr>
        <w:t> </w:t>
      </w:r>
      <w:r>
        <w:rPr>
          <w:w w:val="110"/>
        </w:rPr>
        <w:t>exhibits big</w:t>
      </w:r>
      <w:r>
        <w:rPr>
          <w:spacing w:val="-5"/>
          <w:w w:val="110"/>
        </w:rPr>
        <w:t> </w:t>
      </w:r>
      <w:r>
        <w:rPr>
          <w:w w:val="110"/>
        </w:rPr>
        <w:t>data</w:t>
      </w:r>
      <w:r>
        <w:rPr>
          <w:spacing w:val="-6"/>
          <w:w w:val="110"/>
        </w:rPr>
        <w:t> </w:t>
      </w:r>
      <w:r>
        <w:rPr>
          <w:w w:val="110"/>
        </w:rPr>
        <w:t>characteristics</w:t>
      </w:r>
      <w:r>
        <w:rPr>
          <w:spacing w:val="-4"/>
          <w:w w:val="110"/>
        </w:rPr>
        <w:t> </w:t>
      </w:r>
      <w:r>
        <w:rPr>
          <w:w w:val="110"/>
        </w:rPr>
        <w:t>(e.g.,</w:t>
      </w:r>
      <w:r>
        <w:rPr>
          <w:spacing w:val="-7"/>
          <w:w w:val="110"/>
        </w:rPr>
        <w:t> </w:t>
      </w:r>
      <w:r>
        <w:rPr>
          <w:w w:val="110"/>
        </w:rPr>
        <w:t>scalability,</w:t>
      </w:r>
      <w:r>
        <w:rPr>
          <w:spacing w:val="-6"/>
          <w:w w:val="110"/>
        </w:rPr>
        <w:t> </w:t>
      </w:r>
      <w:r>
        <w:rPr>
          <w:w w:val="110"/>
        </w:rPr>
        <w:t>automation</w:t>
      </w:r>
      <w:r>
        <w:rPr>
          <w:spacing w:val="-5"/>
          <w:w w:val="110"/>
        </w:rPr>
        <w:t> </w:t>
      </w:r>
      <w:r>
        <w:rPr>
          <w:w w:val="110"/>
        </w:rPr>
        <w:t>potential,</w:t>
      </w:r>
      <w:r>
        <w:rPr>
          <w:spacing w:val="-5"/>
          <w:w w:val="110"/>
        </w:rPr>
        <w:t> </w:t>
      </w:r>
      <w:r>
        <w:rPr>
          <w:w w:val="110"/>
        </w:rPr>
        <w:t>velocity, coverage</w:t>
      </w:r>
      <w:r>
        <w:rPr>
          <w:spacing w:val="-9"/>
          <w:w w:val="110"/>
        </w:rPr>
        <w:t> </w:t>
      </w:r>
      <w:r>
        <w:rPr>
          <w:w w:val="110"/>
        </w:rPr>
        <w:t>and</w:t>
      </w:r>
      <w:r>
        <w:rPr>
          <w:spacing w:val="-11"/>
          <w:w w:val="110"/>
        </w:rPr>
        <w:t> </w:t>
      </w:r>
      <w:r>
        <w:rPr>
          <w:w w:val="110"/>
        </w:rPr>
        <w:t>coverage</w:t>
      </w:r>
      <w:r>
        <w:rPr>
          <w:spacing w:val="-10"/>
          <w:w w:val="110"/>
        </w:rPr>
        <w:t> </w:t>
      </w:r>
      <w:r>
        <w:rPr>
          <w:w w:val="110"/>
        </w:rPr>
        <w:t>rate).</w:t>
      </w:r>
      <w:r>
        <w:rPr>
          <w:spacing w:val="-10"/>
          <w:w w:val="110"/>
        </w:rPr>
        <w:t> </w:t>
      </w:r>
      <w:r>
        <w:rPr>
          <w:w w:val="110"/>
        </w:rPr>
        <w:t>Remote</w:t>
      </w:r>
      <w:r>
        <w:rPr>
          <w:spacing w:val="-10"/>
          <w:w w:val="110"/>
        </w:rPr>
        <w:t> </w:t>
      </w:r>
      <w:r>
        <w:rPr>
          <w:w w:val="110"/>
        </w:rPr>
        <w:t>sensing</w:t>
      </w:r>
      <w:r>
        <w:rPr>
          <w:spacing w:val="-11"/>
          <w:w w:val="110"/>
        </w:rPr>
        <w:t> </w:t>
      </w:r>
      <w:r>
        <w:rPr>
          <w:w w:val="110"/>
        </w:rPr>
        <w:t>data</w:t>
      </w:r>
      <w:r>
        <w:rPr>
          <w:spacing w:val="-10"/>
          <w:w w:val="110"/>
        </w:rPr>
        <w:t> </w:t>
      </w:r>
      <w:r>
        <w:rPr>
          <w:w w:val="110"/>
        </w:rPr>
        <w:t>is</w:t>
      </w:r>
      <w:r>
        <w:rPr>
          <w:spacing w:val="-9"/>
          <w:w w:val="110"/>
        </w:rPr>
        <w:t> </w:t>
      </w:r>
      <w:r>
        <w:rPr>
          <w:w w:val="110"/>
        </w:rPr>
        <w:t>already</w:t>
      </w:r>
      <w:r>
        <w:rPr>
          <w:spacing w:val="-11"/>
          <w:w w:val="110"/>
        </w:rPr>
        <w:t> </w:t>
      </w:r>
      <w:r>
        <w:rPr>
          <w:w w:val="110"/>
        </w:rPr>
        <w:t>useful</w:t>
      </w:r>
      <w:r>
        <w:rPr>
          <w:spacing w:val="-10"/>
          <w:w w:val="110"/>
        </w:rPr>
        <w:t> </w:t>
      </w:r>
      <w:r>
        <w:rPr>
          <w:w w:val="110"/>
        </w:rPr>
        <w:t>for</w:t>
      </w:r>
      <w:r>
        <w:rPr>
          <w:spacing w:val="-10"/>
          <w:w w:val="110"/>
        </w:rPr>
        <w:t> </w:t>
      </w:r>
      <w:r>
        <w:rPr>
          <w:w w:val="110"/>
        </w:rPr>
        <w:t>a </w:t>
      </w:r>
      <w:r>
        <w:rPr/>
        <w:t>variety of geoscientific tasks (</w:t>
      </w:r>
      <w:hyperlink w:history="true" w:anchor="_bookmark23">
        <w:r>
          <w:rPr>
            <w:color w:val="2196D1"/>
          </w:rPr>
          <w:t>Booysen et al., 2020</w:t>
        </w:r>
      </w:hyperlink>
      <w:r>
        <w:rPr/>
        <w:t>; </w:t>
      </w:r>
      <w:hyperlink w:history="true" w:anchor="_bookmark94">
        <w:r>
          <w:rPr>
            <w:color w:val="2196D1"/>
          </w:rPr>
          <w:t>Xiao and Wan, 2021</w:t>
        </w:r>
      </w:hyperlink>
      <w:r>
        <w:rPr/>
        <w:t>;</w:t>
      </w:r>
      <w:r>
        <w:rPr>
          <w:w w:val="110"/>
        </w:rPr>
        <w:t> </w:t>
      </w:r>
      <w:hyperlink w:history="true" w:anchor="_bookmark49">
        <w:r>
          <w:rPr>
            <w:color w:val="2196D1"/>
            <w:spacing w:val="-2"/>
            <w:w w:val="110"/>
          </w:rPr>
          <w:t>Ghorbani et al., 2022</w:t>
        </w:r>
      </w:hyperlink>
      <w:r>
        <w:rPr>
          <w:spacing w:val="-2"/>
          <w:w w:val="110"/>
        </w:rPr>
        <w:t>, </w:t>
      </w:r>
      <w:hyperlink w:history="true" w:anchor="_bookmark50">
        <w:r>
          <w:rPr>
            <w:color w:val="2196D1"/>
            <w:spacing w:val="-2"/>
            <w:w w:val="110"/>
          </w:rPr>
          <w:t>2023</w:t>
        </w:r>
      </w:hyperlink>
      <w:r>
        <w:rPr>
          <w:spacing w:val="-2"/>
          <w:w w:val="110"/>
        </w:rPr>
        <w:t>). Deriving secondary geochemical data from </w:t>
      </w:r>
      <w:r>
        <w:rPr>
          <w:w w:val="110"/>
        </w:rPr>
        <w:t>remote</w:t>
      </w:r>
      <w:r>
        <w:rPr>
          <w:spacing w:val="40"/>
          <w:w w:val="110"/>
        </w:rPr>
        <w:t> </w:t>
      </w:r>
      <w:r>
        <w:rPr>
          <w:w w:val="110"/>
        </w:rPr>
        <w:t>sensing</w:t>
      </w:r>
      <w:r>
        <w:rPr>
          <w:spacing w:val="40"/>
          <w:w w:val="110"/>
        </w:rPr>
        <w:t> </w:t>
      </w:r>
      <w:r>
        <w:rPr>
          <w:w w:val="110"/>
        </w:rPr>
        <w:t>data</w:t>
      </w:r>
      <w:r>
        <w:rPr>
          <w:spacing w:val="40"/>
          <w:w w:val="110"/>
        </w:rPr>
        <w:t> </w:t>
      </w:r>
      <w:r>
        <w:rPr>
          <w:w w:val="110"/>
        </w:rPr>
        <w:t>would</w:t>
      </w:r>
      <w:r>
        <w:rPr>
          <w:spacing w:val="40"/>
          <w:w w:val="110"/>
        </w:rPr>
        <w:t> </w:t>
      </w:r>
      <w:r>
        <w:rPr>
          <w:w w:val="110"/>
        </w:rPr>
        <w:t>imbue</w:t>
      </w:r>
      <w:r>
        <w:rPr>
          <w:spacing w:val="40"/>
          <w:w w:val="110"/>
        </w:rPr>
        <w:t> </w:t>
      </w:r>
      <w:r>
        <w:rPr>
          <w:w w:val="110"/>
        </w:rPr>
        <w:t>the</w:t>
      </w:r>
      <w:r>
        <w:rPr>
          <w:spacing w:val="40"/>
          <w:w w:val="110"/>
        </w:rPr>
        <w:t> </w:t>
      </w:r>
      <w:r>
        <w:rPr>
          <w:w w:val="110"/>
        </w:rPr>
        <w:t>secondary</w:t>
      </w:r>
      <w:r>
        <w:rPr>
          <w:spacing w:val="40"/>
          <w:w w:val="110"/>
        </w:rPr>
        <w:t> </w:t>
      </w:r>
      <w:r>
        <w:rPr>
          <w:w w:val="110"/>
        </w:rPr>
        <w:t>data</w:t>
      </w:r>
      <w:r>
        <w:rPr>
          <w:spacing w:val="40"/>
          <w:w w:val="110"/>
        </w:rPr>
        <w:t> </w:t>
      </w:r>
      <w:r>
        <w:rPr>
          <w:w w:val="110"/>
        </w:rPr>
        <w:t>with</w:t>
      </w:r>
      <w:r>
        <w:rPr>
          <w:spacing w:val="40"/>
          <w:w w:val="110"/>
        </w:rPr>
        <w:t> </w:t>
      </w:r>
      <w:r>
        <w:rPr>
          <w:w w:val="110"/>
        </w:rPr>
        <w:t>big data-characteristics</w:t>
      </w:r>
      <w:r>
        <w:rPr>
          <w:spacing w:val="22"/>
          <w:w w:val="110"/>
        </w:rPr>
        <w:t> </w:t>
      </w:r>
      <w:r>
        <w:rPr>
          <w:w w:val="110"/>
        </w:rPr>
        <w:t>of</w:t>
      </w:r>
      <w:r>
        <w:rPr>
          <w:spacing w:val="20"/>
          <w:w w:val="110"/>
        </w:rPr>
        <w:t> </w:t>
      </w:r>
      <w:r>
        <w:rPr>
          <w:w w:val="110"/>
        </w:rPr>
        <w:t>remote</w:t>
      </w:r>
      <w:r>
        <w:rPr>
          <w:spacing w:val="21"/>
          <w:w w:val="110"/>
        </w:rPr>
        <w:t> </w:t>
      </w:r>
      <w:r>
        <w:rPr>
          <w:w w:val="110"/>
        </w:rPr>
        <w:t>sensing</w:t>
      </w:r>
      <w:r>
        <w:rPr>
          <w:spacing w:val="21"/>
          <w:w w:val="110"/>
        </w:rPr>
        <w:t> </w:t>
      </w:r>
      <w:r>
        <w:rPr>
          <w:w w:val="110"/>
        </w:rPr>
        <w:t>data</w:t>
      </w:r>
      <w:r>
        <w:rPr>
          <w:spacing w:val="20"/>
          <w:w w:val="110"/>
        </w:rPr>
        <w:t> </w:t>
      </w:r>
      <w:r>
        <w:rPr>
          <w:w w:val="110"/>
        </w:rPr>
        <w:t>(</w:t>
      </w:r>
      <w:hyperlink w:history="true" w:anchor="_bookmark87">
        <w:r>
          <w:rPr>
            <w:color w:val="2196D1"/>
            <w:w w:val="110"/>
          </w:rPr>
          <w:t>Shen</w:t>
        </w:r>
        <w:r>
          <w:rPr>
            <w:color w:val="2196D1"/>
            <w:spacing w:val="22"/>
            <w:w w:val="110"/>
          </w:rPr>
          <w:t> </w:t>
        </w:r>
        <w:r>
          <w:rPr>
            <w:color w:val="2196D1"/>
            <w:w w:val="110"/>
          </w:rPr>
          <w:t>et</w:t>
        </w:r>
        <w:r>
          <w:rPr>
            <w:color w:val="2196D1"/>
            <w:spacing w:val="21"/>
            <w:w w:val="110"/>
          </w:rPr>
          <w:t> </w:t>
        </w:r>
        <w:r>
          <w:rPr>
            <w:color w:val="2196D1"/>
            <w:w w:val="110"/>
          </w:rPr>
          <w:t>al.,</w:t>
        </w:r>
        <w:r>
          <w:rPr>
            <w:color w:val="2196D1"/>
            <w:spacing w:val="20"/>
            <w:w w:val="110"/>
          </w:rPr>
          <w:t> </w:t>
        </w:r>
        <w:r>
          <w:rPr>
            <w:color w:val="2196D1"/>
            <w:w w:val="110"/>
          </w:rPr>
          <w:t>2019</w:t>
        </w:r>
      </w:hyperlink>
      <w:r>
        <w:rPr>
          <w:w w:val="110"/>
        </w:rPr>
        <w:t>;</w:t>
      </w:r>
      <w:r>
        <w:rPr>
          <w:spacing w:val="21"/>
          <w:w w:val="110"/>
        </w:rPr>
        <w:t> </w:t>
      </w:r>
      <w:hyperlink w:history="true" w:anchor="_bookmark29">
        <w:r>
          <w:rPr>
            <w:color w:val="2196D1"/>
            <w:spacing w:val="-4"/>
            <w:w w:val="110"/>
          </w:rPr>
          <w:t>Cheng</w:t>
        </w:r>
      </w:hyperlink>
    </w:p>
    <w:p>
      <w:pPr>
        <w:pStyle w:val="BodyText"/>
        <w:spacing w:line="235" w:lineRule="auto"/>
        <w:ind w:left="111" w:right="38"/>
        <w:jc w:val="both"/>
      </w:pPr>
      <w:hyperlink w:history="true" w:anchor="_bookmark29">
        <w:r>
          <w:rPr>
            <w:color w:val="2196D1"/>
            <w:w w:val="110"/>
          </w:rPr>
          <w:t>et</w:t>
        </w:r>
        <w:r>
          <w:rPr>
            <w:color w:val="2196D1"/>
            <w:spacing w:val="-10"/>
            <w:w w:val="110"/>
          </w:rPr>
          <w:t> </w:t>
        </w:r>
        <w:r>
          <w:rPr>
            <w:color w:val="2196D1"/>
            <w:w w:val="110"/>
          </w:rPr>
          <w:t>al.,</w:t>
        </w:r>
        <w:r>
          <w:rPr>
            <w:color w:val="2196D1"/>
            <w:spacing w:val="-10"/>
            <w:w w:val="110"/>
          </w:rPr>
          <w:t> </w:t>
        </w:r>
        <w:r>
          <w:rPr>
            <w:color w:val="2196D1"/>
            <w:w w:val="110"/>
          </w:rPr>
          <w:t>2021</w:t>
        </w:r>
      </w:hyperlink>
      <w:r>
        <w:rPr>
          <w:w w:val="110"/>
        </w:rPr>
        <w:t>;</w:t>
      </w:r>
      <w:r>
        <w:rPr>
          <w:spacing w:val="-10"/>
          <w:w w:val="110"/>
        </w:rPr>
        <w:t> </w:t>
      </w:r>
      <w:hyperlink w:history="true" w:anchor="_bookmark93">
        <w:r>
          <w:rPr>
            <w:color w:val="2196D1"/>
            <w:w w:val="110"/>
          </w:rPr>
          <w:t>Xiao</w:t>
        </w:r>
        <w:r>
          <w:rPr>
            <w:color w:val="2196D1"/>
            <w:spacing w:val="-10"/>
            <w:w w:val="110"/>
          </w:rPr>
          <w:t> </w:t>
        </w:r>
        <w:r>
          <w:rPr>
            <w:color w:val="2196D1"/>
            <w:w w:val="110"/>
          </w:rPr>
          <w:t>et</w:t>
        </w:r>
        <w:r>
          <w:rPr>
            <w:color w:val="2196D1"/>
            <w:spacing w:val="-10"/>
            <w:w w:val="110"/>
          </w:rPr>
          <w:t> </w:t>
        </w:r>
        <w:r>
          <w:rPr>
            <w:color w:val="2196D1"/>
            <w:w w:val="110"/>
          </w:rPr>
          <w:t>al.,</w:t>
        </w:r>
        <w:r>
          <w:rPr>
            <w:color w:val="2196D1"/>
            <w:spacing w:val="-10"/>
            <w:w w:val="110"/>
          </w:rPr>
          <w:t> </w:t>
        </w:r>
        <w:r>
          <w:rPr>
            <w:color w:val="2196D1"/>
            <w:w w:val="110"/>
          </w:rPr>
          <w:t>2021</w:t>
        </w:r>
      </w:hyperlink>
      <w:r>
        <w:rPr>
          <w:w w:val="110"/>
        </w:rPr>
        <w:t>;</w:t>
      </w:r>
      <w:r>
        <w:rPr>
          <w:spacing w:val="-10"/>
          <w:w w:val="110"/>
        </w:rPr>
        <w:t> </w:t>
      </w:r>
      <w:hyperlink w:history="true" w:anchor="_bookmark99">
        <w:r>
          <w:rPr>
            <w:color w:val="2196D1"/>
            <w:w w:val="110"/>
          </w:rPr>
          <w:t>Zhang</w:t>
        </w:r>
        <w:r>
          <w:rPr>
            <w:color w:val="2196D1"/>
            <w:spacing w:val="-10"/>
            <w:w w:val="110"/>
          </w:rPr>
          <w:t> </w:t>
        </w:r>
        <w:r>
          <w:rPr>
            <w:color w:val="2196D1"/>
            <w:w w:val="110"/>
          </w:rPr>
          <w:t>et</w:t>
        </w:r>
        <w:r>
          <w:rPr>
            <w:color w:val="2196D1"/>
            <w:spacing w:val="-10"/>
            <w:w w:val="110"/>
          </w:rPr>
          <w:t> </w:t>
        </w:r>
        <w:r>
          <w:rPr>
            <w:color w:val="2196D1"/>
            <w:w w:val="110"/>
          </w:rPr>
          <w:t>al.,</w:t>
        </w:r>
        <w:r>
          <w:rPr>
            <w:color w:val="2196D1"/>
            <w:spacing w:val="-10"/>
            <w:w w:val="110"/>
          </w:rPr>
          <w:t> </w:t>
        </w:r>
        <w:r>
          <w:rPr>
            <w:color w:val="2196D1"/>
            <w:w w:val="110"/>
          </w:rPr>
          <w:t>2023</w:t>
        </w:r>
      </w:hyperlink>
      <w:r>
        <w:rPr>
          <w:w w:val="110"/>
        </w:rPr>
        <w:t>).</w:t>
      </w:r>
      <w:r>
        <w:rPr>
          <w:spacing w:val="-10"/>
          <w:w w:val="110"/>
        </w:rPr>
        <w:t> </w:t>
      </w:r>
      <w:r>
        <w:rPr>
          <w:w w:val="110"/>
        </w:rPr>
        <w:t>Consequently,</w:t>
      </w:r>
      <w:r>
        <w:rPr>
          <w:spacing w:val="-11"/>
          <w:w w:val="110"/>
        </w:rPr>
        <w:t> </w:t>
      </w:r>
      <w:r>
        <w:rPr>
          <w:w w:val="110"/>
        </w:rPr>
        <w:t>remote sensors</w:t>
      </w:r>
      <w:r>
        <w:rPr>
          <w:w w:val="110"/>
        </w:rPr>
        <w:t> become</w:t>
      </w:r>
      <w:r>
        <w:rPr>
          <w:w w:val="110"/>
        </w:rPr>
        <w:t> ‘soft</w:t>
      </w:r>
      <w:r>
        <w:rPr>
          <w:rFonts w:ascii="STIX" w:hAnsi="STIX"/>
          <w:w w:val="110"/>
        </w:rPr>
        <w:t>’</w:t>
      </w:r>
      <w:r>
        <w:rPr>
          <w:rFonts w:ascii="STIX" w:hAnsi="STIX"/>
          <w:w w:val="110"/>
        </w:rPr>
        <w:t> </w:t>
      </w:r>
      <w:r>
        <w:rPr>
          <w:w w:val="110"/>
        </w:rPr>
        <w:t>or</w:t>
      </w:r>
      <w:r>
        <w:rPr>
          <w:w w:val="110"/>
        </w:rPr>
        <w:t> ‘virtual</w:t>
      </w:r>
      <w:r>
        <w:rPr>
          <w:rFonts w:ascii="STIX" w:hAnsi="STIX"/>
          <w:w w:val="110"/>
        </w:rPr>
        <w:t>’</w:t>
      </w:r>
      <w:r>
        <w:rPr>
          <w:rFonts w:ascii="STIX" w:hAnsi="STIX"/>
          <w:w w:val="110"/>
        </w:rPr>
        <w:t> </w:t>
      </w:r>
      <w:r>
        <w:rPr>
          <w:w w:val="110"/>
        </w:rPr>
        <w:t>geochemical</w:t>
      </w:r>
      <w:r>
        <w:rPr>
          <w:w w:val="110"/>
        </w:rPr>
        <w:t> sensors</w:t>
      </w:r>
      <w:r>
        <w:rPr>
          <w:w w:val="110"/>
        </w:rPr>
        <w:t> (</w:t>
      </w:r>
      <w:hyperlink w:history="true" w:anchor="_bookmark40">
        <w:r>
          <w:rPr>
            <w:color w:val="2196D1"/>
            <w:w w:val="110"/>
          </w:rPr>
          <w:t>Fortuna</w:t>
        </w:r>
        <w:r>
          <w:rPr>
            <w:color w:val="2196D1"/>
            <w:w w:val="110"/>
          </w:rPr>
          <w:t> et</w:t>
        </w:r>
        <w:r>
          <w:rPr>
            <w:color w:val="2196D1"/>
            <w:w w:val="110"/>
          </w:rPr>
          <w:t> </w:t>
        </w:r>
        <w:r>
          <w:rPr>
            <w:color w:val="2196D1"/>
            <w:w w:val="110"/>
          </w:rPr>
          <w:t>al.,</w:t>
        </w:r>
      </w:hyperlink>
      <w:r>
        <w:rPr>
          <w:color w:val="2196D1"/>
          <w:w w:val="110"/>
        </w:rPr>
        <w:t> </w:t>
      </w:r>
      <w:hyperlink w:history="true" w:anchor="_bookmark40">
        <w:r>
          <w:rPr>
            <w:color w:val="2196D1"/>
            <w:w w:val="110"/>
          </w:rPr>
          <w:t>2006</w:t>
        </w:r>
      </w:hyperlink>
      <w:r>
        <w:rPr>
          <w:w w:val="110"/>
        </w:rPr>
        <w:t>;</w:t>
      </w:r>
      <w:r>
        <w:rPr>
          <w:spacing w:val="24"/>
          <w:w w:val="110"/>
        </w:rPr>
        <w:t> </w:t>
      </w:r>
      <w:hyperlink w:history="true" w:anchor="_bookmark63">
        <w:r>
          <w:rPr>
            <w:color w:val="2196D1"/>
            <w:w w:val="110"/>
          </w:rPr>
          <w:t>Kadlec</w:t>
        </w:r>
        <w:r>
          <w:rPr>
            <w:color w:val="2196D1"/>
            <w:spacing w:val="24"/>
            <w:w w:val="110"/>
          </w:rPr>
          <w:t> </w:t>
        </w:r>
        <w:r>
          <w:rPr>
            <w:color w:val="2196D1"/>
            <w:w w:val="110"/>
          </w:rPr>
          <w:t>et</w:t>
        </w:r>
        <w:r>
          <w:rPr>
            <w:color w:val="2196D1"/>
            <w:spacing w:val="24"/>
            <w:w w:val="110"/>
          </w:rPr>
          <w:t> </w:t>
        </w:r>
        <w:r>
          <w:rPr>
            <w:color w:val="2196D1"/>
            <w:w w:val="110"/>
          </w:rPr>
          <w:t>al.,</w:t>
        </w:r>
        <w:r>
          <w:rPr>
            <w:color w:val="2196D1"/>
            <w:spacing w:val="25"/>
            <w:w w:val="110"/>
          </w:rPr>
          <w:t> </w:t>
        </w:r>
        <w:r>
          <w:rPr>
            <w:color w:val="2196D1"/>
            <w:w w:val="110"/>
          </w:rPr>
          <w:t>2009</w:t>
        </w:r>
      </w:hyperlink>
      <w:r>
        <w:rPr>
          <w:w w:val="110"/>
        </w:rPr>
        <w:t>).</w:t>
      </w:r>
      <w:r>
        <w:rPr>
          <w:spacing w:val="24"/>
          <w:w w:val="110"/>
        </w:rPr>
        <w:t> </w:t>
      </w:r>
      <w:r>
        <w:rPr>
          <w:w w:val="110"/>
        </w:rPr>
        <w:t>However,</w:t>
      </w:r>
      <w:r>
        <w:rPr>
          <w:spacing w:val="24"/>
          <w:w w:val="110"/>
        </w:rPr>
        <w:t> </w:t>
      </w:r>
      <w:r>
        <w:rPr>
          <w:w w:val="110"/>
        </w:rPr>
        <w:t>this</w:t>
      </w:r>
      <w:r>
        <w:rPr>
          <w:spacing w:val="24"/>
          <w:w w:val="110"/>
        </w:rPr>
        <w:t> </w:t>
      </w:r>
      <w:r>
        <w:rPr>
          <w:w w:val="110"/>
        </w:rPr>
        <w:t>solution</w:t>
      </w:r>
      <w:r>
        <w:rPr>
          <w:spacing w:val="24"/>
          <w:w w:val="110"/>
        </w:rPr>
        <w:t> </w:t>
      </w:r>
      <w:r>
        <w:rPr>
          <w:w w:val="110"/>
        </w:rPr>
        <w:t>is</w:t>
      </w:r>
      <w:r>
        <w:rPr>
          <w:spacing w:val="24"/>
          <w:w w:val="110"/>
        </w:rPr>
        <w:t> </w:t>
      </w:r>
      <w:r>
        <w:rPr>
          <w:w w:val="110"/>
        </w:rPr>
        <w:t>not</w:t>
      </w:r>
      <w:r>
        <w:rPr>
          <w:spacing w:val="25"/>
          <w:w w:val="110"/>
        </w:rPr>
        <w:t> </w:t>
      </w:r>
      <w:r>
        <w:rPr>
          <w:spacing w:val="-2"/>
          <w:w w:val="110"/>
        </w:rPr>
        <w:t>universally</w:t>
      </w:r>
    </w:p>
    <w:p>
      <w:pPr>
        <w:pStyle w:val="BodyText"/>
        <w:spacing w:line="273" w:lineRule="auto" w:before="26"/>
        <w:ind w:left="111" w:right="38"/>
        <w:jc w:val="both"/>
      </w:pPr>
      <w:r>
        <w:rPr>
          <w:w w:val="110"/>
        </w:rPr>
        <w:t>practical,</w:t>
      </w:r>
      <w:r>
        <w:rPr>
          <w:spacing w:val="-3"/>
          <w:w w:val="110"/>
        </w:rPr>
        <w:t> </w:t>
      </w:r>
      <w:r>
        <w:rPr>
          <w:w w:val="110"/>
        </w:rPr>
        <w:t>because</w:t>
      </w:r>
      <w:r>
        <w:rPr>
          <w:spacing w:val="-2"/>
          <w:w w:val="110"/>
        </w:rPr>
        <w:t> </w:t>
      </w:r>
      <w:r>
        <w:rPr>
          <w:w w:val="110"/>
        </w:rPr>
        <w:t>of</w:t>
      </w:r>
      <w:r>
        <w:rPr>
          <w:spacing w:val="-3"/>
          <w:w w:val="110"/>
        </w:rPr>
        <w:t> </w:t>
      </w:r>
      <w:r>
        <w:rPr>
          <w:w w:val="110"/>
        </w:rPr>
        <w:t>complications</w:t>
      </w:r>
      <w:r>
        <w:rPr>
          <w:spacing w:val="-2"/>
          <w:w w:val="110"/>
        </w:rPr>
        <w:t> </w:t>
      </w:r>
      <w:r>
        <w:rPr>
          <w:w w:val="110"/>
        </w:rPr>
        <w:t>due</w:t>
      </w:r>
      <w:r>
        <w:rPr>
          <w:spacing w:val="-3"/>
          <w:w w:val="110"/>
        </w:rPr>
        <w:t> </w:t>
      </w:r>
      <w:r>
        <w:rPr>
          <w:w w:val="110"/>
        </w:rPr>
        <w:t>to</w:t>
      </w:r>
      <w:r>
        <w:rPr>
          <w:spacing w:val="-3"/>
          <w:w w:val="110"/>
        </w:rPr>
        <w:t> </w:t>
      </w:r>
      <w:r>
        <w:rPr>
          <w:w w:val="110"/>
        </w:rPr>
        <w:t>overburden,</w:t>
      </w:r>
      <w:r>
        <w:rPr>
          <w:spacing w:val="-2"/>
          <w:w w:val="110"/>
        </w:rPr>
        <w:t> </w:t>
      </w:r>
      <w:r>
        <w:rPr>
          <w:w w:val="110"/>
        </w:rPr>
        <w:t>variable</w:t>
      </w:r>
      <w:r>
        <w:rPr>
          <w:spacing w:val="-2"/>
          <w:w w:val="110"/>
        </w:rPr>
        <w:t> </w:t>
      </w:r>
      <w:r>
        <w:rPr>
          <w:w w:val="110"/>
        </w:rPr>
        <w:t>terrain, the</w:t>
      </w:r>
      <w:r>
        <w:rPr>
          <w:w w:val="110"/>
        </w:rPr>
        <w:t> scale</w:t>
      </w:r>
      <w:r>
        <w:rPr>
          <w:w w:val="110"/>
        </w:rPr>
        <w:t> of</w:t>
      </w:r>
      <w:r>
        <w:rPr>
          <w:w w:val="110"/>
        </w:rPr>
        <w:t> the</w:t>
      </w:r>
      <w:r>
        <w:rPr>
          <w:w w:val="110"/>
        </w:rPr>
        <w:t> application</w:t>
      </w:r>
      <w:r>
        <w:rPr>
          <w:w w:val="110"/>
        </w:rPr>
        <w:t> and</w:t>
      </w:r>
      <w:r>
        <w:rPr>
          <w:w w:val="110"/>
        </w:rPr>
        <w:t> ambiguity</w:t>
      </w:r>
      <w:r>
        <w:rPr>
          <w:w w:val="110"/>
        </w:rPr>
        <w:t> of</w:t>
      </w:r>
      <w:r>
        <w:rPr>
          <w:w w:val="110"/>
        </w:rPr>
        <w:t> inversion</w:t>
      </w:r>
      <w:r>
        <w:rPr>
          <w:w w:val="110"/>
        </w:rPr>
        <w:t> outcomes. Additionally,</w:t>
      </w:r>
      <w:r>
        <w:rPr>
          <w:w w:val="110"/>
        </w:rPr>
        <w:t> remote</w:t>
      </w:r>
      <w:r>
        <w:rPr>
          <w:w w:val="110"/>
        </w:rPr>
        <w:t> sensing-data</w:t>
      </w:r>
      <w:r>
        <w:rPr>
          <w:w w:val="110"/>
        </w:rPr>
        <w:t> inversion</w:t>
      </w:r>
      <w:r>
        <w:rPr>
          <w:w w:val="110"/>
        </w:rPr>
        <w:t> usually</w:t>
      </w:r>
      <w:r>
        <w:rPr>
          <w:w w:val="110"/>
        </w:rPr>
        <w:t> occurs</w:t>
      </w:r>
      <w:r>
        <w:rPr>
          <w:w w:val="110"/>
        </w:rPr>
        <w:t> to</w:t>
      </w:r>
      <w:r>
        <w:rPr>
          <w:w w:val="110"/>
        </w:rPr>
        <w:t> mineral species</w:t>
      </w:r>
      <w:r>
        <w:rPr>
          <w:spacing w:val="-7"/>
          <w:w w:val="110"/>
        </w:rPr>
        <w:t> </w:t>
      </w:r>
      <w:r>
        <w:rPr>
          <w:w w:val="110"/>
        </w:rPr>
        <w:t>and</w:t>
      </w:r>
      <w:r>
        <w:rPr>
          <w:spacing w:val="-7"/>
          <w:w w:val="110"/>
        </w:rPr>
        <w:t> </w:t>
      </w:r>
      <w:r>
        <w:rPr>
          <w:w w:val="110"/>
        </w:rPr>
        <w:t>not</w:t>
      </w:r>
      <w:r>
        <w:rPr>
          <w:spacing w:val="-7"/>
          <w:w w:val="110"/>
        </w:rPr>
        <w:t> </w:t>
      </w:r>
      <w:r>
        <w:rPr>
          <w:w w:val="110"/>
        </w:rPr>
        <w:t>elemental</w:t>
      </w:r>
      <w:r>
        <w:rPr>
          <w:spacing w:val="-7"/>
          <w:w w:val="110"/>
        </w:rPr>
        <w:t> </w:t>
      </w:r>
      <w:r>
        <w:rPr>
          <w:w w:val="110"/>
        </w:rPr>
        <w:t>composition</w:t>
      </w:r>
      <w:r>
        <w:rPr>
          <w:spacing w:val="-7"/>
          <w:w w:val="110"/>
        </w:rPr>
        <w:t> </w:t>
      </w:r>
      <w:r>
        <w:rPr>
          <w:w w:val="110"/>
        </w:rPr>
        <w:t>(</w:t>
      </w:r>
      <w:hyperlink w:history="true" w:anchor="_bookmark17">
        <w:r>
          <w:rPr>
            <w:color w:val="2196D1"/>
            <w:w w:val="110"/>
          </w:rPr>
          <w:t>Asokan</w:t>
        </w:r>
        <w:r>
          <w:rPr>
            <w:color w:val="2196D1"/>
            <w:spacing w:val="-8"/>
            <w:w w:val="110"/>
          </w:rPr>
          <w:t> </w:t>
        </w:r>
        <w:r>
          <w:rPr>
            <w:color w:val="2196D1"/>
            <w:w w:val="110"/>
          </w:rPr>
          <w:t>et</w:t>
        </w:r>
        <w:r>
          <w:rPr>
            <w:color w:val="2196D1"/>
            <w:spacing w:val="-7"/>
            <w:w w:val="110"/>
          </w:rPr>
          <w:t> </w:t>
        </w:r>
        <w:r>
          <w:rPr>
            <w:color w:val="2196D1"/>
            <w:w w:val="110"/>
          </w:rPr>
          <w:t>al.,</w:t>
        </w:r>
        <w:r>
          <w:rPr>
            <w:color w:val="2196D1"/>
            <w:spacing w:val="-7"/>
            <w:w w:val="110"/>
          </w:rPr>
          <w:t> </w:t>
        </w:r>
        <w:r>
          <w:rPr>
            <w:color w:val="2196D1"/>
            <w:w w:val="110"/>
          </w:rPr>
          <w:t>2020</w:t>
        </w:r>
      </w:hyperlink>
      <w:r>
        <w:rPr>
          <w:w w:val="110"/>
        </w:rPr>
        <w:t>;</w:t>
      </w:r>
      <w:r>
        <w:rPr>
          <w:spacing w:val="-7"/>
          <w:w w:val="110"/>
        </w:rPr>
        <w:t> </w:t>
      </w:r>
      <w:hyperlink w:history="true" w:anchor="_bookmark70">
        <w:r>
          <w:rPr>
            <w:color w:val="2196D1"/>
            <w:w w:val="110"/>
          </w:rPr>
          <w:t>Marghany,</w:t>
        </w:r>
      </w:hyperlink>
      <w:r>
        <w:rPr>
          <w:color w:val="2196D1"/>
          <w:w w:val="110"/>
        </w:rPr>
        <w:t> </w:t>
      </w:r>
      <w:hyperlink w:history="true" w:anchor="_bookmark70">
        <w:r>
          <w:rPr>
            <w:color w:val="2196D1"/>
            <w:w w:val="110"/>
          </w:rPr>
          <w:t>2022</w:t>
        </w:r>
      </w:hyperlink>
      <w:r>
        <w:rPr>
          <w:w w:val="110"/>
        </w:rPr>
        <w:t>). </w:t>
      </w:r>
      <w:hyperlink w:history="true" w:anchor="_bookmark99">
        <w:r>
          <w:rPr>
            <w:color w:val="2196D1"/>
            <w:w w:val="110"/>
          </w:rPr>
          <w:t>Zhang et al. (2023)</w:t>
        </w:r>
      </w:hyperlink>
      <w:r>
        <w:rPr>
          <w:color w:val="2196D1"/>
          <w:w w:val="110"/>
        </w:rPr>
        <w:t> </w:t>
      </w:r>
      <w:r>
        <w:rPr>
          <w:w w:val="110"/>
        </w:rPr>
        <w:t>developed an inferential method that used geostatistical</w:t>
      </w:r>
      <w:r>
        <w:rPr>
          <w:spacing w:val="-1"/>
          <w:w w:val="110"/>
        </w:rPr>
        <w:t> </w:t>
      </w:r>
      <w:r>
        <w:rPr>
          <w:w w:val="110"/>
        </w:rPr>
        <w:t>data</w:t>
      </w:r>
      <w:r>
        <w:rPr>
          <w:spacing w:val="-1"/>
          <w:w w:val="110"/>
        </w:rPr>
        <w:t> </w:t>
      </w:r>
      <w:r>
        <w:rPr>
          <w:w w:val="110"/>
        </w:rPr>
        <w:t>augmentation and</w:t>
      </w:r>
      <w:r>
        <w:rPr>
          <w:spacing w:val="-1"/>
          <w:w w:val="110"/>
        </w:rPr>
        <w:t> </w:t>
      </w:r>
      <w:r>
        <w:rPr>
          <w:w w:val="110"/>
        </w:rPr>
        <w:t>machine learning</w:t>
      </w:r>
      <w:r>
        <w:rPr>
          <w:spacing w:val="-1"/>
          <w:w w:val="110"/>
        </w:rPr>
        <w:t> </w:t>
      </w:r>
      <w:r>
        <w:rPr>
          <w:w w:val="110"/>
        </w:rPr>
        <w:t>to</w:t>
      </w:r>
      <w:r>
        <w:rPr>
          <w:spacing w:val="-1"/>
          <w:w w:val="110"/>
        </w:rPr>
        <w:t> </w:t>
      </w:r>
      <w:r>
        <w:rPr>
          <w:w w:val="110"/>
        </w:rPr>
        <w:t>invert</w:t>
      </w:r>
      <w:r>
        <w:rPr>
          <w:spacing w:val="-1"/>
          <w:w w:val="110"/>
        </w:rPr>
        <w:t> </w:t>
      </w:r>
      <w:r>
        <w:rPr>
          <w:w w:val="110"/>
        </w:rPr>
        <w:t>remote sensing</w:t>
      </w:r>
      <w:r>
        <w:rPr>
          <w:spacing w:val="-8"/>
          <w:w w:val="110"/>
        </w:rPr>
        <w:t> </w:t>
      </w:r>
      <w:r>
        <w:rPr>
          <w:w w:val="110"/>
        </w:rPr>
        <w:t>data</w:t>
      </w:r>
      <w:r>
        <w:rPr>
          <w:spacing w:val="-8"/>
          <w:w w:val="110"/>
        </w:rPr>
        <w:t> </w:t>
      </w:r>
      <w:r>
        <w:rPr>
          <w:w w:val="110"/>
        </w:rPr>
        <w:t>into</w:t>
      </w:r>
      <w:r>
        <w:rPr>
          <w:spacing w:val="-8"/>
          <w:w w:val="110"/>
        </w:rPr>
        <w:t> </w:t>
      </w:r>
      <w:r>
        <w:rPr>
          <w:w w:val="110"/>
        </w:rPr>
        <w:t>geochemical</w:t>
      </w:r>
      <w:r>
        <w:rPr>
          <w:spacing w:val="-7"/>
          <w:w w:val="110"/>
        </w:rPr>
        <w:t> </w:t>
      </w:r>
      <w:r>
        <w:rPr>
          <w:w w:val="110"/>
        </w:rPr>
        <w:t>data.</w:t>
      </w:r>
      <w:r>
        <w:rPr>
          <w:spacing w:val="-9"/>
          <w:w w:val="110"/>
        </w:rPr>
        <w:t> </w:t>
      </w:r>
      <w:r>
        <w:rPr>
          <w:w w:val="110"/>
        </w:rPr>
        <w:t>Prototyping</w:t>
      </w:r>
      <w:r>
        <w:rPr>
          <w:spacing w:val="-8"/>
          <w:w w:val="110"/>
        </w:rPr>
        <w:t> </w:t>
      </w:r>
      <w:r>
        <w:rPr>
          <w:w w:val="110"/>
        </w:rPr>
        <w:t>of</w:t>
      </w:r>
      <w:r>
        <w:rPr>
          <w:spacing w:val="-7"/>
          <w:w w:val="110"/>
        </w:rPr>
        <w:t> </w:t>
      </w:r>
      <w:r>
        <w:rPr>
          <w:w w:val="110"/>
        </w:rPr>
        <w:t>the</w:t>
      </w:r>
      <w:r>
        <w:rPr>
          <w:spacing w:val="-8"/>
          <w:w w:val="110"/>
        </w:rPr>
        <w:t> </w:t>
      </w:r>
      <w:r>
        <w:rPr>
          <w:w w:val="110"/>
        </w:rPr>
        <w:t>method</w:t>
      </w:r>
      <w:r>
        <w:rPr>
          <w:spacing w:val="-8"/>
          <w:w w:val="110"/>
        </w:rPr>
        <w:t> </w:t>
      </w:r>
      <w:r>
        <w:rPr>
          <w:w w:val="110"/>
        </w:rPr>
        <w:t>occurred using</w:t>
      </w:r>
      <w:r>
        <w:rPr>
          <w:w w:val="110"/>
        </w:rPr>
        <w:t> geochemical</w:t>
      </w:r>
      <w:r>
        <w:rPr>
          <w:w w:val="110"/>
        </w:rPr>
        <w:t> and</w:t>
      </w:r>
      <w:r>
        <w:rPr>
          <w:w w:val="110"/>
        </w:rPr>
        <w:t> remote</w:t>
      </w:r>
      <w:r>
        <w:rPr>
          <w:w w:val="110"/>
        </w:rPr>
        <w:t> sensing</w:t>
      </w:r>
      <w:r>
        <w:rPr>
          <w:w w:val="110"/>
        </w:rPr>
        <w:t> data</w:t>
      </w:r>
      <w:r>
        <w:rPr>
          <w:w w:val="110"/>
        </w:rPr>
        <w:t> from</w:t>
      </w:r>
      <w:r>
        <w:rPr>
          <w:w w:val="110"/>
        </w:rPr>
        <w:t> a</w:t>
      </w:r>
      <w:r>
        <w:rPr>
          <w:w w:val="110"/>
        </w:rPr>
        <w:t> tailing</w:t>
      </w:r>
      <w:r>
        <w:rPr>
          <w:w w:val="110"/>
        </w:rPr>
        <w:t> storage</w:t>
      </w:r>
      <w:r>
        <w:rPr>
          <w:w w:val="110"/>
        </w:rPr>
        <w:t> fa- cility</w:t>
      </w:r>
      <w:r>
        <w:rPr>
          <w:spacing w:val="-1"/>
          <w:w w:val="110"/>
        </w:rPr>
        <w:t> </w:t>
      </w:r>
      <w:r>
        <w:rPr>
          <w:w w:val="110"/>
        </w:rPr>
        <w:t>(TSF).</w:t>
      </w:r>
      <w:r>
        <w:rPr>
          <w:spacing w:val="-2"/>
          <w:w w:val="110"/>
        </w:rPr>
        <w:t> </w:t>
      </w:r>
      <w:r>
        <w:rPr>
          <w:w w:val="110"/>
        </w:rPr>
        <w:t>A</w:t>
      </w:r>
      <w:r>
        <w:rPr>
          <w:spacing w:val="-1"/>
          <w:w w:val="110"/>
        </w:rPr>
        <w:t> </w:t>
      </w:r>
      <w:r>
        <w:rPr>
          <w:w w:val="110"/>
        </w:rPr>
        <w:t>high-resolution</w:t>
      </w:r>
      <w:r>
        <w:rPr>
          <w:spacing w:val="-1"/>
          <w:w w:val="110"/>
        </w:rPr>
        <w:t> </w:t>
      </w:r>
      <w:r>
        <w:rPr>
          <w:w w:val="110"/>
        </w:rPr>
        <w:t>resource</w:t>
      </w:r>
      <w:r>
        <w:rPr>
          <w:spacing w:val="-1"/>
          <w:w w:val="110"/>
        </w:rPr>
        <w:t> </w:t>
      </w:r>
      <w:r>
        <w:rPr>
          <w:w w:val="110"/>
        </w:rPr>
        <w:t>model</w:t>
      </w:r>
      <w:r>
        <w:rPr>
          <w:spacing w:val="-2"/>
          <w:w w:val="110"/>
        </w:rPr>
        <w:t> </w:t>
      </w:r>
      <w:r>
        <w:rPr>
          <w:w w:val="110"/>
        </w:rPr>
        <w:t>was</w:t>
      </w:r>
      <w:r>
        <w:rPr>
          <w:spacing w:val="-1"/>
          <w:w w:val="110"/>
        </w:rPr>
        <w:t> </w:t>
      </w:r>
      <w:r>
        <w:rPr>
          <w:w w:val="110"/>
        </w:rPr>
        <w:t>spatially</w:t>
      </w:r>
      <w:r>
        <w:rPr>
          <w:spacing w:val="-1"/>
          <w:w w:val="110"/>
        </w:rPr>
        <w:t> </w:t>
      </w:r>
      <w:r>
        <w:rPr>
          <w:w w:val="110"/>
        </w:rPr>
        <w:t>integrated with a temporally matched remote sensing dataset, to produce an inte- grated dataset that paired features (spectral band data) with data labels (resource grade). Furthermore, </w:t>
      </w:r>
      <w:hyperlink w:history="true" w:anchor="_bookmark99">
        <w:r>
          <w:rPr>
            <w:color w:val="2196D1"/>
            <w:w w:val="110"/>
          </w:rPr>
          <w:t>Zhang et al. (2023)</w:t>
        </w:r>
      </w:hyperlink>
      <w:r>
        <w:rPr>
          <w:color w:val="2196D1"/>
          <w:w w:val="110"/>
        </w:rPr>
        <w:t> </w:t>
      </w:r>
      <w:r>
        <w:rPr>
          <w:w w:val="110"/>
        </w:rPr>
        <w:t>demonstrated that a variety of machine learning algorithms can generate useable models.</w:t>
      </w:r>
    </w:p>
    <w:p>
      <w:pPr>
        <w:pStyle w:val="BodyText"/>
        <w:spacing w:line="235" w:lineRule="auto"/>
        <w:ind w:left="111" w:right="38" w:firstLine="239"/>
        <w:jc w:val="both"/>
      </w:pPr>
      <w:r>
        <w:rPr>
          <w:w w:val="110"/>
        </w:rPr>
        <w:t>TSFs</w:t>
      </w:r>
      <w:r>
        <w:rPr>
          <w:w w:val="110"/>
        </w:rPr>
        <w:t> are</w:t>
      </w:r>
      <w:r>
        <w:rPr>
          <w:w w:val="110"/>
        </w:rPr>
        <w:t> engineered</w:t>
      </w:r>
      <w:r>
        <w:rPr>
          <w:w w:val="110"/>
        </w:rPr>
        <w:t> structures</w:t>
      </w:r>
      <w:r>
        <w:rPr>
          <w:w w:val="110"/>
        </w:rPr>
        <w:t> that</w:t>
      </w:r>
      <w:r>
        <w:rPr>
          <w:w w:val="110"/>
        </w:rPr>
        <w:t> consist</w:t>
      </w:r>
      <w:r>
        <w:rPr>
          <w:w w:val="110"/>
        </w:rPr>
        <w:t> of</w:t>
      </w:r>
      <w:r>
        <w:rPr>
          <w:w w:val="110"/>
        </w:rPr>
        <w:t> confining</w:t>
      </w:r>
      <w:r>
        <w:rPr>
          <w:w w:val="110"/>
        </w:rPr>
        <w:t> </w:t>
      </w:r>
      <w:r>
        <w:rPr>
          <w:w w:val="110"/>
        </w:rPr>
        <w:t>embank- ments</w:t>
      </w:r>
      <w:r>
        <w:rPr>
          <w:spacing w:val="-5"/>
          <w:w w:val="110"/>
        </w:rPr>
        <w:t> </w:t>
      </w:r>
      <w:r>
        <w:rPr>
          <w:w w:val="110"/>
        </w:rPr>
        <w:t>(also</w:t>
      </w:r>
      <w:r>
        <w:rPr>
          <w:spacing w:val="-6"/>
          <w:w w:val="110"/>
        </w:rPr>
        <w:t> </w:t>
      </w:r>
      <w:r>
        <w:rPr>
          <w:w w:val="110"/>
        </w:rPr>
        <w:t>known</w:t>
      </w:r>
      <w:r>
        <w:rPr>
          <w:spacing w:val="-5"/>
          <w:w w:val="110"/>
        </w:rPr>
        <w:t> </w:t>
      </w:r>
      <w:r>
        <w:rPr>
          <w:w w:val="110"/>
        </w:rPr>
        <w:t>as</w:t>
      </w:r>
      <w:r>
        <w:rPr>
          <w:spacing w:val="-6"/>
          <w:w w:val="110"/>
        </w:rPr>
        <w:t> </w:t>
      </w:r>
      <w:r>
        <w:rPr>
          <w:w w:val="110"/>
        </w:rPr>
        <w:t>‘tailings</w:t>
      </w:r>
      <w:r>
        <w:rPr>
          <w:spacing w:val="-5"/>
          <w:w w:val="110"/>
        </w:rPr>
        <w:t> </w:t>
      </w:r>
      <w:r>
        <w:rPr>
          <w:w w:val="110"/>
        </w:rPr>
        <w:t>dams</w:t>
      </w:r>
      <w:r>
        <w:rPr>
          <w:rFonts w:ascii="STIX" w:hAnsi="STIX"/>
          <w:w w:val="110"/>
        </w:rPr>
        <w:t>’</w:t>
      </w:r>
      <w:r>
        <w:rPr>
          <w:w w:val="110"/>
        </w:rPr>
        <w:t>)</w:t>
      </w:r>
      <w:r>
        <w:rPr>
          <w:spacing w:val="-5"/>
          <w:w w:val="110"/>
        </w:rPr>
        <w:t> </w:t>
      </w:r>
      <w:r>
        <w:rPr>
          <w:w w:val="110"/>
        </w:rPr>
        <w:t>and</w:t>
      </w:r>
      <w:r>
        <w:rPr>
          <w:spacing w:val="-6"/>
          <w:w w:val="110"/>
        </w:rPr>
        <w:t> </w:t>
      </w:r>
      <w:r>
        <w:rPr>
          <w:w w:val="110"/>
        </w:rPr>
        <w:t>associated</w:t>
      </w:r>
      <w:r>
        <w:rPr>
          <w:spacing w:val="-6"/>
          <w:w w:val="110"/>
        </w:rPr>
        <w:t> </w:t>
      </w:r>
      <w:r>
        <w:rPr>
          <w:w w:val="110"/>
        </w:rPr>
        <w:t>linings,</w:t>
      </w:r>
      <w:r>
        <w:rPr>
          <w:spacing w:val="-6"/>
          <w:w w:val="110"/>
        </w:rPr>
        <w:t> </w:t>
      </w:r>
      <w:r>
        <w:rPr>
          <w:w w:val="110"/>
        </w:rPr>
        <w:t>which</w:t>
      </w:r>
      <w:r>
        <w:rPr>
          <w:spacing w:val="-6"/>
          <w:w w:val="110"/>
        </w:rPr>
        <w:t> </w:t>
      </w:r>
      <w:r>
        <w:rPr>
          <w:w w:val="110"/>
        </w:rPr>
        <w:t>are used to</w:t>
      </w:r>
      <w:r>
        <w:rPr>
          <w:spacing w:val="1"/>
          <w:w w:val="110"/>
        </w:rPr>
        <w:t> </w:t>
      </w:r>
      <w:r>
        <w:rPr>
          <w:w w:val="110"/>
        </w:rPr>
        <w:t>store</w:t>
      </w:r>
      <w:r>
        <w:rPr>
          <w:spacing w:val="1"/>
          <w:w w:val="110"/>
        </w:rPr>
        <w:t> </w:t>
      </w:r>
      <w:r>
        <w:rPr>
          <w:w w:val="110"/>
        </w:rPr>
        <w:t>mining and mineral</w:t>
      </w:r>
      <w:r>
        <w:rPr>
          <w:spacing w:val="1"/>
          <w:w w:val="110"/>
        </w:rPr>
        <w:t> </w:t>
      </w:r>
      <w:r>
        <w:rPr>
          <w:w w:val="110"/>
        </w:rPr>
        <w:t>processing wastes,</w:t>
      </w:r>
      <w:r>
        <w:rPr>
          <w:spacing w:val="1"/>
          <w:w w:val="110"/>
        </w:rPr>
        <w:t> </w:t>
      </w:r>
      <w:r>
        <w:rPr>
          <w:w w:val="110"/>
        </w:rPr>
        <w:t>and manage </w:t>
      </w:r>
      <w:r>
        <w:rPr>
          <w:spacing w:val="-2"/>
          <w:w w:val="110"/>
        </w:rPr>
        <w:t>water</w:t>
      </w:r>
    </w:p>
    <w:p>
      <w:pPr>
        <w:pStyle w:val="BodyText"/>
        <w:spacing w:line="271" w:lineRule="auto" w:before="24"/>
        <w:ind w:left="111" w:right="38"/>
        <w:jc w:val="both"/>
      </w:pPr>
      <w:r>
        <w:rPr>
          <w:w w:val="110"/>
        </w:rPr>
        <w:t>associated with them.</w:t>
      </w:r>
      <w:r>
        <w:rPr>
          <w:spacing w:val="-1"/>
          <w:w w:val="110"/>
        </w:rPr>
        <w:t> </w:t>
      </w:r>
      <w:r>
        <w:rPr>
          <w:w w:val="110"/>
        </w:rPr>
        <w:t>TSFs are</w:t>
      </w:r>
      <w:r>
        <w:rPr>
          <w:spacing w:val="-1"/>
          <w:w w:val="110"/>
        </w:rPr>
        <w:t> </w:t>
      </w:r>
      <w:r>
        <w:rPr>
          <w:w w:val="110"/>
        </w:rPr>
        <w:t>an unconventional</w:t>
      </w:r>
      <w:r>
        <w:rPr>
          <w:spacing w:val="-1"/>
          <w:w w:val="110"/>
        </w:rPr>
        <w:t> </w:t>
      </w:r>
      <w:r>
        <w:rPr>
          <w:w w:val="110"/>
        </w:rPr>
        <w:t>source of</w:t>
      </w:r>
      <w:r>
        <w:rPr>
          <w:spacing w:val="-1"/>
          <w:w w:val="110"/>
        </w:rPr>
        <w:t> </w:t>
      </w:r>
      <w:r>
        <w:rPr>
          <w:w w:val="110"/>
        </w:rPr>
        <w:t>raw mate- rials</w:t>
      </w:r>
      <w:r>
        <w:rPr>
          <w:w w:val="110"/>
        </w:rPr>
        <w:t> and</w:t>
      </w:r>
      <w:r>
        <w:rPr>
          <w:w w:val="110"/>
        </w:rPr>
        <w:t> metals</w:t>
      </w:r>
      <w:r>
        <w:rPr>
          <w:w w:val="110"/>
        </w:rPr>
        <w:t> (</w:t>
      </w:r>
      <w:hyperlink w:history="true" w:anchor="_bookmark21">
        <w:r>
          <w:rPr>
            <w:color w:val="2196D1"/>
            <w:w w:val="110"/>
          </w:rPr>
          <w:t>Blannin</w:t>
        </w:r>
        <w:r>
          <w:rPr>
            <w:color w:val="2196D1"/>
            <w:w w:val="110"/>
          </w:rPr>
          <w:t> et</w:t>
        </w:r>
        <w:r>
          <w:rPr>
            <w:color w:val="2196D1"/>
            <w:w w:val="110"/>
          </w:rPr>
          <w:t> al.,</w:t>
        </w:r>
        <w:r>
          <w:rPr>
            <w:color w:val="2196D1"/>
            <w:w w:val="110"/>
          </w:rPr>
          <w:t> 2022</w:t>
        </w:r>
      </w:hyperlink>
      <w:r>
        <w:rPr>
          <w:w w:val="110"/>
        </w:rPr>
        <w:t>,</w:t>
      </w:r>
      <w:r>
        <w:rPr>
          <w:w w:val="110"/>
        </w:rPr>
        <w:t> </w:t>
      </w:r>
      <w:hyperlink w:history="true" w:anchor="_bookmark22">
        <w:r>
          <w:rPr>
            <w:color w:val="2196D1"/>
            <w:w w:val="110"/>
          </w:rPr>
          <w:t>2023</w:t>
        </w:r>
      </w:hyperlink>
      <w:r>
        <w:rPr>
          <w:w w:val="110"/>
        </w:rPr>
        <w:t>;</w:t>
      </w:r>
      <w:r>
        <w:rPr>
          <w:w w:val="110"/>
        </w:rPr>
        <w:t> </w:t>
      </w:r>
      <w:hyperlink w:history="true" w:anchor="_bookmark78">
        <w:r>
          <w:rPr>
            <w:color w:val="2196D1"/>
            <w:w w:val="110"/>
          </w:rPr>
          <w:t>Nwaila</w:t>
        </w:r>
        <w:r>
          <w:rPr>
            <w:color w:val="2196D1"/>
            <w:w w:val="110"/>
          </w:rPr>
          <w:t> et</w:t>
        </w:r>
        <w:r>
          <w:rPr>
            <w:color w:val="2196D1"/>
            <w:w w:val="110"/>
          </w:rPr>
          <w:t> al.,</w:t>
        </w:r>
        <w:r>
          <w:rPr>
            <w:color w:val="2196D1"/>
            <w:w w:val="110"/>
          </w:rPr>
          <w:t> 2021a</w:t>
        </w:r>
      </w:hyperlink>
      <w:r>
        <w:rPr>
          <w:w w:val="110"/>
        </w:rPr>
        <w:t>, </w:t>
      </w:r>
      <w:hyperlink w:history="true" w:anchor="_bookmark79">
        <w:r>
          <w:rPr>
            <w:color w:val="2196D1"/>
            <w:w w:val="110"/>
          </w:rPr>
          <w:t>2021b</w:t>
        </w:r>
      </w:hyperlink>
      <w:r>
        <w:rPr>
          <w:w w:val="110"/>
        </w:rPr>
        <w:t>), particularly historic tailings because extraction methods of the past</w:t>
      </w:r>
      <w:r>
        <w:rPr>
          <w:w w:val="110"/>
        </w:rPr>
        <w:t> were</w:t>
      </w:r>
      <w:r>
        <w:rPr>
          <w:w w:val="110"/>
        </w:rPr>
        <w:t> less</w:t>
      </w:r>
      <w:r>
        <w:rPr>
          <w:w w:val="110"/>
        </w:rPr>
        <w:t> selective</w:t>
      </w:r>
      <w:r>
        <w:rPr>
          <w:w w:val="110"/>
        </w:rPr>
        <w:t> and</w:t>
      </w:r>
      <w:r>
        <w:rPr>
          <w:w w:val="110"/>
        </w:rPr>
        <w:t> multi-elemental,</w:t>
      </w:r>
      <w:r>
        <w:rPr>
          <w:w w:val="110"/>
        </w:rPr>
        <w:t> and</w:t>
      </w:r>
      <w:r>
        <w:rPr>
          <w:w w:val="110"/>
        </w:rPr>
        <w:t> orebodies</w:t>
      </w:r>
      <w:r>
        <w:rPr>
          <w:w w:val="110"/>
        </w:rPr>
        <w:t> </w:t>
      </w:r>
      <w:r>
        <w:rPr>
          <w:w w:val="110"/>
        </w:rPr>
        <w:t>were generally higher in grade (</w:t>
      </w:r>
      <w:hyperlink w:history="true" w:anchor="_bookmark77">
        <w:r>
          <w:rPr>
            <w:color w:val="2196D1"/>
            <w:w w:val="110"/>
          </w:rPr>
          <w:t>Nwaila et al., 2019</w:t>
        </w:r>
      </w:hyperlink>
      <w:r>
        <w:rPr>
          <w:w w:val="110"/>
        </w:rPr>
        <w:t>). TSFs require manage- ment</w:t>
      </w:r>
      <w:r>
        <w:rPr>
          <w:w w:val="110"/>
        </w:rPr>
        <w:t> and</w:t>
      </w:r>
      <w:r>
        <w:rPr>
          <w:w w:val="110"/>
        </w:rPr>
        <w:t> monitoring</w:t>
      </w:r>
      <w:r>
        <w:rPr>
          <w:w w:val="110"/>
        </w:rPr>
        <w:t> to</w:t>
      </w:r>
      <w:r>
        <w:rPr>
          <w:w w:val="110"/>
        </w:rPr>
        <w:t> prevent</w:t>
      </w:r>
      <w:r>
        <w:rPr>
          <w:w w:val="110"/>
        </w:rPr>
        <w:t> unauthorised</w:t>
      </w:r>
      <w:r>
        <w:rPr>
          <w:w w:val="110"/>
        </w:rPr>
        <w:t> access</w:t>
      </w:r>
      <w:r>
        <w:rPr>
          <w:w w:val="110"/>
        </w:rPr>
        <w:t> and</w:t>
      </w:r>
      <w:r>
        <w:rPr>
          <w:w w:val="110"/>
        </w:rPr>
        <w:t> use,</w:t>
      </w:r>
      <w:r>
        <w:rPr>
          <w:w w:val="110"/>
        </w:rPr>
        <w:t> and reduce</w:t>
      </w:r>
      <w:r>
        <w:rPr>
          <w:spacing w:val="-4"/>
          <w:w w:val="110"/>
        </w:rPr>
        <w:t> </w:t>
      </w:r>
      <w:r>
        <w:rPr>
          <w:w w:val="110"/>
        </w:rPr>
        <w:t>environmental</w:t>
      </w:r>
      <w:r>
        <w:rPr>
          <w:spacing w:val="-5"/>
          <w:w w:val="110"/>
        </w:rPr>
        <w:t> </w:t>
      </w:r>
      <w:r>
        <w:rPr>
          <w:w w:val="110"/>
        </w:rPr>
        <w:t>risks</w:t>
      </w:r>
      <w:r>
        <w:rPr>
          <w:spacing w:val="-4"/>
          <w:w w:val="110"/>
        </w:rPr>
        <w:t> </w:t>
      </w:r>
      <w:r>
        <w:rPr>
          <w:w w:val="110"/>
        </w:rPr>
        <w:t>(e.g.,</w:t>
      </w:r>
      <w:r>
        <w:rPr>
          <w:spacing w:val="-5"/>
          <w:w w:val="110"/>
        </w:rPr>
        <w:t> </w:t>
      </w:r>
      <w:r>
        <w:rPr>
          <w:w w:val="110"/>
        </w:rPr>
        <w:t>of</w:t>
      </w:r>
      <w:r>
        <w:rPr>
          <w:spacing w:val="-5"/>
          <w:w w:val="110"/>
        </w:rPr>
        <w:t> </w:t>
      </w:r>
      <w:r>
        <w:rPr>
          <w:w w:val="110"/>
        </w:rPr>
        <w:t>acid</w:t>
      </w:r>
      <w:r>
        <w:rPr>
          <w:spacing w:val="-4"/>
          <w:w w:val="110"/>
        </w:rPr>
        <w:t> </w:t>
      </w:r>
      <w:r>
        <w:rPr>
          <w:w w:val="110"/>
        </w:rPr>
        <w:t>mine</w:t>
      </w:r>
      <w:r>
        <w:rPr>
          <w:spacing w:val="-5"/>
          <w:w w:val="110"/>
        </w:rPr>
        <w:t> </w:t>
      </w:r>
      <w:r>
        <w:rPr>
          <w:w w:val="110"/>
        </w:rPr>
        <w:t>drainage</w:t>
      </w:r>
      <w:r>
        <w:rPr>
          <w:spacing w:val="-5"/>
          <w:w w:val="110"/>
        </w:rPr>
        <w:t> </w:t>
      </w:r>
      <w:r>
        <w:rPr>
          <w:w w:val="110"/>
        </w:rPr>
        <w:t>(AMD),</w:t>
      </w:r>
      <w:r>
        <w:rPr>
          <w:spacing w:val="-5"/>
          <w:w w:val="110"/>
        </w:rPr>
        <w:t> </w:t>
      </w:r>
      <w:r>
        <w:rPr>
          <w:w w:val="110"/>
        </w:rPr>
        <w:t>air</w:t>
      </w:r>
      <w:r>
        <w:rPr>
          <w:spacing w:val="-5"/>
          <w:w w:val="110"/>
        </w:rPr>
        <w:t> </w:t>
      </w:r>
      <w:r>
        <w:rPr>
          <w:w w:val="110"/>
        </w:rPr>
        <w:t>and </w:t>
      </w:r>
      <w:r>
        <w:rPr>
          <w:spacing w:val="-2"/>
          <w:w w:val="110"/>
        </w:rPr>
        <w:t>water</w:t>
      </w:r>
      <w:r>
        <w:rPr>
          <w:spacing w:val="-3"/>
          <w:w w:val="110"/>
        </w:rPr>
        <w:t> </w:t>
      </w:r>
      <w:r>
        <w:rPr>
          <w:spacing w:val="-2"/>
          <w:w w:val="110"/>
        </w:rPr>
        <w:t>dispersal,</w:t>
      </w:r>
      <w:r>
        <w:rPr>
          <w:spacing w:val="-3"/>
          <w:w w:val="110"/>
        </w:rPr>
        <w:t> </w:t>
      </w:r>
      <w:r>
        <w:rPr>
          <w:spacing w:val="-2"/>
          <w:w w:val="110"/>
        </w:rPr>
        <w:t>and</w:t>
      </w:r>
      <w:r>
        <w:rPr>
          <w:spacing w:val="-4"/>
          <w:w w:val="110"/>
        </w:rPr>
        <w:t> </w:t>
      </w:r>
      <w:r>
        <w:rPr>
          <w:spacing w:val="-2"/>
          <w:w w:val="110"/>
        </w:rPr>
        <w:t>rupture</w:t>
      </w:r>
      <w:r>
        <w:rPr>
          <w:spacing w:val="-4"/>
          <w:w w:val="110"/>
        </w:rPr>
        <w:t> </w:t>
      </w:r>
      <w:r>
        <w:rPr>
          <w:spacing w:val="-2"/>
          <w:w w:val="110"/>
        </w:rPr>
        <w:t>of</w:t>
      </w:r>
      <w:r>
        <w:rPr>
          <w:spacing w:val="-3"/>
          <w:w w:val="110"/>
        </w:rPr>
        <w:t> </w:t>
      </w:r>
      <w:r>
        <w:rPr>
          <w:spacing w:val="-2"/>
          <w:w w:val="110"/>
        </w:rPr>
        <w:t>containment</w:t>
      </w:r>
      <w:r>
        <w:rPr>
          <w:spacing w:val="-3"/>
          <w:w w:val="110"/>
        </w:rPr>
        <w:t> </w:t>
      </w:r>
      <w:r>
        <w:rPr>
          <w:spacing w:val="-2"/>
          <w:w w:val="110"/>
        </w:rPr>
        <w:t>walls</w:t>
      </w:r>
      <w:r>
        <w:rPr>
          <w:spacing w:val="-4"/>
          <w:w w:val="110"/>
        </w:rPr>
        <w:t> </w:t>
      </w:r>
      <w:r>
        <w:rPr>
          <w:spacing w:val="-2"/>
          <w:w w:val="110"/>
        </w:rPr>
        <w:t>or</w:t>
      </w:r>
      <w:r>
        <w:rPr>
          <w:spacing w:val="-3"/>
          <w:w w:val="110"/>
        </w:rPr>
        <w:t> </w:t>
      </w:r>
      <w:r>
        <w:rPr>
          <w:spacing w:val="-2"/>
          <w:w w:val="110"/>
        </w:rPr>
        <w:t>dams)</w:t>
      </w:r>
      <w:r>
        <w:rPr>
          <w:spacing w:val="-3"/>
          <w:w w:val="110"/>
        </w:rPr>
        <w:t> </w:t>
      </w:r>
      <w:r>
        <w:rPr>
          <w:spacing w:val="-2"/>
          <w:w w:val="110"/>
        </w:rPr>
        <w:t>(</w:t>
      </w:r>
      <w:hyperlink w:history="true" w:anchor="_bookmark24">
        <w:r>
          <w:rPr>
            <w:color w:val="2196D1"/>
            <w:spacing w:val="-2"/>
            <w:w w:val="110"/>
          </w:rPr>
          <w:t>Carla</w:t>
        </w:r>
        <w:r>
          <w:rPr>
            <w:rFonts w:ascii="Georgia"/>
            <w:color w:val="2196D1"/>
            <w:spacing w:val="-2"/>
            <w:w w:val="110"/>
            <w:position w:val="1"/>
          </w:rPr>
          <w:t>` </w:t>
        </w:r>
        <w:r>
          <w:rPr>
            <w:color w:val="2196D1"/>
            <w:spacing w:val="-2"/>
            <w:w w:val="110"/>
          </w:rPr>
          <w:t>et</w:t>
        </w:r>
        <w:r>
          <w:rPr>
            <w:color w:val="2196D1"/>
            <w:spacing w:val="-4"/>
            <w:w w:val="110"/>
          </w:rPr>
          <w:t> </w:t>
        </w:r>
        <w:r>
          <w:rPr>
            <w:color w:val="2196D1"/>
            <w:spacing w:val="-2"/>
            <w:w w:val="110"/>
          </w:rPr>
          <w:t>al.,</w:t>
        </w:r>
      </w:hyperlink>
      <w:r>
        <w:rPr>
          <w:color w:val="2196D1"/>
          <w:spacing w:val="-2"/>
          <w:w w:val="110"/>
        </w:rPr>
        <w:t> </w:t>
      </w:r>
      <w:hyperlink w:history="true" w:anchor="_bookmark24">
        <w:r>
          <w:rPr>
            <w:color w:val="2196D1"/>
            <w:w w:val="110"/>
          </w:rPr>
          <w:t>2017</w:t>
        </w:r>
      </w:hyperlink>
      <w:r>
        <w:rPr>
          <w:w w:val="110"/>
        </w:rPr>
        <w:t>,</w:t>
      </w:r>
      <w:r>
        <w:rPr>
          <w:spacing w:val="-7"/>
          <w:w w:val="110"/>
        </w:rPr>
        <w:t> </w:t>
      </w:r>
      <w:hyperlink w:history="true" w:anchor="_bookmark25">
        <w:r>
          <w:rPr>
            <w:color w:val="2196D1"/>
            <w:w w:val="110"/>
          </w:rPr>
          <w:t>2019</w:t>
        </w:r>
      </w:hyperlink>
      <w:r>
        <w:rPr>
          <w:w w:val="110"/>
        </w:rPr>
        <w:t>;</w:t>
      </w:r>
      <w:r>
        <w:rPr>
          <w:spacing w:val="-8"/>
          <w:w w:val="110"/>
        </w:rPr>
        <w:t> </w:t>
      </w:r>
      <w:hyperlink w:history="true" w:anchor="_bookmark53">
        <w:r>
          <w:rPr>
            <w:color w:val="2196D1"/>
            <w:w w:val="110"/>
          </w:rPr>
          <w:t>Grebby</w:t>
        </w:r>
        <w:r>
          <w:rPr>
            <w:color w:val="2196D1"/>
            <w:spacing w:val="-7"/>
            <w:w w:val="110"/>
          </w:rPr>
          <w:t> </w:t>
        </w:r>
        <w:r>
          <w:rPr>
            <w:color w:val="2196D1"/>
            <w:w w:val="110"/>
          </w:rPr>
          <w:t>et</w:t>
        </w:r>
        <w:r>
          <w:rPr>
            <w:color w:val="2196D1"/>
            <w:spacing w:val="-8"/>
            <w:w w:val="110"/>
          </w:rPr>
          <w:t> </w:t>
        </w:r>
        <w:r>
          <w:rPr>
            <w:color w:val="2196D1"/>
            <w:w w:val="110"/>
          </w:rPr>
          <w:t>al.,</w:t>
        </w:r>
        <w:r>
          <w:rPr>
            <w:color w:val="2196D1"/>
            <w:spacing w:val="-8"/>
            <w:w w:val="110"/>
          </w:rPr>
          <w:t> </w:t>
        </w:r>
        <w:r>
          <w:rPr>
            <w:color w:val="2196D1"/>
            <w:w w:val="110"/>
          </w:rPr>
          <w:t>2021</w:t>
        </w:r>
      </w:hyperlink>
      <w:r>
        <w:rPr>
          <w:w w:val="110"/>
        </w:rPr>
        <w:t>).</w:t>
      </w:r>
      <w:r>
        <w:rPr>
          <w:spacing w:val="-8"/>
          <w:w w:val="110"/>
        </w:rPr>
        <w:t> </w:t>
      </w:r>
      <w:r>
        <w:rPr>
          <w:w w:val="110"/>
        </w:rPr>
        <w:t>However,</w:t>
      </w:r>
      <w:r>
        <w:rPr>
          <w:spacing w:val="-7"/>
          <w:w w:val="110"/>
        </w:rPr>
        <w:t> </w:t>
      </w:r>
      <w:r>
        <w:rPr>
          <w:w w:val="110"/>
        </w:rPr>
        <w:t>some</w:t>
      </w:r>
      <w:r>
        <w:rPr>
          <w:spacing w:val="-7"/>
          <w:w w:val="110"/>
        </w:rPr>
        <w:t> </w:t>
      </w:r>
      <w:r>
        <w:rPr>
          <w:w w:val="110"/>
        </w:rPr>
        <w:t>historic</w:t>
      </w:r>
      <w:r>
        <w:rPr>
          <w:spacing w:val="-8"/>
          <w:w w:val="110"/>
        </w:rPr>
        <w:t> </w:t>
      </w:r>
      <w:r>
        <w:rPr>
          <w:w w:val="110"/>
        </w:rPr>
        <w:t>TSFs,</w:t>
      </w:r>
      <w:r>
        <w:rPr>
          <w:spacing w:val="-8"/>
          <w:w w:val="110"/>
        </w:rPr>
        <w:t> </w:t>
      </w:r>
      <w:r>
        <w:rPr>
          <w:w w:val="110"/>
        </w:rPr>
        <w:t>similar to</w:t>
      </w:r>
      <w:r>
        <w:rPr>
          <w:w w:val="110"/>
        </w:rPr>
        <w:t> open</w:t>
      </w:r>
      <w:r>
        <w:rPr>
          <w:w w:val="110"/>
        </w:rPr>
        <w:t> pit</w:t>
      </w:r>
      <w:r>
        <w:rPr>
          <w:w w:val="110"/>
        </w:rPr>
        <w:t> mines,</w:t>
      </w:r>
      <w:r>
        <w:rPr>
          <w:w w:val="110"/>
        </w:rPr>
        <w:t> either</w:t>
      </w:r>
      <w:r>
        <w:rPr>
          <w:w w:val="110"/>
        </w:rPr>
        <w:t> have</w:t>
      </w:r>
      <w:r>
        <w:rPr>
          <w:w w:val="110"/>
        </w:rPr>
        <w:t> been</w:t>
      </w:r>
      <w:r>
        <w:rPr>
          <w:w w:val="110"/>
        </w:rPr>
        <w:t> or</w:t>
      </w:r>
      <w:r>
        <w:rPr>
          <w:w w:val="110"/>
        </w:rPr>
        <w:t> will</w:t>
      </w:r>
      <w:r>
        <w:rPr>
          <w:w w:val="110"/>
        </w:rPr>
        <w:t> be</w:t>
      </w:r>
      <w:r>
        <w:rPr>
          <w:w w:val="110"/>
        </w:rPr>
        <w:t> extracted</w:t>
      </w:r>
      <w:r>
        <w:rPr>
          <w:w w:val="110"/>
        </w:rPr>
        <w:t> for</w:t>
      </w:r>
      <w:r>
        <w:rPr>
          <w:w w:val="110"/>
        </w:rPr>
        <w:t> further processing.</w:t>
      </w:r>
      <w:r>
        <w:rPr>
          <w:w w:val="110"/>
        </w:rPr>
        <w:t> Pragmatically,</w:t>
      </w:r>
      <w:r>
        <w:rPr>
          <w:w w:val="110"/>
        </w:rPr>
        <w:t> TSFs</w:t>
      </w:r>
      <w:r>
        <w:rPr>
          <w:w w:val="110"/>
        </w:rPr>
        <w:t> are</w:t>
      </w:r>
      <w:r>
        <w:rPr>
          <w:w w:val="110"/>
        </w:rPr>
        <w:t> generally</w:t>
      </w:r>
      <w:r>
        <w:rPr>
          <w:w w:val="110"/>
        </w:rPr>
        <w:t> remote</w:t>
      </w:r>
      <w:r>
        <w:rPr>
          <w:w w:val="110"/>
        </w:rPr>
        <w:t> from</w:t>
      </w:r>
      <w:r>
        <w:rPr>
          <w:w w:val="110"/>
        </w:rPr>
        <w:t> civil</w:t>
      </w:r>
      <w:r>
        <w:rPr>
          <w:w w:val="110"/>
        </w:rPr>
        <w:t> infra- structure,</w:t>
      </w:r>
      <w:r>
        <w:rPr>
          <w:w w:val="110"/>
        </w:rPr>
        <w:t> and</w:t>
      </w:r>
      <w:r>
        <w:rPr>
          <w:w w:val="110"/>
        </w:rPr>
        <w:t> some</w:t>
      </w:r>
      <w:r>
        <w:rPr>
          <w:w w:val="110"/>
        </w:rPr>
        <w:t> are</w:t>
      </w:r>
      <w:r>
        <w:rPr>
          <w:w w:val="110"/>
        </w:rPr>
        <w:t> exposed</w:t>
      </w:r>
      <w:r>
        <w:rPr>
          <w:w w:val="110"/>
        </w:rPr>
        <w:t> surficially,</w:t>
      </w:r>
      <w:r>
        <w:rPr>
          <w:w w:val="110"/>
        </w:rPr>
        <w:t> which</w:t>
      </w:r>
      <w:r>
        <w:rPr>
          <w:w w:val="110"/>
        </w:rPr>
        <w:t> provides</w:t>
      </w:r>
      <w:r>
        <w:rPr>
          <w:w w:val="110"/>
        </w:rPr>
        <w:t> a</w:t>
      </w:r>
      <w:r>
        <w:rPr>
          <w:w w:val="110"/>
        </w:rPr>
        <w:t> remote sensing response (</w:t>
      </w:r>
      <w:hyperlink w:history="true" w:anchor="_bookmark30">
        <w:r>
          <w:rPr>
            <w:color w:val="2196D1"/>
            <w:w w:val="110"/>
          </w:rPr>
          <w:t>Ciampalini et al., 2013</w:t>
        </w:r>
      </w:hyperlink>
      <w:r>
        <w:rPr>
          <w:w w:val="110"/>
        </w:rPr>
        <w:t>).</w:t>
      </w:r>
    </w:p>
    <w:p>
      <w:pPr>
        <w:pStyle w:val="BodyText"/>
        <w:spacing w:line="273" w:lineRule="auto" w:before="9"/>
        <w:ind w:left="111" w:right="38" w:firstLine="239"/>
        <w:jc w:val="both"/>
      </w:pPr>
      <w:r>
        <w:rPr>
          <w:w w:val="110"/>
        </w:rPr>
        <w:t>In</w:t>
      </w:r>
      <w:r>
        <w:rPr>
          <w:spacing w:val="-9"/>
          <w:w w:val="110"/>
        </w:rPr>
        <w:t> </w:t>
      </w:r>
      <w:r>
        <w:rPr>
          <w:w w:val="110"/>
        </w:rPr>
        <w:t>this</w:t>
      </w:r>
      <w:r>
        <w:rPr>
          <w:spacing w:val="-8"/>
          <w:w w:val="110"/>
        </w:rPr>
        <w:t> </w:t>
      </w:r>
      <w:r>
        <w:rPr>
          <w:w w:val="110"/>
        </w:rPr>
        <w:t>study,</w:t>
      </w:r>
      <w:r>
        <w:rPr>
          <w:spacing w:val="-9"/>
          <w:w w:val="110"/>
        </w:rPr>
        <w:t> </w:t>
      </w:r>
      <w:r>
        <w:rPr>
          <w:w w:val="110"/>
        </w:rPr>
        <w:t>we</w:t>
      </w:r>
      <w:r>
        <w:rPr>
          <w:spacing w:val="-9"/>
          <w:w w:val="110"/>
        </w:rPr>
        <w:t> </w:t>
      </w:r>
      <w:r>
        <w:rPr>
          <w:w w:val="110"/>
        </w:rPr>
        <w:t>carry</w:t>
      </w:r>
      <w:r>
        <w:rPr>
          <w:spacing w:val="-10"/>
          <w:w w:val="110"/>
        </w:rPr>
        <w:t> </w:t>
      </w:r>
      <w:r>
        <w:rPr>
          <w:w w:val="110"/>
        </w:rPr>
        <w:t>the</w:t>
      </w:r>
      <w:r>
        <w:rPr>
          <w:spacing w:val="-8"/>
          <w:w w:val="110"/>
        </w:rPr>
        <w:t> </w:t>
      </w:r>
      <w:r>
        <w:rPr>
          <w:w w:val="110"/>
        </w:rPr>
        <w:t>method</w:t>
      </w:r>
      <w:r>
        <w:rPr>
          <w:spacing w:val="-10"/>
          <w:w w:val="110"/>
        </w:rPr>
        <w:t> </w:t>
      </w:r>
      <w:r>
        <w:rPr>
          <w:w w:val="110"/>
        </w:rPr>
        <w:t>that</w:t>
      </w:r>
      <w:r>
        <w:rPr>
          <w:spacing w:val="-9"/>
          <w:w w:val="110"/>
        </w:rPr>
        <w:t> </w:t>
      </w:r>
      <w:r>
        <w:rPr>
          <w:w w:val="110"/>
        </w:rPr>
        <w:t>was</w:t>
      </w:r>
      <w:r>
        <w:rPr>
          <w:spacing w:val="-9"/>
          <w:w w:val="110"/>
        </w:rPr>
        <w:t> </w:t>
      </w:r>
      <w:r>
        <w:rPr>
          <w:w w:val="110"/>
        </w:rPr>
        <w:t>developed</w:t>
      </w:r>
      <w:r>
        <w:rPr>
          <w:spacing w:val="-9"/>
          <w:w w:val="110"/>
        </w:rPr>
        <w:t> </w:t>
      </w:r>
      <w:r>
        <w:rPr>
          <w:w w:val="110"/>
        </w:rPr>
        <w:t>in</w:t>
      </w:r>
      <w:r>
        <w:rPr>
          <w:spacing w:val="-8"/>
          <w:w w:val="110"/>
        </w:rPr>
        <w:t> </w:t>
      </w:r>
      <w:hyperlink w:history="true" w:anchor="_bookmark99">
        <w:r>
          <w:rPr>
            <w:color w:val="2196D1"/>
            <w:w w:val="110"/>
          </w:rPr>
          <w:t>Zhang</w:t>
        </w:r>
        <w:r>
          <w:rPr>
            <w:color w:val="2196D1"/>
            <w:spacing w:val="-9"/>
            <w:w w:val="110"/>
          </w:rPr>
          <w:t> </w:t>
        </w:r>
        <w:r>
          <w:rPr>
            <w:color w:val="2196D1"/>
            <w:w w:val="110"/>
          </w:rPr>
          <w:t>et</w:t>
        </w:r>
        <w:r>
          <w:rPr>
            <w:color w:val="2196D1"/>
            <w:spacing w:val="-10"/>
            <w:w w:val="110"/>
          </w:rPr>
          <w:t> </w:t>
        </w:r>
        <w:r>
          <w:rPr>
            <w:color w:val="2196D1"/>
            <w:w w:val="110"/>
          </w:rPr>
          <w:t>al.</w:t>
        </w:r>
      </w:hyperlink>
      <w:r>
        <w:rPr>
          <w:color w:val="2196D1"/>
          <w:w w:val="110"/>
        </w:rPr>
        <w:t> </w:t>
      </w:r>
      <w:hyperlink w:history="true" w:anchor="_bookmark99">
        <w:r>
          <w:rPr>
            <w:color w:val="2196D1"/>
            <w:w w:val="110"/>
          </w:rPr>
          <w:t>(2023)</w:t>
        </w:r>
      </w:hyperlink>
      <w:r>
        <w:rPr>
          <w:color w:val="2196D1"/>
          <w:w w:val="110"/>
        </w:rPr>
        <w:t> </w:t>
      </w:r>
      <w:r>
        <w:rPr>
          <w:w w:val="110"/>
        </w:rPr>
        <w:t>into</w:t>
      </w:r>
      <w:r>
        <w:rPr>
          <w:w w:val="110"/>
        </w:rPr>
        <w:t> deployment</w:t>
      </w:r>
      <w:r>
        <w:rPr>
          <w:w w:val="110"/>
        </w:rPr>
        <w:t> and</w:t>
      </w:r>
      <w:r>
        <w:rPr>
          <w:w w:val="110"/>
        </w:rPr>
        <w:t> demonstrate</w:t>
      </w:r>
      <w:r>
        <w:rPr>
          <w:w w:val="110"/>
        </w:rPr>
        <w:t> model</w:t>
      </w:r>
      <w:r>
        <w:rPr>
          <w:w w:val="110"/>
        </w:rPr>
        <w:t> deploy-ability</w:t>
      </w:r>
      <w:r>
        <w:rPr>
          <w:w w:val="110"/>
        </w:rPr>
        <w:t> </w:t>
      </w:r>
      <w:r>
        <w:rPr>
          <w:w w:val="110"/>
        </w:rPr>
        <w:t>across space,</w:t>
      </w:r>
      <w:r>
        <w:rPr>
          <w:w w:val="110"/>
        </w:rPr>
        <w:t> leveraging</w:t>
      </w:r>
      <w:r>
        <w:rPr>
          <w:w w:val="110"/>
        </w:rPr>
        <w:t> the</w:t>
      </w:r>
      <w:r>
        <w:rPr>
          <w:w w:val="110"/>
        </w:rPr>
        <w:t> knowledge</w:t>
      </w:r>
      <w:r>
        <w:rPr>
          <w:w w:val="110"/>
        </w:rPr>
        <w:t> that</w:t>
      </w:r>
      <w:r>
        <w:rPr>
          <w:w w:val="110"/>
        </w:rPr>
        <w:t> Witwatersrand</w:t>
      </w:r>
      <w:r>
        <w:rPr>
          <w:w w:val="110"/>
        </w:rPr>
        <w:t> tailings</w:t>
      </w:r>
      <w:r>
        <w:rPr>
          <w:w w:val="110"/>
        </w:rPr>
        <w:t> are consistent</w:t>
      </w:r>
      <w:r>
        <w:rPr>
          <w:spacing w:val="-4"/>
          <w:w w:val="110"/>
        </w:rPr>
        <w:t> </w:t>
      </w:r>
      <w:r>
        <w:rPr>
          <w:w w:val="110"/>
        </w:rPr>
        <w:t>in</w:t>
      </w:r>
      <w:r>
        <w:rPr>
          <w:spacing w:val="-4"/>
          <w:w w:val="110"/>
        </w:rPr>
        <w:t> </w:t>
      </w:r>
      <w:r>
        <w:rPr>
          <w:w w:val="110"/>
        </w:rPr>
        <w:t>mineral</w:t>
      </w:r>
      <w:r>
        <w:rPr>
          <w:spacing w:val="-5"/>
          <w:w w:val="110"/>
        </w:rPr>
        <w:t> </w:t>
      </w:r>
      <w:r>
        <w:rPr>
          <w:w w:val="110"/>
        </w:rPr>
        <w:t>composition.</w:t>
      </w:r>
      <w:r>
        <w:rPr>
          <w:spacing w:val="-4"/>
          <w:w w:val="110"/>
        </w:rPr>
        <w:t> </w:t>
      </w:r>
      <w:r>
        <w:rPr>
          <w:w w:val="110"/>
        </w:rPr>
        <w:t>By</w:t>
      </w:r>
      <w:r>
        <w:rPr>
          <w:spacing w:val="-4"/>
          <w:w w:val="110"/>
        </w:rPr>
        <w:t> </w:t>
      </w:r>
      <w:r>
        <w:rPr>
          <w:w w:val="110"/>
        </w:rPr>
        <w:t>choosing</w:t>
      </w:r>
      <w:r>
        <w:rPr>
          <w:spacing w:val="-5"/>
          <w:w w:val="110"/>
        </w:rPr>
        <w:t> </w:t>
      </w:r>
      <w:r>
        <w:rPr>
          <w:w w:val="110"/>
        </w:rPr>
        <w:t>a</w:t>
      </w:r>
      <w:r>
        <w:rPr>
          <w:spacing w:val="-4"/>
          <w:w w:val="110"/>
        </w:rPr>
        <w:t> </w:t>
      </w:r>
      <w:r>
        <w:rPr>
          <w:w w:val="110"/>
        </w:rPr>
        <w:t>TSF</w:t>
      </w:r>
      <w:r>
        <w:rPr>
          <w:spacing w:val="-4"/>
          <w:w w:val="110"/>
        </w:rPr>
        <w:t> </w:t>
      </w:r>
      <w:r>
        <w:rPr>
          <w:w w:val="110"/>
        </w:rPr>
        <w:t>similar</w:t>
      </w:r>
      <w:r>
        <w:rPr>
          <w:spacing w:val="-4"/>
          <w:w w:val="110"/>
        </w:rPr>
        <w:t> </w:t>
      </w:r>
      <w:r>
        <w:rPr>
          <w:w w:val="110"/>
        </w:rPr>
        <w:t>to</w:t>
      </w:r>
      <w:r>
        <w:rPr>
          <w:spacing w:val="-5"/>
          <w:w w:val="110"/>
        </w:rPr>
        <w:t> </w:t>
      </w:r>
      <w:r>
        <w:rPr>
          <w:w w:val="110"/>
        </w:rPr>
        <w:t>that</w:t>
      </w:r>
      <w:r>
        <w:rPr>
          <w:spacing w:val="-4"/>
          <w:w w:val="110"/>
        </w:rPr>
        <w:t> </w:t>
      </w:r>
      <w:r>
        <w:rPr>
          <w:w w:val="110"/>
        </w:rPr>
        <w:t>in </w:t>
      </w:r>
      <w:hyperlink w:history="true" w:anchor="_bookmark99">
        <w:r>
          <w:rPr>
            <w:color w:val="2196D1"/>
            <w:w w:val="110"/>
          </w:rPr>
          <w:t>Zhang</w:t>
        </w:r>
        <w:r>
          <w:rPr>
            <w:color w:val="2196D1"/>
            <w:spacing w:val="45"/>
            <w:w w:val="110"/>
          </w:rPr>
          <w:t> </w:t>
        </w:r>
        <w:r>
          <w:rPr>
            <w:color w:val="2196D1"/>
            <w:w w:val="110"/>
          </w:rPr>
          <w:t>et</w:t>
        </w:r>
        <w:r>
          <w:rPr>
            <w:color w:val="2196D1"/>
            <w:spacing w:val="44"/>
            <w:w w:val="110"/>
          </w:rPr>
          <w:t> </w:t>
        </w:r>
        <w:r>
          <w:rPr>
            <w:color w:val="2196D1"/>
            <w:w w:val="110"/>
          </w:rPr>
          <w:t>al.</w:t>
        </w:r>
        <w:r>
          <w:rPr>
            <w:color w:val="2196D1"/>
            <w:spacing w:val="45"/>
            <w:w w:val="110"/>
          </w:rPr>
          <w:t> </w:t>
        </w:r>
        <w:r>
          <w:rPr>
            <w:color w:val="2196D1"/>
            <w:w w:val="110"/>
          </w:rPr>
          <w:t>(2023)</w:t>
        </w:r>
      </w:hyperlink>
      <w:r>
        <w:rPr>
          <w:w w:val="110"/>
        </w:rPr>
        <w:t>,</w:t>
      </w:r>
      <w:r>
        <w:rPr>
          <w:spacing w:val="43"/>
          <w:w w:val="110"/>
        </w:rPr>
        <w:t> </w:t>
      </w:r>
      <w:r>
        <w:rPr>
          <w:w w:val="110"/>
        </w:rPr>
        <w:t>we</w:t>
      </w:r>
      <w:r>
        <w:rPr>
          <w:spacing w:val="45"/>
          <w:w w:val="110"/>
        </w:rPr>
        <w:t> </w:t>
      </w:r>
      <w:r>
        <w:rPr>
          <w:w w:val="110"/>
        </w:rPr>
        <w:t>can</w:t>
      </w:r>
      <w:r>
        <w:rPr>
          <w:spacing w:val="44"/>
          <w:w w:val="110"/>
        </w:rPr>
        <w:t> </w:t>
      </w:r>
      <w:r>
        <w:rPr>
          <w:w w:val="110"/>
        </w:rPr>
        <w:t>ensure</w:t>
      </w:r>
      <w:r>
        <w:rPr>
          <w:spacing w:val="44"/>
          <w:w w:val="110"/>
        </w:rPr>
        <w:t> </w:t>
      </w:r>
      <w:r>
        <w:rPr>
          <w:w w:val="110"/>
        </w:rPr>
        <w:t>that</w:t>
      </w:r>
      <w:r>
        <w:rPr>
          <w:spacing w:val="45"/>
          <w:w w:val="110"/>
        </w:rPr>
        <w:t> </w:t>
      </w:r>
      <w:r>
        <w:rPr>
          <w:w w:val="110"/>
        </w:rPr>
        <w:t>mineral</w:t>
      </w:r>
      <w:r>
        <w:rPr>
          <w:spacing w:val="45"/>
          <w:w w:val="110"/>
        </w:rPr>
        <w:t> </w:t>
      </w:r>
      <w:r>
        <w:rPr>
          <w:w w:val="110"/>
        </w:rPr>
        <w:t>assemblages</w:t>
      </w:r>
      <w:r>
        <w:rPr>
          <w:spacing w:val="43"/>
          <w:w w:val="110"/>
        </w:rPr>
        <w:t> </w:t>
      </w:r>
      <w:r>
        <w:rPr>
          <w:spacing w:val="-5"/>
          <w:w w:val="110"/>
        </w:rPr>
        <w:t>and</w:t>
      </w:r>
    </w:p>
    <w:p>
      <w:pPr>
        <w:pStyle w:val="BodyText"/>
        <w:spacing w:line="273" w:lineRule="auto" w:before="91"/>
        <w:ind w:left="111" w:right="149"/>
        <w:jc w:val="both"/>
      </w:pPr>
      <w:r>
        <w:rPr/>
        <w:br w:type="column"/>
      </w:r>
      <w:r>
        <w:rPr>
          <w:w w:val="110"/>
        </w:rPr>
        <w:t>chemistry are reasonably similar, such that the deployed models </w:t>
      </w:r>
      <w:r>
        <w:rPr>
          <w:w w:val="110"/>
        </w:rPr>
        <w:t>could produce</w:t>
      </w:r>
      <w:r>
        <w:rPr>
          <w:spacing w:val="-11"/>
          <w:w w:val="110"/>
        </w:rPr>
        <w:t> </w:t>
      </w:r>
      <w:r>
        <w:rPr>
          <w:w w:val="110"/>
        </w:rPr>
        <w:t>sensible</w:t>
      </w:r>
      <w:r>
        <w:rPr>
          <w:spacing w:val="-11"/>
          <w:w w:val="110"/>
        </w:rPr>
        <w:t> </w:t>
      </w:r>
      <w:r>
        <w:rPr>
          <w:w w:val="110"/>
        </w:rPr>
        <w:t>results.</w:t>
      </w:r>
      <w:r>
        <w:rPr>
          <w:spacing w:val="-11"/>
          <w:w w:val="110"/>
        </w:rPr>
        <w:t> </w:t>
      </w:r>
      <w:r>
        <w:rPr>
          <w:w w:val="110"/>
        </w:rPr>
        <w:t>Specifically,</w:t>
      </w:r>
      <w:r>
        <w:rPr>
          <w:spacing w:val="-11"/>
          <w:w w:val="110"/>
        </w:rPr>
        <w:t> </w:t>
      </w:r>
      <w:r>
        <w:rPr>
          <w:w w:val="110"/>
        </w:rPr>
        <w:t>we</w:t>
      </w:r>
      <w:r>
        <w:rPr>
          <w:spacing w:val="-11"/>
          <w:w w:val="110"/>
        </w:rPr>
        <w:t> </w:t>
      </w:r>
      <w:r>
        <w:rPr>
          <w:w w:val="110"/>
        </w:rPr>
        <w:t>generate</w:t>
      </w:r>
      <w:r>
        <w:rPr>
          <w:spacing w:val="-11"/>
          <w:w w:val="110"/>
        </w:rPr>
        <w:t> </w:t>
      </w:r>
      <w:r>
        <w:rPr>
          <w:w w:val="110"/>
        </w:rPr>
        <w:t>big</w:t>
      </w:r>
      <w:r>
        <w:rPr>
          <w:spacing w:val="-11"/>
          <w:w w:val="110"/>
        </w:rPr>
        <w:t> </w:t>
      </w:r>
      <w:r>
        <w:rPr>
          <w:w w:val="110"/>
        </w:rPr>
        <w:t>geochemical</w:t>
      </w:r>
      <w:r>
        <w:rPr>
          <w:spacing w:val="-11"/>
          <w:w w:val="110"/>
        </w:rPr>
        <w:t> </w:t>
      </w:r>
      <w:r>
        <w:rPr>
          <w:w w:val="110"/>
        </w:rPr>
        <w:t>data </w:t>
      </w:r>
      <w:r>
        <w:rPr/>
        <w:t>of</w:t>
      </w:r>
      <w:r>
        <w:rPr>
          <w:spacing w:val="25"/>
        </w:rPr>
        <w:t> </w:t>
      </w:r>
      <w:r>
        <w:rPr/>
        <w:t>the</w:t>
      </w:r>
      <w:r>
        <w:rPr>
          <w:spacing w:val="24"/>
        </w:rPr>
        <w:t> </w:t>
      </w:r>
      <w:r>
        <w:rPr/>
        <w:t>surface</w:t>
      </w:r>
      <w:r>
        <w:rPr>
          <w:spacing w:val="24"/>
        </w:rPr>
        <w:t> </w:t>
      </w:r>
      <w:r>
        <w:rPr/>
        <w:t>of</w:t>
      </w:r>
      <w:r>
        <w:rPr>
          <w:spacing w:val="25"/>
        </w:rPr>
        <w:t> </w:t>
      </w:r>
      <w:r>
        <w:rPr/>
        <w:t>a</w:t>
      </w:r>
      <w:r>
        <w:rPr>
          <w:spacing w:val="23"/>
        </w:rPr>
        <w:t> </w:t>
      </w:r>
      <w:r>
        <w:rPr/>
        <w:t>tailing</w:t>
      </w:r>
      <w:r>
        <w:rPr>
          <w:spacing w:val="23"/>
        </w:rPr>
        <w:t> </w:t>
      </w:r>
      <w:r>
        <w:rPr/>
        <w:t>storage</w:t>
      </w:r>
      <w:r>
        <w:rPr>
          <w:spacing w:val="24"/>
        </w:rPr>
        <w:t> </w:t>
      </w:r>
      <w:r>
        <w:rPr/>
        <w:t>facility</w:t>
      </w:r>
      <w:r>
        <w:rPr>
          <w:spacing w:val="24"/>
        </w:rPr>
        <w:t> </w:t>
      </w:r>
      <w:r>
        <w:rPr/>
        <w:t>(TSF)</w:t>
      </w:r>
      <w:r>
        <w:rPr>
          <w:spacing w:val="24"/>
        </w:rPr>
        <w:t> </w:t>
      </w:r>
      <w:r>
        <w:rPr/>
        <w:t>over</w:t>
      </w:r>
      <w:r>
        <w:rPr>
          <w:spacing w:val="24"/>
        </w:rPr>
        <w:t> </w:t>
      </w:r>
      <w:r>
        <w:rPr/>
        <w:t>an</w:t>
      </w:r>
      <w:r>
        <w:rPr>
          <w:spacing w:val="25"/>
        </w:rPr>
        <w:t> </w:t>
      </w:r>
      <w:r>
        <w:rPr/>
        <w:t>extraction</w:t>
      </w:r>
      <w:r>
        <w:rPr>
          <w:spacing w:val="24"/>
        </w:rPr>
        <w:t> </w:t>
      </w:r>
      <w:r>
        <w:rPr>
          <w:spacing w:val="-2"/>
        </w:rPr>
        <w:t>period</w:t>
      </w:r>
    </w:p>
    <w:p>
      <w:pPr>
        <w:pStyle w:val="BodyText"/>
        <w:spacing w:line="220" w:lineRule="auto"/>
        <w:ind w:left="111" w:right="150"/>
        <w:jc w:val="both"/>
      </w:pPr>
      <w:r>
        <w:rPr>
          <w:w w:val="110"/>
        </w:rPr>
        <w:t>of</w:t>
      </w:r>
      <w:r>
        <w:rPr>
          <w:spacing w:val="-10"/>
          <w:w w:val="110"/>
        </w:rPr>
        <w:t> </w:t>
      </w:r>
      <w:r>
        <w:rPr>
          <w:w w:val="110"/>
        </w:rPr>
        <w:t>four</w:t>
      </w:r>
      <w:r>
        <w:rPr>
          <w:spacing w:val="-10"/>
          <w:w w:val="110"/>
        </w:rPr>
        <w:t> </w:t>
      </w:r>
      <w:r>
        <w:rPr>
          <w:w w:val="110"/>
        </w:rPr>
        <w:t>years</w:t>
      </w:r>
      <w:r>
        <w:rPr>
          <w:spacing w:val="-9"/>
          <w:w w:val="110"/>
        </w:rPr>
        <w:t> </w:t>
      </w:r>
      <w:r>
        <w:rPr>
          <w:w w:val="110"/>
        </w:rPr>
        <w:t>(2015</w:t>
      </w:r>
      <w:r>
        <w:rPr>
          <w:rFonts w:ascii="STIX" w:hAnsi="STIX"/>
          <w:w w:val="110"/>
        </w:rPr>
        <w:t>–</w:t>
      </w:r>
      <w:r>
        <w:rPr>
          <w:w w:val="110"/>
        </w:rPr>
        <w:t>2019).</w:t>
      </w:r>
      <w:r>
        <w:rPr>
          <w:spacing w:val="-9"/>
          <w:w w:val="110"/>
        </w:rPr>
        <w:t> </w:t>
      </w:r>
      <w:r>
        <w:rPr>
          <w:w w:val="110"/>
        </w:rPr>
        <w:t>The</w:t>
      </w:r>
      <w:r>
        <w:rPr>
          <w:spacing w:val="-10"/>
          <w:w w:val="110"/>
        </w:rPr>
        <w:t> </w:t>
      </w:r>
      <w:r>
        <w:rPr>
          <w:w w:val="110"/>
        </w:rPr>
        <w:t>resulting</w:t>
      </w:r>
      <w:r>
        <w:rPr>
          <w:spacing w:val="-8"/>
          <w:w w:val="110"/>
        </w:rPr>
        <w:t> </w:t>
      </w:r>
      <w:r>
        <w:rPr>
          <w:w w:val="110"/>
        </w:rPr>
        <w:t>data</w:t>
      </w:r>
      <w:r>
        <w:rPr>
          <w:spacing w:val="-9"/>
          <w:w w:val="110"/>
        </w:rPr>
        <w:t> </w:t>
      </w:r>
      <w:r>
        <w:rPr>
          <w:w w:val="110"/>
        </w:rPr>
        <w:t>is</w:t>
      </w:r>
      <w:r>
        <w:rPr>
          <w:spacing w:val="-10"/>
          <w:w w:val="110"/>
        </w:rPr>
        <w:t> </w:t>
      </w:r>
      <w:r>
        <w:rPr>
          <w:w w:val="110"/>
        </w:rPr>
        <w:t>big</w:t>
      </w:r>
      <w:r>
        <w:rPr>
          <w:spacing w:val="-10"/>
          <w:w w:val="110"/>
        </w:rPr>
        <w:t> </w:t>
      </w:r>
      <w:r>
        <w:rPr>
          <w:w w:val="110"/>
        </w:rPr>
        <w:t>in</w:t>
      </w:r>
      <w:r>
        <w:rPr>
          <w:spacing w:val="-8"/>
          <w:w w:val="110"/>
        </w:rPr>
        <w:t> </w:t>
      </w:r>
      <w:r>
        <w:rPr>
          <w:w w:val="110"/>
        </w:rPr>
        <w:t>the</w:t>
      </w:r>
      <w:r>
        <w:rPr>
          <w:spacing w:val="-10"/>
          <w:w w:val="110"/>
        </w:rPr>
        <w:t> </w:t>
      </w:r>
      <w:r>
        <w:rPr>
          <w:w w:val="110"/>
        </w:rPr>
        <w:t>sense</w:t>
      </w:r>
      <w:r>
        <w:rPr>
          <w:spacing w:val="-10"/>
          <w:w w:val="110"/>
        </w:rPr>
        <w:t> </w:t>
      </w:r>
      <w:r>
        <w:rPr>
          <w:w w:val="110"/>
        </w:rPr>
        <w:t>that</w:t>
      </w:r>
      <w:r>
        <w:rPr>
          <w:spacing w:val="-9"/>
          <w:w w:val="110"/>
        </w:rPr>
        <w:t> </w:t>
      </w:r>
      <w:r>
        <w:rPr>
          <w:w w:val="110"/>
        </w:rPr>
        <w:t>it</w:t>
      </w:r>
      <w:r>
        <w:rPr>
          <w:spacing w:val="-10"/>
          <w:w w:val="110"/>
        </w:rPr>
        <w:t> </w:t>
      </w:r>
      <w:r>
        <w:rPr>
          <w:w w:val="110"/>
        </w:rPr>
        <w:t>is much</w:t>
      </w:r>
      <w:r>
        <w:rPr>
          <w:spacing w:val="45"/>
          <w:w w:val="110"/>
        </w:rPr>
        <w:t> </w:t>
      </w:r>
      <w:r>
        <w:rPr>
          <w:w w:val="110"/>
        </w:rPr>
        <w:t>more</w:t>
      </w:r>
      <w:r>
        <w:rPr>
          <w:spacing w:val="44"/>
          <w:w w:val="110"/>
        </w:rPr>
        <w:t> </w:t>
      </w:r>
      <w:r>
        <w:rPr>
          <w:w w:val="110"/>
        </w:rPr>
        <w:t>voluminous</w:t>
      </w:r>
      <w:r>
        <w:rPr>
          <w:spacing w:val="45"/>
          <w:w w:val="110"/>
        </w:rPr>
        <w:t> </w:t>
      </w:r>
      <w:r>
        <w:rPr>
          <w:w w:val="110"/>
        </w:rPr>
        <w:t>and</w:t>
      </w:r>
      <w:r>
        <w:rPr>
          <w:spacing w:val="45"/>
          <w:w w:val="110"/>
        </w:rPr>
        <w:t> </w:t>
      </w:r>
      <w:r>
        <w:rPr>
          <w:w w:val="110"/>
        </w:rPr>
        <w:t>of</w:t>
      </w:r>
      <w:r>
        <w:rPr>
          <w:spacing w:val="44"/>
          <w:w w:val="110"/>
        </w:rPr>
        <w:t> </w:t>
      </w:r>
      <w:r>
        <w:rPr>
          <w:w w:val="110"/>
        </w:rPr>
        <w:t>far</w:t>
      </w:r>
      <w:r>
        <w:rPr>
          <w:spacing w:val="44"/>
          <w:w w:val="110"/>
        </w:rPr>
        <w:t> </w:t>
      </w:r>
      <w:r>
        <w:rPr>
          <w:w w:val="110"/>
        </w:rPr>
        <w:t>higher</w:t>
      </w:r>
      <w:r>
        <w:rPr>
          <w:spacing w:val="46"/>
          <w:w w:val="110"/>
        </w:rPr>
        <w:t> </w:t>
      </w:r>
      <w:r>
        <w:rPr>
          <w:w w:val="110"/>
        </w:rPr>
        <w:t>velocity</w:t>
      </w:r>
      <w:r>
        <w:rPr>
          <w:spacing w:val="44"/>
          <w:w w:val="110"/>
        </w:rPr>
        <w:t> </w:t>
      </w:r>
      <w:r>
        <w:rPr>
          <w:w w:val="110"/>
        </w:rPr>
        <w:t>compared</w:t>
      </w:r>
      <w:r>
        <w:rPr>
          <w:spacing w:val="45"/>
          <w:w w:val="110"/>
        </w:rPr>
        <w:t> </w:t>
      </w:r>
      <w:r>
        <w:rPr>
          <w:spacing w:val="-4"/>
          <w:w w:val="110"/>
        </w:rPr>
        <w:t>with</w:t>
      </w:r>
    </w:p>
    <w:p>
      <w:pPr>
        <w:pStyle w:val="BodyText"/>
        <w:spacing w:line="273" w:lineRule="auto" w:before="26"/>
        <w:ind w:left="111" w:right="151"/>
        <w:jc w:val="both"/>
      </w:pPr>
      <w:r>
        <w:rPr>
          <w:w w:val="110"/>
        </w:rPr>
        <w:t>traditional</w:t>
      </w:r>
      <w:r>
        <w:rPr>
          <w:w w:val="110"/>
        </w:rPr>
        <w:t> geochemical</w:t>
      </w:r>
      <w:r>
        <w:rPr>
          <w:w w:val="110"/>
        </w:rPr>
        <w:t> data,</w:t>
      </w:r>
      <w:r>
        <w:rPr>
          <w:w w:val="110"/>
        </w:rPr>
        <w:t> and</w:t>
      </w:r>
      <w:r>
        <w:rPr>
          <w:w w:val="110"/>
        </w:rPr>
        <w:t> that</w:t>
      </w:r>
      <w:r>
        <w:rPr>
          <w:w w:val="110"/>
        </w:rPr>
        <w:t> traditional</w:t>
      </w:r>
      <w:r>
        <w:rPr>
          <w:w w:val="110"/>
        </w:rPr>
        <w:t> resource</w:t>
      </w:r>
      <w:r>
        <w:rPr>
          <w:w w:val="110"/>
        </w:rPr>
        <w:t> </w:t>
      </w:r>
      <w:r>
        <w:rPr>
          <w:w w:val="110"/>
        </w:rPr>
        <w:t>modelling and</w:t>
      </w:r>
      <w:r>
        <w:rPr>
          <w:spacing w:val="-2"/>
          <w:w w:val="110"/>
        </w:rPr>
        <w:t> </w:t>
      </w:r>
      <w:r>
        <w:rPr>
          <w:w w:val="110"/>
        </w:rPr>
        <w:t>exploration</w:t>
      </w:r>
      <w:r>
        <w:rPr>
          <w:spacing w:val="-1"/>
          <w:w w:val="110"/>
        </w:rPr>
        <w:t> </w:t>
      </w:r>
      <w:r>
        <w:rPr>
          <w:w w:val="110"/>
        </w:rPr>
        <w:t>was</w:t>
      </w:r>
      <w:r>
        <w:rPr>
          <w:spacing w:val="-2"/>
          <w:w w:val="110"/>
        </w:rPr>
        <w:t> </w:t>
      </w:r>
      <w:r>
        <w:rPr>
          <w:w w:val="110"/>
        </w:rPr>
        <w:t>not</w:t>
      </w:r>
      <w:r>
        <w:rPr>
          <w:spacing w:val="-1"/>
          <w:w w:val="110"/>
        </w:rPr>
        <w:t> </w:t>
      </w:r>
      <w:r>
        <w:rPr>
          <w:w w:val="110"/>
        </w:rPr>
        <w:t>designed</w:t>
      </w:r>
      <w:r>
        <w:rPr>
          <w:spacing w:val="-2"/>
          <w:w w:val="110"/>
        </w:rPr>
        <w:t> </w:t>
      </w:r>
      <w:r>
        <w:rPr>
          <w:w w:val="110"/>
        </w:rPr>
        <w:t>to</w:t>
      </w:r>
      <w:r>
        <w:rPr>
          <w:spacing w:val="-2"/>
          <w:w w:val="110"/>
        </w:rPr>
        <w:t> </w:t>
      </w:r>
      <w:r>
        <w:rPr>
          <w:w w:val="110"/>
        </w:rPr>
        <w:t>handle</w:t>
      </w:r>
      <w:r>
        <w:rPr>
          <w:spacing w:val="-1"/>
          <w:w w:val="110"/>
        </w:rPr>
        <w:t> </w:t>
      </w:r>
      <w:r>
        <w:rPr>
          <w:w w:val="110"/>
        </w:rPr>
        <w:t>such</w:t>
      </w:r>
      <w:r>
        <w:rPr>
          <w:spacing w:val="-1"/>
          <w:w w:val="110"/>
        </w:rPr>
        <w:t> </w:t>
      </w:r>
      <w:r>
        <w:rPr>
          <w:w w:val="110"/>
        </w:rPr>
        <w:t>data.</w:t>
      </w:r>
      <w:r>
        <w:rPr>
          <w:spacing w:val="-2"/>
          <w:w w:val="110"/>
        </w:rPr>
        <w:t> </w:t>
      </w:r>
      <w:r>
        <w:rPr>
          <w:w w:val="110"/>
        </w:rPr>
        <w:t>We</w:t>
      </w:r>
      <w:r>
        <w:rPr>
          <w:spacing w:val="-1"/>
          <w:w w:val="110"/>
        </w:rPr>
        <w:t> </w:t>
      </w:r>
      <w:r>
        <w:rPr>
          <w:w w:val="110"/>
        </w:rPr>
        <w:t>compare</w:t>
      </w:r>
      <w:r>
        <w:rPr>
          <w:spacing w:val="-2"/>
          <w:w w:val="110"/>
        </w:rPr>
        <w:t> </w:t>
      </w:r>
      <w:r>
        <w:rPr>
          <w:w w:val="110"/>
        </w:rPr>
        <w:t>the temporal</w:t>
      </w:r>
      <w:r>
        <w:rPr>
          <w:spacing w:val="-11"/>
          <w:w w:val="110"/>
        </w:rPr>
        <w:t> </w:t>
      </w:r>
      <w:r>
        <w:rPr>
          <w:w w:val="110"/>
        </w:rPr>
        <w:t>predictions</w:t>
      </w:r>
      <w:r>
        <w:rPr>
          <w:spacing w:val="-11"/>
          <w:w w:val="110"/>
        </w:rPr>
        <w:t> </w:t>
      </w:r>
      <w:r>
        <w:rPr>
          <w:w w:val="110"/>
        </w:rPr>
        <w:t>of</w:t>
      </w:r>
      <w:r>
        <w:rPr>
          <w:spacing w:val="-11"/>
          <w:w w:val="110"/>
        </w:rPr>
        <w:t> </w:t>
      </w:r>
      <w:r>
        <w:rPr>
          <w:w w:val="110"/>
        </w:rPr>
        <w:t>the</w:t>
      </w:r>
      <w:r>
        <w:rPr>
          <w:spacing w:val="-11"/>
          <w:w w:val="110"/>
        </w:rPr>
        <w:t> </w:t>
      </w:r>
      <w:r>
        <w:rPr>
          <w:w w:val="110"/>
        </w:rPr>
        <w:t>gold</w:t>
      </w:r>
      <w:r>
        <w:rPr>
          <w:spacing w:val="-11"/>
          <w:w w:val="110"/>
        </w:rPr>
        <w:t> </w:t>
      </w:r>
      <w:r>
        <w:rPr>
          <w:w w:val="110"/>
        </w:rPr>
        <w:t>grade</w:t>
      </w:r>
      <w:r>
        <w:rPr>
          <w:spacing w:val="-11"/>
          <w:w w:val="110"/>
        </w:rPr>
        <w:t> </w:t>
      </w:r>
      <w:r>
        <w:rPr>
          <w:w w:val="110"/>
        </w:rPr>
        <w:t>with</w:t>
      </w:r>
      <w:r>
        <w:rPr>
          <w:spacing w:val="-11"/>
          <w:w w:val="110"/>
        </w:rPr>
        <w:t> </w:t>
      </w:r>
      <w:r>
        <w:rPr>
          <w:w w:val="110"/>
        </w:rPr>
        <w:t>that</w:t>
      </w:r>
      <w:r>
        <w:rPr>
          <w:spacing w:val="-11"/>
          <w:w w:val="110"/>
        </w:rPr>
        <w:t> </w:t>
      </w:r>
      <w:r>
        <w:rPr>
          <w:w w:val="110"/>
        </w:rPr>
        <w:t>of</w:t>
      </w:r>
      <w:r>
        <w:rPr>
          <w:spacing w:val="-11"/>
          <w:w w:val="110"/>
        </w:rPr>
        <w:t> </w:t>
      </w:r>
      <w:r>
        <w:rPr>
          <w:w w:val="110"/>
        </w:rPr>
        <w:t>a</w:t>
      </w:r>
      <w:r>
        <w:rPr>
          <w:spacing w:val="-11"/>
          <w:w w:val="110"/>
        </w:rPr>
        <w:t> </w:t>
      </w:r>
      <w:r>
        <w:rPr>
          <w:w w:val="110"/>
        </w:rPr>
        <w:t>geostatistical</w:t>
      </w:r>
      <w:r>
        <w:rPr>
          <w:spacing w:val="-11"/>
          <w:w w:val="110"/>
        </w:rPr>
        <w:t> </w:t>
      </w:r>
      <w:r>
        <w:rPr>
          <w:w w:val="110"/>
        </w:rPr>
        <w:t>model </w:t>
      </w:r>
      <w:r>
        <w:rPr/>
        <w:t>(not used for predictive modelling). We showcase the effectiveness of big</w:t>
      </w:r>
      <w:r>
        <w:rPr>
          <w:w w:val="110"/>
        </w:rPr>
        <w:t> geochemical</w:t>
      </w:r>
      <w:r>
        <w:rPr>
          <w:spacing w:val="-1"/>
          <w:w w:val="110"/>
        </w:rPr>
        <w:t> </w:t>
      </w:r>
      <w:r>
        <w:rPr>
          <w:w w:val="110"/>
        </w:rPr>
        <w:t>data</w:t>
      </w:r>
      <w:r>
        <w:rPr>
          <w:spacing w:val="-2"/>
          <w:w w:val="110"/>
        </w:rPr>
        <w:t> </w:t>
      </w:r>
      <w:r>
        <w:rPr>
          <w:w w:val="110"/>
        </w:rPr>
        <w:t>for</w:t>
      </w:r>
      <w:r>
        <w:rPr>
          <w:spacing w:val="-2"/>
          <w:w w:val="110"/>
        </w:rPr>
        <w:t> </w:t>
      </w:r>
      <w:r>
        <w:rPr>
          <w:w w:val="110"/>
        </w:rPr>
        <w:t>online</w:t>
      </w:r>
      <w:r>
        <w:rPr>
          <w:spacing w:val="-1"/>
          <w:w w:val="110"/>
        </w:rPr>
        <w:t> </w:t>
      </w:r>
      <w:r>
        <w:rPr>
          <w:w w:val="110"/>
        </w:rPr>
        <w:t>resource</w:t>
      </w:r>
      <w:r>
        <w:rPr>
          <w:spacing w:val="-1"/>
          <w:w w:val="110"/>
        </w:rPr>
        <w:t> </w:t>
      </w:r>
      <w:r>
        <w:rPr>
          <w:w w:val="110"/>
        </w:rPr>
        <w:t>assessment,</w:t>
      </w:r>
      <w:r>
        <w:rPr>
          <w:spacing w:val="-2"/>
          <w:w w:val="110"/>
        </w:rPr>
        <w:t> </w:t>
      </w:r>
      <w:r>
        <w:rPr>
          <w:w w:val="110"/>
        </w:rPr>
        <w:t>environmental</w:t>
      </w:r>
      <w:r>
        <w:rPr>
          <w:spacing w:val="-1"/>
          <w:w w:val="110"/>
        </w:rPr>
        <w:t> </w:t>
      </w:r>
      <w:r>
        <w:rPr>
          <w:w w:val="110"/>
        </w:rPr>
        <w:t>moni- toring and other purposes by observing changes in the distribution of gold in the TSF and relating those changes with existing knowledge.</w:t>
      </w:r>
    </w:p>
    <w:p>
      <w:pPr>
        <w:pStyle w:val="BodyText"/>
        <w:spacing w:before="21"/>
      </w:pPr>
    </w:p>
    <w:p>
      <w:pPr>
        <w:pStyle w:val="Heading1"/>
        <w:numPr>
          <w:ilvl w:val="0"/>
          <w:numId w:val="1"/>
        </w:numPr>
        <w:tabs>
          <w:tab w:pos="354" w:val="left" w:leader="none"/>
        </w:tabs>
        <w:spacing w:line="240" w:lineRule="auto" w:before="0" w:after="0"/>
        <w:ind w:left="354" w:right="0" w:hanging="243"/>
        <w:jc w:val="left"/>
      </w:pPr>
      <w:bookmarkStart w:name="2 Background" w:id="8"/>
      <w:bookmarkEnd w:id="8"/>
      <w:r>
        <w:rPr>
          <w:b w:val="0"/>
        </w:rPr>
      </w:r>
      <w:r>
        <w:rPr>
          <w:spacing w:val="-2"/>
          <w:w w:val="105"/>
        </w:rPr>
        <w:t>Background</w:t>
      </w:r>
    </w:p>
    <w:p>
      <w:pPr>
        <w:pStyle w:val="BodyText"/>
        <w:spacing w:before="51"/>
        <w:rPr>
          <w:b/>
        </w:rPr>
      </w:pPr>
    </w:p>
    <w:p>
      <w:pPr>
        <w:pStyle w:val="BodyText"/>
        <w:spacing w:line="273" w:lineRule="auto"/>
        <w:ind w:left="111" w:right="150" w:firstLine="239"/>
        <w:jc w:val="both"/>
      </w:pPr>
      <w:r>
        <w:rPr>
          <w:w w:val="110"/>
        </w:rPr>
        <w:t>The data for this study originates from a TSF that hosts mine </w:t>
      </w:r>
      <w:r>
        <w:rPr>
          <w:w w:val="110"/>
        </w:rPr>
        <w:t>waste from the Witwatersrand Basin. It is one of many that are located near Randfontein,</w:t>
      </w:r>
      <w:r>
        <w:rPr>
          <w:spacing w:val="-4"/>
          <w:w w:val="110"/>
        </w:rPr>
        <w:t> </w:t>
      </w:r>
      <w:r>
        <w:rPr>
          <w:w w:val="110"/>
        </w:rPr>
        <w:t>which</w:t>
      </w:r>
      <w:r>
        <w:rPr>
          <w:spacing w:val="-5"/>
          <w:w w:val="110"/>
        </w:rPr>
        <w:t> </w:t>
      </w:r>
      <w:r>
        <w:rPr>
          <w:w w:val="110"/>
        </w:rPr>
        <w:t>is</w:t>
      </w:r>
      <w:r>
        <w:rPr>
          <w:spacing w:val="-5"/>
          <w:w w:val="110"/>
        </w:rPr>
        <w:t> </w:t>
      </w:r>
      <w:r>
        <w:rPr>
          <w:w w:val="110"/>
        </w:rPr>
        <w:t>about</w:t>
      </w:r>
      <w:r>
        <w:rPr>
          <w:spacing w:val="-4"/>
          <w:w w:val="110"/>
        </w:rPr>
        <w:t> </w:t>
      </w:r>
      <w:r>
        <w:rPr>
          <w:w w:val="110"/>
        </w:rPr>
        <w:t>40</w:t>
      </w:r>
      <w:r>
        <w:rPr>
          <w:spacing w:val="-6"/>
          <w:w w:val="110"/>
        </w:rPr>
        <w:t> </w:t>
      </w:r>
      <w:r>
        <w:rPr>
          <w:w w:val="110"/>
        </w:rPr>
        <w:t>km</w:t>
      </w:r>
      <w:r>
        <w:rPr>
          <w:spacing w:val="-4"/>
          <w:w w:val="110"/>
        </w:rPr>
        <w:t> </w:t>
      </w:r>
      <w:r>
        <w:rPr>
          <w:w w:val="110"/>
        </w:rPr>
        <w:t>west</w:t>
      </w:r>
      <w:r>
        <w:rPr>
          <w:spacing w:val="-5"/>
          <w:w w:val="110"/>
        </w:rPr>
        <w:t> </w:t>
      </w:r>
      <w:r>
        <w:rPr>
          <w:w w:val="110"/>
        </w:rPr>
        <w:t>of</w:t>
      </w:r>
      <w:r>
        <w:rPr>
          <w:spacing w:val="-4"/>
          <w:w w:val="110"/>
        </w:rPr>
        <w:t> </w:t>
      </w:r>
      <w:r>
        <w:rPr>
          <w:w w:val="110"/>
        </w:rPr>
        <w:t>Johannesburg,</w:t>
      </w:r>
      <w:r>
        <w:rPr>
          <w:spacing w:val="-5"/>
          <w:w w:val="110"/>
        </w:rPr>
        <w:t> </w:t>
      </w:r>
      <w:r>
        <w:rPr>
          <w:w w:val="110"/>
        </w:rPr>
        <w:t>South</w:t>
      </w:r>
      <w:r>
        <w:rPr>
          <w:spacing w:val="-6"/>
          <w:w w:val="110"/>
        </w:rPr>
        <w:t> </w:t>
      </w:r>
      <w:r>
        <w:rPr>
          <w:w w:val="110"/>
        </w:rPr>
        <w:t>Africa (</w:t>
      </w:r>
      <w:hyperlink w:history="true" w:anchor="_bookmark5">
        <w:r>
          <w:rPr>
            <w:color w:val="2196D1"/>
            <w:w w:val="110"/>
          </w:rPr>
          <w:t>Fig.</w:t>
        </w:r>
        <w:r>
          <w:rPr>
            <w:color w:val="2196D1"/>
            <w:w w:val="110"/>
          </w:rPr>
          <w:t> 1</w:t>
        </w:r>
      </w:hyperlink>
      <w:r>
        <w:rPr>
          <w:w w:val="110"/>
        </w:rPr>
        <w:t>a).</w:t>
      </w:r>
      <w:r>
        <w:rPr>
          <w:w w:val="110"/>
        </w:rPr>
        <w:t> The</w:t>
      </w:r>
      <w:r>
        <w:rPr>
          <w:w w:val="110"/>
        </w:rPr>
        <w:t> name</w:t>
      </w:r>
      <w:r>
        <w:rPr>
          <w:w w:val="110"/>
        </w:rPr>
        <w:t> of</w:t>
      </w:r>
      <w:r>
        <w:rPr>
          <w:w w:val="110"/>
        </w:rPr>
        <w:t> the</w:t>
      </w:r>
      <w:r>
        <w:rPr>
          <w:w w:val="110"/>
        </w:rPr>
        <w:t> TSF</w:t>
      </w:r>
      <w:r>
        <w:rPr>
          <w:w w:val="110"/>
        </w:rPr>
        <w:t> is</w:t>
      </w:r>
      <w:r>
        <w:rPr>
          <w:w w:val="110"/>
        </w:rPr>
        <w:t> Lindum,</w:t>
      </w:r>
      <w:r>
        <w:rPr>
          <w:w w:val="110"/>
        </w:rPr>
        <w:t> because</w:t>
      </w:r>
      <w:r>
        <w:rPr>
          <w:w w:val="110"/>
        </w:rPr>
        <w:t> it</w:t>
      </w:r>
      <w:r>
        <w:rPr>
          <w:w w:val="110"/>
        </w:rPr>
        <w:t> contains</w:t>
      </w:r>
      <w:r>
        <w:rPr>
          <w:w w:val="110"/>
        </w:rPr>
        <w:t> tailing materials</w:t>
      </w:r>
      <w:r>
        <w:rPr>
          <w:spacing w:val="-11"/>
          <w:w w:val="110"/>
        </w:rPr>
        <w:t> </w:t>
      </w:r>
      <w:r>
        <w:rPr>
          <w:w w:val="110"/>
        </w:rPr>
        <w:t>from</w:t>
      </w:r>
      <w:r>
        <w:rPr>
          <w:spacing w:val="-11"/>
          <w:w w:val="110"/>
        </w:rPr>
        <w:t> </w:t>
      </w:r>
      <w:r>
        <w:rPr>
          <w:w w:val="110"/>
        </w:rPr>
        <w:t>the</w:t>
      </w:r>
      <w:r>
        <w:rPr>
          <w:spacing w:val="-11"/>
          <w:w w:val="110"/>
        </w:rPr>
        <w:t> </w:t>
      </w:r>
      <w:r>
        <w:rPr>
          <w:w w:val="110"/>
        </w:rPr>
        <w:t>now-exhausted</w:t>
      </w:r>
      <w:r>
        <w:rPr>
          <w:spacing w:val="-11"/>
          <w:w w:val="110"/>
        </w:rPr>
        <w:t> </w:t>
      </w:r>
      <w:r>
        <w:rPr>
          <w:w w:val="110"/>
        </w:rPr>
        <w:t>Lindum</w:t>
      </w:r>
      <w:r>
        <w:rPr>
          <w:spacing w:val="-11"/>
          <w:w w:val="110"/>
        </w:rPr>
        <w:t> </w:t>
      </w:r>
      <w:r>
        <w:rPr>
          <w:w w:val="110"/>
        </w:rPr>
        <w:t>reef</w:t>
      </w:r>
      <w:r>
        <w:rPr>
          <w:spacing w:val="-11"/>
          <w:w w:val="110"/>
        </w:rPr>
        <w:t> </w:t>
      </w:r>
      <w:r>
        <w:rPr>
          <w:w w:val="110"/>
        </w:rPr>
        <w:t>orebody.</w:t>
      </w:r>
      <w:r>
        <w:rPr>
          <w:spacing w:val="-11"/>
          <w:w w:val="110"/>
        </w:rPr>
        <w:t> </w:t>
      </w:r>
      <w:r>
        <w:rPr>
          <w:w w:val="110"/>
        </w:rPr>
        <w:t>The</w:t>
      </w:r>
      <w:r>
        <w:rPr>
          <w:spacing w:val="-11"/>
          <w:w w:val="110"/>
        </w:rPr>
        <w:t> </w:t>
      </w:r>
      <w:r>
        <w:rPr>
          <w:w w:val="110"/>
        </w:rPr>
        <w:t>location</w:t>
      </w:r>
      <w:r>
        <w:rPr>
          <w:spacing w:val="-11"/>
          <w:w w:val="110"/>
        </w:rPr>
        <w:t> </w:t>
      </w:r>
      <w:r>
        <w:rPr>
          <w:w w:val="110"/>
        </w:rPr>
        <w:t>of Lindum</w:t>
      </w:r>
      <w:r>
        <w:rPr>
          <w:w w:val="110"/>
        </w:rPr>
        <w:t> TSF</w:t>
      </w:r>
      <w:r>
        <w:rPr>
          <w:w w:val="110"/>
        </w:rPr>
        <w:t> is</w:t>
      </w:r>
      <w:r>
        <w:rPr>
          <w:w w:val="110"/>
        </w:rPr>
        <w:t> located</w:t>
      </w:r>
      <w:r>
        <w:rPr>
          <w:w w:val="110"/>
        </w:rPr>
        <w:t> 4.2</w:t>
      </w:r>
      <w:r>
        <w:rPr>
          <w:w w:val="110"/>
        </w:rPr>
        <w:t> km</w:t>
      </w:r>
      <w:r>
        <w:rPr>
          <w:w w:val="110"/>
        </w:rPr>
        <w:t> south</w:t>
      </w:r>
      <w:r>
        <w:rPr>
          <w:w w:val="110"/>
        </w:rPr>
        <w:t> of</w:t>
      </w:r>
      <w:r>
        <w:rPr>
          <w:w w:val="110"/>
        </w:rPr>
        <w:t> the</w:t>
      </w:r>
      <w:r>
        <w:rPr>
          <w:w w:val="110"/>
        </w:rPr>
        <w:t> Dump</w:t>
      </w:r>
      <w:r>
        <w:rPr>
          <w:w w:val="110"/>
        </w:rPr>
        <w:t> 20</w:t>
      </w:r>
      <w:r>
        <w:rPr>
          <w:w w:val="110"/>
        </w:rPr>
        <w:t> TSF</w:t>
      </w:r>
      <w:r>
        <w:rPr>
          <w:w w:val="110"/>
        </w:rPr>
        <w:t> which</w:t>
      </w:r>
      <w:r>
        <w:rPr>
          <w:w w:val="110"/>
        </w:rPr>
        <w:t> was studied</w:t>
      </w:r>
      <w:r>
        <w:rPr>
          <w:w w:val="110"/>
        </w:rPr>
        <w:t> by</w:t>
      </w:r>
      <w:r>
        <w:rPr>
          <w:w w:val="110"/>
        </w:rPr>
        <w:t> </w:t>
      </w:r>
      <w:hyperlink w:history="true" w:anchor="_bookmark99">
        <w:r>
          <w:rPr>
            <w:color w:val="2196D1"/>
            <w:w w:val="110"/>
          </w:rPr>
          <w:t>Zhang</w:t>
        </w:r>
        <w:r>
          <w:rPr>
            <w:color w:val="2196D1"/>
            <w:w w:val="110"/>
          </w:rPr>
          <w:t> et</w:t>
        </w:r>
        <w:r>
          <w:rPr>
            <w:color w:val="2196D1"/>
            <w:w w:val="110"/>
          </w:rPr>
          <w:t> al.</w:t>
        </w:r>
        <w:r>
          <w:rPr>
            <w:color w:val="2196D1"/>
            <w:w w:val="110"/>
          </w:rPr>
          <w:t> (2023)</w:t>
        </w:r>
      </w:hyperlink>
      <w:r>
        <w:rPr>
          <w:color w:val="2196D1"/>
          <w:w w:val="110"/>
        </w:rPr>
        <w:t> </w:t>
      </w:r>
      <w:r>
        <w:rPr>
          <w:w w:val="110"/>
        </w:rPr>
        <w:t>(</w:t>
      </w:r>
      <w:hyperlink w:history="true" w:anchor="_bookmark5">
        <w:r>
          <w:rPr>
            <w:color w:val="2196D1"/>
            <w:w w:val="110"/>
          </w:rPr>
          <w:t>Fig.</w:t>
        </w:r>
        <w:r>
          <w:rPr>
            <w:color w:val="2196D1"/>
            <w:w w:val="110"/>
          </w:rPr>
          <w:t> 1</w:t>
        </w:r>
      </w:hyperlink>
      <w:r>
        <w:rPr>
          <w:w w:val="110"/>
        </w:rPr>
        <w:t>b).</w:t>
      </w:r>
      <w:r>
        <w:rPr>
          <w:w w:val="110"/>
        </w:rPr>
        <w:t> The</w:t>
      </w:r>
      <w:r>
        <w:rPr>
          <w:w w:val="110"/>
        </w:rPr>
        <w:t> Witwatersrand</w:t>
      </w:r>
      <w:r>
        <w:rPr>
          <w:w w:val="110"/>
        </w:rPr>
        <w:t> Basin</w:t>
      </w:r>
      <w:r>
        <w:rPr>
          <w:w w:val="110"/>
        </w:rPr>
        <w:t> is famous</w:t>
      </w:r>
      <w:r>
        <w:rPr>
          <w:spacing w:val="-2"/>
          <w:w w:val="110"/>
        </w:rPr>
        <w:t> </w:t>
      </w:r>
      <w:r>
        <w:rPr>
          <w:w w:val="110"/>
        </w:rPr>
        <w:t>for</w:t>
      </w:r>
      <w:r>
        <w:rPr>
          <w:spacing w:val="-4"/>
          <w:w w:val="110"/>
        </w:rPr>
        <w:t> </w:t>
      </w:r>
      <w:r>
        <w:rPr>
          <w:w w:val="110"/>
        </w:rPr>
        <w:t>its</w:t>
      </w:r>
      <w:r>
        <w:rPr>
          <w:spacing w:val="-2"/>
          <w:w w:val="110"/>
        </w:rPr>
        <w:t> </w:t>
      </w:r>
      <w:r>
        <w:rPr>
          <w:w w:val="110"/>
        </w:rPr>
        <w:t>gold</w:t>
      </w:r>
      <w:r>
        <w:rPr>
          <w:spacing w:val="-4"/>
          <w:w w:val="110"/>
        </w:rPr>
        <w:t> </w:t>
      </w:r>
      <w:r>
        <w:rPr>
          <w:w w:val="110"/>
        </w:rPr>
        <w:t>endowment,</w:t>
      </w:r>
      <w:r>
        <w:rPr>
          <w:spacing w:val="-3"/>
          <w:w w:val="110"/>
        </w:rPr>
        <w:t> </w:t>
      </w:r>
      <w:r>
        <w:rPr>
          <w:w w:val="110"/>
        </w:rPr>
        <w:t>having</w:t>
      </w:r>
      <w:r>
        <w:rPr>
          <w:spacing w:val="-3"/>
          <w:w w:val="110"/>
        </w:rPr>
        <w:t> </w:t>
      </w:r>
      <w:r>
        <w:rPr>
          <w:w w:val="110"/>
        </w:rPr>
        <w:t>produced,</w:t>
      </w:r>
      <w:r>
        <w:rPr>
          <w:spacing w:val="-3"/>
          <w:w w:val="110"/>
        </w:rPr>
        <w:t> </w:t>
      </w:r>
      <w:r>
        <w:rPr>
          <w:w w:val="110"/>
        </w:rPr>
        <w:t>to</w:t>
      </w:r>
      <w:r>
        <w:rPr>
          <w:spacing w:val="-4"/>
          <w:w w:val="110"/>
        </w:rPr>
        <w:t> </w:t>
      </w:r>
      <w:r>
        <w:rPr>
          <w:w w:val="110"/>
        </w:rPr>
        <w:t>date,</w:t>
      </w:r>
      <w:r>
        <w:rPr>
          <w:spacing w:val="-3"/>
          <w:w w:val="110"/>
        </w:rPr>
        <w:t> </w:t>
      </w:r>
      <w:r>
        <w:rPr>
          <w:rFonts w:ascii="UKIJ Esliye Chiwer"/>
          <w:w w:val="110"/>
        </w:rPr>
        <w:t>&gt;</w:t>
      </w:r>
      <w:r>
        <w:rPr>
          <w:w w:val="110"/>
        </w:rPr>
        <w:t>30%</w:t>
      </w:r>
      <w:r>
        <w:rPr>
          <w:spacing w:val="-3"/>
          <w:w w:val="110"/>
        </w:rPr>
        <w:t> </w:t>
      </w:r>
      <w:r>
        <w:rPr>
          <w:w w:val="110"/>
        </w:rPr>
        <w:t>of</w:t>
      </w:r>
      <w:r>
        <w:rPr>
          <w:spacing w:val="-3"/>
          <w:w w:val="110"/>
        </w:rPr>
        <w:t> </w:t>
      </w:r>
      <w:r>
        <w:rPr>
          <w:spacing w:val="-5"/>
          <w:w w:val="110"/>
        </w:rPr>
        <w:t>the</w:t>
      </w:r>
    </w:p>
    <w:p>
      <w:pPr>
        <w:pStyle w:val="BodyText"/>
        <w:spacing w:line="184" w:lineRule="exact"/>
        <w:ind w:left="111"/>
        <w:jc w:val="both"/>
      </w:pPr>
      <w:r>
        <w:rPr>
          <w:w w:val="110"/>
        </w:rPr>
        <w:t>world</w:t>
      </w:r>
      <w:r>
        <w:rPr>
          <w:rFonts w:ascii="STIX" w:hAnsi="STIX"/>
          <w:w w:val="110"/>
        </w:rPr>
        <w:t>’</w:t>
      </w:r>
      <w:r>
        <w:rPr>
          <w:w w:val="110"/>
        </w:rPr>
        <w:t>s</w:t>
      </w:r>
      <w:r>
        <w:rPr>
          <w:spacing w:val="-3"/>
          <w:w w:val="110"/>
        </w:rPr>
        <w:t> </w:t>
      </w:r>
      <w:r>
        <w:rPr>
          <w:w w:val="110"/>
        </w:rPr>
        <w:t>total</w:t>
      </w:r>
      <w:r>
        <w:rPr>
          <w:spacing w:val="-2"/>
          <w:w w:val="110"/>
        </w:rPr>
        <w:t> </w:t>
      </w:r>
      <w:r>
        <w:rPr>
          <w:w w:val="110"/>
        </w:rPr>
        <w:t>gold</w:t>
      </w:r>
      <w:r>
        <w:rPr>
          <w:spacing w:val="-2"/>
          <w:w w:val="110"/>
        </w:rPr>
        <w:t> </w:t>
      </w:r>
      <w:r>
        <w:rPr>
          <w:w w:val="110"/>
        </w:rPr>
        <w:t>(</w:t>
      </w:r>
      <w:hyperlink w:history="true" w:anchor="_bookmark42">
        <w:r>
          <w:rPr>
            <w:color w:val="2196D1"/>
            <w:w w:val="110"/>
          </w:rPr>
          <w:t>Frimmel,</w:t>
        </w:r>
        <w:r>
          <w:rPr>
            <w:color w:val="2196D1"/>
            <w:spacing w:val="-1"/>
            <w:w w:val="110"/>
          </w:rPr>
          <w:t> </w:t>
        </w:r>
        <w:r>
          <w:rPr>
            <w:color w:val="2196D1"/>
            <w:w w:val="110"/>
          </w:rPr>
          <w:t>2019</w:t>
        </w:r>
      </w:hyperlink>
      <w:r>
        <w:rPr>
          <w:w w:val="110"/>
        </w:rPr>
        <w:t>;</w:t>
      </w:r>
      <w:r>
        <w:rPr>
          <w:spacing w:val="-3"/>
          <w:w w:val="110"/>
        </w:rPr>
        <w:t> </w:t>
      </w:r>
      <w:hyperlink w:history="true" w:anchor="_bookmark43">
        <w:r>
          <w:rPr>
            <w:color w:val="2196D1"/>
            <w:w w:val="110"/>
          </w:rPr>
          <w:t>Frimmel</w:t>
        </w:r>
        <w:r>
          <w:rPr>
            <w:color w:val="2196D1"/>
            <w:spacing w:val="-2"/>
            <w:w w:val="110"/>
          </w:rPr>
          <w:t> </w:t>
        </w:r>
        <w:r>
          <w:rPr>
            <w:color w:val="2196D1"/>
            <w:w w:val="110"/>
          </w:rPr>
          <w:t>and</w:t>
        </w:r>
        <w:r>
          <w:rPr>
            <w:color w:val="2196D1"/>
            <w:spacing w:val="-1"/>
            <w:w w:val="110"/>
          </w:rPr>
          <w:t> </w:t>
        </w:r>
        <w:r>
          <w:rPr>
            <w:color w:val="2196D1"/>
            <w:w w:val="110"/>
          </w:rPr>
          <w:t>Nwaila,</w:t>
        </w:r>
        <w:r>
          <w:rPr>
            <w:color w:val="2196D1"/>
            <w:spacing w:val="-2"/>
            <w:w w:val="110"/>
          </w:rPr>
          <w:t> </w:t>
        </w:r>
        <w:r>
          <w:rPr>
            <w:color w:val="2196D1"/>
            <w:w w:val="110"/>
          </w:rPr>
          <w:t>2020</w:t>
        </w:r>
      </w:hyperlink>
      <w:r>
        <w:rPr>
          <w:w w:val="110"/>
        </w:rPr>
        <w:t>).</w:t>
      </w:r>
      <w:r>
        <w:rPr>
          <w:spacing w:val="-3"/>
          <w:w w:val="110"/>
        </w:rPr>
        <w:t> </w:t>
      </w:r>
      <w:r>
        <w:rPr>
          <w:w w:val="110"/>
        </w:rPr>
        <w:t>A</w:t>
      </w:r>
      <w:r>
        <w:rPr>
          <w:spacing w:val="-1"/>
          <w:w w:val="110"/>
        </w:rPr>
        <w:t> </w:t>
      </w:r>
      <w:r>
        <w:rPr>
          <w:spacing w:val="-4"/>
          <w:w w:val="110"/>
        </w:rPr>
        <w:t>long</w:t>
      </w:r>
    </w:p>
    <w:p>
      <w:pPr>
        <w:pStyle w:val="BodyText"/>
        <w:spacing w:line="273" w:lineRule="auto"/>
        <w:ind w:left="111" w:right="149"/>
        <w:jc w:val="both"/>
      </w:pPr>
      <w:r>
        <w:rPr>
          <w:w w:val="110"/>
        </w:rPr>
        <w:t>history of gold extraction from the Witwatersrand Basin resulted in an accumulation</w:t>
      </w:r>
      <w:r>
        <w:rPr>
          <w:w w:val="110"/>
        </w:rPr>
        <w:t> of</w:t>
      </w:r>
      <w:r>
        <w:rPr>
          <w:w w:val="110"/>
        </w:rPr>
        <w:t> mine</w:t>
      </w:r>
      <w:r>
        <w:rPr>
          <w:w w:val="110"/>
        </w:rPr>
        <w:t> waste</w:t>
      </w:r>
      <w:r>
        <w:rPr>
          <w:w w:val="110"/>
        </w:rPr>
        <w:t> immediately</w:t>
      </w:r>
      <w:r>
        <w:rPr>
          <w:w w:val="110"/>
        </w:rPr>
        <w:t> surrounding</w:t>
      </w:r>
      <w:r>
        <w:rPr>
          <w:w w:val="110"/>
        </w:rPr>
        <w:t> the</w:t>
      </w:r>
      <w:r>
        <w:rPr>
          <w:w w:val="110"/>
        </w:rPr>
        <w:t> city,</w:t>
      </w:r>
      <w:r>
        <w:rPr>
          <w:w w:val="110"/>
        </w:rPr>
        <w:t> </w:t>
      </w:r>
      <w:r>
        <w:rPr>
          <w:w w:val="110"/>
        </w:rPr>
        <w:t>with some</w:t>
      </w:r>
      <w:r>
        <w:rPr>
          <w:spacing w:val="-11"/>
          <w:w w:val="110"/>
        </w:rPr>
        <w:t> </w:t>
      </w:r>
      <w:r>
        <w:rPr>
          <w:w w:val="110"/>
        </w:rPr>
        <w:t>of</w:t>
      </w:r>
      <w:r>
        <w:rPr>
          <w:spacing w:val="-11"/>
          <w:w w:val="110"/>
        </w:rPr>
        <w:t> </w:t>
      </w:r>
      <w:r>
        <w:rPr>
          <w:w w:val="110"/>
        </w:rPr>
        <w:t>the</w:t>
      </w:r>
      <w:r>
        <w:rPr>
          <w:spacing w:val="-11"/>
          <w:w w:val="110"/>
        </w:rPr>
        <w:t> </w:t>
      </w:r>
      <w:r>
        <w:rPr>
          <w:w w:val="110"/>
        </w:rPr>
        <w:t>TSFs</w:t>
      </w:r>
      <w:r>
        <w:rPr>
          <w:spacing w:val="-11"/>
          <w:w w:val="110"/>
        </w:rPr>
        <w:t> </w:t>
      </w:r>
      <w:r>
        <w:rPr>
          <w:w w:val="110"/>
        </w:rPr>
        <w:t>currently</w:t>
      </w:r>
      <w:r>
        <w:rPr>
          <w:spacing w:val="-11"/>
          <w:w w:val="110"/>
        </w:rPr>
        <w:t> </w:t>
      </w:r>
      <w:r>
        <w:rPr>
          <w:w w:val="110"/>
        </w:rPr>
        <w:t>surrounded</w:t>
      </w:r>
      <w:r>
        <w:rPr>
          <w:spacing w:val="-11"/>
          <w:w w:val="110"/>
        </w:rPr>
        <w:t> </w:t>
      </w:r>
      <w:r>
        <w:rPr>
          <w:w w:val="110"/>
        </w:rPr>
        <w:t>by</w:t>
      </w:r>
      <w:r>
        <w:rPr>
          <w:spacing w:val="-11"/>
          <w:w w:val="110"/>
        </w:rPr>
        <w:t> </w:t>
      </w:r>
      <w:r>
        <w:rPr>
          <w:w w:val="110"/>
        </w:rPr>
        <w:t>informal</w:t>
      </w:r>
      <w:r>
        <w:rPr>
          <w:spacing w:val="-11"/>
          <w:w w:val="110"/>
        </w:rPr>
        <w:t> </w:t>
      </w:r>
      <w:r>
        <w:rPr>
          <w:w w:val="110"/>
        </w:rPr>
        <w:t>settlements</w:t>
      </w:r>
      <w:r>
        <w:rPr>
          <w:spacing w:val="-11"/>
          <w:w w:val="110"/>
        </w:rPr>
        <w:t> </w:t>
      </w:r>
      <w:r>
        <w:rPr>
          <w:w w:val="110"/>
        </w:rPr>
        <w:t>(</w:t>
      </w:r>
      <w:hyperlink w:history="true" w:anchor="_bookmark5">
        <w:r>
          <w:rPr>
            <w:color w:val="2196D1"/>
            <w:w w:val="110"/>
          </w:rPr>
          <w:t>Fig.</w:t>
        </w:r>
        <w:r>
          <w:rPr>
            <w:color w:val="2196D1"/>
            <w:spacing w:val="-11"/>
            <w:w w:val="110"/>
          </w:rPr>
          <w:t> </w:t>
        </w:r>
        <w:r>
          <w:rPr>
            <w:color w:val="2196D1"/>
            <w:w w:val="110"/>
          </w:rPr>
          <w:t>1</w:t>
        </w:r>
      </w:hyperlink>
      <w:r>
        <w:rPr>
          <w:w w:val="110"/>
        </w:rPr>
        <w:t>b; </w:t>
      </w:r>
      <w:hyperlink w:history="true" w:anchor="_bookmark76">
        <w:r>
          <w:rPr>
            <w:color w:val="2196D1"/>
            <w:w w:val="110"/>
          </w:rPr>
          <w:t>Ngigi,</w:t>
        </w:r>
        <w:r>
          <w:rPr>
            <w:color w:val="2196D1"/>
            <w:w w:val="110"/>
          </w:rPr>
          <w:t> 2009</w:t>
        </w:r>
      </w:hyperlink>
      <w:r>
        <w:rPr>
          <w:w w:val="110"/>
        </w:rPr>
        <w:t>;</w:t>
      </w:r>
      <w:r>
        <w:rPr>
          <w:w w:val="110"/>
        </w:rPr>
        <w:t> </w:t>
      </w:r>
      <w:hyperlink w:history="true" w:anchor="_bookmark36">
        <w:r>
          <w:rPr>
            <w:color w:val="2196D1"/>
            <w:w w:val="110"/>
          </w:rPr>
          <w:t>Durand,</w:t>
        </w:r>
        <w:r>
          <w:rPr>
            <w:color w:val="2196D1"/>
            <w:w w:val="110"/>
          </w:rPr>
          <w:t> 2012</w:t>
        </w:r>
      </w:hyperlink>
      <w:r>
        <w:rPr>
          <w:w w:val="110"/>
        </w:rPr>
        <w:t>;</w:t>
      </w:r>
      <w:r>
        <w:rPr>
          <w:w w:val="110"/>
        </w:rPr>
        <w:t> </w:t>
      </w:r>
      <w:hyperlink w:history="true" w:anchor="_bookmark34">
        <w:r>
          <w:rPr>
            <w:color w:val="2196D1"/>
            <w:w w:val="110"/>
          </w:rPr>
          <w:t>Dlamini,</w:t>
        </w:r>
        <w:r>
          <w:rPr>
            <w:color w:val="2196D1"/>
            <w:w w:val="110"/>
          </w:rPr>
          <w:t> 2014</w:t>
        </w:r>
      </w:hyperlink>
      <w:r>
        <w:rPr>
          <w:w w:val="110"/>
        </w:rPr>
        <w:t>;</w:t>
      </w:r>
      <w:r>
        <w:rPr>
          <w:w w:val="110"/>
        </w:rPr>
        <w:t> </w:t>
      </w:r>
      <w:hyperlink w:history="true" w:anchor="_bookmark72">
        <w:r>
          <w:rPr>
            <w:color w:val="2196D1"/>
            <w:w w:val="110"/>
          </w:rPr>
          <w:t>McCarthy,</w:t>
        </w:r>
        <w:r>
          <w:rPr>
            <w:color w:val="2196D1"/>
            <w:w w:val="110"/>
          </w:rPr>
          <w:t> 2010</w:t>
        </w:r>
      </w:hyperlink>
      <w:r>
        <w:rPr>
          <w:w w:val="110"/>
        </w:rPr>
        <w:t>;</w:t>
      </w:r>
      <w:r>
        <w:rPr>
          <w:w w:val="110"/>
        </w:rPr>
        <w:t> </w:t>
      </w:r>
      <w:hyperlink w:history="true" w:anchor="_bookmark62">
        <w:r>
          <w:rPr>
            <w:color w:val="2196D1"/>
            <w:w w:val="110"/>
          </w:rPr>
          <w:t>IHRC,</w:t>
        </w:r>
      </w:hyperlink>
      <w:r>
        <w:rPr>
          <w:color w:val="2196D1"/>
          <w:w w:val="110"/>
        </w:rPr>
        <w:t> </w:t>
      </w:r>
      <w:hyperlink w:history="true" w:anchor="_bookmark62">
        <w:r>
          <w:rPr>
            <w:color w:val="2196D1"/>
            <w:w w:val="110"/>
          </w:rPr>
          <w:t>2016</w:t>
        </w:r>
      </w:hyperlink>
      <w:r>
        <w:rPr>
          <w:w w:val="110"/>
        </w:rPr>
        <w:t>;</w:t>
      </w:r>
      <w:r>
        <w:rPr>
          <w:w w:val="110"/>
        </w:rPr>
        <w:t> </w:t>
      </w:r>
      <w:hyperlink w:history="true" w:anchor="_bookmark81">
        <w:r>
          <w:rPr>
            <w:color w:val="2196D1"/>
            <w:w w:val="110"/>
          </w:rPr>
          <w:t>Nwaila</w:t>
        </w:r>
        <w:r>
          <w:rPr>
            <w:color w:val="2196D1"/>
            <w:w w:val="110"/>
          </w:rPr>
          <w:t> et al.,</w:t>
        </w:r>
        <w:r>
          <w:rPr>
            <w:color w:val="2196D1"/>
            <w:w w:val="110"/>
          </w:rPr>
          <w:t> 2017</w:t>
        </w:r>
      </w:hyperlink>
      <w:r>
        <w:rPr>
          <w:w w:val="110"/>
        </w:rPr>
        <w:t>).</w:t>
      </w:r>
      <w:r>
        <w:rPr>
          <w:w w:val="110"/>
        </w:rPr>
        <w:t> The</w:t>
      </w:r>
      <w:r>
        <w:rPr>
          <w:w w:val="110"/>
        </w:rPr>
        <w:t> Lindum reef-tailings</w:t>
      </w:r>
      <w:r>
        <w:rPr>
          <w:w w:val="110"/>
        </w:rPr>
        <w:t> are</w:t>
      </w:r>
      <w:r>
        <w:rPr>
          <w:w w:val="110"/>
        </w:rPr>
        <w:t> composed of primarily</w:t>
      </w:r>
      <w:r>
        <w:rPr>
          <w:w w:val="110"/>
        </w:rPr>
        <w:t> crushed</w:t>
      </w:r>
      <w:r>
        <w:rPr>
          <w:w w:val="110"/>
        </w:rPr>
        <w:t> conglomerate</w:t>
      </w:r>
      <w:r>
        <w:rPr>
          <w:w w:val="110"/>
        </w:rPr>
        <w:t> remnants,</w:t>
      </w:r>
      <w:r>
        <w:rPr>
          <w:w w:val="110"/>
        </w:rPr>
        <w:t> with</w:t>
      </w:r>
      <w:r>
        <w:rPr>
          <w:w w:val="110"/>
        </w:rPr>
        <w:t> minor</w:t>
      </w:r>
      <w:r>
        <w:rPr>
          <w:w w:val="110"/>
        </w:rPr>
        <w:t> amounts</w:t>
      </w:r>
      <w:r>
        <w:rPr>
          <w:w w:val="110"/>
        </w:rPr>
        <w:t> of meta-sedimentary</w:t>
      </w:r>
      <w:r>
        <w:rPr>
          <w:spacing w:val="-11"/>
          <w:w w:val="110"/>
        </w:rPr>
        <w:t> </w:t>
      </w:r>
      <w:r>
        <w:rPr>
          <w:w w:val="110"/>
        </w:rPr>
        <w:t>host</w:t>
      </w:r>
      <w:r>
        <w:rPr>
          <w:spacing w:val="-11"/>
          <w:w w:val="110"/>
        </w:rPr>
        <w:t> </w:t>
      </w:r>
      <w:r>
        <w:rPr>
          <w:w w:val="110"/>
        </w:rPr>
        <w:t>rocks</w:t>
      </w:r>
      <w:r>
        <w:rPr>
          <w:spacing w:val="-11"/>
          <w:w w:val="110"/>
        </w:rPr>
        <w:t> </w:t>
      </w:r>
      <w:r>
        <w:rPr>
          <w:w w:val="110"/>
        </w:rPr>
        <w:t>(e.g.,</w:t>
      </w:r>
      <w:r>
        <w:rPr>
          <w:spacing w:val="-11"/>
          <w:w w:val="110"/>
        </w:rPr>
        <w:t> </w:t>
      </w:r>
      <w:r>
        <w:rPr>
          <w:w w:val="110"/>
        </w:rPr>
        <w:t>quartzites,</w:t>
      </w:r>
      <w:r>
        <w:rPr>
          <w:spacing w:val="-11"/>
          <w:w w:val="110"/>
        </w:rPr>
        <w:t> </w:t>
      </w:r>
      <w:r>
        <w:rPr>
          <w:w w:val="110"/>
        </w:rPr>
        <w:t>shales,</w:t>
      </w:r>
      <w:r>
        <w:rPr>
          <w:spacing w:val="-11"/>
          <w:w w:val="110"/>
        </w:rPr>
        <w:t> </w:t>
      </w:r>
      <w:r>
        <w:rPr>
          <w:w w:val="110"/>
        </w:rPr>
        <w:t>greywackes).</w:t>
      </w:r>
      <w:r>
        <w:rPr>
          <w:spacing w:val="-11"/>
          <w:w w:val="110"/>
        </w:rPr>
        <w:t> </w:t>
      </w:r>
      <w:r>
        <w:rPr>
          <w:w w:val="110"/>
        </w:rPr>
        <w:t>Gold is</w:t>
      </w:r>
      <w:r>
        <w:rPr>
          <w:spacing w:val="80"/>
          <w:w w:val="110"/>
        </w:rPr>
        <w:t> </w:t>
      </w:r>
      <w:r>
        <w:rPr>
          <w:w w:val="110"/>
        </w:rPr>
        <w:t>hosted</w:t>
      </w:r>
      <w:r>
        <w:rPr>
          <w:spacing w:val="80"/>
          <w:w w:val="110"/>
        </w:rPr>
        <w:t> </w:t>
      </w:r>
      <w:r>
        <w:rPr>
          <w:w w:val="110"/>
        </w:rPr>
        <w:t>inside</w:t>
      </w:r>
      <w:r>
        <w:rPr>
          <w:spacing w:val="80"/>
          <w:w w:val="110"/>
        </w:rPr>
        <w:t> </w:t>
      </w:r>
      <w:r>
        <w:rPr>
          <w:w w:val="110"/>
        </w:rPr>
        <w:t>of</w:t>
      </w:r>
      <w:r>
        <w:rPr>
          <w:spacing w:val="80"/>
          <w:w w:val="110"/>
        </w:rPr>
        <w:t> </w:t>
      </w:r>
      <w:r>
        <w:rPr>
          <w:w w:val="110"/>
        </w:rPr>
        <w:t>the</w:t>
      </w:r>
      <w:r>
        <w:rPr>
          <w:spacing w:val="80"/>
          <w:w w:val="110"/>
        </w:rPr>
        <w:t> </w:t>
      </w:r>
      <w:r>
        <w:rPr>
          <w:w w:val="110"/>
        </w:rPr>
        <w:t>conglomerate</w:t>
      </w:r>
      <w:r>
        <w:rPr>
          <w:spacing w:val="80"/>
          <w:w w:val="110"/>
        </w:rPr>
        <w:t> </w:t>
      </w:r>
      <w:r>
        <w:rPr>
          <w:w w:val="110"/>
        </w:rPr>
        <w:t>remnants.</w:t>
      </w:r>
      <w:r>
        <w:rPr>
          <w:spacing w:val="80"/>
          <w:w w:val="110"/>
        </w:rPr>
        <w:t> </w:t>
      </w:r>
      <w:r>
        <w:rPr>
          <w:w w:val="110"/>
        </w:rPr>
        <w:t>The</w:t>
      </w:r>
      <w:r>
        <w:rPr>
          <w:spacing w:val="80"/>
          <w:w w:val="110"/>
        </w:rPr>
        <w:t> </w:t>
      </w:r>
      <w:r>
        <w:rPr>
          <w:w w:val="110"/>
        </w:rPr>
        <w:t>grain</w:t>
      </w:r>
      <w:r>
        <w:rPr>
          <w:spacing w:val="80"/>
          <w:w w:val="110"/>
        </w:rPr>
        <w:t> </w:t>
      </w:r>
      <w:r>
        <w:rPr>
          <w:w w:val="110"/>
        </w:rPr>
        <w:t>size-distribution of the TSF is not exactly known, but local knowledge suggests</w:t>
      </w:r>
      <w:r>
        <w:rPr>
          <w:w w:val="110"/>
        </w:rPr>
        <w:t> that</w:t>
      </w:r>
      <w:r>
        <w:rPr>
          <w:w w:val="110"/>
        </w:rPr>
        <w:t> the</w:t>
      </w:r>
      <w:r>
        <w:rPr>
          <w:w w:val="110"/>
        </w:rPr>
        <w:t> particles</w:t>
      </w:r>
      <w:r>
        <w:rPr>
          <w:w w:val="110"/>
        </w:rPr>
        <w:t> are</w:t>
      </w:r>
      <w:r>
        <w:rPr>
          <w:w w:val="110"/>
        </w:rPr>
        <w:t> mainly</w:t>
      </w:r>
      <w:r>
        <w:rPr>
          <w:w w:val="110"/>
        </w:rPr>
        <w:t> cm-sized.</w:t>
      </w:r>
      <w:r>
        <w:rPr>
          <w:w w:val="110"/>
        </w:rPr>
        <w:t> This</w:t>
      </w:r>
      <w:r>
        <w:rPr>
          <w:w w:val="110"/>
        </w:rPr>
        <w:t> implies</w:t>
      </w:r>
      <w:r>
        <w:rPr>
          <w:w w:val="110"/>
        </w:rPr>
        <w:t> that</w:t>
      </w:r>
      <w:r>
        <w:rPr>
          <w:w w:val="110"/>
        </w:rPr>
        <w:t> the TSFs</w:t>
      </w:r>
      <w:r>
        <w:rPr>
          <w:w w:val="110"/>
        </w:rPr>
        <w:t> containing</w:t>
      </w:r>
      <w:r>
        <w:rPr>
          <w:w w:val="110"/>
        </w:rPr>
        <w:t> Witwatersrand</w:t>
      </w:r>
      <w:r>
        <w:rPr>
          <w:w w:val="110"/>
        </w:rPr>
        <w:t> gold-mine</w:t>
      </w:r>
      <w:r>
        <w:rPr>
          <w:w w:val="110"/>
        </w:rPr>
        <w:t> tailings</w:t>
      </w:r>
      <w:r>
        <w:rPr>
          <w:w w:val="110"/>
        </w:rPr>
        <w:t> are</w:t>
      </w:r>
      <w:r>
        <w:rPr>
          <w:w w:val="110"/>
        </w:rPr>
        <w:t> comparable</w:t>
      </w:r>
      <w:r>
        <w:rPr>
          <w:w w:val="110"/>
        </w:rPr>
        <w:t> in composition,</w:t>
      </w:r>
      <w:r>
        <w:rPr>
          <w:spacing w:val="-5"/>
          <w:w w:val="110"/>
        </w:rPr>
        <w:t> </w:t>
      </w:r>
      <w:r>
        <w:rPr>
          <w:w w:val="110"/>
        </w:rPr>
        <w:t>despite</w:t>
      </w:r>
      <w:r>
        <w:rPr>
          <w:spacing w:val="-6"/>
          <w:w w:val="110"/>
        </w:rPr>
        <w:t> </w:t>
      </w:r>
      <w:r>
        <w:rPr>
          <w:w w:val="110"/>
        </w:rPr>
        <w:t>their</w:t>
      </w:r>
      <w:r>
        <w:rPr>
          <w:spacing w:val="-6"/>
          <w:w w:val="110"/>
        </w:rPr>
        <w:t> </w:t>
      </w:r>
      <w:r>
        <w:rPr>
          <w:w w:val="110"/>
        </w:rPr>
        <w:t>individual</w:t>
      </w:r>
      <w:r>
        <w:rPr>
          <w:spacing w:val="-6"/>
          <w:w w:val="110"/>
        </w:rPr>
        <w:t> </w:t>
      </w:r>
      <w:r>
        <w:rPr>
          <w:w w:val="110"/>
        </w:rPr>
        <w:t>genetic</w:t>
      </w:r>
      <w:r>
        <w:rPr>
          <w:spacing w:val="-5"/>
          <w:w w:val="110"/>
        </w:rPr>
        <w:t> </w:t>
      </w:r>
      <w:r>
        <w:rPr>
          <w:w w:val="110"/>
        </w:rPr>
        <w:t>histories,</w:t>
      </w:r>
      <w:r>
        <w:rPr>
          <w:spacing w:val="-5"/>
          <w:w w:val="110"/>
        </w:rPr>
        <w:t> </w:t>
      </w:r>
      <w:r>
        <w:rPr>
          <w:w w:val="110"/>
        </w:rPr>
        <w:t>because</w:t>
      </w:r>
      <w:r>
        <w:rPr>
          <w:spacing w:val="-6"/>
          <w:w w:val="110"/>
        </w:rPr>
        <w:t> </w:t>
      </w:r>
      <w:r>
        <w:rPr>
          <w:w w:val="110"/>
        </w:rPr>
        <w:t>both</w:t>
      </w:r>
      <w:r>
        <w:rPr>
          <w:spacing w:val="-6"/>
          <w:w w:val="110"/>
        </w:rPr>
        <w:t> </w:t>
      </w:r>
      <w:r>
        <w:rPr>
          <w:w w:val="110"/>
        </w:rPr>
        <w:t>the nature</w:t>
      </w:r>
      <w:r>
        <w:rPr>
          <w:w w:val="110"/>
        </w:rPr>
        <w:t> of</w:t>
      </w:r>
      <w:r>
        <w:rPr>
          <w:w w:val="110"/>
        </w:rPr>
        <w:t> the</w:t>
      </w:r>
      <w:r>
        <w:rPr>
          <w:w w:val="110"/>
        </w:rPr>
        <w:t> reefs</w:t>
      </w:r>
      <w:r>
        <w:rPr>
          <w:w w:val="110"/>
        </w:rPr>
        <w:t> and</w:t>
      </w:r>
      <w:r>
        <w:rPr>
          <w:w w:val="110"/>
        </w:rPr>
        <w:t> extraction</w:t>
      </w:r>
      <w:r>
        <w:rPr>
          <w:w w:val="110"/>
        </w:rPr>
        <w:t> methods</w:t>
      </w:r>
      <w:r>
        <w:rPr>
          <w:w w:val="110"/>
        </w:rPr>
        <w:t> were</w:t>
      </w:r>
      <w:r>
        <w:rPr>
          <w:w w:val="110"/>
        </w:rPr>
        <w:t> comparable.</w:t>
      </w:r>
      <w:r>
        <w:rPr>
          <w:w w:val="110"/>
        </w:rPr>
        <w:t> For</w:t>
      </w:r>
      <w:r>
        <w:rPr>
          <w:w w:val="110"/>
        </w:rPr>
        <w:t> our purpose of generating geochemical data from remote sensing data, it is relevant</w:t>
      </w:r>
      <w:r>
        <w:rPr>
          <w:spacing w:val="-3"/>
          <w:w w:val="110"/>
        </w:rPr>
        <w:t> </w:t>
      </w:r>
      <w:r>
        <w:rPr>
          <w:w w:val="110"/>
        </w:rPr>
        <w:t>to</w:t>
      </w:r>
      <w:r>
        <w:rPr>
          <w:spacing w:val="-3"/>
          <w:w w:val="110"/>
        </w:rPr>
        <w:t> </w:t>
      </w:r>
      <w:r>
        <w:rPr>
          <w:w w:val="110"/>
        </w:rPr>
        <w:t>understand</w:t>
      </w:r>
      <w:r>
        <w:rPr>
          <w:spacing w:val="-3"/>
          <w:w w:val="110"/>
        </w:rPr>
        <w:t> </w:t>
      </w:r>
      <w:r>
        <w:rPr>
          <w:w w:val="110"/>
        </w:rPr>
        <w:t>that</w:t>
      </w:r>
      <w:r>
        <w:rPr>
          <w:spacing w:val="-3"/>
          <w:w w:val="110"/>
        </w:rPr>
        <w:t> </w:t>
      </w:r>
      <w:r>
        <w:rPr>
          <w:w w:val="110"/>
        </w:rPr>
        <w:t>the</w:t>
      </w:r>
      <w:r>
        <w:rPr>
          <w:spacing w:val="-3"/>
          <w:w w:val="110"/>
        </w:rPr>
        <w:t> </w:t>
      </w:r>
      <w:r>
        <w:rPr>
          <w:w w:val="110"/>
        </w:rPr>
        <w:t>Witwatersrand</w:t>
      </w:r>
      <w:r>
        <w:rPr>
          <w:spacing w:val="-3"/>
          <w:w w:val="110"/>
        </w:rPr>
        <w:t> </w:t>
      </w:r>
      <w:r>
        <w:rPr>
          <w:w w:val="110"/>
        </w:rPr>
        <w:t>gold</w:t>
      </w:r>
      <w:r>
        <w:rPr>
          <w:spacing w:val="-3"/>
          <w:w w:val="110"/>
        </w:rPr>
        <w:t> </w:t>
      </w:r>
      <w:r>
        <w:rPr>
          <w:w w:val="110"/>
        </w:rPr>
        <w:t>is</w:t>
      </w:r>
      <w:r>
        <w:rPr>
          <w:spacing w:val="-2"/>
          <w:w w:val="110"/>
        </w:rPr>
        <w:t> </w:t>
      </w:r>
      <w:r>
        <w:rPr>
          <w:w w:val="110"/>
        </w:rPr>
        <w:t>hosted</w:t>
      </w:r>
      <w:r>
        <w:rPr>
          <w:spacing w:val="-3"/>
          <w:w w:val="110"/>
        </w:rPr>
        <w:t> </w:t>
      </w:r>
      <w:r>
        <w:rPr>
          <w:w w:val="110"/>
        </w:rPr>
        <w:t>inside</w:t>
      </w:r>
      <w:r>
        <w:rPr>
          <w:spacing w:val="-3"/>
          <w:w w:val="110"/>
        </w:rPr>
        <w:t> </w:t>
      </w:r>
      <w:r>
        <w:rPr>
          <w:w w:val="110"/>
        </w:rPr>
        <w:t>thin meta-conglomerate</w:t>
      </w:r>
      <w:r>
        <w:rPr>
          <w:w w:val="110"/>
        </w:rPr>
        <w:t> beds</w:t>
      </w:r>
      <w:r>
        <w:rPr>
          <w:w w:val="110"/>
        </w:rPr>
        <w:t> with</w:t>
      </w:r>
      <w:r>
        <w:rPr>
          <w:w w:val="110"/>
        </w:rPr>
        <w:t> spatially</w:t>
      </w:r>
      <w:r>
        <w:rPr>
          <w:w w:val="110"/>
        </w:rPr>
        <w:t> extensive</w:t>
      </w:r>
      <w:r>
        <w:rPr>
          <w:w w:val="110"/>
        </w:rPr>
        <w:t> but</w:t>
      </w:r>
      <w:r>
        <w:rPr>
          <w:w w:val="110"/>
        </w:rPr>
        <w:t> geologically consistent</w:t>
      </w:r>
      <w:r>
        <w:rPr>
          <w:w w:val="110"/>
        </w:rPr>
        <w:t> mineral</w:t>
      </w:r>
      <w:r>
        <w:rPr>
          <w:w w:val="110"/>
        </w:rPr>
        <w:t> assemblages</w:t>
      </w:r>
      <w:r>
        <w:rPr>
          <w:w w:val="110"/>
        </w:rPr>
        <w:t> and</w:t>
      </w:r>
      <w:r>
        <w:rPr>
          <w:w w:val="110"/>
        </w:rPr>
        <w:t> chemistries</w:t>
      </w:r>
      <w:r>
        <w:rPr>
          <w:w w:val="110"/>
        </w:rPr>
        <w:t> (</w:t>
      </w:r>
      <w:hyperlink w:history="true" w:anchor="_bookmark42">
        <w:r>
          <w:rPr>
            <w:color w:val="2196D1"/>
            <w:w w:val="110"/>
          </w:rPr>
          <w:t>Frimmel,</w:t>
        </w:r>
        <w:r>
          <w:rPr>
            <w:color w:val="2196D1"/>
            <w:w w:val="110"/>
          </w:rPr>
          <w:t> 2019</w:t>
        </w:r>
      </w:hyperlink>
      <w:r>
        <w:rPr>
          <w:w w:val="110"/>
        </w:rPr>
        <w:t>). Furthermore,</w:t>
      </w:r>
      <w:r>
        <w:rPr>
          <w:spacing w:val="-5"/>
          <w:w w:val="110"/>
        </w:rPr>
        <w:t> </w:t>
      </w:r>
      <w:r>
        <w:rPr>
          <w:w w:val="110"/>
        </w:rPr>
        <w:t>it</w:t>
      </w:r>
      <w:r>
        <w:rPr>
          <w:spacing w:val="-5"/>
          <w:w w:val="110"/>
        </w:rPr>
        <w:t> </w:t>
      </w:r>
      <w:r>
        <w:rPr>
          <w:w w:val="110"/>
        </w:rPr>
        <w:t>was</w:t>
      </w:r>
      <w:r>
        <w:rPr>
          <w:spacing w:val="-6"/>
          <w:w w:val="110"/>
        </w:rPr>
        <w:t> </w:t>
      </w:r>
      <w:r>
        <w:rPr>
          <w:w w:val="110"/>
        </w:rPr>
        <w:t>empirically</w:t>
      </w:r>
      <w:r>
        <w:rPr>
          <w:spacing w:val="-6"/>
          <w:w w:val="110"/>
        </w:rPr>
        <w:t> </w:t>
      </w:r>
      <w:r>
        <w:rPr>
          <w:w w:val="110"/>
        </w:rPr>
        <w:t>demonstrated</w:t>
      </w:r>
      <w:r>
        <w:rPr>
          <w:spacing w:val="-6"/>
          <w:w w:val="110"/>
        </w:rPr>
        <w:t> </w:t>
      </w:r>
      <w:r>
        <w:rPr>
          <w:w w:val="110"/>
        </w:rPr>
        <w:t>that</w:t>
      </w:r>
      <w:r>
        <w:rPr>
          <w:spacing w:val="-6"/>
          <w:w w:val="110"/>
        </w:rPr>
        <w:t> </w:t>
      </w:r>
      <w:r>
        <w:rPr>
          <w:w w:val="110"/>
        </w:rPr>
        <w:t>the</w:t>
      </w:r>
      <w:r>
        <w:rPr>
          <w:spacing w:val="-5"/>
          <w:w w:val="110"/>
        </w:rPr>
        <w:t> </w:t>
      </w:r>
      <w:r>
        <w:rPr>
          <w:w w:val="110"/>
        </w:rPr>
        <w:t>characteristics</w:t>
      </w:r>
      <w:r>
        <w:rPr>
          <w:spacing w:val="-6"/>
          <w:w w:val="110"/>
        </w:rPr>
        <w:t> </w:t>
      </w:r>
      <w:r>
        <w:rPr>
          <w:w w:val="110"/>
        </w:rPr>
        <w:t>of the conglomerate beds at the deposit scale are quantitatively predictive of</w:t>
      </w:r>
      <w:r>
        <w:rPr>
          <w:w w:val="110"/>
        </w:rPr>
        <w:t> the</w:t>
      </w:r>
      <w:r>
        <w:rPr>
          <w:w w:val="110"/>
        </w:rPr>
        <w:t> gold</w:t>
      </w:r>
      <w:r>
        <w:rPr>
          <w:w w:val="110"/>
        </w:rPr>
        <w:t> grade</w:t>
      </w:r>
      <w:r>
        <w:rPr>
          <w:w w:val="110"/>
        </w:rPr>
        <w:t> (</w:t>
      </w:r>
      <w:hyperlink w:history="true" w:anchor="_bookmark80">
        <w:r>
          <w:rPr>
            <w:color w:val="2196D1"/>
            <w:w w:val="110"/>
          </w:rPr>
          <w:t>Nwaila</w:t>
        </w:r>
        <w:r>
          <w:rPr>
            <w:color w:val="2196D1"/>
            <w:w w:val="110"/>
          </w:rPr>
          <w:t> et</w:t>
        </w:r>
        <w:r>
          <w:rPr>
            <w:color w:val="2196D1"/>
            <w:w w:val="110"/>
          </w:rPr>
          <w:t> al.,</w:t>
        </w:r>
        <w:r>
          <w:rPr>
            <w:color w:val="2196D1"/>
            <w:w w:val="110"/>
          </w:rPr>
          <w:t> 2020</w:t>
        </w:r>
      </w:hyperlink>
      <w:r>
        <w:rPr>
          <w:w w:val="110"/>
        </w:rPr>
        <w:t>;</w:t>
      </w:r>
      <w:r>
        <w:rPr>
          <w:w w:val="110"/>
        </w:rPr>
        <w:t> </w:t>
      </w:r>
      <w:hyperlink w:history="true" w:anchor="_bookmark100">
        <w:r>
          <w:rPr>
            <w:color w:val="2196D1"/>
            <w:w w:val="110"/>
          </w:rPr>
          <w:t>Zhang</w:t>
        </w:r>
        <w:r>
          <w:rPr>
            <w:color w:val="2196D1"/>
            <w:w w:val="110"/>
          </w:rPr>
          <w:t> et</w:t>
        </w:r>
        <w:r>
          <w:rPr>
            <w:color w:val="2196D1"/>
            <w:w w:val="110"/>
          </w:rPr>
          <w:t> al.,</w:t>
        </w:r>
        <w:r>
          <w:rPr>
            <w:color w:val="2196D1"/>
            <w:w w:val="110"/>
          </w:rPr>
          <w:t> 2021c</w:t>
        </w:r>
      </w:hyperlink>
      <w:r>
        <w:rPr>
          <w:w w:val="110"/>
        </w:rPr>
        <w:t>).</w:t>
      </w:r>
      <w:r>
        <w:rPr>
          <w:w w:val="110"/>
        </w:rPr>
        <w:t> Conse- quently,</w:t>
      </w:r>
      <w:r>
        <w:rPr>
          <w:spacing w:val="-10"/>
          <w:w w:val="110"/>
        </w:rPr>
        <w:t> </w:t>
      </w:r>
      <w:r>
        <w:rPr>
          <w:w w:val="110"/>
        </w:rPr>
        <w:t>it</w:t>
      </w:r>
      <w:r>
        <w:rPr>
          <w:spacing w:val="-9"/>
          <w:w w:val="110"/>
        </w:rPr>
        <w:t> </w:t>
      </w:r>
      <w:r>
        <w:rPr>
          <w:w w:val="110"/>
        </w:rPr>
        <w:t>can</w:t>
      </w:r>
      <w:r>
        <w:rPr>
          <w:spacing w:val="-9"/>
          <w:w w:val="110"/>
        </w:rPr>
        <w:t> </w:t>
      </w:r>
      <w:r>
        <w:rPr>
          <w:w w:val="110"/>
        </w:rPr>
        <w:t>be</w:t>
      </w:r>
      <w:r>
        <w:rPr>
          <w:spacing w:val="-9"/>
          <w:w w:val="110"/>
        </w:rPr>
        <w:t> </w:t>
      </w:r>
      <w:r>
        <w:rPr>
          <w:w w:val="110"/>
        </w:rPr>
        <w:t>expected</w:t>
      </w:r>
      <w:r>
        <w:rPr>
          <w:spacing w:val="-9"/>
          <w:w w:val="110"/>
        </w:rPr>
        <w:t> </w:t>
      </w:r>
      <w:r>
        <w:rPr>
          <w:w w:val="110"/>
        </w:rPr>
        <w:t>that</w:t>
      </w:r>
      <w:r>
        <w:rPr>
          <w:spacing w:val="-9"/>
          <w:w w:val="110"/>
        </w:rPr>
        <w:t> </w:t>
      </w:r>
      <w:r>
        <w:rPr>
          <w:w w:val="110"/>
        </w:rPr>
        <w:t>remote</w:t>
      </w:r>
      <w:r>
        <w:rPr>
          <w:spacing w:val="-9"/>
          <w:w w:val="110"/>
        </w:rPr>
        <w:t> </w:t>
      </w:r>
      <w:r>
        <w:rPr>
          <w:w w:val="110"/>
        </w:rPr>
        <w:t>sensing</w:t>
      </w:r>
      <w:r>
        <w:rPr>
          <w:spacing w:val="-9"/>
          <w:w w:val="110"/>
        </w:rPr>
        <w:t> </w:t>
      </w:r>
      <w:r>
        <w:rPr>
          <w:w w:val="110"/>
        </w:rPr>
        <w:t>data</w:t>
      </w:r>
      <w:r>
        <w:rPr>
          <w:spacing w:val="-10"/>
          <w:w w:val="110"/>
        </w:rPr>
        <w:t> </w:t>
      </w:r>
      <w:r>
        <w:rPr>
          <w:w w:val="110"/>
        </w:rPr>
        <w:t>capturing</w:t>
      </w:r>
      <w:r>
        <w:rPr>
          <w:spacing w:val="-9"/>
          <w:w w:val="110"/>
        </w:rPr>
        <w:t> </w:t>
      </w:r>
      <w:r>
        <w:rPr>
          <w:w w:val="110"/>
        </w:rPr>
        <w:t>variations in</w:t>
      </w:r>
      <w:r>
        <w:rPr>
          <w:spacing w:val="30"/>
          <w:w w:val="110"/>
        </w:rPr>
        <w:t> </w:t>
      </w:r>
      <w:r>
        <w:rPr>
          <w:w w:val="110"/>
        </w:rPr>
        <w:t>material</w:t>
      </w:r>
      <w:r>
        <w:rPr>
          <w:spacing w:val="31"/>
          <w:w w:val="110"/>
        </w:rPr>
        <w:t> </w:t>
      </w:r>
      <w:r>
        <w:rPr>
          <w:w w:val="110"/>
        </w:rPr>
        <w:t>characteristics</w:t>
      </w:r>
      <w:r>
        <w:rPr>
          <w:spacing w:val="31"/>
          <w:w w:val="110"/>
        </w:rPr>
        <w:t> </w:t>
      </w:r>
      <w:r>
        <w:rPr>
          <w:w w:val="110"/>
        </w:rPr>
        <w:t>are</w:t>
      </w:r>
      <w:r>
        <w:rPr>
          <w:spacing w:val="31"/>
          <w:w w:val="110"/>
        </w:rPr>
        <w:t> </w:t>
      </w:r>
      <w:r>
        <w:rPr>
          <w:w w:val="110"/>
        </w:rPr>
        <w:t>likely</w:t>
      </w:r>
      <w:r>
        <w:rPr>
          <w:spacing w:val="31"/>
          <w:w w:val="110"/>
        </w:rPr>
        <w:t> </w:t>
      </w:r>
      <w:r>
        <w:rPr>
          <w:w w:val="110"/>
        </w:rPr>
        <w:t>effective</w:t>
      </w:r>
      <w:r>
        <w:rPr>
          <w:spacing w:val="31"/>
          <w:w w:val="110"/>
        </w:rPr>
        <w:t> </w:t>
      </w:r>
      <w:r>
        <w:rPr>
          <w:w w:val="110"/>
        </w:rPr>
        <w:t>covariates</w:t>
      </w:r>
      <w:r>
        <w:rPr>
          <w:spacing w:val="30"/>
          <w:w w:val="110"/>
        </w:rPr>
        <w:t> </w:t>
      </w:r>
      <w:r>
        <w:rPr>
          <w:w w:val="110"/>
        </w:rPr>
        <w:t>of</w:t>
      </w:r>
      <w:r>
        <w:rPr>
          <w:spacing w:val="30"/>
          <w:w w:val="110"/>
        </w:rPr>
        <w:t> </w:t>
      </w:r>
      <w:r>
        <w:rPr>
          <w:w w:val="110"/>
        </w:rPr>
        <w:t>the</w:t>
      </w:r>
      <w:r>
        <w:rPr>
          <w:spacing w:val="31"/>
          <w:w w:val="110"/>
        </w:rPr>
        <w:t> </w:t>
      </w:r>
      <w:r>
        <w:rPr>
          <w:spacing w:val="-4"/>
          <w:w w:val="110"/>
        </w:rPr>
        <w:t>gold</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197"/>
        <w:rPr>
          <w:sz w:val="20"/>
        </w:rPr>
      </w:pPr>
    </w:p>
    <w:p>
      <w:pPr>
        <w:pStyle w:val="BodyText"/>
        <w:ind w:left="1938"/>
        <w:rPr>
          <w:sz w:val="20"/>
        </w:rPr>
      </w:pPr>
      <w:r>
        <w:rPr>
          <w:sz w:val="20"/>
        </w:rPr>
        <w:drawing>
          <wp:inline distT="0" distB="0" distL="0" distR="0">
            <wp:extent cx="4311025" cy="190195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4311025" cy="1901952"/>
                    </a:xfrm>
                    <a:prstGeom prst="rect">
                      <a:avLst/>
                    </a:prstGeom>
                  </pic:spPr>
                </pic:pic>
              </a:graphicData>
            </a:graphic>
          </wp:inline>
        </w:drawing>
      </w:r>
      <w:r>
        <w:rPr>
          <w:sz w:val="20"/>
        </w:rPr>
      </w:r>
    </w:p>
    <w:p>
      <w:pPr>
        <w:pStyle w:val="BodyText"/>
        <w:spacing w:before="18"/>
        <w:rPr>
          <w:sz w:val="14"/>
        </w:rPr>
      </w:pPr>
    </w:p>
    <w:p>
      <w:pPr>
        <w:spacing w:line="285" w:lineRule="auto" w:before="0"/>
        <w:ind w:left="111" w:right="150" w:firstLine="0"/>
        <w:jc w:val="both"/>
        <w:rPr>
          <w:sz w:val="14"/>
        </w:rPr>
      </w:pPr>
      <w:bookmarkStart w:name="_bookmark5" w:id="9"/>
      <w:bookmarkEnd w:id="9"/>
      <w:r>
        <w:rPr/>
      </w:r>
      <w:r>
        <w:rPr>
          <w:b/>
          <w:w w:val="110"/>
          <w:sz w:val="14"/>
        </w:rPr>
        <w:t>Fig. 1.</w:t>
      </w:r>
      <w:r>
        <w:rPr>
          <w:b/>
          <w:spacing w:val="40"/>
          <w:w w:val="110"/>
          <w:sz w:val="14"/>
        </w:rPr>
        <w:t> </w:t>
      </w:r>
      <w:r>
        <w:rPr>
          <w:w w:val="110"/>
          <w:sz w:val="14"/>
        </w:rPr>
        <w:t>Location of the studied tailings storage facility located near Randfontein (South Arica). The coordinates provided are in UTM. (a) Close-up of the Lindum</w:t>
      </w:r>
      <w:r>
        <w:rPr>
          <w:spacing w:val="40"/>
          <w:w w:val="110"/>
          <w:sz w:val="14"/>
        </w:rPr>
        <w:t> </w:t>
      </w:r>
      <w:r>
        <w:rPr>
          <w:w w:val="110"/>
          <w:sz w:val="14"/>
        </w:rPr>
        <w:t>tailings facility. Included in the figure is the location of the facility within Africa. (b) The location of Lindum tailings facility is located 4.2 km south of the Dump 20</w:t>
      </w:r>
      <w:r>
        <w:rPr>
          <w:spacing w:val="40"/>
          <w:w w:val="110"/>
          <w:sz w:val="14"/>
        </w:rPr>
        <w:t> </w:t>
      </w:r>
      <w:r>
        <w:rPr>
          <w:w w:val="110"/>
          <w:sz w:val="14"/>
        </w:rPr>
        <w:t>tailings</w:t>
      </w:r>
      <w:r>
        <w:rPr>
          <w:spacing w:val="36"/>
          <w:w w:val="110"/>
          <w:sz w:val="14"/>
        </w:rPr>
        <w:t> </w:t>
      </w:r>
      <w:r>
        <w:rPr>
          <w:w w:val="110"/>
          <w:sz w:val="14"/>
        </w:rPr>
        <w:t>facility. The</w:t>
      </w:r>
      <w:r>
        <w:rPr>
          <w:spacing w:val="36"/>
          <w:w w:val="110"/>
          <w:sz w:val="14"/>
        </w:rPr>
        <w:t> </w:t>
      </w:r>
      <w:r>
        <w:rPr>
          <w:w w:val="110"/>
          <w:sz w:val="14"/>
        </w:rPr>
        <w:t>satellite image was acquired on</w:t>
      </w:r>
      <w:r>
        <w:rPr>
          <w:spacing w:val="36"/>
          <w:w w:val="110"/>
          <w:sz w:val="14"/>
        </w:rPr>
        <w:t> </w:t>
      </w:r>
      <w:r>
        <w:rPr>
          <w:w w:val="110"/>
          <w:sz w:val="14"/>
        </w:rPr>
        <w:t>2021-09-25.</w:t>
      </w:r>
    </w:p>
    <w:p>
      <w:pPr>
        <w:spacing w:after="0" w:line="285" w:lineRule="auto"/>
        <w:jc w:val="both"/>
        <w:rPr>
          <w:sz w:val="14"/>
        </w:rPr>
        <w:sectPr>
          <w:type w:val="continuous"/>
          <w:pgSz w:w="11910" w:h="15880"/>
          <w:pgMar w:header="655" w:footer="544" w:top="620" w:bottom="280" w:left="640" w:right="600"/>
        </w:sectPr>
      </w:pPr>
    </w:p>
    <w:p>
      <w:pPr>
        <w:pStyle w:val="BodyText"/>
        <w:spacing w:before="6"/>
        <w:rPr>
          <w:sz w:val="10"/>
        </w:rPr>
      </w:pPr>
    </w:p>
    <w:p>
      <w:pPr>
        <w:spacing w:after="0"/>
        <w:rPr>
          <w:sz w:val="10"/>
        </w:rPr>
        <w:sectPr>
          <w:pgSz w:w="11910" w:h="15880"/>
          <w:pgMar w:header="655" w:footer="544" w:top="840" w:bottom="740" w:left="640" w:right="600"/>
        </w:sectPr>
      </w:pPr>
    </w:p>
    <w:p>
      <w:pPr>
        <w:pStyle w:val="BodyText"/>
        <w:spacing w:before="91"/>
        <w:ind w:left="111"/>
      </w:pPr>
      <w:r>
        <w:rPr>
          <w:spacing w:val="-2"/>
          <w:w w:val="110"/>
        </w:rPr>
        <w:t>grade.</w:t>
      </w:r>
    </w:p>
    <w:p>
      <w:pPr>
        <w:pStyle w:val="BodyText"/>
        <w:spacing w:line="271" w:lineRule="auto" w:before="26"/>
        <w:ind w:left="111" w:right="38" w:firstLine="239"/>
        <w:jc w:val="both"/>
      </w:pPr>
      <w:r>
        <w:rPr>
          <w:w w:val="110"/>
        </w:rPr>
        <w:t>According</w:t>
      </w:r>
      <w:r>
        <w:rPr>
          <w:spacing w:val="-8"/>
          <w:w w:val="110"/>
        </w:rPr>
        <w:t> </w:t>
      </w:r>
      <w:r>
        <w:rPr>
          <w:w w:val="110"/>
        </w:rPr>
        <w:t>to</w:t>
      </w:r>
      <w:r>
        <w:rPr>
          <w:spacing w:val="-9"/>
          <w:w w:val="110"/>
        </w:rPr>
        <w:t> </w:t>
      </w:r>
      <w:r>
        <w:rPr>
          <w:w w:val="110"/>
        </w:rPr>
        <w:t>high-resolution</w:t>
      </w:r>
      <w:r>
        <w:rPr>
          <w:spacing w:val="-9"/>
          <w:w w:val="110"/>
        </w:rPr>
        <w:t> </w:t>
      </w:r>
      <w:r>
        <w:rPr>
          <w:w w:val="110"/>
        </w:rPr>
        <w:t>satellite</w:t>
      </w:r>
      <w:r>
        <w:rPr>
          <w:spacing w:val="-9"/>
          <w:w w:val="110"/>
        </w:rPr>
        <w:t> </w:t>
      </w:r>
      <w:r>
        <w:rPr>
          <w:w w:val="110"/>
        </w:rPr>
        <w:t>imagery,</w:t>
      </w:r>
      <w:r>
        <w:rPr>
          <w:spacing w:val="-9"/>
          <w:w w:val="110"/>
        </w:rPr>
        <w:t> </w:t>
      </w:r>
      <w:r>
        <w:rPr>
          <w:w w:val="110"/>
        </w:rPr>
        <w:t>the</w:t>
      </w:r>
      <w:r>
        <w:rPr>
          <w:spacing w:val="-9"/>
          <w:w w:val="110"/>
        </w:rPr>
        <w:t> </w:t>
      </w:r>
      <w:r>
        <w:rPr>
          <w:w w:val="110"/>
        </w:rPr>
        <w:t>TSF</w:t>
      </w:r>
      <w:r>
        <w:rPr>
          <w:spacing w:val="-9"/>
          <w:w w:val="110"/>
        </w:rPr>
        <w:t> </w:t>
      </w:r>
      <w:r>
        <w:rPr>
          <w:w w:val="110"/>
        </w:rPr>
        <w:t>consists</w:t>
      </w:r>
      <w:r>
        <w:rPr>
          <w:spacing w:val="-9"/>
          <w:w w:val="110"/>
        </w:rPr>
        <w:t> </w:t>
      </w:r>
      <w:r>
        <w:rPr>
          <w:w w:val="110"/>
        </w:rPr>
        <w:t>of</w:t>
      </w:r>
      <w:r>
        <w:rPr>
          <w:spacing w:val="-9"/>
          <w:w w:val="110"/>
        </w:rPr>
        <w:t> </w:t>
      </w:r>
      <w:r>
        <w:rPr>
          <w:w w:val="110"/>
        </w:rPr>
        <w:t>a main</w:t>
      </w:r>
      <w:r>
        <w:rPr>
          <w:w w:val="110"/>
        </w:rPr>
        <w:t> portion</w:t>
      </w:r>
      <w:r>
        <w:rPr>
          <w:w w:val="110"/>
        </w:rPr>
        <w:t> south</w:t>
      </w:r>
      <w:r>
        <w:rPr>
          <w:w w:val="110"/>
        </w:rPr>
        <w:t> of</w:t>
      </w:r>
      <w:r>
        <w:rPr>
          <w:w w:val="110"/>
        </w:rPr>
        <w:t> a</w:t>
      </w:r>
      <w:r>
        <w:rPr>
          <w:w w:val="110"/>
        </w:rPr>
        <w:t> public</w:t>
      </w:r>
      <w:r>
        <w:rPr>
          <w:w w:val="110"/>
        </w:rPr>
        <w:t> roadway</w:t>
      </w:r>
      <w:r>
        <w:rPr>
          <w:w w:val="110"/>
        </w:rPr>
        <w:t> and</w:t>
      </w:r>
      <w:r>
        <w:rPr>
          <w:w w:val="110"/>
        </w:rPr>
        <w:t> a</w:t>
      </w:r>
      <w:r>
        <w:rPr>
          <w:w w:val="110"/>
        </w:rPr>
        <w:t> smaller</w:t>
      </w:r>
      <w:r>
        <w:rPr>
          <w:w w:val="110"/>
        </w:rPr>
        <w:t> portion</w:t>
      </w:r>
      <w:r>
        <w:rPr>
          <w:w w:val="110"/>
        </w:rPr>
        <w:t> to</w:t>
      </w:r>
      <w:r>
        <w:rPr>
          <w:w w:val="110"/>
        </w:rPr>
        <w:t> the north-eastern</w:t>
      </w:r>
      <w:r>
        <w:rPr>
          <w:spacing w:val="-8"/>
          <w:w w:val="110"/>
        </w:rPr>
        <w:t> </w:t>
      </w:r>
      <w:r>
        <w:rPr>
          <w:w w:val="110"/>
        </w:rPr>
        <w:t>portion</w:t>
      </w:r>
      <w:r>
        <w:rPr>
          <w:spacing w:val="-9"/>
          <w:w w:val="110"/>
        </w:rPr>
        <w:t> </w:t>
      </w:r>
      <w:r>
        <w:rPr>
          <w:w w:val="110"/>
        </w:rPr>
        <w:t>of</w:t>
      </w:r>
      <w:r>
        <w:rPr>
          <w:spacing w:val="-9"/>
          <w:w w:val="110"/>
        </w:rPr>
        <w:t> </w:t>
      </w:r>
      <w:r>
        <w:rPr>
          <w:w w:val="110"/>
        </w:rPr>
        <w:t>the</w:t>
      </w:r>
      <w:r>
        <w:rPr>
          <w:spacing w:val="-10"/>
          <w:w w:val="110"/>
        </w:rPr>
        <w:t> </w:t>
      </w:r>
      <w:r>
        <w:rPr>
          <w:w w:val="110"/>
        </w:rPr>
        <w:t>map</w:t>
      </w:r>
      <w:r>
        <w:rPr>
          <w:spacing w:val="-9"/>
          <w:w w:val="110"/>
        </w:rPr>
        <w:t> </w:t>
      </w:r>
      <w:r>
        <w:rPr>
          <w:w w:val="110"/>
        </w:rPr>
        <w:t>(</w:t>
      </w:r>
      <w:hyperlink w:history="true" w:anchor="_bookmark5">
        <w:r>
          <w:rPr>
            <w:color w:val="2196D1"/>
            <w:w w:val="110"/>
          </w:rPr>
          <w:t>Fig.</w:t>
        </w:r>
        <w:r>
          <w:rPr>
            <w:color w:val="2196D1"/>
            <w:spacing w:val="-9"/>
            <w:w w:val="110"/>
          </w:rPr>
          <w:t> </w:t>
        </w:r>
        <w:r>
          <w:rPr>
            <w:color w:val="2196D1"/>
            <w:w w:val="110"/>
          </w:rPr>
          <w:t>1</w:t>
        </w:r>
      </w:hyperlink>
      <w:r>
        <w:rPr>
          <w:w w:val="110"/>
        </w:rPr>
        <w:t>a).</w:t>
      </w:r>
      <w:r>
        <w:rPr>
          <w:spacing w:val="-9"/>
          <w:w w:val="110"/>
        </w:rPr>
        <w:t> </w:t>
      </w:r>
      <w:r>
        <w:rPr>
          <w:w w:val="110"/>
        </w:rPr>
        <w:t>The</w:t>
      </w:r>
      <w:r>
        <w:rPr>
          <w:spacing w:val="-8"/>
          <w:w w:val="110"/>
        </w:rPr>
        <w:t> </w:t>
      </w:r>
      <w:r>
        <w:rPr>
          <w:w w:val="110"/>
        </w:rPr>
        <w:t>areal</w:t>
      </w:r>
      <w:r>
        <w:rPr>
          <w:spacing w:val="-9"/>
          <w:w w:val="110"/>
        </w:rPr>
        <w:t> </w:t>
      </w:r>
      <w:r>
        <w:rPr>
          <w:w w:val="110"/>
        </w:rPr>
        <w:t>extent</w:t>
      </w:r>
      <w:r>
        <w:rPr>
          <w:spacing w:val="-9"/>
          <w:w w:val="110"/>
        </w:rPr>
        <w:t> </w:t>
      </w:r>
      <w:r>
        <w:rPr>
          <w:w w:val="110"/>
        </w:rPr>
        <w:t>of</w:t>
      </w:r>
      <w:r>
        <w:rPr>
          <w:spacing w:val="-10"/>
          <w:w w:val="110"/>
        </w:rPr>
        <w:t> </w:t>
      </w:r>
      <w:r>
        <w:rPr>
          <w:w w:val="110"/>
        </w:rPr>
        <w:t>the</w:t>
      </w:r>
      <w:r>
        <w:rPr>
          <w:spacing w:val="-9"/>
          <w:w w:val="110"/>
        </w:rPr>
        <w:t> </w:t>
      </w:r>
      <w:r>
        <w:rPr>
          <w:w w:val="110"/>
        </w:rPr>
        <w:t>tailing body</w:t>
      </w:r>
      <w:r>
        <w:rPr>
          <w:spacing w:val="-8"/>
          <w:w w:val="110"/>
        </w:rPr>
        <w:t> </w:t>
      </w:r>
      <w:r>
        <w:rPr>
          <w:w w:val="110"/>
        </w:rPr>
        <w:t>is</w:t>
      </w:r>
      <w:r>
        <w:rPr>
          <w:spacing w:val="-7"/>
          <w:w w:val="110"/>
        </w:rPr>
        <w:t> </w:t>
      </w:r>
      <w:r>
        <w:rPr>
          <w:w w:val="110"/>
        </w:rPr>
        <w:t>approximately</w:t>
      </w:r>
      <w:r>
        <w:rPr>
          <w:spacing w:val="-8"/>
          <w:w w:val="110"/>
        </w:rPr>
        <w:t> </w:t>
      </w:r>
      <w:r>
        <w:rPr>
          <w:w w:val="110"/>
        </w:rPr>
        <w:t>3.6</w:t>
      </w:r>
      <w:r>
        <w:rPr>
          <w:spacing w:val="-8"/>
          <w:w w:val="110"/>
        </w:rPr>
        <w:t> </w:t>
      </w:r>
      <w:r>
        <w:rPr>
          <w:rFonts w:ascii="Symbola" w:hAnsi="Symbola"/>
          <w:w w:val="110"/>
        </w:rPr>
        <w:t>×</w:t>
      </w:r>
      <w:r>
        <w:rPr>
          <w:rFonts w:ascii="Symbola" w:hAnsi="Symbola"/>
          <w:spacing w:val="-8"/>
          <w:w w:val="110"/>
        </w:rPr>
        <w:t> </w:t>
      </w:r>
      <w:r>
        <w:rPr>
          <w:w w:val="110"/>
        </w:rPr>
        <w:t>10</w:t>
      </w:r>
      <w:r>
        <w:rPr>
          <w:w w:val="110"/>
          <w:vertAlign w:val="superscript"/>
        </w:rPr>
        <w:t>5</w:t>
      </w:r>
      <w:r>
        <w:rPr>
          <w:spacing w:val="-8"/>
          <w:w w:val="110"/>
          <w:vertAlign w:val="baseline"/>
        </w:rPr>
        <w:t> </w:t>
      </w:r>
      <w:r>
        <w:rPr>
          <w:w w:val="110"/>
          <w:vertAlign w:val="baseline"/>
        </w:rPr>
        <w:t>m</w:t>
      </w:r>
      <w:r>
        <w:rPr>
          <w:w w:val="110"/>
          <w:vertAlign w:val="superscript"/>
        </w:rPr>
        <w:t>2</w:t>
      </w:r>
      <w:r>
        <w:rPr>
          <w:w w:val="110"/>
          <w:vertAlign w:val="baseline"/>
        </w:rPr>
        <w:t>.</w:t>
      </w:r>
      <w:r>
        <w:rPr>
          <w:spacing w:val="-8"/>
          <w:w w:val="110"/>
          <w:vertAlign w:val="baseline"/>
        </w:rPr>
        <w:t> </w:t>
      </w:r>
      <w:r>
        <w:rPr>
          <w:w w:val="110"/>
          <w:vertAlign w:val="baseline"/>
        </w:rPr>
        <w:t>The</w:t>
      </w:r>
      <w:r>
        <w:rPr>
          <w:spacing w:val="-7"/>
          <w:w w:val="110"/>
          <w:vertAlign w:val="baseline"/>
        </w:rPr>
        <w:t> </w:t>
      </w:r>
      <w:r>
        <w:rPr>
          <w:w w:val="110"/>
          <w:vertAlign w:val="baseline"/>
        </w:rPr>
        <w:t>TSF</w:t>
      </w:r>
      <w:r>
        <w:rPr>
          <w:spacing w:val="-8"/>
          <w:w w:val="110"/>
          <w:vertAlign w:val="baseline"/>
        </w:rPr>
        <w:t> </w:t>
      </w:r>
      <w:r>
        <w:rPr>
          <w:w w:val="110"/>
          <w:vertAlign w:val="baseline"/>
        </w:rPr>
        <w:t>is</w:t>
      </w:r>
      <w:r>
        <w:rPr>
          <w:spacing w:val="-8"/>
          <w:w w:val="110"/>
          <w:vertAlign w:val="baseline"/>
        </w:rPr>
        <w:t> </w:t>
      </w:r>
      <w:r>
        <w:rPr>
          <w:w w:val="110"/>
          <w:vertAlign w:val="baseline"/>
        </w:rPr>
        <w:t>tabular</w:t>
      </w:r>
      <w:r>
        <w:rPr>
          <w:spacing w:val="-7"/>
          <w:w w:val="110"/>
          <w:vertAlign w:val="baseline"/>
        </w:rPr>
        <w:t> </w:t>
      </w:r>
      <w:r>
        <w:rPr>
          <w:w w:val="110"/>
          <w:vertAlign w:val="baseline"/>
        </w:rPr>
        <w:t>in</w:t>
      </w:r>
      <w:r>
        <w:rPr>
          <w:spacing w:val="-8"/>
          <w:w w:val="110"/>
          <w:vertAlign w:val="baseline"/>
        </w:rPr>
        <w:t> </w:t>
      </w:r>
      <w:r>
        <w:rPr>
          <w:w w:val="110"/>
          <w:vertAlign w:val="baseline"/>
        </w:rPr>
        <w:t>shape,</w:t>
      </w:r>
      <w:r>
        <w:rPr>
          <w:spacing w:val="-8"/>
          <w:w w:val="110"/>
          <w:vertAlign w:val="baseline"/>
        </w:rPr>
        <w:t> </w:t>
      </w:r>
      <w:r>
        <w:rPr>
          <w:w w:val="110"/>
          <w:vertAlign w:val="baseline"/>
        </w:rPr>
        <w:t>with</w:t>
      </w:r>
      <w:r>
        <w:rPr>
          <w:spacing w:val="-8"/>
          <w:w w:val="110"/>
          <w:vertAlign w:val="baseline"/>
        </w:rPr>
        <w:t> </w:t>
      </w:r>
      <w:r>
        <w:rPr>
          <w:w w:val="110"/>
          <w:vertAlign w:val="baseline"/>
        </w:rPr>
        <w:t>a maximal</w:t>
      </w:r>
      <w:r>
        <w:rPr>
          <w:spacing w:val="-7"/>
          <w:w w:val="110"/>
          <w:vertAlign w:val="baseline"/>
        </w:rPr>
        <w:t> </w:t>
      </w:r>
      <w:r>
        <w:rPr>
          <w:w w:val="110"/>
          <w:vertAlign w:val="baseline"/>
        </w:rPr>
        <w:t>vertical</w:t>
      </w:r>
      <w:r>
        <w:rPr>
          <w:spacing w:val="-8"/>
          <w:w w:val="110"/>
          <w:vertAlign w:val="baseline"/>
        </w:rPr>
        <w:t> </w:t>
      </w:r>
      <w:r>
        <w:rPr>
          <w:w w:val="110"/>
          <w:vertAlign w:val="baseline"/>
        </w:rPr>
        <w:t>height</w:t>
      </w:r>
      <w:r>
        <w:rPr>
          <w:spacing w:val="-7"/>
          <w:w w:val="110"/>
          <w:vertAlign w:val="baseline"/>
        </w:rPr>
        <w:t> </w:t>
      </w:r>
      <w:r>
        <w:rPr>
          <w:w w:val="110"/>
          <w:vertAlign w:val="baseline"/>
        </w:rPr>
        <w:t>of</w:t>
      </w:r>
      <w:r>
        <w:rPr>
          <w:spacing w:val="-8"/>
          <w:w w:val="110"/>
          <w:vertAlign w:val="baseline"/>
        </w:rPr>
        <w:t> </w:t>
      </w:r>
      <w:r>
        <w:rPr>
          <w:w w:val="110"/>
          <w:vertAlign w:val="baseline"/>
        </w:rPr>
        <w:t>about</w:t>
      </w:r>
      <w:r>
        <w:rPr>
          <w:spacing w:val="-7"/>
          <w:w w:val="110"/>
          <w:vertAlign w:val="baseline"/>
        </w:rPr>
        <w:t> </w:t>
      </w:r>
      <w:r>
        <w:rPr>
          <w:w w:val="110"/>
          <w:vertAlign w:val="baseline"/>
        </w:rPr>
        <w:t>20</w:t>
      </w:r>
      <w:r>
        <w:rPr>
          <w:spacing w:val="-7"/>
          <w:w w:val="110"/>
          <w:vertAlign w:val="baseline"/>
        </w:rPr>
        <w:t> </w:t>
      </w:r>
      <w:r>
        <w:rPr>
          <w:w w:val="110"/>
          <w:vertAlign w:val="baseline"/>
        </w:rPr>
        <w:t>m,</w:t>
      </w:r>
      <w:r>
        <w:rPr>
          <w:spacing w:val="-7"/>
          <w:w w:val="110"/>
          <w:vertAlign w:val="baseline"/>
        </w:rPr>
        <w:t> </w:t>
      </w:r>
      <w:r>
        <w:rPr>
          <w:w w:val="110"/>
          <w:vertAlign w:val="baseline"/>
        </w:rPr>
        <w:t>as</w:t>
      </w:r>
      <w:r>
        <w:rPr>
          <w:spacing w:val="-7"/>
          <w:w w:val="110"/>
          <w:vertAlign w:val="baseline"/>
        </w:rPr>
        <w:t> </w:t>
      </w:r>
      <w:r>
        <w:rPr>
          <w:w w:val="110"/>
          <w:vertAlign w:val="baseline"/>
        </w:rPr>
        <w:t>measured</w:t>
      </w:r>
      <w:r>
        <w:rPr>
          <w:spacing w:val="-7"/>
          <w:w w:val="110"/>
          <w:vertAlign w:val="baseline"/>
        </w:rPr>
        <w:t> </w:t>
      </w:r>
      <w:r>
        <w:rPr>
          <w:w w:val="110"/>
          <w:vertAlign w:val="baseline"/>
        </w:rPr>
        <w:t>in</w:t>
      </w:r>
      <w:r>
        <w:rPr>
          <w:spacing w:val="-8"/>
          <w:w w:val="110"/>
          <w:vertAlign w:val="baseline"/>
        </w:rPr>
        <w:t> </w:t>
      </w:r>
      <w:r>
        <w:rPr>
          <w:w w:val="110"/>
          <w:vertAlign w:val="baseline"/>
        </w:rPr>
        <w:t>2014.</w:t>
      </w:r>
      <w:r>
        <w:rPr>
          <w:spacing w:val="-8"/>
          <w:w w:val="110"/>
          <w:vertAlign w:val="baseline"/>
        </w:rPr>
        <w:t> </w:t>
      </w:r>
      <w:r>
        <w:rPr>
          <w:w w:val="110"/>
          <w:vertAlign w:val="baseline"/>
        </w:rPr>
        <w:t>According to</w:t>
      </w:r>
      <w:r>
        <w:rPr>
          <w:spacing w:val="-2"/>
          <w:w w:val="110"/>
          <w:vertAlign w:val="baseline"/>
        </w:rPr>
        <w:t> </w:t>
      </w:r>
      <w:r>
        <w:rPr>
          <w:w w:val="110"/>
          <w:vertAlign w:val="baseline"/>
        </w:rPr>
        <w:t>the</w:t>
      </w:r>
      <w:r>
        <w:rPr>
          <w:spacing w:val="-2"/>
          <w:w w:val="110"/>
          <w:vertAlign w:val="baseline"/>
        </w:rPr>
        <w:t> </w:t>
      </w:r>
      <w:r>
        <w:rPr>
          <w:w w:val="110"/>
          <w:vertAlign w:val="baseline"/>
        </w:rPr>
        <w:t>mine,</w:t>
      </w:r>
      <w:r>
        <w:rPr>
          <w:spacing w:val="-3"/>
          <w:w w:val="110"/>
          <w:vertAlign w:val="baseline"/>
        </w:rPr>
        <w:t> </w:t>
      </w:r>
      <w:r>
        <w:rPr>
          <w:w w:val="110"/>
          <w:vertAlign w:val="baseline"/>
        </w:rPr>
        <w:t>the</w:t>
      </w:r>
      <w:r>
        <w:rPr>
          <w:spacing w:val="-2"/>
          <w:w w:val="110"/>
          <w:vertAlign w:val="baseline"/>
        </w:rPr>
        <w:t> </w:t>
      </w:r>
      <w:r>
        <w:rPr>
          <w:w w:val="110"/>
          <w:vertAlign w:val="baseline"/>
        </w:rPr>
        <w:t>TSF</w:t>
      </w:r>
      <w:r>
        <w:rPr>
          <w:spacing w:val="-2"/>
          <w:w w:val="110"/>
          <w:vertAlign w:val="baseline"/>
        </w:rPr>
        <w:t> </w:t>
      </w:r>
      <w:r>
        <w:rPr>
          <w:w w:val="110"/>
          <w:vertAlign w:val="baseline"/>
        </w:rPr>
        <w:t>in</w:t>
      </w:r>
      <w:r>
        <w:rPr>
          <w:spacing w:val="-3"/>
          <w:w w:val="110"/>
          <w:vertAlign w:val="baseline"/>
        </w:rPr>
        <w:t> </w:t>
      </w:r>
      <w:r>
        <w:rPr>
          <w:w w:val="110"/>
          <w:vertAlign w:val="baseline"/>
        </w:rPr>
        <w:t>this</w:t>
      </w:r>
      <w:r>
        <w:rPr>
          <w:spacing w:val="-2"/>
          <w:w w:val="110"/>
          <w:vertAlign w:val="baseline"/>
        </w:rPr>
        <w:t> </w:t>
      </w:r>
      <w:r>
        <w:rPr>
          <w:w w:val="110"/>
          <w:vertAlign w:val="baseline"/>
        </w:rPr>
        <w:t>study</w:t>
      </w:r>
      <w:r>
        <w:rPr>
          <w:spacing w:val="-4"/>
          <w:w w:val="110"/>
          <w:vertAlign w:val="baseline"/>
        </w:rPr>
        <w:t> </w:t>
      </w:r>
      <w:r>
        <w:rPr>
          <w:w w:val="110"/>
          <w:vertAlign w:val="baseline"/>
        </w:rPr>
        <w:t>was</w:t>
      </w:r>
      <w:r>
        <w:rPr>
          <w:spacing w:val="-2"/>
          <w:w w:val="110"/>
          <w:vertAlign w:val="baseline"/>
        </w:rPr>
        <w:t> </w:t>
      </w:r>
      <w:r>
        <w:rPr>
          <w:w w:val="110"/>
          <w:vertAlign w:val="baseline"/>
        </w:rPr>
        <w:t>first</w:t>
      </w:r>
      <w:r>
        <w:rPr>
          <w:spacing w:val="-2"/>
          <w:w w:val="110"/>
          <w:vertAlign w:val="baseline"/>
        </w:rPr>
        <w:t> </w:t>
      </w:r>
      <w:r>
        <w:rPr>
          <w:w w:val="110"/>
          <w:vertAlign w:val="baseline"/>
        </w:rPr>
        <w:t>assessed</w:t>
      </w:r>
      <w:r>
        <w:rPr>
          <w:spacing w:val="-2"/>
          <w:w w:val="110"/>
          <w:vertAlign w:val="baseline"/>
        </w:rPr>
        <w:t> </w:t>
      </w:r>
      <w:r>
        <w:rPr>
          <w:w w:val="110"/>
          <w:vertAlign w:val="baseline"/>
        </w:rPr>
        <w:t>for</w:t>
      </w:r>
      <w:r>
        <w:rPr>
          <w:spacing w:val="-3"/>
          <w:w w:val="110"/>
          <w:vertAlign w:val="baseline"/>
        </w:rPr>
        <w:t> </w:t>
      </w:r>
      <w:r>
        <w:rPr>
          <w:w w:val="110"/>
          <w:vertAlign w:val="baseline"/>
        </w:rPr>
        <w:t>its</w:t>
      </w:r>
      <w:r>
        <w:rPr>
          <w:spacing w:val="-2"/>
          <w:w w:val="110"/>
          <w:vertAlign w:val="baseline"/>
        </w:rPr>
        <w:t> </w:t>
      </w:r>
      <w:r>
        <w:rPr>
          <w:w w:val="110"/>
          <w:vertAlign w:val="baseline"/>
        </w:rPr>
        <w:t>resource</w:t>
      </w:r>
      <w:r>
        <w:rPr>
          <w:spacing w:val="-2"/>
          <w:w w:val="110"/>
          <w:vertAlign w:val="baseline"/>
        </w:rPr>
        <w:t> </w:t>
      </w:r>
      <w:r>
        <w:rPr>
          <w:w w:val="110"/>
          <w:vertAlign w:val="baseline"/>
        </w:rPr>
        <w:t>po- tential in 2014, with extraction starting in 2015 and lasting until 2020. At</w:t>
      </w:r>
      <w:r>
        <w:rPr>
          <w:spacing w:val="-10"/>
          <w:w w:val="110"/>
          <w:vertAlign w:val="baseline"/>
        </w:rPr>
        <w:t> </w:t>
      </w:r>
      <w:r>
        <w:rPr>
          <w:w w:val="110"/>
          <w:vertAlign w:val="baseline"/>
        </w:rPr>
        <w:t>the</w:t>
      </w:r>
      <w:r>
        <w:rPr>
          <w:spacing w:val="-11"/>
          <w:w w:val="110"/>
          <w:vertAlign w:val="baseline"/>
        </w:rPr>
        <w:t> </w:t>
      </w:r>
      <w:r>
        <w:rPr>
          <w:w w:val="110"/>
          <w:vertAlign w:val="baseline"/>
        </w:rPr>
        <w:t>time</w:t>
      </w:r>
      <w:r>
        <w:rPr>
          <w:spacing w:val="-11"/>
          <w:w w:val="110"/>
          <w:vertAlign w:val="baseline"/>
        </w:rPr>
        <w:t> </w:t>
      </w:r>
      <w:r>
        <w:rPr>
          <w:w w:val="110"/>
          <w:vertAlign w:val="baseline"/>
        </w:rPr>
        <w:t>of</w:t>
      </w:r>
      <w:r>
        <w:rPr>
          <w:spacing w:val="-11"/>
          <w:w w:val="110"/>
          <w:vertAlign w:val="baseline"/>
        </w:rPr>
        <w:t> </w:t>
      </w:r>
      <w:r>
        <w:rPr>
          <w:w w:val="110"/>
          <w:vertAlign w:val="baseline"/>
        </w:rPr>
        <w:t>this</w:t>
      </w:r>
      <w:r>
        <w:rPr>
          <w:spacing w:val="-10"/>
          <w:w w:val="110"/>
          <w:vertAlign w:val="baseline"/>
        </w:rPr>
        <w:t> </w:t>
      </w:r>
      <w:r>
        <w:rPr>
          <w:w w:val="110"/>
          <w:vertAlign w:val="baseline"/>
        </w:rPr>
        <w:t>writing,</w:t>
      </w:r>
      <w:r>
        <w:rPr>
          <w:spacing w:val="-11"/>
          <w:w w:val="110"/>
          <w:vertAlign w:val="baseline"/>
        </w:rPr>
        <w:t> </w:t>
      </w:r>
      <w:r>
        <w:rPr>
          <w:w w:val="110"/>
          <w:vertAlign w:val="baseline"/>
        </w:rPr>
        <w:t>there</w:t>
      </w:r>
      <w:r>
        <w:rPr>
          <w:spacing w:val="-11"/>
          <w:w w:val="110"/>
          <w:vertAlign w:val="baseline"/>
        </w:rPr>
        <w:t> </w:t>
      </w:r>
      <w:r>
        <w:rPr>
          <w:w w:val="110"/>
          <w:vertAlign w:val="baseline"/>
        </w:rPr>
        <w:t>is</w:t>
      </w:r>
      <w:r>
        <w:rPr>
          <w:spacing w:val="-11"/>
          <w:w w:val="110"/>
          <w:vertAlign w:val="baseline"/>
        </w:rPr>
        <w:t> </w:t>
      </w:r>
      <w:r>
        <w:rPr>
          <w:w w:val="110"/>
          <w:vertAlign w:val="baseline"/>
        </w:rPr>
        <w:t>a</w:t>
      </w:r>
      <w:r>
        <w:rPr>
          <w:spacing w:val="-10"/>
          <w:w w:val="110"/>
          <w:vertAlign w:val="baseline"/>
        </w:rPr>
        <w:t> </w:t>
      </w:r>
      <w:r>
        <w:rPr>
          <w:w w:val="110"/>
          <w:vertAlign w:val="baseline"/>
        </w:rPr>
        <w:t>small</w:t>
      </w:r>
      <w:r>
        <w:rPr>
          <w:spacing w:val="-11"/>
          <w:w w:val="110"/>
          <w:vertAlign w:val="baseline"/>
        </w:rPr>
        <w:t> </w:t>
      </w:r>
      <w:r>
        <w:rPr>
          <w:w w:val="110"/>
          <w:vertAlign w:val="baseline"/>
        </w:rPr>
        <w:t>amount</w:t>
      </w:r>
      <w:r>
        <w:rPr>
          <w:spacing w:val="-11"/>
          <w:w w:val="110"/>
          <w:vertAlign w:val="baseline"/>
        </w:rPr>
        <w:t> </w:t>
      </w:r>
      <w:r>
        <w:rPr>
          <w:w w:val="110"/>
          <w:vertAlign w:val="baseline"/>
        </w:rPr>
        <w:t>of</w:t>
      </w:r>
      <w:r>
        <w:rPr>
          <w:spacing w:val="-11"/>
          <w:w w:val="110"/>
          <w:vertAlign w:val="baseline"/>
        </w:rPr>
        <w:t> </w:t>
      </w:r>
      <w:r>
        <w:rPr>
          <w:w w:val="110"/>
          <w:vertAlign w:val="baseline"/>
        </w:rPr>
        <w:t>remaining</w:t>
      </w:r>
      <w:r>
        <w:rPr>
          <w:spacing w:val="-11"/>
          <w:w w:val="110"/>
          <w:vertAlign w:val="baseline"/>
        </w:rPr>
        <w:t> </w:t>
      </w:r>
      <w:r>
        <w:rPr>
          <w:w w:val="110"/>
          <w:vertAlign w:val="baseline"/>
        </w:rPr>
        <w:t>material at</w:t>
      </w:r>
      <w:r>
        <w:rPr>
          <w:w w:val="110"/>
          <w:vertAlign w:val="baseline"/>
        </w:rPr>
        <w:t> the</w:t>
      </w:r>
      <w:r>
        <w:rPr>
          <w:w w:val="110"/>
          <w:vertAlign w:val="baseline"/>
        </w:rPr>
        <w:t> TSF.</w:t>
      </w:r>
      <w:r>
        <w:rPr>
          <w:w w:val="110"/>
          <w:vertAlign w:val="baseline"/>
        </w:rPr>
        <w:t> Additionally,</w:t>
      </w:r>
      <w:r>
        <w:rPr>
          <w:w w:val="110"/>
          <w:vertAlign w:val="baseline"/>
        </w:rPr>
        <w:t> drilling</w:t>
      </w:r>
      <w:r>
        <w:rPr>
          <w:w w:val="110"/>
          <w:vertAlign w:val="baseline"/>
        </w:rPr>
        <w:t> was</w:t>
      </w:r>
      <w:r>
        <w:rPr>
          <w:w w:val="110"/>
          <w:vertAlign w:val="baseline"/>
        </w:rPr>
        <w:t> conducted</w:t>
      </w:r>
      <w:r>
        <w:rPr>
          <w:w w:val="110"/>
          <w:vertAlign w:val="baseline"/>
        </w:rPr>
        <w:t> during</w:t>
      </w:r>
      <w:r>
        <w:rPr>
          <w:w w:val="110"/>
          <w:vertAlign w:val="baseline"/>
        </w:rPr>
        <w:t> at</w:t>
      </w:r>
      <w:r>
        <w:rPr>
          <w:w w:val="110"/>
          <w:vertAlign w:val="baseline"/>
        </w:rPr>
        <w:t> least</w:t>
      </w:r>
      <w:r>
        <w:rPr>
          <w:w w:val="110"/>
          <w:vertAlign w:val="baseline"/>
        </w:rPr>
        <w:t> two campaigns in the TSF, with the most recent results used to produce a single</w:t>
      </w:r>
      <w:r>
        <w:rPr>
          <w:spacing w:val="-4"/>
          <w:w w:val="110"/>
          <w:vertAlign w:val="baseline"/>
        </w:rPr>
        <w:t> </w:t>
      </w:r>
      <w:r>
        <w:rPr>
          <w:w w:val="110"/>
          <w:vertAlign w:val="baseline"/>
        </w:rPr>
        <w:t>static</w:t>
      </w:r>
      <w:r>
        <w:rPr>
          <w:spacing w:val="-6"/>
          <w:w w:val="110"/>
          <w:vertAlign w:val="baseline"/>
        </w:rPr>
        <w:t> </w:t>
      </w:r>
      <w:r>
        <w:rPr>
          <w:w w:val="110"/>
          <w:vertAlign w:val="baseline"/>
        </w:rPr>
        <w:t>resource</w:t>
      </w:r>
      <w:r>
        <w:rPr>
          <w:spacing w:val="-5"/>
          <w:w w:val="110"/>
          <w:vertAlign w:val="baseline"/>
        </w:rPr>
        <w:t> </w:t>
      </w:r>
      <w:r>
        <w:rPr>
          <w:w w:val="110"/>
          <w:vertAlign w:val="baseline"/>
        </w:rPr>
        <w:t>model</w:t>
      </w:r>
      <w:r>
        <w:rPr>
          <w:spacing w:val="-4"/>
          <w:w w:val="110"/>
          <w:vertAlign w:val="baseline"/>
        </w:rPr>
        <w:t> </w:t>
      </w:r>
      <w:r>
        <w:rPr>
          <w:w w:val="110"/>
          <w:vertAlign w:val="baseline"/>
        </w:rPr>
        <w:t>(a</w:t>
      </w:r>
      <w:r>
        <w:rPr>
          <w:spacing w:val="-5"/>
          <w:w w:val="110"/>
          <w:vertAlign w:val="baseline"/>
        </w:rPr>
        <w:t> </w:t>
      </w:r>
      <w:r>
        <w:rPr>
          <w:w w:val="110"/>
          <w:vertAlign w:val="baseline"/>
        </w:rPr>
        <w:t>geostatistical</w:t>
      </w:r>
      <w:r>
        <w:rPr>
          <w:spacing w:val="-5"/>
          <w:w w:val="110"/>
          <w:vertAlign w:val="baseline"/>
        </w:rPr>
        <w:t> </w:t>
      </w:r>
      <w:r>
        <w:rPr>
          <w:w w:val="110"/>
          <w:vertAlign w:val="baseline"/>
        </w:rPr>
        <w:t>model),</w:t>
      </w:r>
      <w:r>
        <w:rPr>
          <w:spacing w:val="-4"/>
          <w:w w:val="110"/>
          <w:vertAlign w:val="baseline"/>
        </w:rPr>
        <w:t> </w:t>
      </w:r>
      <w:r>
        <w:rPr>
          <w:w w:val="110"/>
          <w:vertAlign w:val="baseline"/>
        </w:rPr>
        <w:t>which</w:t>
      </w:r>
      <w:r>
        <w:rPr>
          <w:spacing w:val="-5"/>
          <w:w w:val="110"/>
          <w:vertAlign w:val="baseline"/>
        </w:rPr>
        <w:t> </w:t>
      </w:r>
      <w:r>
        <w:rPr>
          <w:w w:val="110"/>
          <w:vertAlign w:val="baseline"/>
        </w:rPr>
        <w:t>was</w:t>
      </w:r>
      <w:r>
        <w:rPr>
          <w:spacing w:val="-5"/>
          <w:w w:val="110"/>
          <w:vertAlign w:val="baseline"/>
        </w:rPr>
        <w:t> </w:t>
      </w:r>
      <w:r>
        <w:rPr>
          <w:w w:val="110"/>
          <w:vertAlign w:val="baseline"/>
        </w:rPr>
        <w:t>used</w:t>
      </w:r>
      <w:r>
        <w:rPr>
          <w:spacing w:val="-4"/>
          <w:w w:val="110"/>
          <w:vertAlign w:val="baseline"/>
        </w:rPr>
        <w:t> </w:t>
      </w:r>
      <w:r>
        <w:rPr>
          <w:w w:val="110"/>
          <w:vertAlign w:val="baseline"/>
        </w:rPr>
        <w:t>to guide</w:t>
      </w:r>
      <w:r>
        <w:rPr>
          <w:w w:val="110"/>
          <w:vertAlign w:val="baseline"/>
        </w:rPr>
        <w:t> mine</w:t>
      </w:r>
      <w:r>
        <w:rPr>
          <w:w w:val="110"/>
          <w:vertAlign w:val="baseline"/>
        </w:rPr>
        <w:t> planning</w:t>
      </w:r>
      <w:r>
        <w:rPr>
          <w:w w:val="110"/>
          <w:vertAlign w:val="baseline"/>
        </w:rPr>
        <w:t> and</w:t>
      </w:r>
      <w:r>
        <w:rPr>
          <w:w w:val="110"/>
          <w:vertAlign w:val="baseline"/>
        </w:rPr>
        <w:t> the</w:t>
      </w:r>
      <w:r>
        <w:rPr>
          <w:w w:val="110"/>
          <w:vertAlign w:val="baseline"/>
        </w:rPr>
        <w:t> extraction</w:t>
      </w:r>
      <w:r>
        <w:rPr>
          <w:w w:val="110"/>
          <w:vertAlign w:val="baseline"/>
        </w:rPr>
        <w:t> process.</w:t>
      </w:r>
      <w:r>
        <w:rPr>
          <w:w w:val="110"/>
          <w:vertAlign w:val="baseline"/>
        </w:rPr>
        <w:t> Using</w:t>
      </w:r>
      <w:r>
        <w:rPr>
          <w:w w:val="110"/>
          <w:vertAlign w:val="baseline"/>
        </w:rPr>
        <w:t> the</w:t>
      </w:r>
      <w:r>
        <w:rPr>
          <w:w w:val="110"/>
          <w:vertAlign w:val="baseline"/>
        </w:rPr>
        <w:t> supplied borehole</w:t>
      </w:r>
      <w:r>
        <w:rPr>
          <w:spacing w:val="31"/>
          <w:w w:val="110"/>
          <w:vertAlign w:val="baseline"/>
        </w:rPr>
        <w:t> </w:t>
      </w:r>
      <w:r>
        <w:rPr>
          <w:w w:val="110"/>
          <w:vertAlign w:val="baseline"/>
        </w:rPr>
        <w:t>data,</w:t>
      </w:r>
      <w:r>
        <w:rPr>
          <w:spacing w:val="30"/>
          <w:w w:val="110"/>
          <w:vertAlign w:val="baseline"/>
        </w:rPr>
        <w:t> </w:t>
      </w:r>
      <w:r>
        <w:rPr>
          <w:w w:val="110"/>
          <w:vertAlign w:val="baseline"/>
        </w:rPr>
        <w:t>we</w:t>
      </w:r>
      <w:r>
        <w:rPr>
          <w:spacing w:val="31"/>
          <w:w w:val="110"/>
          <w:vertAlign w:val="baseline"/>
        </w:rPr>
        <w:t> </w:t>
      </w:r>
      <w:r>
        <w:rPr>
          <w:w w:val="110"/>
          <w:vertAlign w:val="baseline"/>
        </w:rPr>
        <w:t>recreated</w:t>
      </w:r>
      <w:r>
        <w:rPr>
          <w:spacing w:val="31"/>
          <w:w w:val="110"/>
          <w:vertAlign w:val="baseline"/>
        </w:rPr>
        <w:t> </w:t>
      </w:r>
      <w:r>
        <w:rPr>
          <w:w w:val="110"/>
          <w:vertAlign w:val="baseline"/>
        </w:rPr>
        <w:t>the</w:t>
      </w:r>
      <w:r>
        <w:rPr>
          <w:spacing w:val="31"/>
          <w:w w:val="110"/>
          <w:vertAlign w:val="baseline"/>
        </w:rPr>
        <w:t> </w:t>
      </w:r>
      <w:r>
        <w:rPr>
          <w:w w:val="110"/>
          <w:vertAlign w:val="baseline"/>
        </w:rPr>
        <w:t>geostatistical</w:t>
      </w:r>
      <w:r>
        <w:rPr>
          <w:spacing w:val="30"/>
          <w:w w:val="110"/>
          <w:vertAlign w:val="baseline"/>
        </w:rPr>
        <w:t> </w:t>
      </w:r>
      <w:r>
        <w:rPr>
          <w:w w:val="110"/>
          <w:vertAlign w:val="baseline"/>
        </w:rPr>
        <w:t>model</w:t>
      </w:r>
      <w:r>
        <w:rPr>
          <w:spacing w:val="30"/>
          <w:w w:val="110"/>
          <w:vertAlign w:val="baseline"/>
        </w:rPr>
        <w:t> </w:t>
      </w:r>
      <w:r>
        <w:rPr>
          <w:w w:val="110"/>
          <w:vertAlign w:val="baseline"/>
        </w:rPr>
        <w:t>for</w:t>
      </w:r>
      <w:r>
        <w:rPr>
          <w:spacing w:val="32"/>
          <w:w w:val="110"/>
          <w:vertAlign w:val="baseline"/>
        </w:rPr>
        <w:t> </w:t>
      </w:r>
      <w:r>
        <w:rPr>
          <w:spacing w:val="-2"/>
          <w:w w:val="110"/>
          <w:vertAlign w:val="baseline"/>
        </w:rPr>
        <w:t>comparison</w:t>
      </w:r>
    </w:p>
    <w:p>
      <w:pPr>
        <w:pStyle w:val="BodyText"/>
        <w:spacing w:line="273" w:lineRule="auto"/>
        <w:ind w:left="111" w:right="38"/>
        <w:jc w:val="both"/>
      </w:pPr>
      <w:r>
        <w:rPr>
          <w:w w:val="110"/>
        </w:rPr>
        <w:t>purposes,</w:t>
      </w:r>
      <w:r>
        <w:rPr>
          <w:spacing w:val="-4"/>
          <w:w w:val="110"/>
        </w:rPr>
        <w:t> </w:t>
      </w:r>
      <w:r>
        <w:rPr>
          <w:w w:val="110"/>
        </w:rPr>
        <w:t>but</w:t>
      </w:r>
      <w:r>
        <w:rPr>
          <w:spacing w:val="-4"/>
          <w:w w:val="110"/>
        </w:rPr>
        <w:t> </w:t>
      </w:r>
      <w:r>
        <w:rPr>
          <w:w w:val="110"/>
        </w:rPr>
        <w:t>we</w:t>
      </w:r>
      <w:r>
        <w:rPr>
          <w:spacing w:val="-3"/>
          <w:w w:val="110"/>
        </w:rPr>
        <w:t> </w:t>
      </w:r>
      <w:r>
        <w:rPr>
          <w:w w:val="110"/>
        </w:rPr>
        <w:t>did</w:t>
      </w:r>
      <w:r>
        <w:rPr>
          <w:spacing w:val="-5"/>
          <w:w w:val="110"/>
        </w:rPr>
        <w:t> </w:t>
      </w:r>
      <w:r>
        <w:rPr>
          <w:w w:val="110"/>
        </w:rPr>
        <w:t>not</w:t>
      </w:r>
      <w:r>
        <w:rPr>
          <w:spacing w:val="-5"/>
          <w:w w:val="110"/>
        </w:rPr>
        <w:t> </w:t>
      </w:r>
      <w:r>
        <w:rPr>
          <w:w w:val="110"/>
        </w:rPr>
        <w:t>rely</w:t>
      </w:r>
      <w:r>
        <w:rPr>
          <w:spacing w:val="-5"/>
          <w:w w:val="110"/>
        </w:rPr>
        <w:t> </w:t>
      </w:r>
      <w:r>
        <w:rPr>
          <w:w w:val="110"/>
        </w:rPr>
        <w:t>on</w:t>
      </w:r>
      <w:r>
        <w:rPr>
          <w:spacing w:val="-4"/>
          <w:w w:val="110"/>
        </w:rPr>
        <w:t> </w:t>
      </w:r>
      <w:r>
        <w:rPr>
          <w:w w:val="110"/>
        </w:rPr>
        <w:t>any</w:t>
      </w:r>
      <w:r>
        <w:rPr>
          <w:spacing w:val="-4"/>
          <w:w w:val="110"/>
        </w:rPr>
        <w:t> </w:t>
      </w:r>
      <w:r>
        <w:rPr>
          <w:w w:val="110"/>
        </w:rPr>
        <w:t>geochemical</w:t>
      </w:r>
      <w:r>
        <w:rPr>
          <w:spacing w:val="-5"/>
          <w:w w:val="110"/>
        </w:rPr>
        <w:t> </w:t>
      </w:r>
      <w:r>
        <w:rPr>
          <w:w w:val="110"/>
        </w:rPr>
        <w:t>data</w:t>
      </w:r>
      <w:r>
        <w:rPr>
          <w:spacing w:val="-5"/>
          <w:w w:val="110"/>
        </w:rPr>
        <w:t> </w:t>
      </w:r>
      <w:r>
        <w:rPr>
          <w:w w:val="110"/>
        </w:rPr>
        <w:t>from</w:t>
      </w:r>
      <w:r>
        <w:rPr>
          <w:spacing w:val="-4"/>
          <w:w w:val="110"/>
        </w:rPr>
        <w:t> </w:t>
      </w:r>
      <w:r>
        <w:rPr>
          <w:w w:val="110"/>
        </w:rPr>
        <w:t>the</w:t>
      </w:r>
      <w:r>
        <w:rPr>
          <w:spacing w:val="-4"/>
          <w:w w:val="110"/>
        </w:rPr>
        <w:t> </w:t>
      </w:r>
      <w:r>
        <w:rPr>
          <w:w w:val="110"/>
        </w:rPr>
        <w:t>studied TSF</w:t>
      </w:r>
      <w:r>
        <w:rPr>
          <w:w w:val="110"/>
        </w:rPr>
        <w:t> for</w:t>
      </w:r>
      <w:r>
        <w:rPr>
          <w:w w:val="110"/>
        </w:rPr>
        <w:t> training</w:t>
      </w:r>
      <w:r>
        <w:rPr>
          <w:w w:val="110"/>
        </w:rPr>
        <w:t> purposes.</w:t>
      </w:r>
      <w:r>
        <w:rPr>
          <w:w w:val="110"/>
        </w:rPr>
        <w:t> The</w:t>
      </w:r>
      <w:r>
        <w:rPr>
          <w:w w:val="110"/>
        </w:rPr>
        <w:t> erosion</w:t>
      </w:r>
      <w:r>
        <w:rPr>
          <w:w w:val="110"/>
        </w:rPr>
        <w:t> of</w:t>
      </w:r>
      <w:r>
        <w:rPr>
          <w:w w:val="110"/>
        </w:rPr>
        <w:t> TSFs</w:t>
      </w:r>
      <w:r>
        <w:rPr>
          <w:w w:val="110"/>
        </w:rPr>
        <w:t> creates</w:t>
      </w:r>
      <w:r>
        <w:rPr>
          <w:w w:val="110"/>
        </w:rPr>
        <w:t> a</w:t>
      </w:r>
      <w:r>
        <w:rPr>
          <w:w w:val="110"/>
        </w:rPr>
        <w:t> constant dispersal</w:t>
      </w:r>
      <w:r>
        <w:rPr>
          <w:w w:val="110"/>
        </w:rPr>
        <w:t> of</w:t>
      </w:r>
      <w:r>
        <w:rPr>
          <w:w w:val="110"/>
        </w:rPr>
        <w:t> fine</w:t>
      </w:r>
      <w:r>
        <w:rPr>
          <w:w w:val="110"/>
        </w:rPr>
        <w:t> dust,</w:t>
      </w:r>
      <w:r>
        <w:rPr>
          <w:w w:val="110"/>
        </w:rPr>
        <w:t> which</w:t>
      </w:r>
      <w:r>
        <w:rPr>
          <w:w w:val="110"/>
        </w:rPr>
        <w:t> implies</w:t>
      </w:r>
      <w:r>
        <w:rPr>
          <w:w w:val="110"/>
        </w:rPr>
        <w:t> that</w:t>
      </w:r>
      <w:r>
        <w:rPr>
          <w:w w:val="110"/>
        </w:rPr>
        <w:t> there</w:t>
      </w:r>
      <w:r>
        <w:rPr>
          <w:w w:val="110"/>
        </w:rPr>
        <w:t> is</w:t>
      </w:r>
      <w:r>
        <w:rPr>
          <w:w w:val="110"/>
        </w:rPr>
        <w:t> a</w:t>
      </w:r>
      <w:r>
        <w:rPr>
          <w:w w:val="110"/>
        </w:rPr>
        <w:t> contamination</w:t>
      </w:r>
      <w:r>
        <w:rPr>
          <w:w w:val="110"/>
        </w:rPr>
        <w:t> of surrounding areas that could give rise to spectral signatures associated with the tailing material (</w:t>
      </w:r>
      <w:hyperlink w:history="true" w:anchor="_bookmark85">
        <w:r>
          <w:rPr>
            <w:color w:val="2196D1"/>
            <w:w w:val="110"/>
          </w:rPr>
          <w:t>Schonfeld et al., 2014</w:t>
        </w:r>
      </w:hyperlink>
      <w:r>
        <w:rPr>
          <w:w w:val="110"/>
        </w:rPr>
        <w:t>). Hence, we constrain our analysis to the area inside the TSF.</w:t>
      </w:r>
    </w:p>
    <w:p>
      <w:pPr>
        <w:pStyle w:val="BodyText"/>
        <w:spacing w:before="28"/>
      </w:pPr>
    </w:p>
    <w:p>
      <w:pPr>
        <w:pStyle w:val="Heading1"/>
        <w:numPr>
          <w:ilvl w:val="0"/>
          <w:numId w:val="1"/>
        </w:numPr>
        <w:tabs>
          <w:tab w:pos="355" w:val="left" w:leader="none"/>
        </w:tabs>
        <w:spacing w:line="240" w:lineRule="auto" w:before="1" w:after="0"/>
        <w:ind w:left="355" w:right="0" w:hanging="244"/>
        <w:jc w:val="left"/>
      </w:pPr>
      <w:bookmarkStart w:name="3 Data and methods" w:id="10"/>
      <w:bookmarkEnd w:id="10"/>
      <w:r>
        <w:rPr>
          <w:b w:val="0"/>
        </w:rPr>
      </w:r>
      <w:r>
        <w:rPr>
          <w:w w:val="110"/>
        </w:rPr>
        <w:t>Data</w:t>
      </w:r>
      <w:r>
        <w:rPr>
          <w:spacing w:val="1"/>
          <w:w w:val="110"/>
        </w:rPr>
        <w:t> </w:t>
      </w:r>
      <w:r>
        <w:rPr>
          <w:w w:val="110"/>
        </w:rPr>
        <w:t>and</w:t>
      </w:r>
      <w:r>
        <w:rPr>
          <w:spacing w:val="3"/>
          <w:w w:val="110"/>
        </w:rPr>
        <w:t> </w:t>
      </w:r>
      <w:r>
        <w:rPr>
          <w:spacing w:val="-2"/>
          <w:w w:val="110"/>
        </w:rPr>
        <w:t>methods</w:t>
      </w:r>
    </w:p>
    <w:p>
      <w:pPr>
        <w:pStyle w:val="BodyText"/>
        <w:spacing w:before="50"/>
        <w:rPr>
          <w:b/>
        </w:rPr>
      </w:pPr>
    </w:p>
    <w:p>
      <w:pPr>
        <w:pStyle w:val="ListParagraph"/>
        <w:numPr>
          <w:ilvl w:val="1"/>
          <w:numId w:val="1"/>
        </w:numPr>
        <w:tabs>
          <w:tab w:pos="476" w:val="left" w:leader="none"/>
        </w:tabs>
        <w:spacing w:line="240" w:lineRule="auto" w:before="0" w:after="0"/>
        <w:ind w:left="476" w:right="0" w:hanging="365"/>
        <w:jc w:val="left"/>
        <w:rPr>
          <w:i/>
          <w:sz w:val="16"/>
        </w:rPr>
      </w:pPr>
      <w:bookmarkStart w:name="3.1 Sentinel-2 dataset" w:id="11"/>
      <w:bookmarkEnd w:id="11"/>
      <w:r>
        <w:rPr/>
      </w:r>
      <w:r>
        <w:rPr>
          <w:i/>
          <w:sz w:val="16"/>
        </w:rPr>
        <w:t>Sentinel-2</w:t>
      </w:r>
      <w:r>
        <w:rPr>
          <w:i/>
          <w:spacing w:val="25"/>
          <w:sz w:val="16"/>
        </w:rPr>
        <w:t> </w:t>
      </w:r>
      <w:r>
        <w:rPr>
          <w:i/>
          <w:spacing w:val="-2"/>
          <w:sz w:val="16"/>
        </w:rPr>
        <w:t>dataset</w:t>
      </w:r>
    </w:p>
    <w:p>
      <w:pPr>
        <w:pStyle w:val="BodyText"/>
        <w:spacing w:before="50"/>
        <w:rPr>
          <w:i/>
        </w:rPr>
      </w:pPr>
    </w:p>
    <w:p>
      <w:pPr>
        <w:pStyle w:val="BodyText"/>
        <w:spacing w:line="273" w:lineRule="auto"/>
        <w:ind w:left="111" w:right="38" w:firstLine="239"/>
        <w:jc w:val="both"/>
      </w:pPr>
      <w:r>
        <w:rPr>
          <w:w w:val="110"/>
        </w:rPr>
        <w:t>The remote</w:t>
      </w:r>
      <w:r>
        <w:rPr>
          <w:w w:val="110"/>
        </w:rPr>
        <w:t> sensing</w:t>
      </w:r>
      <w:r>
        <w:rPr>
          <w:w w:val="110"/>
        </w:rPr>
        <w:t> data used</w:t>
      </w:r>
      <w:r>
        <w:rPr>
          <w:w w:val="110"/>
        </w:rPr>
        <w:t> in this study</w:t>
      </w:r>
      <w:r>
        <w:rPr>
          <w:w w:val="110"/>
        </w:rPr>
        <w:t> is</w:t>
      </w:r>
      <w:r>
        <w:rPr>
          <w:w w:val="110"/>
        </w:rPr>
        <w:t> sourced</w:t>
      </w:r>
      <w:r>
        <w:rPr>
          <w:w w:val="110"/>
        </w:rPr>
        <w:t> from</w:t>
      </w:r>
      <w:r>
        <w:rPr>
          <w:w w:val="110"/>
        </w:rPr>
        <w:t> the constellation</w:t>
      </w:r>
      <w:r>
        <w:rPr>
          <w:spacing w:val="-11"/>
          <w:w w:val="110"/>
        </w:rPr>
        <w:t> </w:t>
      </w:r>
      <w:r>
        <w:rPr>
          <w:w w:val="110"/>
        </w:rPr>
        <w:t>of</w:t>
      </w:r>
      <w:r>
        <w:rPr>
          <w:spacing w:val="-11"/>
          <w:w w:val="110"/>
        </w:rPr>
        <w:t> </w:t>
      </w:r>
      <w:r>
        <w:rPr>
          <w:w w:val="110"/>
        </w:rPr>
        <w:t>Sentinel-2</w:t>
      </w:r>
      <w:r>
        <w:rPr>
          <w:spacing w:val="-11"/>
          <w:w w:val="110"/>
        </w:rPr>
        <w:t> </w:t>
      </w:r>
      <w:r>
        <w:rPr>
          <w:w w:val="110"/>
        </w:rPr>
        <w:t>Earth</w:t>
      </w:r>
      <w:r>
        <w:rPr>
          <w:spacing w:val="-11"/>
          <w:w w:val="110"/>
        </w:rPr>
        <w:t> </w:t>
      </w:r>
      <w:r>
        <w:rPr>
          <w:w w:val="110"/>
        </w:rPr>
        <w:t>observation</w:t>
      </w:r>
      <w:r>
        <w:rPr>
          <w:spacing w:val="-11"/>
          <w:w w:val="110"/>
        </w:rPr>
        <w:t> </w:t>
      </w:r>
      <w:r>
        <w:rPr>
          <w:w w:val="110"/>
        </w:rPr>
        <w:t>satellites,</w:t>
      </w:r>
      <w:r>
        <w:rPr>
          <w:spacing w:val="-11"/>
          <w:w w:val="110"/>
        </w:rPr>
        <w:t> </w:t>
      </w:r>
      <w:r>
        <w:rPr>
          <w:w w:val="110"/>
        </w:rPr>
        <w:t>which</w:t>
      </w:r>
      <w:r>
        <w:rPr>
          <w:spacing w:val="-11"/>
          <w:w w:val="110"/>
        </w:rPr>
        <w:t> </w:t>
      </w:r>
      <w:r>
        <w:rPr>
          <w:w w:val="110"/>
        </w:rPr>
        <w:t>are</w:t>
      </w:r>
      <w:r>
        <w:rPr>
          <w:spacing w:val="-11"/>
          <w:w w:val="110"/>
        </w:rPr>
        <w:t> </w:t>
      </w:r>
      <w:r>
        <w:rPr>
          <w:w w:val="110"/>
        </w:rPr>
        <w:t>part</w:t>
      </w:r>
      <w:r>
        <w:rPr>
          <w:spacing w:val="-11"/>
          <w:w w:val="110"/>
        </w:rPr>
        <w:t> </w:t>
      </w:r>
      <w:r>
        <w:rPr>
          <w:w w:val="110"/>
        </w:rPr>
        <w:t>of a</w:t>
      </w:r>
      <w:r>
        <w:rPr>
          <w:spacing w:val="12"/>
          <w:w w:val="110"/>
        </w:rPr>
        <w:t> </w:t>
      </w:r>
      <w:r>
        <w:rPr>
          <w:w w:val="110"/>
        </w:rPr>
        <w:t>mission</w:t>
      </w:r>
      <w:r>
        <w:rPr>
          <w:spacing w:val="10"/>
          <w:w w:val="110"/>
        </w:rPr>
        <w:t> </w:t>
      </w:r>
      <w:r>
        <w:rPr>
          <w:w w:val="110"/>
        </w:rPr>
        <w:t>that</w:t>
      </w:r>
      <w:r>
        <w:rPr>
          <w:spacing w:val="10"/>
          <w:w w:val="110"/>
        </w:rPr>
        <w:t> </w:t>
      </w:r>
      <w:r>
        <w:rPr>
          <w:w w:val="110"/>
        </w:rPr>
        <w:t>continuously</w:t>
      </w:r>
      <w:r>
        <w:rPr>
          <w:spacing w:val="10"/>
          <w:w w:val="110"/>
        </w:rPr>
        <w:t> </w:t>
      </w:r>
      <w:r>
        <w:rPr>
          <w:w w:val="110"/>
        </w:rPr>
        <w:t>gathers</w:t>
      </w:r>
      <w:r>
        <w:rPr>
          <w:spacing w:val="10"/>
          <w:w w:val="110"/>
        </w:rPr>
        <w:t> </w:t>
      </w:r>
      <w:r>
        <w:rPr>
          <w:w w:val="110"/>
        </w:rPr>
        <w:t>optical</w:t>
      </w:r>
      <w:r>
        <w:rPr>
          <w:spacing w:val="11"/>
          <w:w w:val="110"/>
        </w:rPr>
        <w:t> </w:t>
      </w:r>
      <w:r>
        <w:rPr>
          <w:w w:val="110"/>
        </w:rPr>
        <w:t>images</w:t>
      </w:r>
      <w:r>
        <w:rPr>
          <w:spacing w:val="11"/>
          <w:w w:val="110"/>
        </w:rPr>
        <w:t> </w:t>
      </w:r>
      <w:r>
        <w:rPr>
          <w:w w:val="110"/>
        </w:rPr>
        <w:t>with</w:t>
      </w:r>
      <w:r>
        <w:rPr>
          <w:spacing w:val="11"/>
          <w:w w:val="110"/>
        </w:rPr>
        <w:t> </w:t>
      </w:r>
      <w:r>
        <w:rPr>
          <w:w w:val="110"/>
        </w:rPr>
        <w:t>a</w:t>
      </w:r>
      <w:r>
        <w:rPr>
          <w:spacing w:val="10"/>
          <w:w w:val="110"/>
        </w:rPr>
        <w:t> </w:t>
      </w:r>
      <w:r>
        <w:rPr>
          <w:w w:val="110"/>
        </w:rPr>
        <w:t>high</w:t>
      </w:r>
      <w:r>
        <w:rPr>
          <w:spacing w:val="10"/>
          <w:w w:val="110"/>
        </w:rPr>
        <w:t> </w:t>
      </w:r>
      <w:r>
        <w:rPr>
          <w:spacing w:val="-2"/>
          <w:w w:val="110"/>
        </w:rPr>
        <w:t>spatial</w:t>
      </w:r>
    </w:p>
    <w:p>
      <w:pPr>
        <w:pStyle w:val="BodyText"/>
        <w:spacing w:line="220" w:lineRule="auto"/>
        <w:ind w:left="111" w:right="38"/>
        <w:jc w:val="both"/>
      </w:pPr>
      <w:r>
        <w:rPr>
          <w:w w:val="110"/>
        </w:rPr>
        <w:t>resolution (10</w:t>
      </w:r>
      <w:r>
        <w:rPr>
          <w:rFonts w:ascii="STIX" w:hAnsi="STIX"/>
          <w:w w:val="110"/>
        </w:rPr>
        <w:t>–</w:t>
      </w:r>
      <w:r>
        <w:rPr>
          <w:w w:val="110"/>
        </w:rPr>
        <w:t>60 m) over land and coastal areas (</w:t>
      </w:r>
      <w:hyperlink w:history="true" w:anchor="_bookmark46">
        <w:r>
          <w:rPr>
            <w:color w:val="2196D1"/>
            <w:w w:val="110"/>
          </w:rPr>
          <w:t>Ge et al., 2018</w:t>
        </w:r>
      </w:hyperlink>
      <w:r>
        <w:rPr>
          <w:w w:val="110"/>
        </w:rPr>
        <w:t>). </w:t>
      </w:r>
      <w:r>
        <w:rPr>
          <w:w w:val="110"/>
        </w:rPr>
        <w:t>De- tails</w:t>
      </w:r>
      <w:r>
        <w:rPr>
          <w:spacing w:val="-4"/>
          <w:w w:val="110"/>
        </w:rPr>
        <w:t> </w:t>
      </w:r>
      <w:r>
        <w:rPr>
          <w:w w:val="110"/>
        </w:rPr>
        <w:t>of</w:t>
      </w:r>
      <w:r>
        <w:rPr>
          <w:spacing w:val="-3"/>
          <w:w w:val="110"/>
        </w:rPr>
        <w:t> </w:t>
      </w:r>
      <w:r>
        <w:rPr>
          <w:w w:val="110"/>
        </w:rPr>
        <w:t>the</w:t>
      </w:r>
      <w:r>
        <w:rPr>
          <w:spacing w:val="-3"/>
          <w:w w:val="110"/>
        </w:rPr>
        <w:t> </w:t>
      </w:r>
      <w:r>
        <w:rPr>
          <w:w w:val="110"/>
        </w:rPr>
        <w:t>satellite</w:t>
      </w:r>
      <w:r>
        <w:rPr>
          <w:spacing w:val="-5"/>
          <w:w w:val="110"/>
        </w:rPr>
        <w:t> </w:t>
      </w:r>
      <w:r>
        <w:rPr>
          <w:w w:val="110"/>
        </w:rPr>
        <w:t>capabilities</w:t>
      </w:r>
      <w:r>
        <w:rPr>
          <w:spacing w:val="-3"/>
          <w:w w:val="110"/>
        </w:rPr>
        <w:t> </w:t>
      </w:r>
      <w:r>
        <w:rPr>
          <w:w w:val="110"/>
        </w:rPr>
        <w:t>were</w:t>
      </w:r>
      <w:r>
        <w:rPr>
          <w:spacing w:val="-3"/>
          <w:w w:val="110"/>
        </w:rPr>
        <w:t> </w:t>
      </w:r>
      <w:r>
        <w:rPr>
          <w:w w:val="110"/>
        </w:rPr>
        <w:t>given</w:t>
      </w:r>
      <w:r>
        <w:rPr>
          <w:spacing w:val="-3"/>
          <w:w w:val="110"/>
        </w:rPr>
        <w:t> </w:t>
      </w:r>
      <w:r>
        <w:rPr>
          <w:w w:val="110"/>
        </w:rPr>
        <w:t>in</w:t>
      </w:r>
      <w:r>
        <w:rPr>
          <w:spacing w:val="-5"/>
          <w:w w:val="110"/>
        </w:rPr>
        <w:t> </w:t>
      </w:r>
      <w:hyperlink w:history="true" w:anchor="_bookmark99">
        <w:r>
          <w:rPr>
            <w:color w:val="2196D1"/>
            <w:w w:val="110"/>
          </w:rPr>
          <w:t>Zhang</w:t>
        </w:r>
        <w:r>
          <w:rPr>
            <w:color w:val="2196D1"/>
            <w:spacing w:val="-3"/>
            <w:w w:val="110"/>
          </w:rPr>
          <w:t> </w:t>
        </w:r>
        <w:r>
          <w:rPr>
            <w:color w:val="2196D1"/>
            <w:w w:val="110"/>
          </w:rPr>
          <w:t>et</w:t>
        </w:r>
        <w:r>
          <w:rPr>
            <w:color w:val="2196D1"/>
            <w:spacing w:val="-3"/>
            <w:w w:val="110"/>
          </w:rPr>
          <w:t> </w:t>
        </w:r>
        <w:r>
          <w:rPr>
            <w:color w:val="2196D1"/>
            <w:w w:val="110"/>
          </w:rPr>
          <w:t>al.</w:t>
        </w:r>
        <w:r>
          <w:rPr>
            <w:color w:val="2196D1"/>
            <w:spacing w:val="-3"/>
            <w:w w:val="110"/>
          </w:rPr>
          <w:t> </w:t>
        </w:r>
        <w:r>
          <w:rPr>
            <w:color w:val="2196D1"/>
            <w:w w:val="110"/>
          </w:rPr>
          <w:t>(2023)</w:t>
        </w:r>
      </w:hyperlink>
      <w:r>
        <w:rPr>
          <w:w w:val="110"/>
        </w:rPr>
        <w:t>.</w:t>
      </w:r>
      <w:r>
        <w:rPr>
          <w:spacing w:val="-4"/>
          <w:w w:val="110"/>
        </w:rPr>
        <w:t> </w:t>
      </w:r>
      <w:r>
        <w:rPr>
          <w:spacing w:val="-2"/>
          <w:w w:val="110"/>
        </w:rPr>
        <w:t>Here,</w:t>
      </w:r>
    </w:p>
    <w:p>
      <w:pPr>
        <w:pStyle w:val="BodyText"/>
        <w:spacing w:line="273" w:lineRule="auto" w:before="26"/>
        <w:ind w:left="111" w:right="38"/>
        <w:jc w:val="both"/>
      </w:pPr>
      <w:r>
        <w:rPr>
          <w:w w:val="110"/>
        </w:rPr>
        <w:t>we</w:t>
      </w:r>
      <w:r>
        <w:rPr>
          <w:spacing w:val="-1"/>
          <w:w w:val="110"/>
        </w:rPr>
        <w:t> </w:t>
      </w:r>
      <w:r>
        <w:rPr>
          <w:w w:val="110"/>
        </w:rPr>
        <w:t>summarize</w:t>
      </w:r>
      <w:r>
        <w:rPr>
          <w:spacing w:val="-1"/>
          <w:w w:val="110"/>
        </w:rPr>
        <w:t> </w:t>
      </w:r>
      <w:r>
        <w:rPr>
          <w:w w:val="110"/>
        </w:rPr>
        <w:t>the</w:t>
      </w:r>
      <w:r>
        <w:rPr>
          <w:spacing w:val="-1"/>
          <w:w w:val="110"/>
        </w:rPr>
        <w:t> </w:t>
      </w:r>
      <w:r>
        <w:rPr>
          <w:w w:val="110"/>
        </w:rPr>
        <w:t>key</w:t>
      </w:r>
      <w:r>
        <w:rPr>
          <w:spacing w:val="-1"/>
          <w:w w:val="110"/>
        </w:rPr>
        <w:t> </w:t>
      </w:r>
      <w:r>
        <w:rPr>
          <w:w w:val="110"/>
        </w:rPr>
        <w:t>details.</w:t>
      </w:r>
      <w:r>
        <w:rPr>
          <w:spacing w:val="-1"/>
          <w:w w:val="110"/>
        </w:rPr>
        <w:t> </w:t>
      </w:r>
      <w:r>
        <w:rPr>
          <w:w w:val="110"/>
        </w:rPr>
        <w:t>The Sentinel-2</w:t>
      </w:r>
      <w:r>
        <w:rPr>
          <w:spacing w:val="-1"/>
          <w:w w:val="110"/>
        </w:rPr>
        <w:t> </w:t>
      </w:r>
      <w:r>
        <w:rPr>
          <w:w w:val="110"/>
        </w:rPr>
        <w:t>satellites each</w:t>
      </w:r>
      <w:r>
        <w:rPr>
          <w:spacing w:val="-1"/>
          <w:w w:val="110"/>
        </w:rPr>
        <w:t> </w:t>
      </w:r>
      <w:r>
        <w:rPr>
          <w:w w:val="110"/>
        </w:rPr>
        <w:t>contains</w:t>
      </w:r>
      <w:r>
        <w:rPr>
          <w:spacing w:val="-1"/>
          <w:w w:val="110"/>
        </w:rPr>
        <w:t> </w:t>
      </w:r>
      <w:r>
        <w:rPr>
          <w:w w:val="110"/>
        </w:rPr>
        <w:t>a multispectral</w:t>
      </w:r>
      <w:r>
        <w:rPr>
          <w:spacing w:val="-11"/>
          <w:w w:val="110"/>
        </w:rPr>
        <w:t> </w:t>
      </w:r>
      <w:r>
        <w:rPr>
          <w:w w:val="110"/>
        </w:rPr>
        <w:t>imager</w:t>
      </w:r>
      <w:r>
        <w:rPr>
          <w:spacing w:val="-11"/>
          <w:w w:val="110"/>
        </w:rPr>
        <w:t> </w:t>
      </w:r>
      <w:r>
        <w:rPr>
          <w:w w:val="110"/>
        </w:rPr>
        <w:t>(MSI)</w:t>
      </w:r>
      <w:r>
        <w:rPr>
          <w:spacing w:val="-11"/>
          <w:w w:val="110"/>
        </w:rPr>
        <w:t> </w:t>
      </w:r>
      <w:r>
        <w:rPr>
          <w:w w:val="110"/>
        </w:rPr>
        <w:t>that</w:t>
      </w:r>
      <w:r>
        <w:rPr>
          <w:spacing w:val="-11"/>
          <w:w w:val="110"/>
        </w:rPr>
        <w:t> </w:t>
      </w:r>
      <w:r>
        <w:rPr>
          <w:w w:val="110"/>
        </w:rPr>
        <w:t>captures</w:t>
      </w:r>
      <w:r>
        <w:rPr>
          <w:spacing w:val="-11"/>
          <w:w w:val="110"/>
        </w:rPr>
        <w:t> </w:t>
      </w:r>
      <w:r>
        <w:rPr>
          <w:w w:val="110"/>
        </w:rPr>
        <w:t>four</w:t>
      </w:r>
      <w:r>
        <w:rPr>
          <w:spacing w:val="-11"/>
          <w:w w:val="110"/>
        </w:rPr>
        <w:t> </w:t>
      </w:r>
      <w:r>
        <w:rPr>
          <w:w w:val="110"/>
        </w:rPr>
        <w:t>bands</w:t>
      </w:r>
      <w:r>
        <w:rPr>
          <w:spacing w:val="-11"/>
          <w:w w:val="110"/>
        </w:rPr>
        <w:t> </w:t>
      </w:r>
      <w:r>
        <w:rPr>
          <w:w w:val="110"/>
        </w:rPr>
        <w:t>at</w:t>
      </w:r>
      <w:r>
        <w:rPr>
          <w:spacing w:val="-11"/>
          <w:w w:val="110"/>
        </w:rPr>
        <w:t> </w:t>
      </w:r>
      <w:r>
        <w:rPr>
          <w:w w:val="110"/>
        </w:rPr>
        <w:t>10</w:t>
      </w:r>
      <w:r>
        <w:rPr>
          <w:spacing w:val="-11"/>
          <w:w w:val="110"/>
        </w:rPr>
        <w:t> </w:t>
      </w:r>
      <w:r>
        <w:rPr>
          <w:w w:val="110"/>
        </w:rPr>
        <w:t>m,</w:t>
      </w:r>
      <w:r>
        <w:rPr>
          <w:spacing w:val="-11"/>
          <w:w w:val="110"/>
        </w:rPr>
        <w:t> </w:t>
      </w:r>
      <w:r>
        <w:rPr>
          <w:w w:val="110"/>
        </w:rPr>
        <w:t>six</w:t>
      </w:r>
      <w:r>
        <w:rPr>
          <w:spacing w:val="-11"/>
          <w:w w:val="110"/>
        </w:rPr>
        <w:t> </w:t>
      </w:r>
      <w:r>
        <w:rPr>
          <w:w w:val="110"/>
        </w:rPr>
        <w:t>bands</w:t>
      </w:r>
      <w:r>
        <w:rPr>
          <w:spacing w:val="-11"/>
          <w:w w:val="110"/>
        </w:rPr>
        <w:t> </w:t>
      </w:r>
      <w:r>
        <w:rPr>
          <w:w w:val="110"/>
        </w:rPr>
        <w:t>at 20</w:t>
      </w:r>
      <w:r>
        <w:rPr>
          <w:spacing w:val="-5"/>
          <w:w w:val="110"/>
        </w:rPr>
        <w:t> </w:t>
      </w:r>
      <w:r>
        <w:rPr>
          <w:w w:val="110"/>
        </w:rPr>
        <w:t>m,</w:t>
      </w:r>
      <w:r>
        <w:rPr>
          <w:spacing w:val="-5"/>
          <w:w w:val="110"/>
        </w:rPr>
        <w:t> </w:t>
      </w:r>
      <w:r>
        <w:rPr>
          <w:w w:val="110"/>
        </w:rPr>
        <w:t>and</w:t>
      </w:r>
      <w:r>
        <w:rPr>
          <w:spacing w:val="-7"/>
          <w:w w:val="110"/>
        </w:rPr>
        <w:t> </w:t>
      </w:r>
      <w:r>
        <w:rPr>
          <w:w w:val="110"/>
        </w:rPr>
        <w:t>three</w:t>
      </w:r>
      <w:r>
        <w:rPr>
          <w:spacing w:val="-5"/>
          <w:w w:val="110"/>
        </w:rPr>
        <w:t> </w:t>
      </w:r>
      <w:r>
        <w:rPr>
          <w:w w:val="110"/>
        </w:rPr>
        <w:t>atmospheric</w:t>
      </w:r>
      <w:r>
        <w:rPr>
          <w:spacing w:val="-5"/>
          <w:w w:val="110"/>
        </w:rPr>
        <w:t> </w:t>
      </w:r>
      <w:r>
        <w:rPr>
          <w:w w:val="110"/>
        </w:rPr>
        <w:t>correction</w:t>
      </w:r>
      <w:r>
        <w:rPr>
          <w:spacing w:val="-5"/>
          <w:w w:val="110"/>
        </w:rPr>
        <w:t> </w:t>
      </w:r>
      <w:r>
        <w:rPr>
          <w:w w:val="110"/>
        </w:rPr>
        <w:t>bands</w:t>
      </w:r>
      <w:r>
        <w:rPr>
          <w:spacing w:val="-5"/>
          <w:w w:val="110"/>
        </w:rPr>
        <w:t> </w:t>
      </w:r>
      <w:r>
        <w:rPr>
          <w:w w:val="110"/>
        </w:rPr>
        <w:t>at</w:t>
      </w:r>
      <w:r>
        <w:rPr>
          <w:spacing w:val="-6"/>
          <w:w w:val="110"/>
        </w:rPr>
        <w:t> </w:t>
      </w:r>
      <w:r>
        <w:rPr>
          <w:w w:val="110"/>
        </w:rPr>
        <w:t>60</w:t>
      </w:r>
      <w:r>
        <w:rPr>
          <w:spacing w:val="-5"/>
          <w:w w:val="110"/>
        </w:rPr>
        <w:t> </w:t>
      </w:r>
      <w:r>
        <w:rPr>
          <w:w w:val="110"/>
        </w:rPr>
        <w:t>m</w:t>
      </w:r>
      <w:r>
        <w:rPr>
          <w:spacing w:val="-5"/>
          <w:w w:val="110"/>
        </w:rPr>
        <w:t> </w:t>
      </w:r>
      <w:r>
        <w:rPr>
          <w:w w:val="110"/>
        </w:rPr>
        <w:t>spatial</w:t>
      </w:r>
      <w:r>
        <w:rPr>
          <w:spacing w:val="-6"/>
          <w:w w:val="110"/>
        </w:rPr>
        <w:t> </w:t>
      </w:r>
      <w:r>
        <w:rPr>
          <w:w w:val="110"/>
        </w:rPr>
        <w:t>resolution (</w:t>
      </w:r>
      <w:hyperlink w:history="true" w:anchor="_bookmark89">
        <w:r>
          <w:rPr>
            <w:color w:val="2196D1"/>
            <w:w w:val="110"/>
          </w:rPr>
          <w:t>Vaiopoulos</w:t>
        </w:r>
        <w:r>
          <w:rPr>
            <w:color w:val="2196D1"/>
            <w:spacing w:val="-8"/>
            <w:w w:val="110"/>
          </w:rPr>
          <w:t> </w:t>
        </w:r>
        <w:r>
          <w:rPr>
            <w:color w:val="2196D1"/>
            <w:w w:val="110"/>
          </w:rPr>
          <w:t>and</w:t>
        </w:r>
        <w:r>
          <w:rPr>
            <w:color w:val="2196D1"/>
            <w:spacing w:val="-9"/>
            <w:w w:val="110"/>
          </w:rPr>
          <w:t> </w:t>
        </w:r>
        <w:r>
          <w:rPr>
            <w:color w:val="2196D1"/>
            <w:w w:val="110"/>
          </w:rPr>
          <w:t>Karantzalos,</w:t>
        </w:r>
        <w:r>
          <w:rPr>
            <w:color w:val="2196D1"/>
            <w:spacing w:val="-8"/>
            <w:w w:val="110"/>
          </w:rPr>
          <w:t> </w:t>
        </w:r>
        <w:r>
          <w:rPr>
            <w:color w:val="2196D1"/>
            <w:w w:val="110"/>
          </w:rPr>
          <w:t>2016</w:t>
        </w:r>
      </w:hyperlink>
      <w:r>
        <w:rPr>
          <w:w w:val="110"/>
        </w:rPr>
        <w:t>;</w:t>
      </w:r>
      <w:r>
        <w:rPr>
          <w:spacing w:val="-8"/>
          <w:w w:val="110"/>
        </w:rPr>
        <w:t> </w:t>
      </w:r>
      <w:hyperlink w:history="true" w:anchor="_bookmark83">
        <w:r>
          <w:rPr>
            <w:color w:val="2196D1"/>
            <w:w w:val="110"/>
          </w:rPr>
          <w:t>Park</w:t>
        </w:r>
        <w:r>
          <w:rPr>
            <w:color w:val="2196D1"/>
            <w:spacing w:val="-8"/>
            <w:w w:val="110"/>
          </w:rPr>
          <w:t> </w:t>
        </w:r>
        <w:r>
          <w:rPr>
            <w:color w:val="2196D1"/>
            <w:w w:val="110"/>
          </w:rPr>
          <w:t>et</w:t>
        </w:r>
        <w:r>
          <w:rPr>
            <w:color w:val="2196D1"/>
            <w:spacing w:val="-8"/>
            <w:w w:val="110"/>
          </w:rPr>
          <w:t> </w:t>
        </w:r>
        <w:r>
          <w:rPr>
            <w:color w:val="2196D1"/>
            <w:w w:val="110"/>
          </w:rPr>
          <w:t>al.,</w:t>
        </w:r>
        <w:r>
          <w:rPr>
            <w:color w:val="2196D1"/>
            <w:spacing w:val="-9"/>
            <w:w w:val="110"/>
          </w:rPr>
          <w:t> </w:t>
        </w:r>
        <w:r>
          <w:rPr>
            <w:color w:val="2196D1"/>
            <w:w w:val="110"/>
          </w:rPr>
          <w:t>2017</w:t>
        </w:r>
      </w:hyperlink>
      <w:r>
        <w:rPr>
          <w:w w:val="110"/>
        </w:rPr>
        <w:t>).</w:t>
      </w:r>
      <w:r>
        <w:rPr>
          <w:spacing w:val="-9"/>
          <w:w w:val="110"/>
        </w:rPr>
        <w:t> </w:t>
      </w:r>
      <w:r>
        <w:rPr>
          <w:w w:val="110"/>
        </w:rPr>
        <w:t>The</w:t>
      </w:r>
      <w:r>
        <w:rPr>
          <w:spacing w:val="-8"/>
          <w:w w:val="110"/>
        </w:rPr>
        <w:t> </w:t>
      </w:r>
      <w:r>
        <w:rPr>
          <w:w w:val="110"/>
        </w:rPr>
        <w:t>atmospheric correction</w:t>
      </w:r>
      <w:r>
        <w:rPr>
          <w:w w:val="110"/>
        </w:rPr>
        <w:t> bands</w:t>
      </w:r>
      <w:r>
        <w:rPr>
          <w:w w:val="110"/>
        </w:rPr>
        <w:t> include:</w:t>
      </w:r>
      <w:r>
        <w:rPr>
          <w:w w:val="110"/>
        </w:rPr>
        <w:t> band</w:t>
      </w:r>
      <w:r>
        <w:rPr>
          <w:w w:val="110"/>
        </w:rPr>
        <w:t> 1</w:t>
      </w:r>
      <w:r>
        <w:rPr>
          <w:w w:val="110"/>
        </w:rPr>
        <w:t> for</w:t>
      </w:r>
      <w:r>
        <w:rPr>
          <w:w w:val="110"/>
        </w:rPr>
        <w:t> aerosol</w:t>
      </w:r>
      <w:r>
        <w:rPr>
          <w:w w:val="110"/>
        </w:rPr>
        <w:t> scattering</w:t>
      </w:r>
      <w:r>
        <w:rPr>
          <w:w w:val="110"/>
        </w:rPr>
        <w:t> and</w:t>
      </w:r>
      <w:r>
        <w:rPr>
          <w:w w:val="110"/>
        </w:rPr>
        <w:t> cloud detection;</w:t>
      </w:r>
      <w:r>
        <w:rPr>
          <w:w w:val="110"/>
        </w:rPr>
        <w:t> band</w:t>
      </w:r>
      <w:r>
        <w:rPr>
          <w:w w:val="110"/>
        </w:rPr>
        <w:t> 9</w:t>
      </w:r>
      <w:r>
        <w:rPr>
          <w:w w:val="110"/>
        </w:rPr>
        <w:t> mainly</w:t>
      </w:r>
      <w:r>
        <w:rPr>
          <w:w w:val="110"/>
        </w:rPr>
        <w:t> for</w:t>
      </w:r>
      <w:r>
        <w:rPr>
          <w:w w:val="110"/>
        </w:rPr>
        <w:t> aerosol</w:t>
      </w:r>
      <w:r>
        <w:rPr>
          <w:w w:val="110"/>
        </w:rPr>
        <w:t> retrieval;</w:t>
      </w:r>
      <w:r>
        <w:rPr>
          <w:w w:val="110"/>
        </w:rPr>
        <w:t> and</w:t>
      </w:r>
      <w:r>
        <w:rPr>
          <w:w w:val="110"/>
        </w:rPr>
        <w:t> band</w:t>
      </w:r>
      <w:r>
        <w:rPr>
          <w:w w:val="110"/>
        </w:rPr>
        <w:t> 10</w:t>
      </w:r>
      <w:r>
        <w:rPr>
          <w:w w:val="110"/>
        </w:rPr>
        <w:t> for</w:t>
      </w:r>
      <w:r>
        <w:rPr>
          <w:w w:val="110"/>
        </w:rPr>
        <w:t> cloud detection (uncalibrated, see </w:t>
      </w:r>
      <w:hyperlink w:history="true" w:anchor="_bookmark45">
        <w:r>
          <w:rPr>
            <w:color w:val="2196D1"/>
            <w:w w:val="110"/>
          </w:rPr>
          <w:t>Ge et al., 2020</w:t>
        </w:r>
      </w:hyperlink>
      <w:r>
        <w:rPr>
          <w:w w:val="110"/>
        </w:rPr>
        <w:t>). There are ten visible and </w:t>
      </w:r>
      <w:r>
        <w:rPr/>
        <w:t>near-infrared (VNIR) bands and three short-wave infrared (SWIR) bands</w:t>
      </w:r>
      <w:r>
        <w:rPr>
          <w:w w:val="110"/>
        </w:rPr>
        <w:t> make</w:t>
      </w:r>
      <w:r>
        <w:rPr>
          <w:spacing w:val="29"/>
          <w:w w:val="110"/>
        </w:rPr>
        <w:t> </w:t>
      </w:r>
      <w:r>
        <w:rPr>
          <w:w w:val="110"/>
        </w:rPr>
        <w:t>up</w:t>
      </w:r>
      <w:r>
        <w:rPr>
          <w:spacing w:val="29"/>
          <w:w w:val="110"/>
        </w:rPr>
        <w:t> </w:t>
      </w:r>
      <w:r>
        <w:rPr>
          <w:w w:val="110"/>
        </w:rPr>
        <w:t>the</w:t>
      </w:r>
      <w:r>
        <w:rPr>
          <w:spacing w:val="28"/>
          <w:w w:val="110"/>
        </w:rPr>
        <w:t> </w:t>
      </w:r>
      <w:r>
        <w:rPr>
          <w:w w:val="110"/>
        </w:rPr>
        <w:t>image</w:t>
      </w:r>
      <w:r>
        <w:rPr>
          <w:spacing w:val="29"/>
          <w:w w:val="110"/>
        </w:rPr>
        <w:t> </w:t>
      </w:r>
      <w:r>
        <w:rPr>
          <w:w w:val="110"/>
        </w:rPr>
        <w:t>(</w:t>
      </w:r>
      <w:hyperlink w:history="true" w:anchor="_bookmark31">
        <w:r>
          <w:rPr>
            <w:color w:val="2196D1"/>
            <w:w w:val="110"/>
          </w:rPr>
          <w:t>Clerc</w:t>
        </w:r>
        <w:r>
          <w:rPr>
            <w:color w:val="2196D1"/>
            <w:spacing w:val="27"/>
            <w:w w:val="110"/>
          </w:rPr>
          <w:t> </w:t>
        </w:r>
        <w:r>
          <w:rPr>
            <w:color w:val="2196D1"/>
            <w:w w:val="110"/>
          </w:rPr>
          <w:t>and</w:t>
        </w:r>
        <w:r>
          <w:rPr>
            <w:color w:val="2196D1"/>
            <w:spacing w:val="29"/>
            <w:w w:val="110"/>
          </w:rPr>
          <w:t> </w:t>
        </w:r>
        <w:r>
          <w:rPr>
            <w:color w:val="2196D1"/>
            <w:w w:val="110"/>
          </w:rPr>
          <w:t>Team,</w:t>
        </w:r>
        <w:r>
          <w:rPr>
            <w:color w:val="2196D1"/>
            <w:spacing w:val="29"/>
            <w:w w:val="110"/>
          </w:rPr>
          <w:t> </w:t>
        </w:r>
        <w:r>
          <w:rPr>
            <w:color w:val="2196D1"/>
            <w:w w:val="110"/>
          </w:rPr>
          <w:t>2022</w:t>
        </w:r>
      </w:hyperlink>
      <w:r>
        <w:rPr>
          <w:w w:val="110"/>
        </w:rPr>
        <w:t>;</w:t>
      </w:r>
      <w:r>
        <w:rPr>
          <w:spacing w:val="27"/>
          <w:w w:val="110"/>
        </w:rPr>
        <w:t> </w:t>
      </w:r>
      <w:hyperlink r:id="rId18">
        <w:r>
          <w:rPr>
            <w:color w:val="2196D1"/>
            <w:spacing w:val="-2"/>
            <w:w w:val="110"/>
          </w:rPr>
          <w:t>https://sentinel.esa.int/</w:t>
        </w:r>
      </w:hyperlink>
    </w:p>
    <w:p>
      <w:pPr>
        <w:pStyle w:val="BodyText"/>
        <w:spacing w:line="220" w:lineRule="auto"/>
        <w:ind w:left="111" w:right="38"/>
        <w:jc w:val="both"/>
      </w:pPr>
      <w:hyperlink r:id="rId18">
        <w:r>
          <w:rPr>
            <w:color w:val="2196D1"/>
            <w:w w:val="110"/>
          </w:rPr>
          <w:t>web/sentinel/missions/sentinel-2</w:t>
        </w:r>
      </w:hyperlink>
      <w:r>
        <w:rPr>
          <w:w w:val="110"/>
        </w:rPr>
        <w:t>). Sentinel-2</w:t>
      </w:r>
      <w:r>
        <w:rPr>
          <w:rFonts w:ascii="STIX" w:hAnsi="STIX"/>
          <w:w w:val="110"/>
        </w:rPr>
        <w:t>’</w:t>
      </w:r>
      <w:r>
        <w:rPr>
          <w:w w:val="110"/>
        </w:rPr>
        <w:t>s MSI is superior to </w:t>
      </w:r>
      <w:r>
        <w:rPr>
          <w:w w:val="110"/>
        </w:rPr>
        <w:t>that of</w:t>
      </w:r>
      <w:r>
        <w:rPr>
          <w:spacing w:val="19"/>
          <w:w w:val="110"/>
        </w:rPr>
        <w:t> </w:t>
      </w:r>
      <w:r>
        <w:rPr>
          <w:w w:val="110"/>
        </w:rPr>
        <w:t>the</w:t>
      </w:r>
      <w:r>
        <w:rPr>
          <w:spacing w:val="20"/>
          <w:w w:val="110"/>
        </w:rPr>
        <w:t> </w:t>
      </w:r>
      <w:r>
        <w:rPr>
          <w:w w:val="110"/>
        </w:rPr>
        <w:t>Landsat</w:t>
      </w:r>
      <w:r>
        <w:rPr>
          <w:spacing w:val="18"/>
          <w:w w:val="110"/>
        </w:rPr>
        <w:t> </w:t>
      </w:r>
      <w:r>
        <w:rPr>
          <w:w w:val="110"/>
        </w:rPr>
        <w:t>and</w:t>
      </w:r>
      <w:r>
        <w:rPr>
          <w:spacing w:val="18"/>
          <w:w w:val="110"/>
        </w:rPr>
        <w:t> </w:t>
      </w:r>
      <w:r>
        <w:rPr>
          <w:w w:val="110"/>
        </w:rPr>
        <w:t>the</w:t>
      </w:r>
      <w:r>
        <w:rPr>
          <w:spacing w:val="19"/>
          <w:w w:val="110"/>
        </w:rPr>
        <w:t> </w:t>
      </w:r>
      <w:r>
        <w:rPr>
          <w:w w:val="110"/>
        </w:rPr>
        <w:t>Advanced</w:t>
      </w:r>
      <w:r>
        <w:rPr>
          <w:spacing w:val="20"/>
          <w:w w:val="110"/>
        </w:rPr>
        <w:t> </w:t>
      </w:r>
      <w:r>
        <w:rPr>
          <w:w w:val="110"/>
        </w:rPr>
        <w:t>Spaceborne</w:t>
      </w:r>
      <w:r>
        <w:rPr>
          <w:spacing w:val="19"/>
          <w:w w:val="110"/>
        </w:rPr>
        <w:t> </w:t>
      </w:r>
      <w:r>
        <w:rPr>
          <w:w w:val="110"/>
        </w:rPr>
        <w:t>Thermal</w:t>
      </w:r>
      <w:r>
        <w:rPr>
          <w:spacing w:val="18"/>
          <w:w w:val="110"/>
        </w:rPr>
        <w:t> </w:t>
      </w:r>
      <w:r>
        <w:rPr>
          <w:w w:val="110"/>
        </w:rPr>
        <w:t>Emission</w:t>
      </w:r>
      <w:r>
        <w:rPr>
          <w:spacing w:val="18"/>
          <w:w w:val="110"/>
        </w:rPr>
        <w:t> </w:t>
      </w:r>
      <w:r>
        <w:rPr>
          <w:spacing w:val="-5"/>
          <w:w w:val="110"/>
        </w:rPr>
        <w:t>and</w:t>
      </w:r>
    </w:p>
    <w:p>
      <w:pPr>
        <w:pStyle w:val="BodyText"/>
        <w:spacing w:line="266" w:lineRule="auto" w:before="23"/>
        <w:ind w:left="111" w:right="38"/>
        <w:jc w:val="both"/>
      </w:pPr>
      <w:r>
        <w:rPr>
          <w:w w:val="110"/>
        </w:rPr>
        <w:t>Reflection Radiometer (ASTER), in terms</w:t>
      </w:r>
      <w:r>
        <w:rPr>
          <w:w w:val="110"/>
        </w:rPr>
        <w:t> of spectral, spatial and </w:t>
      </w:r>
      <w:r>
        <w:rPr>
          <w:w w:val="110"/>
        </w:rPr>
        <w:t>tem- poral</w:t>
      </w:r>
      <w:r>
        <w:rPr>
          <w:spacing w:val="-6"/>
          <w:w w:val="110"/>
        </w:rPr>
        <w:t> </w:t>
      </w:r>
      <w:r>
        <w:rPr>
          <w:w w:val="110"/>
        </w:rPr>
        <w:t>resolution</w:t>
      </w:r>
      <w:r>
        <w:rPr>
          <w:spacing w:val="-6"/>
          <w:w w:val="110"/>
        </w:rPr>
        <w:t> </w:t>
      </w:r>
      <w:r>
        <w:rPr>
          <w:w w:val="110"/>
        </w:rPr>
        <w:t>from</w:t>
      </w:r>
      <w:r>
        <w:rPr>
          <w:spacing w:val="-6"/>
          <w:w w:val="110"/>
        </w:rPr>
        <w:t> </w:t>
      </w:r>
      <w:r>
        <w:rPr>
          <w:w w:val="110"/>
        </w:rPr>
        <w:t>the</w:t>
      </w:r>
      <w:r>
        <w:rPr>
          <w:spacing w:val="-6"/>
          <w:w w:val="110"/>
        </w:rPr>
        <w:t> </w:t>
      </w:r>
      <w:r>
        <w:rPr>
          <w:w w:val="110"/>
        </w:rPr>
        <w:t>VNIR</w:t>
      </w:r>
      <w:r>
        <w:rPr>
          <w:spacing w:val="-6"/>
          <w:w w:val="110"/>
        </w:rPr>
        <w:t> </w:t>
      </w:r>
      <w:r>
        <w:rPr>
          <w:w w:val="110"/>
        </w:rPr>
        <w:t>to</w:t>
      </w:r>
      <w:r>
        <w:rPr>
          <w:spacing w:val="-7"/>
          <w:w w:val="110"/>
        </w:rPr>
        <w:t> </w:t>
      </w:r>
      <w:r>
        <w:rPr>
          <w:w w:val="110"/>
        </w:rPr>
        <w:t>SWIR</w:t>
      </w:r>
      <w:r>
        <w:rPr>
          <w:spacing w:val="-5"/>
          <w:w w:val="110"/>
        </w:rPr>
        <w:t> </w:t>
      </w:r>
      <w:r>
        <w:rPr>
          <w:w w:val="110"/>
        </w:rPr>
        <w:t>range</w:t>
      </w:r>
      <w:r>
        <w:rPr>
          <w:spacing w:val="-7"/>
          <w:w w:val="110"/>
        </w:rPr>
        <w:t> </w:t>
      </w:r>
      <w:r>
        <w:rPr>
          <w:w w:val="110"/>
        </w:rPr>
        <w:t>(</w:t>
      </w:r>
      <w:hyperlink w:history="true" w:anchor="_bookmark19">
        <w:r>
          <w:rPr>
            <w:color w:val="2196D1"/>
            <w:w w:val="110"/>
          </w:rPr>
          <w:t>Beiranvand</w:t>
        </w:r>
        <w:r>
          <w:rPr>
            <w:color w:val="2196D1"/>
            <w:spacing w:val="-6"/>
            <w:w w:val="110"/>
          </w:rPr>
          <w:t> </w:t>
        </w:r>
        <w:r>
          <w:rPr>
            <w:color w:val="2196D1"/>
            <w:w w:val="110"/>
          </w:rPr>
          <w:t>Pour</w:t>
        </w:r>
        <w:r>
          <w:rPr>
            <w:color w:val="2196D1"/>
            <w:spacing w:val="-7"/>
            <w:w w:val="110"/>
          </w:rPr>
          <w:t> </w:t>
        </w:r>
        <w:r>
          <w:rPr>
            <w:color w:val="2196D1"/>
            <w:w w:val="110"/>
          </w:rPr>
          <w:t>et</w:t>
        </w:r>
        <w:r>
          <w:rPr>
            <w:color w:val="2196D1"/>
            <w:spacing w:val="-6"/>
            <w:w w:val="110"/>
          </w:rPr>
          <w:t> </w:t>
        </w:r>
        <w:r>
          <w:rPr>
            <w:color w:val="2196D1"/>
            <w:w w:val="110"/>
          </w:rPr>
          <w:t>al.,</w:t>
        </w:r>
      </w:hyperlink>
      <w:r>
        <w:rPr>
          <w:color w:val="2196D1"/>
          <w:w w:val="110"/>
        </w:rPr>
        <w:t> </w:t>
      </w:r>
      <w:hyperlink w:history="true" w:anchor="_bookmark19">
        <w:r>
          <w:rPr>
            <w:color w:val="2196D1"/>
            <w:w w:val="110"/>
          </w:rPr>
          <w:t>2016</w:t>
        </w:r>
      </w:hyperlink>
      <w:r>
        <w:rPr>
          <w:w w:val="110"/>
        </w:rPr>
        <w:t>,</w:t>
      </w:r>
      <w:r>
        <w:rPr>
          <w:spacing w:val="-2"/>
          <w:w w:val="110"/>
        </w:rPr>
        <w:t> </w:t>
      </w:r>
      <w:hyperlink w:history="true" w:anchor="_bookmark18">
        <w:r>
          <w:rPr>
            <w:color w:val="2196D1"/>
            <w:w w:val="110"/>
          </w:rPr>
          <w:t>2019</w:t>
        </w:r>
      </w:hyperlink>
      <w:r>
        <w:rPr>
          <w:w w:val="110"/>
        </w:rPr>
        <w:t>).</w:t>
      </w:r>
      <w:r>
        <w:rPr>
          <w:spacing w:val="-2"/>
          <w:w w:val="110"/>
        </w:rPr>
        <w:t> </w:t>
      </w:r>
      <w:r>
        <w:rPr>
          <w:w w:val="110"/>
        </w:rPr>
        <w:t>The</w:t>
      </w:r>
      <w:r>
        <w:rPr>
          <w:spacing w:val="-3"/>
          <w:w w:val="110"/>
        </w:rPr>
        <w:t> </w:t>
      </w:r>
      <w:r>
        <w:rPr>
          <w:w w:val="110"/>
        </w:rPr>
        <w:t>radiometric</w:t>
      </w:r>
      <w:r>
        <w:rPr>
          <w:spacing w:val="-2"/>
          <w:w w:val="110"/>
        </w:rPr>
        <w:t> </w:t>
      </w:r>
      <w:r>
        <w:rPr>
          <w:w w:val="110"/>
        </w:rPr>
        <w:t>resolution</w:t>
      </w:r>
      <w:r>
        <w:rPr>
          <w:spacing w:val="-3"/>
          <w:w w:val="110"/>
        </w:rPr>
        <w:t> </w:t>
      </w:r>
      <w:r>
        <w:rPr>
          <w:w w:val="110"/>
        </w:rPr>
        <w:t>is</w:t>
      </w:r>
      <w:r>
        <w:rPr>
          <w:spacing w:val="-2"/>
          <w:w w:val="110"/>
        </w:rPr>
        <w:t> </w:t>
      </w:r>
      <w:r>
        <w:rPr>
          <w:w w:val="110"/>
        </w:rPr>
        <w:t>12</w:t>
      </w:r>
      <w:r>
        <w:rPr>
          <w:spacing w:val="-2"/>
          <w:w w:val="110"/>
        </w:rPr>
        <w:t> </w:t>
      </w:r>
      <w:r>
        <w:rPr>
          <w:w w:val="110"/>
        </w:rPr>
        <w:t>bits</w:t>
      </w:r>
      <w:r>
        <w:rPr>
          <w:spacing w:val="-2"/>
          <w:w w:val="110"/>
        </w:rPr>
        <w:t> </w:t>
      </w:r>
      <w:r>
        <w:rPr>
          <w:w w:val="110"/>
        </w:rPr>
        <w:t>(per-pixel</w:t>
      </w:r>
      <w:r>
        <w:rPr>
          <w:spacing w:val="-3"/>
          <w:w w:val="110"/>
        </w:rPr>
        <w:t> </w:t>
      </w:r>
      <w:r>
        <w:rPr>
          <w:w w:val="110"/>
        </w:rPr>
        <w:t>brightness intensity</w:t>
      </w:r>
      <w:r>
        <w:rPr>
          <w:spacing w:val="15"/>
          <w:w w:val="110"/>
        </w:rPr>
        <w:t> </w:t>
      </w:r>
      <w:r>
        <w:rPr>
          <w:w w:val="110"/>
        </w:rPr>
        <w:t>range</w:t>
      </w:r>
      <w:r>
        <w:rPr>
          <w:spacing w:val="15"/>
          <w:w w:val="110"/>
        </w:rPr>
        <w:t> </w:t>
      </w:r>
      <w:r>
        <w:rPr>
          <w:w w:val="110"/>
        </w:rPr>
        <w:t>of</w:t>
      </w:r>
      <w:r>
        <w:rPr>
          <w:spacing w:val="16"/>
          <w:w w:val="110"/>
        </w:rPr>
        <w:t> </w:t>
      </w:r>
      <w:r>
        <w:rPr>
          <w:w w:val="110"/>
        </w:rPr>
        <w:t>0</w:t>
      </w:r>
      <w:r>
        <w:rPr>
          <w:rFonts w:ascii="STIX" w:hAnsi="STIX"/>
          <w:w w:val="110"/>
        </w:rPr>
        <w:t>–</w:t>
      </w:r>
      <w:r>
        <w:rPr>
          <w:w w:val="110"/>
        </w:rPr>
        <w:t>4095).</w:t>
      </w:r>
      <w:r>
        <w:rPr>
          <w:spacing w:val="15"/>
          <w:w w:val="110"/>
        </w:rPr>
        <w:t> </w:t>
      </w:r>
      <w:r>
        <w:rPr>
          <w:w w:val="110"/>
        </w:rPr>
        <w:t>This</w:t>
      </w:r>
      <w:r>
        <w:rPr>
          <w:spacing w:val="16"/>
          <w:w w:val="110"/>
        </w:rPr>
        <w:t> </w:t>
      </w:r>
      <w:r>
        <w:rPr>
          <w:w w:val="110"/>
        </w:rPr>
        <w:t>study</w:t>
      </w:r>
      <w:r>
        <w:rPr>
          <w:spacing w:val="15"/>
          <w:w w:val="110"/>
        </w:rPr>
        <w:t> </w:t>
      </w:r>
      <w:r>
        <w:rPr>
          <w:w w:val="110"/>
        </w:rPr>
        <w:t>uses</w:t>
      </w:r>
      <w:r>
        <w:rPr>
          <w:spacing w:val="16"/>
          <w:w w:val="110"/>
        </w:rPr>
        <w:t> </w:t>
      </w:r>
      <w:r>
        <w:rPr>
          <w:w w:val="110"/>
        </w:rPr>
        <w:t>cloud-free</w:t>
      </w:r>
      <w:r>
        <w:rPr>
          <w:spacing w:val="15"/>
          <w:w w:val="110"/>
        </w:rPr>
        <w:t> </w:t>
      </w:r>
      <w:r>
        <w:rPr>
          <w:w w:val="110"/>
        </w:rPr>
        <w:t>level</w:t>
      </w:r>
      <w:r>
        <w:rPr>
          <w:spacing w:val="16"/>
          <w:w w:val="110"/>
        </w:rPr>
        <w:t> </w:t>
      </w:r>
      <w:r>
        <w:rPr>
          <w:w w:val="110"/>
        </w:rPr>
        <w:t>1T</w:t>
      </w:r>
      <w:r>
        <w:rPr>
          <w:spacing w:val="16"/>
          <w:w w:val="110"/>
        </w:rPr>
        <w:t> </w:t>
      </w:r>
      <w:r>
        <w:rPr>
          <w:spacing w:val="-5"/>
          <w:w w:val="110"/>
        </w:rPr>
        <w:t>(L1T,</w:t>
      </w:r>
    </w:p>
    <w:p>
      <w:pPr>
        <w:pStyle w:val="BodyText"/>
        <w:spacing w:line="140" w:lineRule="exact"/>
        <w:ind w:left="111"/>
        <w:jc w:val="both"/>
      </w:pPr>
      <w:r>
        <w:rPr>
          <w:w w:val="110"/>
        </w:rPr>
        <w:t>terrain-corrected)</w:t>
      </w:r>
      <w:r>
        <w:rPr>
          <w:spacing w:val="32"/>
          <w:w w:val="110"/>
        </w:rPr>
        <w:t> </w:t>
      </w:r>
      <w:r>
        <w:rPr>
          <w:w w:val="110"/>
        </w:rPr>
        <w:t>images</w:t>
      </w:r>
      <w:r>
        <w:rPr>
          <w:spacing w:val="31"/>
          <w:w w:val="110"/>
        </w:rPr>
        <w:t> </w:t>
      </w:r>
      <w:r>
        <w:rPr>
          <w:w w:val="110"/>
        </w:rPr>
        <w:t>from</w:t>
      </w:r>
      <w:r>
        <w:rPr>
          <w:spacing w:val="33"/>
          <w:w w:val="110"/>
        </w:rPr>
        <w:t> </w:t>
      </w:r>
      <w:r>
        <w:rPr>
          <w:w w:val="110"/>
        </w:rPr>
        <w:t>the</w:t>
      </w:r>
      <w:r>
        <w:rPr>
          <w:spacing w:val="31"/>
          <w:w w:val="110"/>
        </w:rPr>
        <w:t> </w:t>
      </w:r>
      <w:r>
        <w:rPr>
          <w:w w:val="110"/>
        </w:rPr>
        <w:t>top-of-atmosphere</w:t>
      </w:r>
      <w:r>
        <w:rPr>
          <w:spacing w:val="32"/>
          <w:w w:val="110"/>
        </w:rPr>
        <w:t> </w:t>
      </w:r>
      <w:r>
        <w:rPr>
          <w:w w:val="110"/>
        </w:rPr>
        <w:t>(TOA)</w:t>
      </w:r>
      <w:r>
        <w:rPr>
          <w:spacing w:val="32"/>
          <w:w w:val="110"/>
        </w:rPr>
        <w:t> </w:t>
      </w:r>
      <w:r>
        <w:rPr>
          <w:spacing w:val="-2"/>
          <w:w w:val="110"/>
        </w:rPr>
        <w:t>subset,</w:t>
      </w:r>
    </w:p>
    <w:p>
      <w:pPr>
        <w:pStyle w:val="BodyText"/>
        <w:spacing w:line="264" w:lineRule="auto" w:before="25"/>
        <w:ind w:left="111" w:right="38"/>
        <w:jc w:val="both"/>
      </w:pPr>
      <w:r>
        <w:rPr>
          <w:w w:val="110"/>
        </w:rPr>
        <w:t>which</w:t>
      </w:r>
      <w:r>
        <w:rPr>
          <w:w w:val="110"/>
        </w:rPr>
        <w:t> and</w:t>
      </w:r>
      <w:r>
        <w:rPr>
          <w:w w:val="110"/>
        </w:rPr>
        <w:t> has</w:t>
      </w:r>
      <w:r>
        <w:rPr>
          <w:w w:val="110"/>
        </w:rPr>
        <w:t> automatically</w:t>
      </w:r>
      <w:r>
        <w:rPr>
          <w:w w:val="110"/>
        </w:rPr>
        <w:t> undergone</w:t>
      </w:r>
      <w:r>
        <w:rPr>
          <w:w w:val="110"/>
        </w:rPr>
        <w:t> atmospheric</w:t>
      </w:r>
      <w:r>
        <w:rPr>
          <w:w w:val="110"/>
        </w:rPr>
        <w:t> correction</w:t>
      </w:r>
      <w:r>
        <w:rPr>
          <w:w w:val="110"/>
        </w:rPr>
        <w:t> </w:t>
      </w:r>
      <w:r>
        <w:rPr>
          <w:w w:val="110"/>
        </w:rPr>
        <w:t>to produce</w:t>
      </w:r>
      <w:r>
        <w:rPr>
          <w:spacing w:val="-1"/>
          <w:w w:val="110"/>
        </w:rPr>
        <w:t> </w:t>
      </w:r>
      <w:r>
        <w:rPr>
          <w:w w:val="110"/>
        </w:rPr>
        <w:t>a</w:t>
      </w:r>
      <w:r>
        <w:rPr>
          <w:spacing w:val="-1"/>
          <w:w w:val="110"/>
        </w:rPr>
        <w:t> </w:t>
      </w:r>
      <w:r>
        <w:rPr>
          <w:w w:val="110"/>
        </w:rPr>
        <w:t>surface</w:t>
      </w:r>
      <w:r>
        <w:rPr>
          <w:spacing w:val="-1"/>
          <w:w w:val="110"/>
        </w:rPr>
        <w:t> </w:t>
      </w:r>
      <w:r>
        <w:rPr>
          <w:w w:val="110"/>
        </w:rPr>
        <w:t>reflectance</w:t>
      </w:r>
      <w:r>
        <w:rPr>
          <w:spacing w:val="-1"/>
          <w:w w:val="110"/>
        </w:rPr>
        <w:t> </w:t>
      </w:r>
      <w:r>
        <w:rPr>
          <w:w w:val="110"/>
        </w:rPr>
        <w:t>product</w:t>
      </w:r>
      <w:r>
        <w:rPr>
          <w:spacing w:val="-2"/>
          <w:w w:val="110"/>
        </w:rPr>
        <w:t> </w:t>
      </w:r>
      <w:r>
        <w:rPr>
          <w:w w:val="110"/>
        </w:rPr>
        <w:t>using the</w:t>
      </w:r>
      <w:r>
        <w:rPr>
          <w:spacing w:val="-2"/>
          <w:w w:val="110"/>
        </w:rPr>
        <w:t> </w:t>
      </w:r>
      <w:r>
        <w:rPr>
          <w:w w:val="110"/>
        </w:rPr>
        <w:t>European Space</w:t>
      </w:r>
      <w:r>
        <w:rPr>
          <w:spacing w:val="-1"/>
          <w:w w:val="110"/>
        </w:rPr>
        <w:t> </w:t>
      </w:r>
      <w:r>
        <w:rPr>
          <w:w w:val="110"/>
        </w:rPr>
        <w:t>Agen- </w:t>
      </w:r>
      <w:r>
        <w:rPr/>
        <w:t>cy</w:t>
      </w:r>
      <w:r>
        <w:rPr>
          <w:rFonts w:ascii="STIX" w:hAnsi="STIX"/>
        </w:rPr>
        <w:t>’</w:t>
      </w:r>
      <w:r>
        <w:rPr/>
        <w:t>s</w:t>
      </w:r>
      <w:r>
        <w:rPr>
          <w:spacing w:val="20"/>
        </w:rPr>
        <w:t> </w:t>
      </w:r>
      <w:r>
        <w:rPr/>
        <w:t>Sen2Cor</w:t>
      </w:r>
      <w:r>
        <w:rPr>
          <w:spacing w:val="20"/>
        </w:rPr>
        <w:t> </w:t>
      </w:r>
      <w:r>
        <w:rPr/>
        <w:t>processing</w:t>
      </w:r>
      <w:r>
        <w:rPr>
          <w:spacing w:val="21"/>
        </w:rPr>
        <w:t> </w:t>
      </w:r>
      <w:r>
        <w:rPr/>
        <w:t>algorithm</w:t>
      </w:r>
      <w:r>
        <w:rPr>
          <w:rFonts w:ascii="STIX" w:hAnsi="STIX"/>
        </w:rPr>
        <w:t>’</w:t>
      </w:r>
      <w:r>
        <w:rPr/>
        <w:t>s</w:t>
      </w:r>
      <w:r>
        <w:rPr>
          <w:spacing w:val="21"/>
        </w:rPr>
        <w:t> </w:t>
      </w:r>
      <w:r>
        <w:rPr/>
        <w:t>ATCOR</w:t>
      </w:r>
      <w:r>
        <w:rPr>
          <w:spacing w:val="19"/>
        </w:rPr>
        <w:t> </w:t>
      </w:r>
      <w:r>
        <w:rPr/>
        <w:t>model</w:t>
      </w:r>
      <w:r>
        <w:rPr>
          <w:spacing w:val="21"/>
        </w:rPr>
        <w:t> </w:t>
      </w:r>
      <w:r>
        <w:rPr/>
        <w:t>(ESA;</w:t>
      </w:r>
      <w:r>
        <w:rPr>
          <w:spacing w:val="21"/>
        </w:rPr>
        <w:t> </w:t>
      </w:r>
      <w:hyperlink w:history="true" w:anchor="_bookmark66">
        <w:r>
          <w:rPr>
            <w:color w:val="2196D1"/>
          </w:rPr>
          <w:t>Kristollari</w:t>
        </w:r>
        <w:r>
          <w:rPr>
            <w:color w:val="2196D1"/>
            <w:spacing w:val="19"/>
          </w:rPr>
          <w:t> </w:t>
        </w:r>
        <w:r>
          <w:rPr>
            <w:color w:val="2196D1"/>
            <w:spacing w:val="-5"/>
          </w:rPr>
          <w:t>and</w:t>
        </w:r>
      </w:hyperlink>
    </w:p>
    <w:p>
      <w:pPr>
        <w:pStyle w:val="BodyText"/>
        <w:spacing w:line="142" w:lineRule="exact"/>
        <w:ind w:left="111"/>
        <w:jc w:val="both"/>
      </w:pPr>
      <w:hyperlink w:history="true" w:anchor="_bookmark66">
        <w:r>
          <w:rPr>
            <w:color w:val="2196D1"/>
            <w:w w:val="110"/>
          </w:rPr>
          <w:t>Karathanassi,</w:t>
        </w:r>
        <w:r>
          <w:rPr>
            <w:color w:val="2196D1"/>
            <w:spacing w:val="-7"/>
            <w:w w:val="110"/>
          </w:rPr>
          <w:t> </w:t>
        </w:r>
        <w:r>
          <w:rPr>
            <w:color w:val="2196D1"/>
            <w:w w:val="110"/>
          </w:rPr>
          <w:t>2020</w:t>
        </w:r>
      </w:hyperlink>
      <w:r>
        <w:rPr>
          <w:w w:val="110"/>
        </w:rPr>
        <w:t>).</w:t>
      </w:r>
      <w:r>
        <w:rPr>
          <w:spacing w:val="-8"/>
          <w:w w:val="110"/>
        </w:rPr>
        <w:t> </w:t>
      </w:r>
      <w:r>
        <w:rPr>
          <w:w w:val="110"/>
        </w:rPr>
        <w:t>The</w:t>
      </w:r>
      <w:r>
        <w:rPr>
          <w:spacing w:val="-7"/>
          <w:w w:val="110"/>
        </w:rPr>
        <w:t> </w:t>
      </w:r>
      <w:r>
        <w:rPr>
          <w:w w:val="110"/>
        </w:rPr>
        <w:t>images</w:t>
      </w:r>
      <w:r>
        <w:rPr>
          <w:spacing w:val="-7"/>
          <w:w w:val="110"/>
        </w:rPr>
        <w:t> </w:t>
      </w:r>
      <w:r>
        <w:rPr>
          <w:w w:val="110"/>
        </w:rPr>
        <w:t>were</w:t>
      </w:r>
      <w:r>
        <w:rPr>
          <w:spacing w:val="-7"/>
          <w:w w:val="110"/>
        </w:rPr>
        <w:t> </w:t>
      </w:r>
      <w:r>
        <w:rPr>
          <w:w w:val="110"/>
        </w:rPr>
        <w:t>sourced</w:t>
      </w:r>
      <w:r>
        <w:rPr>
          <w:spacing w:val="-7"/>
          <w:w w:val="110"/>
        </w:rPr>
        <w:t> </w:t>
      </w:r>
      <w:r>
        <w:rPr>
          <w:w w:val="110"/>
        </w:rPr>
        <w:t>through</w:t>
      </w:r>
      <w:r>
        <w:rPr>
          <w:spacing w:val="-8"/>
          <w:w w:val="110"/>
        </w:rPr>
        <w:t> </w:t>
      </w:r>
      <w:r>
        <w:rPr>
          <w:w w:val="110"/>
        </w:rPr>
        <w:t>the</w:t>
      </w:r>
      <w:r>
        <w:rPr>
          <w:spacing w:val="-7"/>
          <w:w w:val="110"/>
        </w:rPr>
        <w:t> </w:t>
      </w:r>
      <w:r>
        <w:rPr>
          <w:w w:val="110"/>
        </w:rPr>
        <w:t>USGS</w:t>
      </w:r>
      <w:r>
        <w:rPr>
          <w:spacing w:val="-6"/>
          <w:w w:val="110"/>
        </w:rPr>
        <w:t> </w:t>
      </w:r>
      <w:r>
        <w:rPr>
          <w:spacing w:val="-2"/>
          <w:w w:val="110"/>
        </w:rPr>
        <w:t>Earth</w:t>
      </w:r>
    </w:p>
    <w:p>
      <w:pPr>
        <w:pStyle w:val="BodyText"/>
        <w:spacing w:line="273" w:lineRule="auto" w:before="24"/>
        <w:ind w:left="111" w:right="38"/>
        <w:jc w:val="both"/>
      </w:pPr>
      <w:r>
        <w:rPr>
          <w:w w:val="110"/>
        </w:rPr>
        <w:t>Resources</w:t>
      </w:r>
      <w:r>
        <w:rPr>
          <w:spacing w:val="-11"/>
          <w:w w:val="110"/>
        </w:rPr>
        <w:t> </w:t>
      </w:r>
      <w:r>
        <w:rPr>
          <w:w w:val="110"/>
        </w:rPr>
        <w:t>Observation</w:t>
      </w:r>
      <w:r>
        <w:rPr>
          <w:spacing w:val="-11"/>
          <w:w w:val="110"/>
        </w:rPr>
        <w:t> </w:t>
      </w:r>
      <w:r>
        <w:rPr>
          <w:w w:val="110"/>
        </w:rPr>
        <w:t>and</w:t>
      </w:r>
      <w:r>
        <w:rPr>
          <w:spacing w:val="-11"/>
          <w:w w:val="110"/>
        </w:rPr>
        <w:t> </w:t>
      </w:r>
      <w:r>
        <w:rPr>
          <w:w w:val="110"/>
        </w:rPr>
        <w:t>Science</w:t>
      </w:r>
      <w:r>
        <w:rPr>
          <w:spacing w:val="-11"/>
          <w:w w:val="110"/>
        </w:rPr>
        <w:t> </w:t>
      </w:r>
      <w:r>
        <w:rPr>
          <w:w w:val="110"/>
        </w:rPr>
        <w:t>Centre</w:t>
      </w:r>
      <w:r>
        <w:rPr>
          <w:spacing w:val="-11"/>
          <w:w w:val="110"/>
        </w:rPr>
        <w:t> </w:t>
      </w:r>
      <w:r>
        <w:rPr>
          <w:w w:val="110"/>
        </w:rPr>
        <w:t>(USGS-EROS</w:t>
      </w:r>
      <w:r>
        <w:rPr>
          <w:spacing w:val="-11"/>
          <w:w w:val="110"/>
        </w:rPr>
        <w:t> </w:t>
      </w:r>
      <w:r>
        <w:rPr>
          <w:w w:val="110"/>
        </w:rPr>
        <w:t>at</w:t>
      </w:r>
      <w:r>
        <w:rPr>
          <w:spacing w:val="-11"/>
          <w:w w:val="110"/>
        </w:rPr>
        <w:t> </w:t>
      </w:r>
      <w:hyperlink r:id="rId19">
        <w:r>
          <w:rPr>
            <w:color w:val="2196D1"/>
            <w:w w:val="110"/>
          </w:rPr>
          <w:t>http://earth</w:t>
        </w:r>
      </w:hyperlink>
      <w:r>
        <w:rPr>
          <w:color w:val="2196D1"/>
          <w:w w:val="110"/>
        </w:rPr>
        <w:t> </w:t>
      </w:r>
      <w:hyperlink r:id="rId19">
        <w:r>
          <w:rPr>
            <w:color w:val="2196D1"/>
            <w:spacing w:val="-2"/>
            <w:w w:val="110"/>
          </w:rPr>
          <w:t>explorer.usgs.gov/</w:t>
        </w:r>
      </w:hyperlink>
      <w:r>
        <w:rPr>
          <w:spacing w:val="-2"/>
          <w:w w:val="110"/>
        </w:rPr>
        <w:t>).</w:t>
      </w:r>
    </w:p>
    <w:p>
      <w:pPr>
        <w:pStyle w:val="BodyText"/>
        <w:spacing w:line="273" w:lineRule="auto"/>
        <w:ind w:left="111" w:right="38" w:firstLine="239"/>
        <w:jc w:val="both"/>
      </w:pPr>
      <w:r>
        <w:rPr>
          <w:w w:val="110"/>
        </w:rPr>
        <w:t>Sentinel-2</w:t>
      </w:r>
      <w:r>
        <w:rPr>
          <w:spacing w:val="-9"/>
          <w:w w:val="110"/>
        </w:rPr>
        <w:t> </w:t>
      </w:r>
      <w:r>
        <w:rPr>
          <w:w w:val="110"/>
        </w:rPr>
        <w:t>images</w:t>
      </w:r>
      <w:r>
        <w:rPr>
          <w:spacing w:val="-10"/>
          <w:w w:val="110"/>
        </w:rPr>
        <w:t> </w:t>
      </w:r>
      <w:r>
        <w:rPr>
          <w:w w:val="110"/>
        </w:rPr>
        <w:t>of</w:t>
      </w:r>
      <w:r>
        <w:rPr>
          <w:spacing w:val="-10"/>
          <w:w w:val="110"/>
        </w:rPr>
        <w:t> </w:t>
      </w:r>
      <w:r>
        <w:rPr>
          <w:w w:val="110"/>
        </w:rPr>
        <w:t>the</w:t>
      </w:r>
      <w:r>
        <w:rPr>
          <w:spacing w:val="-10"/>
          <w:w w:val="110"/>
        </w:rPr>
        <w:t> </w:t>
      </w:r>
      <w:r>
        <w:rPr>
          <w:w w:val="110"/>
        </w:rPr>
        <w:t>deployment</w:t>
      </w:r>
      <w:r>
        <w:rPr>
          <w:spacing w:val="-9"/>
          <w:w w:val="110"/>
        </w:rPr>
        <w:t> </w:t>
      </w:r>
      <w:r>
        <w:rPr>
          <w:w w:val="110"/>
        </w:rPr>
        <w:t>area</w:t>
      </w:r>
      <w:r>
        <w:rPr>
          <w:spacing w:val="-11"/>
          <w:w w:val="110"/>
        </w:rPr>
        <w:t> </w:t>
      </w:r>
      <w:r>
        <w:rPr>
          <w:w w:val="110"/>
        </w:rPr>
        <w:t>that</w:t>
      </w:r>
      <w:r>
        <w:rPr>
          <w:spacing w:val="-9"/>
          <w:w w:val="110"/>
        </w:rPr>
        <w:t> </w:t>
      </w:r>
      <w:r>
        <w:rPr>
          <w:w w:val="110"/>
        </w:rPr>
        <w:t>contains</w:t>
      </w:r>
      <w:r>
        <w:rPr>
          <w:spacing w:val="-10"/>
          <w:w w:val="110"/>
        </w:rPr>
        <w:t> </w:t>
      </w:r>
      <w:r>
        <w:rPr>
          <w:w w:val="110"/>
        </w:rPr>
        <w:t>a</w:t>
      </w:r>
      <w:r>
        <w:rPr>
          <w:spacing w:val="-9"/>
          <w:w w:val="110"/>
        </w:rPr>
        <w:t> </w:t>
      </w:r>
      <w:r>
        <w:rPr>
          <w:w w:val="110"/>
        </w:rPr>
        <w:t>legacy</w:t>
      </w:r>
      <w:r>
        <w:rPr>
          <w:spacing w:val="-11"/>
          <w:w w:val="110"/>
        </w:rPr>
        <w:t> </w:t>
      </w:r>
      <w:r>
        <w:rPr>
          <w:w w:val="110"/>
        </w:rPr>
        <w:t>TSF cover</w:t>
      </w:r>
      <w:r>
        <w:rPr>
          <w:spacing w:val="-1"/>
          <w:w w:val="110"/>
        </w:rPr>
        <w:t> </w:t>
      </w:r>
      <w:r>
        <w:rPr>
          <w:w w:val="110"/>
        </w:rPr>
        <w:t>an</w:t>
      </w:r>
      <w:r>
        <w:rPr>
          <w:spacing w:val="-2"/>
          <w:w w:val="110"/>
        </w:rPr>
        <w:t> </w:t>
      </w:r>
      <w:r>
        <w:rPr>
          <w:w w:val="110"/>
        </w:rPr>
        <w:t>area</w:t>
      </w:r>
      <w:r>
        <w:rPr>
          <w:spacing w:val="-2"/>
          <w:w w:val="110"/>
        </w:rPr>
        <w:t> </w:t>
      </w:r>
      <w:r>
        <w:rPr>
          <w:w w:val="110"/>
        </w:rPr>
        <w:t>of</w:t>
      </w:r>
      <w:r>
        <w:rPr>
          <w:spacing w:val="-1"/>
          <w:w w:val="110"/>
        </w:rPr>
        <w:t> </w:t>
      </w:r>
      <w:r>
        <w:rPr>
          <w:w w:val="110"/>
        </w:rPr>
        <w:t>1.12</w:t>
      </w:r>
      <w:r>
        <w:rPr>
          <w:spacing w:val="-2"/>
          <w:w w:val="110"/>
        </w:rPr>
        <w:t> </w:t>
      </w:r>
      <w:r>
        <w:rPr>
          <w:w w:val="110"/>
        </w:rPr>
        <w:t>km</w:t>
      </w:r>
      <w:r>
        <w:rPr>
          <w:w w:val="110"/>
          <w:vertAlign w:val="superscript"/>
        </w:rPr>
        <w:t>2</w:t>
      </w:r>
      <w:r>
        <w:rPr>
          <w:spacing w:val="-1"/>
          <w:w w:val="110"/>
          <w:vertAlign w:val="baseline"/>
        </w:rPr>
        <w:t> </w:t>
      </w:r>
      <w:r>
        <w:rPr>
          <w:w w:val="110"/>
          <w:vertAlign w:val="baseline"/>
        </w:rPr>
        <w:t>(277.63</w:t>
      </w:r>
      <w:r>
        <w:rPr>
          <w:spacing w:val="-2"/>
          <w:w w:val="110"/>
          <w:vertAlign w:val="baseline"/>
        </w:rPr>
        <w:t> </w:t>
      </w:r>
      <w:r>
        <w:rPr>
          <w:w w:val="110"/>
          <w:vertAlign w:val="baseline"/>
        </w:rPr>
        <w:t>Acres).</w:t>
      </w:r>
      <w:r>
        <w:rPr>
          <w:spacing w:val="-2"/>
          <w:w w:val="110"/>
          <w:vertAlign w:val="baseline"/>
        </w:rPr>
        <w:t> </w:t>
      </w:r>
      <w:r>
        <w:rPr>
          <w:w w:val="110"/>
          <w:vertAlign w:val="baseline"/>
        </w:rPr>
        <w:t>All</w:t>
      </w:r>
      <w:r>
        <w:rPr>
          <w:spacing w:val="-2"/>
          <w:w w:val="110"/>
          <w:vertAlign w:val="baseline"/>
        </w:rPr>
        <w:t> </w:t>
      </w:r>
      <w:r>
        <w:rPr>
          <w:w w:val="110"/>
          <w:vertAlign w:val="baseline"/>
        </w:rPr>
        <w:t>suitable</w:t>
      </w:r>
      <w:r>
        <w:rPr>
          <w:spacing w:val="-1"/>
          <w:w w:val="110"/>
          <w:vertAlign w:val="baseline"/>
        </w:rPr>
        <w:t> </w:t>
      </w:r>
      <w:r>
        <w:rPr>
          <w:w w:val="110"/>
          <w:vertAlign w:val="baseline"/>
        </w:rPr>
        <w:t>images</w:t>
      </w:r>
      <w:r>
        <w:rPr>
          <w:spacing w:val="-1"/>
          <w:w w:val="110"/>
          <w:vertAlign w:val="baseline"/>
        </w:rPr>
        <w:t> </w:t>
      </w:r>
      <w:r>
        <w:rPr>
          <w:w w:val="110"/>
          <w:vertAlign w:val="baseline"/>
        </w:rPr>
        <w:t>from</w:t>
      </w:r>
      <w:r>
        <w:rPr>
          <w:spacing w:val="-3"/>
          <w:w w:val="110"/>
          <w:vertAlign w:val="baseline"/>
        </w:rPr>
        <w:t> </w:t>
      </w:r>
      <w:r>
        <w:rPr>
          <w:w w:val="110"/>
          <w:vertAlign w:val="baseline"/>
        </w:rPr>
        <w:t>the August 24, 2015 to the October</w:t>
      </w:r>
      <w:r>
        <w:rPr>
          <w:spacing w:val="-1"/>
          <w:w w:val="110"/>
          <w:vertAlign w:val="baseline"/>
        </w:rPr>
        <w:t> </w:t>
      </w:r>
      <w:r>
        <w:rPr>
          <w:w w:val="110"/>
          <w:vertAlign w:val="baseline"/>
        </w:rPr>
        <w:t>4, 2019 were collected, which resulted in</w:t>
      </w:r>
      <w:r>
        <w:rPr>
          <w:w w:val="110"/>
          <w:vertAlign w:val="baseline"/>
        </w:rPr>
        <w:t> a</w:t>
      </w:r>
      <w:r>
        <w:rPr>
          <w:w w:val="110"/>
          <w:vertAlign w:val="baseline"/>
        </w:rPr>
        <w:t> total</w:t>
      </w:r>
      <w:r>
        <w:rPr>
          <w:w w:val="110"/>
          <w:vertAlign w:val="baseline"/>
        </w:rPr>
        <w:t> of</w:t>
      </w:r>
      <w:r>
        <w:rPr>
          <w:w w:val="110"/>
          <w:vertAlign w:val="baseline"/>
        </w:rPr>
        <w:t> 17</w:t>
      </w:r>
      <w:r>
        <w:rPr>
          <w:w w:val="110"/>
          <w:vertAlign w:val="baseline"/>
        </w:rPr>
        <w:t> useable</w:t>
      </w:r>
      <w:r>
        <w:rPr>
          <w:w w:val="110"/>
          <w:vertAlign w:val="baseline"/>
        </w:rPr>
        <w:t> images.</w:t>
      </w:r>
      <w:r>
        <w:rPr>
          <w:w w:val="110"/>
          <w:vertAlign w:val="baseline"/>
        </w:rPr>
        <w:t> Images</w:t>
      </w:r>
      <w:r>
        <w:rPr>
          <w:w w:val="110"/>
          <w:vertAlign w:val="baseline"/>
        </w:rPr>
        <w:t> that</w:t>
      </w:r>
      <w:r>
        <w:rPr>
          <w:w w:val="110"/>
          <w:vertAlign w:val="baseline"/>
        </w:rPr>
        <w:t> were</w:t>
      </w:r>
      <w:r>
        <w:rPr>
          <w:w w:val="110"/>
          <w:vertAlign w:val="baseline"/>
        </w:rPr>
        <w:t> unable</w:t>
      </w:r>
      <w:r>
        <w:rPr>
          <w:w w:val="110"/>
          <w:vertAlign w:val="baseline"/>
        </w:rPr>
        <w:t> to</w:t>
      </w:r>
      <w:r>
        <w:rPr>
          <w:w w:val="110"/>
          <w:vertAlign w:val="baseline"/>
        </w:rPr>
        <w:t> meet</w:t>
      </w:r>
      <w:r>
        <w:rPr>
          <w:w w:val="110"/>
          <w:vertAlign w:val="baseline"/>
        </w:rPr>
        <w:t> the criteria</w:t>
      </w:r>
      <w:r>
        <w:rPr>
          <w:spacing w:val="21"/>
          <w:w w:val="110"/>
          <w:vertAlign w:val="baseline"/>
        </w:rPr>
        <w:t> </w:t>
      </w:r>
      <w:r>
        <w:rPr>
          <w:w w:val="110"/>
          <w:vertAlign w:val="baseline"/>
        </w:rPr>
        <w:t>of</w:t>
      </w:r>
      <w:r>
        <w:rPr>
          <w:spacing w:val="20"/>
          <w:w w:val="110"/>
          <w:vertAlign w:val="baseline"/>
        </w:rPr>
        <w:t> </w:t>
      </w:r>
      <w:r>
        <w:rPr>
          <w:w w:val="110"/>
          <w:vertAlign w:val="baseline"/>
        </w:rPr>
        <w:t>being</w:t>
      </w:r>
      <w:r>
        <w:rPr>
          <w:spacing w:val="20"/>
          <w:w w:val="110"/>
          <w:vertAlign w:val="baseline"/>
        </w:rPr>
        <w:t> </w:t>
      </w:r>
      <w:r>
        <w:rPr>
          <w:w w:val="110"/>
          <w:vertAlign w:val="baseline"/>
        </w:rPr>
        <w:t>cloud-free</w:t>
      </w:r>
      <w:r>
        <w:rPr>
          <w:spacing w:val="20"/>
          <w:w w:val="110"/>
          <w:vertAlign w:val="baseline"/>
        </w:rPr>
        <w:t> </w:t>
      </w:r>
      <w:r>
        <w:rPr>
          <w:w w:val="110"/>
          <w:vertAlign w:val="baseline"/>
        </w:rPr>
        <w:t>L1T</w:t>
      </w:r>
      <w:r>
        <w:rPr>
          <w:spacing w:val="21"/>
          <w:w w:val="110"/>
          <w:vertAlign w:val="baseline"/>
        </w:rPr>
        <w:t> </w:t>
      </w:r>
      <w:r>
        <w:rPr>
          <w:w w:val="110"/>
          <w:vertAlign w:val="baseline"/>
        </w:rPr>
        <w:t>were</w:t>
      </w:r>
      <w:r>
        <w:rPr>
          <w:spacing w:val="20"/>
          <w:w w:val="110"/>
          <w:vertAlign w:val="baseline"/>
        </w:rPr>
        <w:t> </w:t>
      </w:r>
      <w:r>
        <w:rPr>
          <w:w w:val="110"/>
          <w:vertAlign w:val="baseline"/>
        </w:rPr>
        <w:t>discarded.</w:t>
      </w:r>
      <w:r>
        <w:rPr>
          <w:spacing w:val="20"/>
          <w:w w:val="110"/>
          <w:vertAlign w:val="baseline"/>
        </w:rPr>
        <w:t> </w:t>
      </w:r>
      <w:r>
        <w:rPr>
          <w:w w:val="110"/>
          <w:vertAlign w:val="baseline"/>
        </w:rPr>
        <w:t>The</w:t>
      </w:r>
      <w:r>
        <w:rPr>
          <w:spacing w:val="21"/>
          <w:w w:val="110"/>
          <w:vertAlign w:val="baseline"/>
        </w:rPr>
        <w:t> </w:t>
      </w:r>
      <w:r>
        <w:rPr>
          <w:w w:val="110"/>
          <w:vertAlign w:val="baseline"/>
        </w:rPr>
        <w:t>metadata</w:t>
      </w:r>
      <w:r>
        <w:rPr>
          <w:spacing w:val="20"/>
          <w:w w:val="110"/>
          <w:vertAlign w:val="baseline"/>
        </w:rPr>
        <w:t> </w:t>
      </w:r>
      <w:r>
        <w:rPr>
          <w:spacing w:val="-2"/>
          <w:w w:val="110"/>
          <w:vertAlign w:val="baseline"/>
        </w:rPr>
        <w:t>infor-</w:t>
      </w:r>
    </w:p>
    <w:p>
      <w:pPr>
        <w:spacing w:line="220" w:lineRule="auto" w:before="0"/>
        <w:ind w:left="111" w:right="38" w:firstLine="0"/>
        <w:jc w:val="both"/>
        <w:rPr>
          <w:i/>
          <w:sz w:val="16"/>
        </w:rPr>
      </w:pPr>
      <w:r>
        <w:rPr>
          <w:sz w:val="16"/>
        </w:rPr>
        <w:t>mation</w:t>
      </w:r>
      <w:r>
        <w:rPr>
          <w:spacing w:val="39"/>
          <w:sz w:val="16"/>
        </w:rPr>
        <w:t> </w:t>
      </w:r>
      <w:r>
        <w:rPr>
          <w:sz w:val="16"/>
        </w:rPr>
        <w:t>for the first</w:t>
      </w:r>
      <w:r>
        <w:rPr>
          <w:spacing w:val="39"/>
          <w:sz w:val="16"/>
        </w:rPr>
        <w:t> </w:t>
      </w:r>
      <w:r>
        <w:rPr>
          <w:sz w:val="16"/>
        </w:rPr>
        <w:t>image of the series</w:t>
      </w:r>
      <w:r>
        <w:rPr>
          <w:spacing w:val="39"/>
          <w:sz w:val="16"/>
        </w:rPr>
        <w:t> </w:t>
      </w:r>
      <w:r>
        <w:rPr>
          <w:sz w:val="16"/>
        </w:rPr>
        <w:t>is: </w:t>
      </w:r>
      <w:r>
        <w:rPr>
          <w:rFonts w:ascii="STIX" w:hAnsi="STIX"/>
          <w:sz w:val="16"/>
        </w:rPr>
        <w:t>“</w:t>
      </w:r>
      <w:r>
        <w:rPr>
          <w:i/>
          <w:sz w:val="16"/>
        </w:rPr>
        <w:t>coordinate</w:t>
      </w:r>
      <w:r>
        <w:rPr>
          <w:i/>
          <w:spacing w:val="39"/>
          <w:sz w:val="16"/>
        </w:rPr>
        <w:t> </w:t>
      </w:r>
      <w:r>
        <w:rPr>
          <w:i/>
          <w:sz w:val="16"/>
        </w:rPr>
        <w:t>reference</w:t>
      </w:r>
      <w:r>
        <w:rPr>
          <w:i/>
          <w:spacing w:val="39"/>
          <w:sz w:val="16"/>
        </w:rPr>
        <w:t> </w:t>
      </w:r>
      <w:r>
        <w:rPr>
          <w:i/>
          <w:sz w:val="16"/>
        </w:rPr>
        <w:t>system</w:t>
      </w:r>
      <w:r>
        <w:rPr>
          <w:i/>
          <w:spacing w:val="40"/>
          <w:sz w:val="16"/>
        </w:rPr>
        <w:t> </w:t>
      </w:r>
      <w:r>
        <w:rPr>
          <w:i/>
          <w:sz w:val="16"/>
        </w:rPr>
        <w:t>(CRS)</w:t>
      </w:r>
      <w:r>
        <w:rPr>
          <w:i/>
          <w:spacing w:val="20"/>
          <w:sz w:val="16"/>
        </w:rPr>
        <w:t> </w:t>
      </w:r>
      <w:r>
        <w:rPr>
          <w:i/>
          <w:sz w:val="16"/>
        </w:rPr>
        <w:t>from</w:t>
      </w:r>
      <w:r>
        <w:rPr>
          <w:i/>
          <w:spacing w:val="19"/>
          <w:sz w:val="16"/>
        </w:rPr>
        <w:t> </w:t>
      </w:r>
      <w:r>
        <w:rPr>
          <w:i/>
          <w:sz w:val="16"/>
        </w:rPr>
        <w:t>European</w:t>
      </w:r>
      <w:r>
        <w:rPr>
          <w:i/>
          <w:spacing w:val="19"/>
          <w:sz w:val="16"/>
        </w:rPr>
        <w:t> </w:t>
      </w:r>
      <w:r>
        <w:rPr>
          <w:i/>
          <w:sz w:val="16"/>
        </w:rPr>
        <w:t>Petroleum</w:t>
      </w:r>
      <w:r>
        <w:rPr>
          <w:i/>
          <w:spacing w:val="20"/>
          <w:sz w:val="16"/>
        </w:rPr>
        <w:t> </w:t>
      </w:r>
      <w:r>
        <w:rPr>
          <w:i/>
          <w:sz w:val="16"/>
        </w:rPr>
        <w:t>Survey</w:t>
      </w:r>
      <w:r>
        <w:rPr>
          <w:i/>
          <w:spacing w:val="18"/>
          <w:sz w:val="16"/>
        </w:rPr>
        <w:t> </w:t>
      </w:r>
      <w:r>
        <w:rPr>
          <w:i/>
          <w:sz w:val="16"/>
        </w:rPr>
        <w:t>Group</w:t>
      </w:r>
      <w:r>
        <w:rPr>
          <w:i/>
          <w:spacing w:val="19"/>
          <w:sz w:val="16"/>
        </w:rPr>
        <w:t> </w:t>
      </w:r>
      <w:r>
        <w:rPr>
          <w:i/>
          <w:sz w:val="16"/>
        </w:rPr>
        <w:t>(EPSG)</w:t>
      </w:r>
      <w:r>
        <w:rPr>
          <w:i/>
          <w:spacing w:val="20"/>
          <w:sz w:val="16"/>
        </w:rPr>
        <w:t> </w:t>
      </w:r>
      <w:r>
        <w:rPr>
          <w:i/>
          <w:sz w:val="16"/>
        </w:rPr>
        <w:t>32735,</w:t>
      </w:r>
      <w:r>
        <w:rPr>
          <w:i/>
          <w:spacing w:val="19"/>
          <w:sz w:val="16"/>
        </w:rPr>
        <w:t> </w:t>
      </w:r>
      <w:r>
        <w:rPr>
          <w:i/>
          <w:spacing w:val="-2"/>
          <w:sz w:val="16"/>
        </w:rPr>
        <w:t>Transform:</w:t>
      </w:r>
    </w:p>
    <w:p>
      <w:pPr>
        <w:spacing w:before="24"/>
        <w:ind w:left="111" w:right="0" w:firstLine="0"/>
        <w:jc w:val="both"/>
        <w:rPr>
          <w:i/>
          <w:sz w:val="16"/>
        </w:rPr>
      </w:pPr>
      <w:r>
        <w:rPr>
          <w:i/>
          <w:w w:val="105"/>
          <w:sz w:val="16"/>
        </w:rPr>
        <w:t>Affine</w:t>
      </w:r>
      <w:r>
        <w:rPr>
          <w:i/>
          <w:spacing w:val="69"/>
          <w:w w:val="150"/>
          <w:sz w:val="16"/>
        </w:rPr>
        <w:t> </w:t>
      </w:r>
      <w:r>
        <w:rPr>
          <w:i/>
          <w:w w:val="105"/>
          <w:sz w:val="16"/>
        </w:rPr>
        <w:t>[20,</w:t>
      </w:r>
      <w:r>
        <w:rPr>
          <w:i/>
          <w:spacing w:val="69"/>
          <w:w w:val="150"/>
          <w:sz w:val="16"/>
        </w:rPr>
        <w:t> </w:t>
      </w:r>
      <w:r>
        <w:rPr>
          <w:i/>
          <w:w w:val="105"/>
          <w:sz w:val="16"/>
        </w:rPr>
        <w:t>0,</w:t>
      </w:r>
      <w:r>
        <w:rPr>
          <w:i/>
          <w:spacing w:val="71"/>
          <w:w w:val="150"/>
          <w:sz w:val="16"/>
        </w:rPr>
        <w:t> </w:t>
      </w:r>
      <w:r>
        <w:rPr>
          <w:i/>
          <w:w w:val="105"/>
          <w:sz w:val="16"/>
        </w:rPr>
        <w:t>499980,</w:t>
      </w:r>
      <w:r>
        <w:rPr>
          <w:i/>
          <w:spacing w:val="70"/>
          <w:w w:val="150"/>
          <w:sz w:val="16"/>
        </w:rPr>
        <w:t> </w:t>
      </w:r>
      <w:r>
        <w:rPr>
          <w:i/>
          <w:w w:val="105"/>
          <w:sz w:val="16"/>
        </w:rPr>
        <w:t>0,</w:t>
      </w:r>
      <w:r>
        <w:rPr>
          <w:i/>
          <w:spacing w:val="70"/>
          <w:w w:val="150"/>
          <w:sz w:val="16"/>
        </w:rPr>
        <w:t> </w:t>
      </w:r>
      <w:r>
        <w:rPr>
          <w:i/>
          <w:w w:val="105"/>
          <w:sz w:val="16"/>
        </w:rPr>
        <w:t>-20,</w:t>
      </w:r>
      <w:r>
        <w:rPr>
          <w:i/>
          <w:spacing w:val="70"/>
          <w:w w:val="150"/>
          <w:sz w:val="16"/>
        </w:rPr>
        <w:t> </w:t>
      </w:r>
      <w:r>
        <w:rPr>
          <w:i/>
          <w:w w:val="105"/>
          <w:sz w:val="16"/>
        </w:rPr>
        <w:t>7200040];</w:t>
      </w:r>
      <w:r>
        <w:rPr>
          <w:i/>
          <w:spacing w:val="70"/>
          <w:w w:val="150"/>
          <w:sz w:val="16"/>
        </w:rPr>
        <w:t> </w:t>
      </w:r>
      <w:r>
        <w:rPr>
          <w:i/>
          <w:w w:val="105"/>
          <w:sz w:val="16"/>
        </w:rPr>
        <w:t>ID:</w:t>
      </w:r>
      <w:r>
        <w:rPr>
          <w:i/>
          <w:spacing w:val="69"/>
          <w:w w:val="150"/>
          <w:sz w:val="16"/>
        </w:rPr>
        <w:t> </w:t>
      </w:r>
      <w:r>
        <w:rPr>
          <w:i/>
          <w:spacing w:val="-2"/>
          <w:w w:val="105"/>
          <w:sz w:val="16"/>
        </w:rPr>
        <w:t>COPERNICUS/S2/</w:t>
      </w:r>
    </w:p>
    <w:p>
      <w:pPr>
        <w:spacing w:before="25"/>
        <w:ind w:left="111" w:right="0" w:firstLine="0"/>
        <w:jc w:val="both"/>
        <w:rPr>
          <w:i/>
          <w:sz w:val="16"/>
        </w:rPr>
      </w:pPr>
      <w:r>
        <w:rPr>
          <w:i/>
          <w:w w:val="105"/>
          <w:sz w:val="16"/>
        </w:rPr>
        <w:t>20150824T082656_20150824T082659_T3</w:t>
      </w:r>
      <w:r>
        <w:rPr>
          <w:w w:val="105"/>
          <w:sz w:val="16"/>
        </w:rPr>
        <w:t>5JNM</w:t>
      </w:r>
      <w:r>
        <w:rPr>
          <w:i/>
          <w:w w:val="105"/>
          <w:sz w:val="16"/>
        </w:rPr>
        <w:t>;</w:t>
      </w:r>
      <w:r>
        <w:rPr>
          <w:i/>
          <w:spacing w:val="49"/>
          <w:w w:val="105"/>
          <w:sz w:val="16"/>
        </w:rPr>
        <w:t> </w:t>
      </w:r>
      <w:r>
        <w:rPr>
          <w:i/>
          <w:w w:val="105"/>
          <w:sz w:val="16"/>
        </w:rPr>
        <w:t>Version:</w:t>
      </w:r>
      <w:r>
        <w:rPr>
          <w:i/>
          <w:spacing w:val="49"/>
          <w:w w:val="105"/>
          <w:sz w:val="16"/>
        </w:rPr>
        <w:t> </w:t>
      </w:r>
      <w:r>
        <w:rPr>
          <w:i/>
          <w:spacing w:val="-2"/>
          <w:w w:val="105"/>
          <w:sz w:val="16"/>
        </w:rPr>
        <w:t>1618001523</w:t>
      </w:r>
    </w:p>
    <w:p>
      <w:pPr>
        <w:spacing w:line="264" w:lineRule="auto" w:before="26"/>
        <w:ind w:left="111" w:right="38" w:firstLine="0"/>
        <w:jc w:val="both"/>
        <w:rPr>
          <w:sz w:val="16"/>
        </w:rPr>
      </w:pPr>
      <w:r>
        <w:rPr>
          <w:i/>
          <w:spacing w:val="-2"/>
          <w:w w:val="105"/>
          <w:sz w:val="16"/>
        </w:rPr>
        <w:t>716097; Data taken identifier: </w:t>
      </w:r>
      <w:r>
        <w:rPr>
          <w:i/>
          <w:spacing w:val="-2"/>
          <w:w w:val="105"/>
          <w:sz w:val="16"/>
        </w:rPr>
        <w:t>GS2A_20150824T082656_000890_N02.04;</w:t>
      </w:r>
      <w:r>
        <w:rPr>
          <w:i/>
          <w:w w:val="105"/>
          <w:sz w:val="16"/>
        </w:rPr>
        <w:t> ‘SPACECRAFT_NAME</w:t>
      </w:r>
      <w:r>
        <w:rPr>
          <w:rFonts w:ascii="STIX" w:hAnsi="STIX"/>
          <w:i/>
          <w:w w:val="105"/>
          <w:sz w:val="16"/>
        </w:rPr>
        <w:t>’</w:t>
      </w:r>
      <w:r>
        <w:rPr>
          <w:i/>
          <w:w w:val="105"/>
          <w:sz w:val="16"/>
        </w:rPr>
        <w:t>:</w:t>
      </w:r>
      <w:r>
        <w:rPr>
          <w:i/>
          <w:spacing w:val="-1"/>
          <w:w w:val="105"/>
          <w:sz w:val="16"/>
        </w:rPr>
        <w:t> </w:t>
      </w:r>
      <w:r>
        <w:rPr>
          <w:i/>
          <w:w w:val="105"/>
          <w:sz w:val="16"/>
        </w:rPr>
        <w:t>‘Sentinel-2A</w:t>
      </w:r>
      <w:r>
        <w:rPr>
          <w:rFonts w:ascii="STIX" w:hAnsi="STIX"/>
          <w:i/>
          <w:w w:val="105"/>
          <w:sz w:val="16"/>
        </w:rPr>
        <w:t>’“</w:t>
      </w:r>
      <w:r>
        <w:rPr>
          <w:w w:val="105"/>
          <w:sz w:val="16"/>
        </w:rPr>
        <w:t>.</w:t>
      </w:r>
      <w:r>
        <w:rPr>
          <w:spacing w:val="-2"/>
          <w:w w:val="105"/>
          <w:sz w:val="16"/>
        </w:rPr>
        <w:t> </w:t>
      </w:r>
      <w:r>
        <w:rPr>
          <w:w w:val="105"/>
          <w:sz w:val="16"/>
        </w:rPr>
        <w:t>Bands</w:t>
      </w:r>
      <w:r>
        <w:rPr>
          <w:spacing w:val="-2"/>
          <w:w w:val="105"/>
          <w:sz w:val="16"/>
        </w:rPr>
        <w:t> </w:t>
      </w:r>
      <w:r>
        <w:rPr>
          <w:w w:val="105"/>
          <w:sz w:val="16"/>
        </w:rPr>
        <w:t>1</w:t>
      </w:r>
      <w:r>
        <w:rPr>
          <w:spacing w:val="-1"/>
          <w:w w:val="105"/>
          <w:sz w:val="16"/>
        </w:rPr>
        <w:t> </w:t>
      </w:r>
      <w:r>
        <w:rPr>
          <w:w w:val="105"/>
          <w:sz w:val="16"/>
        </w:rPr>
        <w:t>to</w:t>
      </w:r>
      <w:r>
        <w:rPr>
          <w:spacing w:val="-2"/>
          <w:w w:val="105"/>
          <w:sz w:val="16"/>
        </w:rPr>
        <w:t> </w:t>
      </w:r>
      <w:r>
        <w:rPr>
          <w:w w:val="105"/>
          <w:sz w:val="16"/>
        </w:rPr>
        <w:t>12,</w:t>
      </w:r>
      <w:r>
        <w:rPr>
          <w:spacing w:val="-2"/>
          <w:w w:val="105"/>
          <w:sz w:val="16"/>
        </w:rPr>
        <w:t> </w:t>
      </w:r>
      <w:r>
        <w:rPr>
          <w:w w:val="105"/>
          <w:sz w:val="16"/>
        </w:rPr>
        <w:t>except</w:t>
      </w:r>
      <w:r>
        <w:rPr>
          <w:spacing w:val="-1"/>
          <w:w w:val="105"/>
          <w:sz w:val="16"/>
        </w:rPr>
        <w:t> </w:t>
      </w:r>
      <w:r>
        <w:rPr>
          <w:w w:val="105"/>
          <w:sz w:val="16"/>
        </w:rPr>
        <w:t>for</w:t>
      </w:r>
      <w:r>
        <w:rPr>
          <w:spacing w:val="-1"/>
          <w:w w:val="105"/>
          <w:sz w:val="16"/>
        </w:rPr>
        <w:t> </w:t>
      </w:r>
      <w:r>
        <w:rPr>
          <w:w w:val="105"/>
          <w:sz w:val="16"/>
        </w:rPr>
        <w:t>the</w:t>
      </w:r>
      <w:r>
        <w:rPr>
          <w:spacing w:val="-1"/>
          <w:w w:val="105"/>
          <w:sz w:val="16"/>
        </w:rPr>
        <w:t> </w:t>
      </w:r>
      <w:r>
        <w:rPr>
          <w:w w:val="105"/>
          <w:sz w:val="16"/>
        </w:rPr>
        <w:t>at- mospheric</w:t>
      </w:r>
      <w:r>
        <w:rPr>
          <w:spacing w:val="37"/>
          <w:w w:val="105"/>
          <w:sz w:val="16"/>
        </w:rPr>
        <w:t> </w:t>
      </w:r>
      <w:r>
        <w:rPr>
          <w:w w:val="105"/>
          <w:sz w:val="16"/>
        </w:rPr>
        <w:t>correction</w:t>
      </w:r>
      <w:r>
        <w:rPr>
          <w:spacing w:val="35"/>
          <w:w w:val="105"/>
          <w:sz w:val="16"/>
        </w:rPr>
        <w:t> </w:t>
      </w:r>
      <w:r>
        <w:rPr>
          <w:w w:val="105"/>
          <w:sz w:val="16"/>
        </w:rPr>
        <w:t>bands</w:t>
      </w:r>
      <w:r>
        <w:rPr>
          <w:spacing w:val="36"/>
          <w:w w:val="105"/>
          <w:sz w:val="16"/>
        </w:rPr>
        <w:t> </w:t>
      </w:r>
      <w:r>
        <w:rPr>
          <w:w w:val="105"/>
          <w:sz w:val="16"/>
        </w:rPr>
        <w:t>(1,</w:t>
      </w:r>
      <w:r>
        <w:rPr>
          <w:spacing w:val="35"/>
          <w:w w:val="105"/>
          <w:sz w:val="16"/>
        </w:rPr>
        <w:t> </w:t>
      </w:r>
      <w:r>
        <w:rPr>
          <w:w w:val="105"/>
          <w:sz w:val="16"/>
        </w:rPr>
        <w:t>9</w:t>
      </w:r>
      <w:r>
        <w:rPr>
          <w:spacing w:val="36"/>
          <w:w w:val="105"/>
          <w:sz w:val="16"/>
        </w:rPr>
        <w:t> </w:t>
      </w:r>
      <w:r>
        <w:rPr>
          <w:w w:val="105"/>
          <w:sz w:val="16"/>
        </w:rPr>
        <w:t>and</w:t>
      </w:r>
      <w:r>
        <w:rPr>
          <w:spacing w:val="36"/>
          <w:w w:val="105"/>
          <w:sz w:val="16"/>
        </w:rPr>
        <w:t> </w:t>
      </w:r>
      <w:r>
        <w:rPr>
          <w:w w:val="105"/>
          <w:sz w:val="16"/>
        </w:rPr>
        <w:t>10),</w:t>
      </w:r>
      <w:r>
        <w:rPr>
          <w:spacing w:val="35"/>
          <w:w w:val="105"/>
          <w:sz w:val="16"/>
        </w:rPr>
        <w:t> </w:t>
      </w:r>
      <w:r>
        <w:rPr>
          <w:w w:val="105"/>
          <w:sz w:val="16"/>
        </w:rPr>
        <w:t>were</w:t>
      </w:r>
      <w:r>
        <w:rPr>
          <w:spacing w:val="36"/>
          <w:w w:val="105"/>
          <w:sz w:val="16"/>
        </w:rPr>
        <w:t> </w:t>
      </w:r>
      <w:r>
        <w:rPr>
          <w:w w:val="105"/>
          <w:sz w:val="16"/>
        </w:rPr>
        <w:t>used</w:t>
      </w:r>
      <w:r>
        <w:rPr>
          <w:spacing w:val="36"/>
          <w:w w:val="105"/>
          <w:sz w:val="16"/>
        </w:rPr>
        <w:t> </w:t>
      </w:r>
      <w:r>
        <w:rPr>
          <w:w w:val="105"/>
          <w:sz w:val="16"/>
        </w:rPr>
        <w:t>for</w:t>
      </w:r>
      <w:r>
        <w:rPr>
          <w:spacing w:val="36"/>
          <w:w w:val="105"/>
          <w:sz w:val="16"/>
        </w:rPr>
        <w:t> </w:t>
      </w:r>
      <w:r>
        <w:rPr>
          <w:w w:val="105"/>
          <w:sz w:val="16"/>
        </w:rPr>
        <w:t>the</w:t>
      </w:r>
      <w:r>
        <w:rPr>
          <w:spacing w:val="35"/>
          <w:w w:val="105"/>
          <w:sz w:val="16"/>
        </w:rPr>
        <w:t> </w:t>
      </w:r>
      <w:r>
        <w:rPr>
          <w:w w:val="105"/>
          <w:sz w:val="16"/>
        </w:rPr>
        <w:t>data.</w:t>
      </w:r>
      <w:r>
        <w:rPr>
          <w:spacing w:val="36"/>
          <w:w w:val="105"/>
          <w:sz w:val="16"/>
        </w:rPr>
        <w:t> </w:t>
      </w:r>
      <w:r>
        <w:rPr>
          <w:w w:val="105"/>
          <w:sz w:val="16"/>
        </w:rPr>
        <w:t>In total,</w:t>
      </w:r>
      <w:r>
        <w:rPr>
          <w:spacing w:val="32"/>
          <w:w w:val="105"/>
          <w:sz w:val="16"/>
        </w:rPr>
        <w:t> </w:t>
      </w:r>
      <w:r>
        <w:rPr>
          <w:w w:val="105"/>
          <w:sz w:val="16"/>
        </w:rPr>
        <w:t>the</w:t>
      </w:r>
      <w:r>
        <w:rPr>
          <w:spacing w:val="32"/>
          <w:w w:val="105"/>
          <w:sz w:val="16"/>
        </w:rPr>
        <w:t> </w:t>
      </w:r>
      <w:r>
        <w:rPr>
          <w:w w:val="105"/>
          <w:sz w:val="16"/>
        </w:rPr>
        <w:t>images</w:t>
      </w:r>
      <w:r>
        <w:rPr>
          <w:spacing w:val="32"/>
          <w:w w:val="105"/>
          <w:sz w:val="16"/>
        </w:rPr>
        <w:t> </w:t>
      </w:r>
      <w:r>
        <w:rPr>
          <w:w w:val="105"/>
          <w:sz w:val="16"/>
        </w:rPr>
        <w:t>captured</w:t>
      </w:r>
      <w:r>
        <w:rPr>
          <w:spacing w:val="32"/>
          <w:w w:val="105"/>
          <w:sz w:val="16"/>
        </w:rPr>
        <w:t> </w:t>
      </w:r>
      <w:r>
        <w:rPr>
          <w:w w:val="105"/>
          <w:sz w:val="16"/>
        </w:rPr>
        <w:t>the</w:t>
      </w:r>
      <w:r>
        <w:rPr>
          <w:spacing w:val="32"/>
          <w:w w:val="105"/>
          <w:sz w:val="16"/>
        </w:rPr>
        <w:t> </w:t>
      </w:r>
      <w:r>
        <w:rPr>
          <w:w w:val="105"/>
          <w:sz w:val="16"/>
        </w:rPr>
        <w:t>deployment</w:t>
      </w:r>
      <w:r>
        <w:rPr>
          <w:spacing w:val="31"/>
          <w:w w:val="105"/>
          <w:sz w:val="16"/>
        </w:rPr>
        <w:t> </w:t>
      </w:r>
      <w:r>
        <w:rPr>
          <w:w w:val="105"/>
          <w:sz w:val="16"/>
        </w:rPr>
        <w:t>area</w:t>
      </w:r>
      <w:r>
        <w:rPr>
          <w:spacing w:val="34"/>
          <w:w w:val="105"/>
          <w:sz w:val="16"/>
        </w:rPr>
        <w:t> </w:t>
      </w:r>
      <w:r>
        <w:rPr>
          <w:w w:val="105"/>
          <w:sz w:val="16"/>
        </w:rPr>
        <w:t>on:</w:t>
      </w:r>
      <w:r>
        <w:rPr>
          <w:spacing w:val="31"/>
          <w:w w:val="105"/>
          <w:sz w:val="16"/>
        </w:rPr>
        <w:t> </w:t>
      </w:r>
      <w:r>
        <w:rPr>
          <w:w w:val="105"/>
          <w:sz w:val="16"/>
        </w:rPr>
        <w:t>2015-08-24;</w:t>
      </w:r>
      <w:r>
        <w:rPr>
          <w:spacing w:val="32"/>
          <w:w w:val="105"/>
          <w:sz w:val="16"/>
        </w:rPr>
        <w:t> </w:t>
      </w:r>
      <w:r>
        <w:rPr>
          <w:w w:val="105"/>
          <w:sz w:val="16"/>
        </w:rPr>
        <w:t>2015- 10-03;</w:t>
      </w:r>
      <w:r>
        <w:rPr>
          <w:spacing w:val="35"/>
          <w:w w:val="105"/>
          <w:sz w:val="16"/>
        </w:rPr>
        <w:t> </w:t>
      </w:r>
      <w:r>
        <w:rPr>
          <w:w w:val="105"/>
          <w:sz w:val="16"/>
        </w:rPr>
        <w:t>2016-02-07;</w:t>
      </w:r>
      <w:r>
        <w:rPr>
          <w:spacing w:val="37"/>
          <w:w w:val="105"/>
          <w:sz w:val="16"/>
        </w:rPr>
        <w:t> </w:t>
      </w:r>
      <w:r>
        <w:rPr>
          <w:w w:val="105"/>
          <w:sz w:val="16"/>
        </w:rPr>
        <w:t>2016-04-30;</w:t>
      </w:r>
      <w:r>
        <w:rPr>
          <w:spacing w:val="33"/>
          <w:w w:val="105"/>
          <w:sz w:val="16"/>
        </w:rPr>
        <w:t> </w:t>
      </w:r>
      <w:r>
        <w:rPr>
          <w:w w:val="105"/>
          <w:sz w:val="16"/>
        </w:rPr>
        <w:t>2016-07-06;</w:t>
      </w:r>
      <w:r>
        <w:rPr>
          <w:spacing w:val="37"/>
          <w:w w:val="105"/>
          <w:sz w:val="16"/>
        </w:rPr>
        <w:t> </w:t>
      </w:r>
      <w:r>
        <w:rPr>
          <w:w w:val="105"/>
          <w:sz w:val="16"/>
        </w:rPr>
        <w:t>2016-10-07;</w:t>
      </w:r>
      <w:r>
        <w:rPr>
          <w:spacing w:val="34"/>
          <w:w w:val="105"/>
          <w:sz w:val="16"/>
        </w:rPr>
        <w:t> </w:t>
      </w:r>
      <w:r>
        <w:rPr>
          <w:w w:val="105"/>
          <w:sz w:val="16"/>
        </w:rPr>
        <w:t>2017-03-</w:t>
      </w:r>
      <w:r>
        <w:rPr>
          <w:spacing w:val="-5"/>
          <w:w w:val="105"/>
          <w:sz w:val="16"/>
        </w:rPr>
        <w:t>16;</w:t>
      </w:r>
    </w:p>
    <w:p>
      <w:pPr>
        <w:pStyle w:val="BodyText"/>
        <w:spacing w:before="91"/>
        <w:ind w:left="111"/>
        <w:jc w:val="both"/>
      </w:pPr>
      <w:r>
        <w:rPr/>
        <w:br w:type="column"/>
      </w:r>
      <w:r>
        <w:rPr>
          <w:w w:val="110"/>
        </w:rPr>
        <w:t>2017-04-02;</w:t>
      </w:r>
      <w:r>
        <w:rPr>
          <w:spacing w:val="4"/>
          <w:w w:val="110"/>
        </w:rPr>
        <w:t> </w:t>
      </w:r>
      <w:r>
        <w:rPr>
          <w:w w:val="110"/>
        </w:rPr>
        <w:t>2017-07-06;</w:t>
      </w:r>
      <w:r>
        <w:rPr>
          <w:spacing w:val="6"/>
          <w:w w:val="110"/>
        </w:rPr>
        <w:t> </w:t>
      </w:r>
      <w:r>
        <w:rPr>
          <w:w w:val="110"/>
        </w:rPr>
        <w:t>2017-10-04;</w:t>
      </w:r>
      <w:r>
        <w:rPr>
          <w:spacing w:val="4"/>
          <w:w w:val="110"/>
        </w:rPr>
        <w:t> </w:t>
      </w:r>
      <w:r>
        <w:rPr>
          <w:w w:val="110"/>
        </w:rPr>
        <w:t>2018-03-03;</w:t>
      </w:r>
      <w:r>
        <w:rPr>
          <w:spacing w:val="4"/>
          <w:w w:val="110"/>
        </w:rPr>
        <w:t> </w:t>
      </w:r>
      <w:r>
        <w:rPr>
          <w:w w:val="110"/>
        </w:rPr>
        <w:t>2018-04-07;</w:t>
      </w:r>
      <w:r>
        <w:rPr>
          <w:spacing w:val="6"/>
          <w:w w:val="110"/>
        </w:rPr>
        <w:t> </w:t>
      </w:r>
      <w:r>
        <w:rPr>
          <w:spacing w:val="-4"/>
          <w:w w:val="110"/>
        </w:rPr>
        <w:t>2018-</w:t>
      </w:r>
    </w:p>
    <w:p>
      <w:pPr>
        <w:pStyle w:val="BodyText"/>
        <w:spacing w:before="26"/>
        <w:ind w:left="111"/>
        <w:jc w:val="both"/>
      </w:pPr>
      <w:r>
        <w:rPr>
          <w:w w:val="110"/>
        </w:rPr>
        <w:t>10-07;</w:t>
      </w:r>
      <w:r>
        <w:rPr>
          <w:spacing w:val="-4"/>
          <w:w w:val="110"/>
        </w:rPr>
        <w:t> </w:t>
      </w:r>
      <w:r>
        <w:rPr>
          <w:w w:val="110"/>
        </w:rPr>
        <w:t>2019-01-22;</w:t>
      </w:r>
      <w:r>
        <w:rPr>
          <w:spacing w:val="-3"/>
          <w:w w:val="110"/>
        </w:rPr>
        <w:t> </w:t>
      </w:r>
      <w:r>
        <w:rPr>
          <w:w w:val="110"/>
        </w:rPr>
        <w:t>2019-04-27;</w:t>
      </w:r>
      <w:r>
        <w:rPr>
          <w:spacing w:val="-4"/>
          <w:w w:val="110"/>
        </w:rPr>
        <w:t> </w:t>
      </w:r>
      <w:r>
        <w:rPr>
          <w:w w:val="110"/>
        </w:rPr>
        <w:t>2019-07-01;</w:t>
      </w:r>
      <w:r>
        <w:rPr>
          <w:spacing w:val="-3"/>
          <w:w w:val="110"/>
        </w:rPr>
        <w:t> </w:t>
      </w:r>
      <w:r>
        <w:rPr>
          <w:w w:val="110"/>
        </w:rPr>
        <w:t>and</w:t>
      </w:r>
      <w:r>
        <w:rPr>
          <w:spacing w:val="-2"/>
          <w:w w:val="110"/>
        </w:rPr>
        <w:t> </w:t>
      </w:r>
      <w:r>
        <w:rPr>
          <w:w w:val="110"/>
        </w:rPr>
        <w:t>2019-10-</w:t>
      </w:r>
      <w:r>
        <w:rPr>
          <w:spacing w:val="-5"/>
          <w:w w:val="110"/>
        </w:rPr>
        <w:t>04.</w:t>
      </w:r>
    </w:p>
    <w:p>
      <w:pPr>
        <w:pStyle w:val="BodyText"/>
        <w:spacing w:line="273" w:lineRule="auto" w:before="25"/>
        <w:ind w:left="111" w:right="149" w:firstLine="239"/>
        <w:jc w:val="both"/>
      </w:pPr>
      <w:r>
        <w:rPr>
          <w:w w:val="110"/>
        </w:rPr>
        <w:t>Data</w:t>
      </w:r>
      <w:r>
        <w:rPr>
          <w:w w:val="110"/>
        </w:rPr>
        <w:t> pre-processing</w:t>
      </w:r>
      <w:r>
        <w:rPr>
          <w:w w:val="110"/>
        </w:rPr>
        <w:t> is</w:t>
      </w:r>
      <w:r>
        <w:rPr>
          <w:w w:val="110"/>
        </w:rPr>
        <w:t> purposely</w:t>
      </w:r>
      <w:r>
        <w:rPr>
          <w:w w:val="110"/>
        </w:rPr>
        <w:t> kept</w:t>
      </w:r>
      <w:r>
        <w:rPr>
          <w:w w:val="110"/>
        </w:rPr>
        <w:t> maximally</w:t>
      </w:r>
      <w:r>
        <w:rPr>
          <w:w w:val="110"/>
        </w:rPr>
        <w:t> identical</w:t>
      </w:r>
      <w:r>
        <w:rPr>
          <w:w w:val="110"/>
        </w:rPr>
        <w:t> to</w:t>
      </w:r>
      <w:r>
        <w:rPr>
          <w:w w:val="110"/>
        </w:rPr>
        <w:t> that employed</w:t>
      </w:r>
      <w:r>
        <w:rPr>
          <w:spacing w:val="-11"/>
          <w:w w:val="110"/>
        </w:rPr>
        <w:t> </w:t>
      </w:r>
      <w:r>
        <w:rPr>
          <w:w w:val="110"/>
        </w:rPr>
        <w:t>in</w:t>
      </w:r>
      <w:r>
        <w:rPr>
          <w:spacing w:val="-11"/>
          <w:w w:val="110"/>
        </w:rPr>
        <w:t> </w:t>
      </w:r>
      <w:hyperlink w:history="true" w:anchor="_bookmark99">
        <w:r>
          <w:rPr>
            <w:color w:val="2196D1"/>
            <w:w w:val="110"/>
          </w:rPr>
          <w:t>Zhang</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(2023)</w:t>
        </w:r>
      </w:hyperlink>
      <w:r>
        <w:rPr>
          <w:w w:val="110"/>
        </w:rPr>
        <w:t>,</w:t>
      </w:r>
      <w:r>
        <w:rPr>
          <w:spacing w:val="-11"/>
          <w:w w:val="110"/>
        </w:rPr>
        <w:t> </w:t>
      </w:r>
      <w:r>
        <w:rPr>
          <w:w w:val="110"/>
        </w:rPr>
        <w:t>which</w:t>
      </w:r>
      <w:r>
        <w:rPr>
          <w:spacing w:val="-10"/>
          <w:w w:val="110"/>
        </w:rPr>
        <w:t> </w:t>
      </w:r>
      <w:r>
        <w:rPr>
          <w:w w:val="110"/>
        </w:rPr>
        <w:t>used</w:t>
      </w:r>
      <w:r>
        <w:rPr>
          <w:spacing w:val="-11"/>
          <w:w w:val="110"/>
        </w:rPr>
        <w:t> </w:t>
      </w:r>
      <w:r>
        <w:rPr>
          <w:w w:val="110"/>
        </w:rPr>
        <w:t>the</w:t>
      </w:r>
      <w:r>
        <w:rPr>
          <w:spacing w:val="-11"/>
          <w:w w:val="110"/>
        </w:rPr>
        <w:t> </w:t>
      </w:r>
      <w:r>
        <w:rPr>
          <w:w w:val="110"/>
        </w:rPr>
        <w:t>Rasterio</w:t>
      </w:r>
      <w:r>
        <w:rPr>
          <w:spacing w:val="-11"/>
          <w:w w:val="110"/>
        </w:rPr>
        <w:t> </w:t>
      </w:r>
      <w:r>
        <w:rPr>
          <w:w w:val="110"/>
        </w:rPr>
        <w:t>and</w:t>
      </w:r>
      <w:r>
        <w:rPr>
          <w:spacing w:val="-11"/>
          <w:w w:val="110"/>
        </w:rPr>
        <w:t> </w:t>
      </w:r>
      <w:r>
        <w:rPr>
          <w:w w:val="110"/>
        </w:rPr>
        <w:t>GEEMAP Python</w:t>
      </w:r>
      <w:r>
        <w:rPr>
          <w:w w:val="110"/>
        </w:rPr>
        <w:t> libraries</w:t>
      </w:r>
      <w:r>
        <w:rPr>
          <w:w w:val="110"/>
        </w:rPr>
        <w:t> (</w:t>
      </w:r>
      <w:hyperlink w:history="true" w:anchor="_bookmark92">
        <w:r>
          <w:rPr>
            <w:color w:val="2196D1"/>
            <w:w w:val="110"/>
          </w:rPr>
          <w:t>Wu</w:t>
        </w:r>
        <w:r>
          <w:rPr>
            <w:color w:val="2196D1"/>
            <w:w w:val="110"/>
          </w:rPr>
          <w:t> et</w:t>
        </w:r>
        <w:r>
          <w:rPr>
            <w:color w:val="2196D1"/>
            <w:w w:val="110"/>
          </w:rPr>
          <w:t> al.,</w:t>
        </w:r>
        <w:r>
          <w:rPr>
            <w:color w:val="2196D1"/>
            <w:w w:val="110"/>
          </w:rPr>
          <w:t> 2019</w:t>
        </w:r>
      </w:hyperlink>
      <w:r>
        <w:rPr>
          <w:w w:val="110"/>
        </w:rPr>
        <w:t>;</w:t>
      </w:r>
      <w:r>
        <w:rPr>
          <w:w w:val="110"/>
        </w:rPr>
        <w:t> </w:t>
      </w:r>
      <w:hyperlink w:history="true" w:anchor="_bookmark91">
        <w:r>
          <w:rPr>
            <w:color w:val="2196D1"/>
            <w:w w:val="110"/>
          </w:rPr>
          <w:t>Wu,</w:t>
        </w:r>
        <w:r>
          <w:rPr>
            <w:color w:val="2196D1"/>
            <w:w w:val="110"/>
          </w:rPr>
          <w:t> 2020</w:t>
        </w:r>
      </w:hyperlink>
      <w:r>
        <w:rPr>
          <w:w w:val="110"/>
        </w:rPr>
        <w:t>).</w:t>
      </w:r>
      <w:r>
        <w:rPr>
          <w:w w:val="110"/>
        </w:rPr>
        <w:t> The</w:t>
      </w:r>
      <w:r>
        <w:rPr>
          <w:w w:val="110"/>
        </w:rPr>
        <w:t> only</w:t>
      </w:r>
      <w:r>
        <w:rPr>
          <w:w w:val="110"/>
        </w:rPr>
        <w:t> change</w:t>
      </w:r>
      <w:r>
        <w:rPr>
          <w:w w:val="110"/>
        </w:rPr>
        <w:t> from </w:t>
      </w:r>
      <w:hyperlink w:history="true" w:anchor="_bookmark99">
        <w:r>
          <w:rPr>
            <w:color w:val="2196D1"/>
            <w:w w:val="110"/>
          </w:rPr>
          <w:t>Zhang</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0"/>
            <w:w w:val="110"/>
          </w:rPr>
          <w:t> </w:t>
        </w:r>
        <w:r>
          <w:rPr>
            <w:color w:val="2196D1"/>
            <w:w w:val="110"/>
          </w:rPr>
          <w:t>(2023)</w:t>
        </w:r>
      </w:hyperlink>
      <w:r>
        <w:rPr>
          <w:color w:val="2196D1"/>
          <w:spacing w:val="-11"/>
          <w:w w:val="110"/>
        </w:rPr>
        <w:t> </w:t>
      </w:r>
      <w:r>
        <w:rPr>
          <w:w w:val="110"/>
        </w:rPr>
        <w:t>in</w:t>
      </w:r>
      <w:r>
        <w:rPr>
          <w:spacing w:val="-10"/>
          <w:w w:val="110"/>
        </w:rPr>
        <w:t> </w:t>
      </w:r>
      <w:r>
        <w:rPr>
          <w:w w:val="110"/>
        </w:rPr>
        <w:t>our</w:t>
      </w:r>
      <w:r>
        <w:rPr>
          <w:spacing w:val="-11"/>
          <w:w w:val="110"/>
        </w:rPr>
        <w:t> </w:t>
      </w:r>
      <w:r>
        <w:rPr>
          <w:w w:val="110"/>
        </w:rPr>
        <w:t>data</w:t>
      </w:r>
      <w:r>
        <w:rPr>
          <w:spacing w:val="-10"/>
          <w:w w:val="110"/>
        </w:rPr>
        <w:t> </w:t>
      </w:r>
      <w:r>
        <w:rPr>
          <w:w w:val="110"/>
        </w:rPr>
        <w:t>pre-processing</w:t>
      </w:r>
      <w:r>
        <w:rPr>
          <w:spacing w:val="-11"/>
          <w:w w:val="110"/>
        </w:rPr>
        <w:t> </w:t>
      </w:r>
      <w:r>
        <w:rPr>
          <w:w w:val="110"/>
        </w:rPr>
        <w:t>methodology</w:t>
      </w:r>
      <w:r>
        <w:rPr>
          <w:spacing w:val="-11"/>
          <w:w w:val="110"/>
        </w:rPr>
        <w:t> </w:t>
      </w:r>
      <w:r>
        <w:rPr>
          <w:w w:val="110"/>
        </w:rPr>
        <w:t>for</w:t>
      </w:r>
      <w:r>
        <w:rPr>
          <w:spacing w:val="-10"/>
          <w:w w:val="110"/>
        </w:rPr>
        <w:t> </w:t>
      </w:r>
      <w:r>
        <w:rPr>
          <w:w w:val="110"/>
        </w:rPr>
        <w:t>machine learning-based predictive</w:t>
      </w:r>
      <w:r>
        <w:rPr>
          <w:w w:val="110"/>
        </w:rPr>
        <w:t> modelling</w:t>
      </w:r>
      <w:r>
        <w:rPr>
          <w:w w:val="110"/>
        </w:rPr>
        <w:t> is</w:t>
      </w:r>
      <w:r>
        <w:rPr>
          <w:w w:val="110"/>
        </w:rPr>
        <w:t> that</w:t>
      </w:r>
      <w:r>
        <w:rPr>
          <w:w w:val="110"/>
        </w:rPr>
        <w:t> we employed</w:t>
      </w:r>
      <w:r>
        <w:rPr>
          <w:w w:val="110"/>
        </w:rPr>
        <w:t> a</w:t>
      </w:r>
      <w:r>
        <w:rPr>
          <w:w w:val="110"/>
        </w:rPr>
        <w:t> clipping process</w:t>
      </w:r>
      <w:r>
        <w:rPr>
          <w:spacing w:val="-7"/>
          <w:w w:val="110"/>
        </w:rPr>
        <w:t> </w:t>
      </w:r>
      <w:r>
        <w:rPr>
          <w:w w:val="110"/>
        </w:rPr>
        <w:t>to</w:t>
      </w:r>
      <w:r>
        <w:rPr>
          <w:spacing w:val="-7"/>
          <w:w w:val="110"/>
        </w:rPr>
        <w:t> </w:t>
      </w:r>
      <w:r>
        <w:rPr>
          <w:w w:val="110"/>
        </w:rPr>
        <w:t>remove</w:t>
      </w:r>
      <w:r>
        <w:rPr>
          <w:spacing w:val="-7"/>
          <w:w w:val="110"/>
        </w:rPr>
        <w:t> </w:t>
      </w:r>
      <w:r>
        <w:rPr>
          <w:w w:val="110"/>
        </w:rPr>
        <w:t>excessively</w:t>
      </w:r>
      <w:r>
        <w:rPr>
          <w:spacing w:val="-7"/>
          <w:w w:val="110"/>
        </w:rPr>
        <w:t> </w:t>
      </w:r>
      <w:r>
        <w:rPr>
          <w:w w:val="110"/>
        </w:rPr>
        <w:t>high-intensity</w:t>
      </w:r>
      <w:r>
        <w:rPr>
          <w:spacing w:val="-7"/>
          <w:w w:val="110"/>
        </w:rPr>
        <w:t> </w:t>
      </w:r>
      <w:r>
        <w:rPr>
          <w:w w:val="110"/>
        </w:rPr>
        <w:t>pixels.</w:t>
      </w:r>
      <w:r>
        <w:rPr>
          <w:spacing w:val="-7"/>
          <w:w w:val="110"/>
        </w:rPr>
        <w:t> </w:t>
      </w:r>
      <w:r>
        <w:rPr>
          <w:w w:val="110"/>
        </w:rPr>
        <w:t>Here,</w:t>
      </w:r>
      <w:r>
        <w:rPr>
          <w:spacing w:val="-7"/>
          <w:w w:val="110"/>
        </w:rPr>
        <w:t> </w:t>
      </w:r>
      <w:r>
        <w:rPr>
          <w:w w:val="110"/>
        </w:rPr>
        <w:t>we</w:t>
      </w:r>
      <w:r>
        <w:rPr>
          <w:spacing w:val="-7"/>
          <w:w w:val="110"/>
        </w:rPr>
        <w:t> </w:t>
      </w:r>
      <w:r>
        <w:rPr>
          <w:w w:val="110"/>
        </w:rPr>
        <w:t>provide</w:t>
      </w:r>
      <w:r>
        <w:rPr>
          <w:spacing w:val="-7"/>
          <w:w w:val="110"/>
        </w:rPr>
        <w:t> </w:t>
      </w:r>
      <w:r>
        <w:rPr>
          <w:w w:val="110"/>
        </w:rPr>
        <w:t>a brief summary of the steps that were executed: (1) affine translation to project</w:t>
      </w:r>
      <w:r>
        <w:rPr>
          <w:w w:val="110"/>
        </w:rPr>
        <w:t> the</w:t>
      </w:r>
      <w:r>
        <w:rPr>
          <w:w w:val="110"/>
        </w:rPr>
        <w:t> satellite</w:t>
      </w:r>
      <w:r>
        <w:rPr>
          <w:w w:val="110"/>
        </w:rPr>
        <w:t> images</w:t>
      </w:r>
      <w:r>
        <w:rPr>
          <w:w w:val="110"/>
        </w:rPr>
        <w:t> into</w:t>
      </w:r>
      <w:r>
        <w:rPr>
          <w:w w:val="110"/>
        </w:rPr>
        <w:t> the</w:t>
      </w:r>
      <w:r>
        <w:rPr>
          <w:w w:val="110"/>
        </w:rPr>
        <w:t> Universal</w:t>
      </w:r>
      <w:r>
        <w:rPr>
          <w:w w:val="110"/>
        </w:rPr>
        <w:t> Transverse</w:t>
      </w:r>
      <w:r>
        <w:rPr>
          <w:w w:val="110"/>
        </w:rPr>
        <w:t> Mercator (UTM)</w:t>
      </w:r>
      <w:r>
        <w:rPr>
          <w:spacing w:val="-5"/>
          <w:w w:val="110"/>
        </w:rPr>
        <w:t> </w:t>
      </w:r>
      <w:r>
        <w:rPr>
          <w:w w:val="110"/>
        </w:rPr>
        <w:t>projection</w:t>
      </w:r>
      <w:r>
        <w:rPr>
          <w:spacing w:val="-5"/>
          <w:w w:val="110"/>
        </w:rPr>
        <w:t> </w:t>
      </w:r>
      <w:r>
        <w:rPr>
          <w:w w:val="110"/>
        </w:rPr>
        <w:t>and</w:t>
      </w:r>
      <w:r>
        <w:rPr>
          <w:spacing w:val="-5"/>
          <w:w w:val="110"/>
        </w:rPr>
        <w:t> </w:t>
      </w:r>
      <w:r>
        <w:rPr>
          <w:w w:val="110"/>
        </w:rPr>
        <w:t>the</w:t>
      </w:r>
      <w:r>
        <w:rPr>
          <w:spacing w:val="-6"/>
          <w:w w:val="110"/>
        </w:rPr>
        <w:t> </w:t>
      </w:r>
      <w:r>
        <w:rPr>
          <w:w w:val="110"/>
        </w:rPr>
        <w:t>World</w:t>
      </w:r>
      <w:r>
        <w:rPr>
          <w:spacing w:val="-4"/>
          <w:w w:val="110"/>
        </w:rPr>
        <w:t> </w:t>
      </w:r>
      <w:r>
        <w:rPr>
          <w:w w:val="110"/>
        </w:rPr>
        <w:t>Geodetic</w:t>
      </w:r>
      <w:r>
        <w:rPr>
          <w:spacing w:val="-5"/>
          <w:w w:val="110"/>
        </w:rPr>
        <w:t> </w:t>
      </w:r>
      <w:r>
        <w:rPr>
          <w:w w:val="110"/>
        </w:rPr>
        <w:t>System</w:t>
      </w:r>
      <w:r>
        <w:rPr>
          <w:spacing w:val="-4"/>
          <w:w w:val="110"/>
        </w:rPr>
        <w:t> </w:t>
      </w:r>
      <w:r>
        <w:rPr>
          <w:w w:val="110"/>
        </w:rPr>
        <w:t>84</w:t>
      </w:r>
      <w:r>
        <w:rPr>
          <w:spacing w:val="-6"/>
          <w:w w:val="110"/>
        </w:rPr>
        <w:t> </w:t>
      </w:r>
      <w:r>
        <w:rPr>
          <w:w w:val="110"/>
        </w:rPr>
        <w:t>(WGS84)</w:t>
      </w:r>
      <w:r>
        <w:rPr>
          <w:spacing w:val="-5"/>
          <w:w w:val="110"/>
        </w:rPr>
        <w:t> </w:t>
      </w:r>
      <w:r>
        <w:rPr>
          <w:spacing w:val="-2"/>
          <w:w w:val="110"/>
        </w:rPr>
        <w:t>datum;</w:t>
      </w:r>
    </w:p>
    <w:p>
      <w:pPr>
        <w:pStyle w:val="BodyText"/>
        <w:spacing w:line="273" w:lineRule="auto"/>
        <w:ind w:left="111" w:right="149"/>
        <w:jc w:val="both"/>
      </w:pPr>
      <w:r>
        <w:rPr/>
        <w:t>(2) radiometric correction/calibration using the FLAASH method (</w:t>
      </w:r>
      <w:hyperlink w:history="true" w:anchor="_bookmark38">
        <w:r>
          <w:rPr>
            <w:color w:val="2196D1"/>
          </w:rPr>
          <w:t>ENVI,</w:t>
        </w:r>
      </w:hyperlink>
      <w:r>
        <w:rPr>
          <w:color w:val="2196D1"/>
          <w:w w:val="110"/>
        </w:rPr>
        <w:t> </w:t>
      </w:r>
      <w:hyperlink w:history="true" w:anchor="_bookmark38">
        <w:r>
          <w:rPr>
            <w:color w:val="2196D1"/>
            <w:w w:val="110"/>
          </w:rPr>
          <w:t>2009</w:t>
        </w:r>
      </w:hyperlink>
      <w:r>
        <w:rPr>
          <w:w w:val="110"/>
        </w:rPr>
        <w:t>);</w:t>
      </w:r>
      <w:r>
        <w:rPr>
          <w:spacing w:val="-5"/>
          <w:w w:val="110"/>
        </w:rPr>
        <w:t> </w:t>
      </w:r>
      <w:r>
        <w:rPr>
          <w:w w:val="110"/>
        </w:rPr>
        <w:t>and,</w:t>
      </w:r>
      <w:r>
        <w:rPr>
          <w:spacing w:val="-5"/>
          <w:w w:val="110"/>
        </w:rPr>
        <w:t> </w:t>
      </w:r>
      <w:r>
        <w:rPr>
          <w:w w:val="110"/>
        </w:rPr>
        <w:t>(3)</w:t>
      </w:r>
      <w:r>
        <w:rPr>
          <w:spacing w:val="-5"/>
          <w:w w:val="110"/>
        </w:rPr>
        <w:t> </w:t>
      </w:r>
      <w:r>
        <w:rPr>
          <w:w w:val="110"/>
        </w:rPr>
        <w:t>clipping</w:t>
      </w:r>
      <w:r>
        <w:rPr>
          <w:spacing w:val="-5"/>
          <w:w w:val="110"/>
        </w:rPr>
        <w:t> </w:t>
      </w:r>
      <w:r>
        <w:rPr>
          <w:w w:val="110"/>
        </w:rPr>
        <w:t>the</w:t>
      </w:r>
      <w:r>
        <w:rPr>
          <w:spacing w:val="-4"/>
          <w:w w:val="110"/>
        </w:rPr>
        <w:t> </w:t>
      </w:r>
      <w:r>
        <w:rPr>
          <w:w w:val="110"/>
        </w:rPr>
        <w:t>pixels</w:t>
      </w:r>
      <w:r>
        <w:rPr>
          <w:spacing w:val="-5"/>
          <w:w w:val="110"/>
        </w:rPr>
        <w:t> </w:t>
      </w:r>
      <w:r>
        <w:rPr>
          <w:w w:val="110"/>
        </w:rPr>
        <w:t>to</w:t>
      </w:r>
      <w:r>
        <w:rPr>
          <w:spacing w:val="-4"/>
          <w:w w:val="110"/>
        </w:rPr>
        <w:t> </w:t>
      </w:r>
      <w:r>
        <w:rPr>
          <w:w w:val="110"/>
        </w:rPr>
        <w:t>the</w:t>
      </w:r>
      <w:r>
        <w:rPr>
          <w:spacing w:val="-5"/>
          <w:w w:val="110"/>
        </w:rPr>
        <w:t> </w:t>
      </w:r>
      <w:r>
        <w:rPr>
          <w:w w:val="110"/>
        </w:rPr>
        <w:t>99.8th</w:t>
      </w:r>
      <w:r>
        <w:rPr>
          <w:spacing w:val="-5"/>
          <w:w w:val="110"/>
        </w:rPr>
        <w:t> </w:t>
      </w:r>
      <w:r>
        <w:rPr>
          <w:w w:val="110"/>
        </w:rPr>
        <w:t>percentile</w:t>
      </w:r>
      <w:r>
        <w:rPr>
          <w:spacing w:val="-4"/>
          <w:w w:val="110"/>
        </w:rPr>
        <w:t> </w:t>
      </w:r>
      <w:r>
        <w:rPr>
          <w:w w:val="110"/>
        </w:rPr>
        <w:t>and</w:t>
      </w:r>
      <w:r>
        <w:rPr>
          <w:spacing w:val="-4"/>
          <w:w w:val="110"/>
        </w:rPr>
        <w:t> </w:t>
      </w:r>
      <w:r>
        <w:rPr>
          <w:w w:val="110"/>
        </w:rPr>
        <w:t>rescaling the</w:t>
      </w:r>
      <w:r>
        <w:rPr>
          <w:w w:val="110"/>
        </w:rPr>
        <w:t> bands</w:t>
      </w:r>
      <w:r>
        <w:rPr>
          <w:w w:val="110"/>
        </w:rPr>
        <w:t> using</w:t>
      </w:r>
      <w:r>
        <w:rPr>
          <w:w w:val="110"/>
        </w:rPr>
        <w:t> a</w:t>
      </w:r>
      <w:r>
        <w:rPr>
          <w:w w:val="110"/>
        </w:rPr>
        <w:t> MinMax-based</w:t>
      </w:r>
      <w:r>
        <w:rPr>
          <w:w w:val="110"/>
        </w:rPr>
        <w:t> re-scaler</w:t>
      </w:r>
      <w:r>
        <w:rPr>
          <w:w w:val="110"/>
        </w:rPr>
        <w:t> (re-scaling</w:t>
      </w:r>
      <w:r>
        <w:rPr>
          <w:w w:val="110"/>
        </w:rPr>
        <w:t> all</w:t>
      </w:r>
      <w:r>
        <w:rPr>
          <w:w w:val="110"/>
        </w:rPr>
        <w:t> data</w:t>
      </w:r>
      <w:r>
        <w:rPr>
          <w:w w:val="110"/>
        </w:rPr>
        <w:t> to</w:t>
      </w:r>
      <w:r>
        <w:rPr>
          <w:w w:val="110"/>
        </w:rPr>
        <w:t> the range</w:t>
      </w:r>
      <w:r>
        <w:rPr>
          <w:w w:val="110"/>
        </w:rPr>
        <w:t> of</w:t>
      </w:r>
      <w:r>
        <w:rPr>
          <w:w w:val="110"/>
        </w:rPr>
        <w:t> the</w:t>
      </w:r>
      <w:r>
        <w:rPr>
          <w:w w:val="110"/>
        </w:rPr>
        <w:t> data</w:t>
      </w:r>
      <w:r>
        <w:rPr>
          <w:w w:val="110"/>
        </w:rPr>
        <w:t> per</w:t>
      </w:r>
      <w:r>
        <w:rPr>
          <w:w w:val="110"/>
        </w:rPr>
        <w:t> band).</w:t>
      </w:r>
      <w:r>
        <w:rPr>
          <w:w w:val="110"/>
        </w:rPr>
        <w:t> The</w:t>
      </w:r>
      <w:r>
        <w:rPr>
          <w:w w:val="110"/>
        </w:rPr>
        <w:t> only</w:t>
      </w:r>
      <w:r>
        <w:rPr>
          <w:w w:val="110"/>
        </w:rPr>
        <w:t> image</w:t>
      </w:r>
      <w:r>
        <w:rPr>
          <w:w w:val="110"/>
        </w:rPr>
        <w:t> that</w:t>
      </w:r>
      <w:r>
        <w:rPr>
          <w:w w:val="110"/>
        </w:rPr>
        <w:t> contained</w:t>
      </w:r>
      <w:r>
        <w:rPr>
          <w:w w:val="110"/>
        </w:rPr>
        <w:t> pixel</w:t>
      </w:r>
      <w:r>
        <w:rPr>
          <w:w w:val="110"/>
        </w:rPr>
        <w:t> in- tensities substantially above the theoretical maximum of 4095 was the image taken on 2017-04-02, which contained an anomalous pixel with an</w:t>
      </w:r>
      <w:r>
        <w:rPr>
          <w:w w:val="110"/>
        </w:rPr>
        <w:t> intensity</w:t>
      </w:r>
      <w:r>
        <w:rPr>
          <w:w w:val="110"/>
        </w:rPr>
        <w:t> of</w:t>
      </w:r>
      <w:r>
        <w:rPr>
          <w:w w:val="110"/>
        </w:rPr>
        <w:t> 11,250.</w:t>
      </w:r>
      <w:r>
        <w:rPr>
          <w:w w:val="110"/>
        </w:rPr>
        <w:t> Clipping</w:t>
      </w:r>
      <w:r>
        <w:rPr>
          <w:w w:val="110"/>
        </w:rPr>
        <w:t> all</w:t>
      </w:r>
      <w:r>
        <w:rPr>
          <w:w w:val="110"/>
        </w:rPr>
        <w:t> images</w:t>
      </w:r>
      <w:r>
        <w:rPr>
          <w:w w:val="110"/>
        </w:rPr>
        <w:t> to</w:t>
      </w:r>
      <w:r>
        <w:rPr>
          <w:w w:val="110"/>
        </w:rPr>
        <w:t> the</w:t>
      </w:r>
      <w:r>
        <w:rPr>
          <w:w w:val="110"/>
        </w:rPr>
        <w:t> 99.8th</w:t>
      </w:r>
      <w:r>
        <w:rPr>
          <w:w w:val="110"/>
        </w:rPr>
        <w:t> percentile heuristically</w:t>
      </w:r>
      <w:r>
        <w:rPr>
          <w:spacing w:val="-9"/>
          <w:w w:val="110"/>
        </w:rPr>
        <w:t> </w:t>
      </w:r>
      <w:r>
        <w:rPr>
          <w:w w:val="110"/>
        </w:rPr>
        <w:t>standardised</w:t>
      </w:r>
      <w:r>
        <w:rPr>
          <w:spacing w:val="-8"/>
          <w:w w:val="110"/>
        </w:rPr>
        <w:t> </w:t>
      </w:r>
      <w:r>
        <w:rPr>
          <w:w w:val="110"/>
        </w:rPr>
        <w:t>the</w:t>
      </w:r>
      <w:r>
        <w:rPr>
          <w:spacing w:val="-9"/>
          <w:w w:val="110"/>
        </w:rPr>
        <w:t> </w:t>
      </w:r>
      <w:r>
        <w:rPr>
          <w:w w:val="110"/>
        </w:rPr>
        <w:t>dynamic</w:t>
      </w:r>
      <w:r>
        <w:rPr>
          <w:spacing w:val="-9"/>
          <w:w w:val="110"/>
        </w:rPr>
        <w:t> </w:t>
      </w:r>
      <w:r>
        <w:rPr>
          <w:w w:val="110"/>
        </w:rPr>
        <w:t>range</w:t>
      </w:r>
      <w:r>
        <w:rPr>
          <w:spacing w:val="-8"/>
          <w:w w:val="110"/>
        </w:rPr>
        <w:t> </w:t>
      </w:r>
      <w:r>
        <w:rPr>
          <w:w w:val="110"/>
        </w:rPr>
        <w:t>of</w:t>
      </w:r>
      <w:r>
        <w:rPr>
          <w:spacing w:val="-9"/>
          <w:w w:val="110"/>
        </w:rPr>
        <w:t> </w:t>
      </w:r>
      <w:r>
        <w:rPr>
          <w:w w:val="110"/>
        </w:rPr>
        <w:t>all</w:t>
      </w:r>
      <w:r>
        <w:rPr>
          <w:spacing w:val="-8"/>
          <w:w w:val="110"/>
        </w:rPr>
        <w:t> </w:t>
      </w:r>
      <w:r>
        <w:rPr>
          <w:w w:val="110"/>
        </w:rPr>
        <w:t>images</w:t>
      </w:r>
      <w:r>
        <w:rPr>
          <w:spacing w:val="-8"/>
          <w:w w:val="110"/>
        </w:rPr>
        <w:t> </w:t>
      </w:r>
      <w:r>
        <w:rPr>
          <w:w w:val="110"/>
        </w:rPr>
        <w:t>and</w:t>
      </w:r>
      <w:r>
        <w:rPr>
          <w:spacing w:val="-9"/>
          <w:w w:val="110"/>
        </w:rPr>
        <w:t> </w:t>
      </w:r>
      <w:r>
        <w:rPr>
          <w:w w:val="110"/>
        </w:rPr>
        <w:t>made</w:t>
      </w:r>
      <w:r>
        <w:rPr>
          <w:spacing w:val="-8"/>
          <w:w w:val="110"/>
        </w:rPr>
        <w:t> </w:t>
      </w:r>
      <w:r>
        <w:rPr>
          <w:w w:val="110"/>
        </w:rPr>
        <w:t>the entire</w:t>
      </w:r>
      <w:r>
        <w:rPr>
          <w:spacing w:val="-7"/>
          <w:w w:val="110"/>
        </w:rPr>
        <w:t> </w:t>
      </w:r>
      <w:r>
        <w:rPr>
          <w:w w:val="110"/>
        </w:rPr>
        <w:t>series</w:t>
      </w:r>
      <w:r>
        <w:rPr>
          <w:spacing w:val="-8"/>
          <w:w w:val="110"/>
        </w:rPr>
        <w:t> </w:t>
      </w:r>
      <w:r>
        <w:rPr>
          <w:w w:val="110"/>
        </w:rPr>
        <w:t>of</w:t>
      </w:r>
      <w:r>
        <w:rPr>
          <w:spacing w:val="-8"/>
          <w:w w:val="110"/>
        </w:rPr>
        <w:t> </w:t>
      </w:r>
      <w:r>
        <w:rPr>
          <w:w w:val="110"/>
        </w:rPr>
        <w:t>images</w:t>
      </w:r>
      <w:r>
        <w:rPr>
          <w:spacing w:val="-8"/>
          <w:w w:val="110"/>
        </w:rPr>
        <w:t> </w:t>
      </w:r>
      <w:r>
        <w:rPr>
          <w:w w:val="110"/>
        </w:rPr>
        <w:t>more</w:t>
      </w:r>
      <w:r>
        <w:rPr>
          <w:spacing w:val="-8"/>
          <w:w w:val="110"/>
        </w:rPr>
        <w:t> </w:t>
      </w:r>
      <w:r>
        <w:rPr>
          <w:w w:val="110"/>
        </w:rPr>
        <w:t>comparable</w:t>
      </w:r>
      <w:r>
        <w:rPr>
          <w:spacing w:val="-7"/>
          <w:w w:val="110"/>
        </w:rPr>
        <w:t> </w:t>
      </w:r>
      <w:r>
        <w:rPr>
          <w:w w:val="110"/>
        </w:rPr>
        <w:t>in</w:t>
      </w:r>
      <w:r>
        <w:rPr>
          <w:spacing w:val="-9"/>
          <w:w w:val="110"/>
        </w:rPr>
        <w:t> </w:t>
      </w:r>
      <w:r>
        <w:rPr>
          <w:w w:val="110"/>
        </w:rPr>
        <w:t>terms</w:t>
      </w:r>
      <w:r>
        <w:rPr>
          <w:spacing w:val="-7"/>
          <w:w w:val="110"/>
        </w:rPr>
        <w:t> </w:t>
      </w:r>
      <w:r>
        <w:rPr>
          <w:w w:val="110"/>
        </w:rPr>
        <w:t>of</w:t>
      </w:r>
      <w:r>
        <w:rPr>
          <w:spacing w:val="-8"/>
          <w:w w:val="110"/>
        </w:rPr>
        <w:t> </w:t>
      </w:r>
      <w:r>
        <w:rPr>
          <w:w w:val="110"/>
        </w:rPr>
        <w:t>exposure.</w:t>
      </w:r>
      <w:r>
        <w:rPr>
          <w:spacing w:val="-7"/>
          <w:w w:val="110"/>
        </w:rPr>
        <w:t> </w:t>
      </w:r>
      <w:r>
        <w:rPr>
          <w:w w:val="110"/>
        </w:rPr>
        <w:t>For</w:t>
      </w:r>
      <w:r>
        <w:rPr>
          <w:spacing w:val="-8"/>
          <w:w w:val="110"/>
        </w:rPr>
        <w:t> </w:t>
      </w:r>
      <w:r>
        <w:rPr>
          <w:w w:val="110"/>
        </w:rPr>
        <w:t>more detailed</w:t>
      </w:r>
      <w:r>
        <w:rPr>
          <w:spacing w:val="-1"/>
          <w:w w:val="110"/>
        </w:rPr>
        <w:t> </w:t>
      </w:r>
      <w:r>
        <w:rPr>
          <w:w w:val="110"/>
        </w:rPr>
        <w:t>descriptions,</w:t>
      </w:r>
      <w:r>
        <w:rPr>
          <w:spacing w:val="-1"/>
          <w:w w:val="110"/>
        </w:rPr>
        <w:t> </w:t>
      </w:r>
      <w:r>
        <w:rPr>
          <w:w w:val="110"/>
        </w:rPr>
        <w:t>see</w:t>
      </w:r>
      <w:r>
        <w:rPr>
          <w:spacing w:val="-2"/>
          <w:w w:val="110"/>
        </w:rPr>
        <w:t> </w:t>
      </w:r>
      <w:hyperlink w:history="true" w:anchor="_bookmark99">
        <w:r>
          <w:rPr>
            <w:color w:val="2196D1"/>
            <w:w w:val="110"/>
          </w:rPr>
          <w:t>Zhang et</w:t>
        </w:r>
        <w:r>
          <w:rPr>
            <w:color w:val="2196D1"/>
            <w:spacing w:val="-2"/>
            <w:w w:val="110"/>
          </w:rPr>
          <w:t> </w:t>
        </w:r>
        <w:r>
          <w:rPr>
            <w:color w:val="2196D1"/>
            <w:w w:val="110"/>
          </w:rPr>
          <w:t>al.</w:t>
        </w:r>
        <w:r>
          <w:rPr>
            <w:color w:val="2196D1"/>
            <w:spacing w:val="-1"/>
            <w:w w:val="110"/>
          </w:rPr>
          <w:t> </w:t>
        </w:r>
        <w:r>
          <w:rPr>
            <w:color w:val="2196D1"/>
            <w:w w:val="110"/>
          </w:rPr>
          <w:t>(2023)</w:t>
        </w:r>
      </w:hyperlink>
      <w:r>
        <w:rPr>
          <w:w w:val="110"/>
        </w:rPr>
        <w:t>.</w:t>
      </w:r>
      <w:r>
        <w:rPr>
          <w:spacing w:val="-2"/>
          <w:w w:val="110"/>
        </w:rPr>
        <w:t> </w:t>
      </w:r>
      <w:r>
        <w:rPr>
          <w:w w:val="110"/>
        </w:rPr>
        <w:t>All</w:t>
      </w:r>
      <w:r>
        <w:rPr>
          <w:spacing w:val="-1"/>
          <w:w w:val="110"/>
        </w:rPr>
        <w:t> </w:t>
      </w:r>
      <w:r>
        <w:rPr>
          <w:w w:val="110"/>
        </w:rPr>
        <w:t>images</w:t>
      </w:r>
      <w:r>
        <w:rPr>
          <w:spacing w:val="-1"/>
          <w:w w:val="110"/>
        </w:rPr>
        <w:t> </w:t>
      </w:r>
      <w:r>
        <w:rPr>
          <w:w w:val="110"/>
        </w:rPr>
        <w:t>taken</w:t>
      </w:r>
      <w:r>
        <w:rPr>
          <w:spacing w:val="-1"/>
          <w:w w:val="110"/>
        </w:rPr>
        <w:t> </w:t>
      </w:r>
      <w:r>
        <w:rPr>
          <w:w w:val="110"/>
        </w:rPr>
        <w:t>capture the</w:t>
      </w:r>
      <w:r>
        <w:rPr>
          <w:w w:val="110"/>
        </w:rPr>
        <w:t> same</w:t>
      </w:r>
      <w:r>
        <w:rPr>
          <w:w w:val="110"/>
        </w:rPr>
        <w:t> area,</w:t>
      </w:r>
      <w:r>
        <w:rPr>
          <w:w w:val="110"/>
        </w:rPr>
        <w:t> which</w:t>
      </w:r>
      <w:r>
        <w:rPr>
          <w:w w:val="110"/>
        </w:rPr>
        <w:t> is</w:t>
      </w:r>
      <w:r>
        <w:rPr>
          <w:w w:val="110"/>
        </w:rPr>
        <w:t> primarily</w:t>
      </w:r>
      <w:r>
        <w:rPr>
          <w:w w:val="110"/>
        </w:rPr>
        <w:t> centred</w:t>
      </w:r>
      <w:r>
        <w:rPr>
          <w:w w:val="110"/>
        </w:rPr>
        <w:t> around</w:t>
      </w:r>
      <w:r>
        <w:rPr>
          <w:w w:val="110"/>
        </w:rPr>
        <w:t> the</w:t>
      </w:r>
      <w:r>
        <w:rPr>
          <w:w w:val="110"/>
        </w:rPr>
        <w:t> TSF</w:t>
      </w:r>
      <w:r>
        <w:rPr>
          <w:w w:val="110"/>
        </w:rPr>
        <w:t> (</w:t>
      </w:r>
      <w:hyperlink w:history="true" w:anchor="_bookmark5">
        <w:r>
          <w:rPr>
            <w:color w:val="2196D1"/>
            <w:w w:val="110"/>
          </w:rPr>
          <w:t>Fig.</w:t>
        </w:r>
        <w:r>
          <w:rPr>
            <w:color w:val="2196D1"/>
            <w:w w:val="110"/>
          </w:rPr>
          <w:t> 1</w:t>
        </w:r>
      </w:hyperlink>
      <w:r>
        <w:rPr>
          <w:w w:val="110"/>
        </w:rPr>
        <w:t>a). Outside</w:t>
      </w:r>
      <w:r>
        <w:rPr>
          <w:w w:val="110"/>
        </w:rPr>
        <w:t> of</w:t>
      </w:r>
      <w:r>
        <w:rPr>
          <w:w w:val="110"/>
        </w:rPr>
        <w:t> the</w:t>
      </w:r>
      <w:r>
        <w:rPr>
          <w:w w:val="110"/>
        </w:rPr>
        <w:t> TSF,</w:t>
      </w:r>
      <w:r>
        <w:rPr>
          <w:w w:val="110"/>
        </w:rPr>
        <w:t> the</w:t>
      </w:r>
      <w:r>
        <w:rPr>
          <w:w w:val="110"/>
        </w:rPr>
        <w:t> images</w:t>
      </w:r>
      <w:r>
        <w:rPr>
          <w:w w:val="110"/>
        </w:rPr>
        <w:t> show</w:t>
      </w:r>
      <w:r>
        <w:rPr>
          <w:w w:val="110"/>
        </w:rPr>
        <w:t> some</w:t>
      </w:r>
      <w:r>
        <w:rPr>
          <w:w w:val="110"/>
        </w:rPr>
        <w:t> vegetation</w:t>
      </w:r>
      <w:r>
        <w:rPr>
          <w:w w:val="110"/>
        </w:rPr>
        <w:t> coverage, anthropogenic</w:t>
      </w:r>
      <w:r>
        <w:rPr>
          <w:spacing w:val="40"/>
          <w:w w:val="110"/>
        </w:rPr>
        <w:t> </w:t>
      </w:r>
      <w:r>
        <w:rPr>
          <w:w w:val="110"/>
        </w:rPr>
        <w:t>structures</w:t>
      </w:r>
      <w:r>
        <w:rPr>
          <w:spacing w:val="40"/>
          <w:w w:val="110"/>
        </w:rPr>
        <w:t> </w:t>
      </w:r>
      <w:r>
        <w:rPr>
          <w:w w:val="110"/>
        </w:rPr>
        <w:t>associated</w:t>
      </w:r>
      <w:r>
        <w:rPr>
          <w:spacing w:val="40"/>
          <w:w w:val="110"/>
        </w:rPr>
        <w:t> </w:t>
      </w:r>
      <w:r>
        <w:rPr>
          <w:w w:val="110"/>
        </w:rPr>
        <w:t>with</w:t>
      </w:r>
      <w:r>
        <w:rPr>
          <w:spacing w:val="40"/>
          <w:w w:val="110"/>
        </w:rPr>
        <w:t> </w:t>
      </w:r>
      <w:r>
        <w:rPr>
          <w:w w:val="110"/>
        </w:rPr>
        <w:t>the</w:t>
      </w:r>
      <w:r>
        <w:rPr>
          <w:spacing w:val="40"/>
          <w:w w:val="110"/>
        </w:rPr>
        <w:t> </w:t>
      </w:r>
      <w:r>
        <w:rPr>
          <w:w w:val="110"/>
        </w:rPr>
        <w:t>TSF</w:t>
      </w:r>
      <w:r>
        <w:rPr>
          <w:spacing w:val="40"/>
          <w:w w:val="110"/>
        </w:rPr>
        <w:t> </w:t>
      </w:r>
      <w:r>
        <w:rPr>
          <w:w w:val="110"/>
        </w:rPr>
        <w:t>and</w:t>
      </w:r>
      <w:r>
        <w:rPr>
          <w:spacing w:val="40"/>
          <w:w w:val="110"/>
        </w:rPr>
        <w:t> </w:t>
      </w:r>
      <w:r>
        <w:rPr>
          <w:w w:val="110"/>
        </w:rPr>
        <w:t>local</w:t>
      </w:r>
      <w:r>
        <w:rPr>
          <w:spacing w:val="40"/>
          <w:w w:val="110"/>
        </w:rPr>
        <w:t> </w:t>
      </w:r>
      <w:r>
        <w:rPr>
          <w:w w:val="110"/>
        </w:rPr>
        <w:t>roads (</w:t>
      </w:r>
      <w:hyperlink w:history="true" w:anchor="_bookmark6">
        <w:r>
          <w:rPr>
            <w:color w:val="2196D1"/>
            <w:w w:val="110"/>
          </w:rPr>
          <w:t>Fig. 2</w:t>
        </w:r>
      </w:hyperlink>
      <w:r>
        <w:rPr>
          <w:w w:val="110"/>
        </w:rPr>
        <w:t>).</w:t>
      </w:r>
    </w:p>
    <w:p>
      <w:pPr>
        <w:pStyle w:val="BodyText"/>
        <w:spacing w:before="19"/>
      </w:pPr>
    </w:p>
    <w:p>
      <w:pPr>
        <w:pStyle w:val="ListParagraph"/>
        <w:numPr>
          <w:ilvl w:val="1"/>
          <w:numId w:val="1"/>
        </w:numPr>
        <w:tabs>
          <w:tab w:pos="476" w:val="left" w:leader="none"/>
        </w:tabs>
        <w:spacing w:line="240" w:lineRule="auto" w:before="0" w:after="0"/>
        <w:ind w:left="476" w:right="0" w:hanging="365"/>
        <w:jc w:val="both"/>
        <w:rPr>
          <w:i/>
          <w:sz w:val="16"/>
        </w:rPr>
      </w:pPr>
      <w:bookmarkStart w:name="3.2 Training data" w:id="12"/>
      <w:bookmarkEnd w:id="12"/>
      <w:r>
        <w:rPr/>
      </w:r>
      <w:r>
        <w:rPr>
          <w:i/>
          <w:sz w:val="16"/>
        </w:rPr>
        <w:t>Training</w:t>
      </w:r>
      <w:r>
        <w:rPr>
          <w:i/>
          <w:spacing w:val="7"/>
          <w:sz w:val="16"/>
        </w:rPr>
        <w:t> </w:t>
      </w:r>
      <w:r>
        <w:rPr>
          <w:i/>
          <w:spacing w:val="-4"/>
          <w:sz w:val="16"/>
        </w:rPr>
        <w:t>data</w:t>
      </w:r>
    </w:p>
    <w:p>
      <w:pPr>
        <w:pStyle w:val="BodyText"/>
        <w:spacing w:before="50"/>
        <w:rPr>
          <w:i/>
        </w:rPr>
      </w:pPr>
    </w:p>
    <w:p>
      <w:pPr>
        <w:pStyle w:val="BodyText"/>
        <w:spacing w:line="273" w:lineRule="auto" w:before="1"/>
        <w:ind w:left="111" w:right="149" w:firstLine="239"/>
        <w:jc w:val="both"/>
      </w:pPr>
      <w:r>
        <w:rPr>
          <w:w w:val="110"/>
        </w:rPr>
        <w:t>The</w:t>
      </w:r>
      <w:r>
        <w:rPr>
          <w:spacing w:val="-11"/>
          <w:w w:val="110"/>
        </w:rPr>
        <w:t> </w:t>
      </w:r>
      <w:r>
        <w:rPr>
          <w:w w:val="110"/>
        </w:rPr>
        <w:t>training</w:t>
      </w:r>
      <w:r>
        <w:rPr>
          <w:spacing w:val="-11"/>
          <w:w w:val="110"/>
        </w:rPr>
        <w:t> </w:t>
      </w:r>
      <w:r>
        <w:rPr>
          <w:w w:val="110"/>
        </w:rPr>
        <w:t>data</w:t>
      </w:r>
      <w:r>
        <w:rPr>
          <w:spacing w:val="-11"/>
          <w:w w:val="110"/>
        </w:rPr>
        <w:t> </w:t>
      </w:r>
      <w:r>
        <w:rPr>
          <w:w w:val="110"/>
        </w:rPr>
        <w:t>were</w:t>
      </w:r>
      <w:r>
        <w:rPr>
          <w:spacing w:val="-11"/>
          <w:w w:val="110"/>
        </w:rPr>
        <w:t> </w:t>
      </w:r>
      <w:r>
        <w:rPr>
          <w:w w:val="110"/>
        </w:rPr>
        <w:t>generated</w:t>
      </w:r>
      <w:r>
        <w:rPr>
          <w:spacing w:val="-11"/>
          <w:w w:val="110"/>
        </w:rPr>
        <w:t> </w:t>
      </w:r>
      <w:r>
        <w:rPr>
          <w:w w:val="110"/>
        </w:rPr>
        <w:t>using</w:t>
      </w:r>
      <w:r>
        <w:rPr>
          <w:spacing w:val="-11"/>
          <w:w w:val="110"/>
        </w:rPr>
        <w:t> </w:t>
      </w:r>
      <w:r>
        <w:rPr>
          <w:w w:val="110"/>
        </w:rPr>
        <w:t>the</w:t>
      </w:r>
      <w:r>
        <w:rPr>
          <w:spacing w:val="-11"/>
          <w:w w:val="110"/>
        </w:rPr>
        <w:t> </w:t>
      </w:r>
      <w:r>
        <w:rPr>
          <w:w w:val="110"/>
        </w:rPr>
        <w:t>methodology</w:t>
      </w:r>
      <w:r>
        <w:rPr>
          <w:spacing w:val="-11"/>
          <w:w w:val="110"/>
        </w:rPr>
        <w:t> </w:t>
      </w:r>
      <w:r>
        <w:rPr>
          <w:w w:val="110"/>
        </w:rPr>
        <w:t>from</w:t>
      </w:r>
      <w:r>
        <w:rPr>
          <w:spacing w:val="-11"/>
          <w:w w:val="110"/>
        </w:rPr>
        <w:t> </w:t>
      </w:r>
      <w:hyperlink w:history="true" w:anchor="_bookmark99">
        <w:r>
          <w:rPr>
            <w:color w:val="2196D1"/>
            <w:w w:val="110"/>
          </w:rPr>
          <w:t>Zhang</w:t>
        </w:r>
      </w:hyperlink>
      <w:r>
        <w:rPr>
          <w:color w:val="2196D1"/>
          <w:w w:val="110"/>
        </w:rPr>
        <w:t> </w:t>
      </w:r>
      <w:hyperlink w:history="true" w:anchor="_bookmark99">
        <w:r>
          <w:rPr>
            <w:color w:val="2196D1"/>
            <w:w w:val="110"/>
          </w:rPr>
          <w:t>et</w:t>
        </w:r>
        <w:r>
          <w:rPr>
            <w:color w:val="2196D1"/>
            <w:w w:val="110"/>
          </w:rPr>
          <w:t> al.</w:t>
        </w:r>
        <w:r>
          <w:rPr>
            <w:color w:val="2196D1"/>
            <w:w w:val="110"/>
          </w:rPr>
          <w:t> (2023)</w:t>
        </w:r>
      </w:hyperlink>
      <w:r>
        <w:rPr>
          <w:color w:val="2196D1"/>
          <w:w w:val="110"/>
        </w:rPr>
        <w:t> </w:t>
      </w:r>
      <w:r>
        <w:rPr>
          <w:w w:val="110"/>
        </w:rPr>
        <w:t>and</w:t>
      </w:r>
      <w:r>
        <w:rPr>
          <w:w w:val="110"/>
        </w:rPr>
        <w:t> contains</w:t>
      </w:r>
      <w:r>
        <w:rPr>
          <w:w w:val="110"/>
        </w:rPr>
        <w:t> a</w:t>
      </w:r>
      <w:r>
        <w:rPr>
          <w:w w:val="110"/>
        </w:rPr>
        <w:t> spatially</w:t>
      </w:r>
      <w:r>
        <w:rPr>
          <w:w w:val="110"/>
        </w:rPr>
        <w:t> fused</w:t>
      </w:r>
      <w:r>
        <w:rPr>
          <w:w w:val="110"/>
        </w:rPr>
        <w:t> geochemical</w:t>
      </w:r>
      <w:r>
        <w:rPr>
          <w:w w:val="110"/>
        </w:rPr>
        <w:t> and</w:t>
      </w:r>
      <w:r>
        <w:rPr>
          <w:w w:val="110"/>
        </w:rPr>
        <w:t> remote sensing</w:t>
      </w:r>
      <w:r>
        <w:rPr>
          <w:spacing w:val="-8"/>
          <w:w w:val="110"/>
        </w:rPr>
        <w:t> </w:t>
      </w:r>
      <w:r>
        <w:rPr>
          <w:w w:val="110"/>
        </w:rPr>
        <w:t>dataset</w:t>
      </w:r>
      <w:r>
        <w:rPr>
          <w:spacing w:val="-8"/>
          <w:w w:val="110"/>
        </w:rPr>
        <w:t> </w:t>
      </w:r>
      <w:r>
        <w:rPr>
          <w:w w:val="110"/>
        </w:rPr>
        <w:t>over</w:t>
      </w:r>
      <w:r>
        <w:rPr>
          <w:spacing w:val="-8"/>
          <w:w w:val="110"/>
        </w:rPr>
        <w:t> </w:t>
      </w:r>
      <w:r>
        <w:rPr>
          <w:w w:val="110"/>
        </w:rPr>
        <w:t>a</w:t>
      </w:r>
      <w:r>
        <w:rPr>
          <w:spacing w:val="-8"/>
          <w:w w:val="110"/>
        </w:rPr>
        <w:t> </w:t>
      </w:r>
      <w:r>
        <w:rPr>
          <w:w w:val="110"/>
        </w:rPr>
        <w:t>different</w:t>
      </w:r>
      <w:r>
        <w:rPr>
          <w:spacing w:val="-8"/>
          <w:w w:val="110"/>
        </w:rPr>
        <w:t> </w:t>
      </w:r>
      <w:r>
        <w:rPr>
          <w:w w:val="110"/>
        </w:rPr>
        <w:t>TSF</w:t>
      </w:r>
      <w:r>
        <w:rPr>
          <w:spacing w:val="-9"/>
          <w:w w:val="110"/>
        </w:rPr>
        <w:t> </w:t>
      </w:r>
      <w:r>
        <w:rPr>
          <w:w w:val="110"/>
        </w:rPr>
        <w:t>in</w:t>
      </w:r>
      <w:r>
        <w:rPr>
          <w:spacing w:val="-8"/>
          <w:w w:val="110"/>
        </w:rPr>
        <w:t> </w:t>
      </w:r>
      <w:r>
        <w:rPr>
          <w:w w:val="110"/>
        </w:rPr>
        <w:t>the</w:t>
      </w:r>
      <w:r>
        <w:rPr>
          <w:spacing w:val="-8"/>
          <w:w w:val="110"/>
        </w:rPr>
        <w:t> </w:t>
      </w:r>
      <w:r>
        <w:rPr>
          <w:w w:val="110"/>
        </w:rPr>
        <w:t>vicinity</w:t>
      </w:r>
      <w:r>
        <w:rPr>
          <w:spacing w:val="-9"/>
          <w:w w:val="110"/>
        </w:rPr>
        <w:t> </w:t>
      </w:r>
      <w:r>
        <w:rPr>
          <w:w w:val="110"/>
        </w:rPr>
        <w:t>of</w:t>
      </w:r>
      <w:r>
        <w:rPr>
          <w:spacing w:val="-8"/>
          <w:w w:val="110"/>
        </w:rPr>
        <w:t> </w:t>
      </w:r>
      <w:r>
        <w:rPr>
          <w:w w:val="110"/>
        </w:rPr>
        <w:t>the</w:t>
      </w:r>
      <w:r>
        <w:rPr>
          <w:spacing w:val="-8"/>
          <w:w w:val="110"/>
        </w:rPr>
        <w:t> </w:t>
      </w:r>
      <w:r>
        <w:rPr>
          <w:w w:val="110"/>
        </w:rPr>
        <w:t>studied</w:t>
      </w:r>
      <w:r>
        <w:rPr>
          <w:spacing w:val="-8"/>
          <w:w w:val="110"/>
        </w:rPr>
        <w:t> </w:t>
      </w:r>
      <w:r>
        <w:rPr>
          <w:w w:val="110"/>
        </w:rPr>
        <w:t>TSF</w:t>
      </w:r>
      <w:r>
        <w:rPr>
          <w:spacing w:val="-9"/>
          <w:w w:val="110"/>
        </w:rPr>
        <w:t> </w:t>
      </w:r>
      <w:r>
        <w:rPr>
          <w:w w:val="110"/>
        </w:rPr>
        <w:t>in South Africa (</w:t>
      </w:r>
      <w:hyperlink w:history="true" w:anchor="_bookmark5">
        <w:r>
          <w:rPr>
            <w:color w:val="2196D1"/>
            <w:w w:val="110"/>
          </w:rPr>
          <w:t>Fig. 1</w:t>
        </w:r>
      </w:hyperlink>
      <w:r>
        <w:rPr>
          <w:w w:val="110"/>
        </w:rPr>
        <w:t>b). To ensure that the training data are maximally comparable</w:t>
      </w:r>
      <w:r>
        <w:rPr>
          <w:w w:val="110"/>
        </w:rPr>
        <w:t> to</w:t>
      </w:r>
      <w:r>
        <w:rPr>
          <w:w w:val="110"/>
        </w:rPr>
        <w:t> the</w:t>
      </w:r>
      <w:r>
        <w:rPr>
          <w:w w:val="110"/>
        </w:rPr>
        <w:t> deployment</w:t>
      </w:r>
      <w:r>
        <w:rPr>
          <w:w w:val="110"/>
        </w:rPr>
        <w:t> data,</w:t>
      </w:r>
      <w:r>
        <w:rPr>
          <w:w w:val="110"/>
        </w:rPr>
        <w:t> we</w:t>
      </w:r>
      <w:r>
        <w:rPr>
          <w:w w:val="110"/>
        </w:rPr>
        <w:t> adopted</w:t>
      </w:r>
      <w:r>
        <w:rPr>
          <w:w w:val="110"/>
        </w:rPr>
        <w:t> the</w:t>
      </w:r>
      <w:r>
        <w:rPr>
          <w:w w:val="110"/>
        </w:rPr>
        <w:t> same</w:t>
      </w:r>
      <w:r>
        <w:rPr>
          <w:w w:val="110"/>
        </w:rPr>
        <w:t> remote sensing</w:t>
      </w:r>
      <w:r>
        <w:rPr>
          <w:spacing w:val="-11"/>
          <w:w w:val="110"/>
        </w:rPr>
        <w:t> </w:t>
      </w:r>
      <w:r>
        <w:rPr>
          <w:w w:val="110"/>
        </w:rPr>
        <w:t>data</w:t>
      </w:r>
      <w:r>
        <w:rPr>
          <w:spacing w:val="-10"/>
          <w:w w:val="110"/>
        </w:rPr>
        <w:t> </w:t>
      </w:r>
      <w:r>
        <w:rPr>
          <w:w w:val="110"/>
        </w:rPr>
        <w:t>pipeline</w:t>
      </w:r>
      <w:r>
        <w:rPr>
          <w:spacing w:val="-11"/>
          <w:w w:val="110"/>
        </w:rPr>
        <w:t> </w:t>
      </w:r>
      <w:r>
        <w:rPr>
          <w:w w:val="110"/>
        </w:rPr>
        <w:t>as</w:t>
      </w:r>
      <w:r>
        <w:rPr>
          <w:spacing w:val="-11"/>
          <w:w w:val="110"/>
        </w:rPr>
        <w:t> </w:t>
      </w:r>
      <w:r>
        <w:rPr>
          <w:w w:val="110"/>
        </w:rPr>
        <w:t>that</w:t>
      </w:r>
      <w:r>
        <w:rPr>
          <w:spacing w:val="-10"/>
          <w:w w:val="110"/>
        </w:rPr>
        <w:t> </w:t>
      </w:r>
      <w:r>
        <w:rPr>
          <w:w w:val="110"/>
        </w:rPr>
        <w:t>of</w:t>
      </w:r>
      <w:r>
        <w:rPr>
          <w:spacing w:val="-11"/>
          <w:w w:val="110"/>
        </w:rPr>
        <w:t> </w:t>
      </w:r>
      <w:r>
        <w:rPr>
          <w:w w:val="110"/>
        </w:rPr>
        <w:t>the</w:t>
      </w:r>
      <w:r>
        <w:rPr>
          <w:spacing w:val="-11"/>
          <w:w w:val="110"/>
        </w:rPr>
        <w:t> </w:t>
      </w:r>
      <w:r>
        <w:rPr>
          <w:w w:val="110"/>
        </w:rPr>
        <w:t>deployment</w:t>
      </w:r>
      <w:r>
        <w:rPr>
          <w:spacing w:val="-10"/>
          <w:w w:val="110"/>
        </w:rPr>
        <w:t> </w:t>
      </w:r>
      <w:r>
        <w:rPr>
          <w:w w:val="110"/>
        </w:rPr>
        <w:t>area.</w:t>
      </w:r>
      <w:r>
        <w:rPr>
          <w:spacing w:val="-11"/>
          <w:w w:val="110"/>
        </w:rPr>
        <w:t> </w:t>
      </w:r>
      <w:r>
        <w:rPr>
          <w:w w:val="110"/>
        </w:rPr>
        <w:t>Silbanye-Stillwater supplied</w:t>
      </w:r>
      <w:r>
        <w:rPr>
          <w:spacing w:val="-3"/>
          <w:w w:val="110"/>
        </w:rPr>
        <w:t> </w:t>
      </w:r>
      <w:r>
        <w:rPr>
          <w:w w:val="110"/>
        </w:rPr>
        <w:t>the</w:t>
      </w:r>
      <w:r>
        <w:rPr>
          <w:spacing w:val="-3"/>
          <w:w w:val="110"/>
        </w:rPr>
        <w:t> </w:t>
      </w:r>
      <w:r>
        <w:rPr>
          <w:w w:val="110"/>
        </w:rPr>
        <w:t>geochemical</w:t>
      </w:r>
      <w:r>
        <w:rPr>
          <w:spacing w:val="-3"/>
          <w:w w:val="110"/>
        </w:rPr>
        <w:t> </w:t>
      </w:r>
      <w:r>
        <w:rPr>
          <w:w w:val="110"/>
        </w:rPr>
        <w:t>data</w:t>
      </w:r>
      <w:r>
        <w:rPr>
          <w:spacing w:val="-3"/>
          <w:w w:val="110"/>
        </w:rPr>
        <w:t> </w:t>
      </w:r>
      <w:r>
        <w:rPr>
          <w:w w:val="110"/>
        </w:rPr>
        <w:t>in</w:t>
      </w:r>
      <w:r>
        <w:rPr>
          <w:spacing w:val="-4"/>
          <w:w w:val="110"/>
        </w:rPr>
        <w:t> </w:t>
      </w:r>
      <w:r>
        <w:rPr>
          <w:w w:val="110"/>
        </w:rPr>
        <w:t>the</w:t>
      </w:r>
      <w:r>
        <w:rPr>
          <w:spacing w:val="-3"/>
          <w:w w:val="110"/>
        </w:rPr>
        <w:t> </w:t>
      </w:r>
      <w:r>
        <w:rPr>
          <w:w w:val="110"/>
        </w:rPr>
        <w:t>form</w:t>
      </w:r>
      <w:r>
        <w:rPr>
          <w:spacing w:val="-3"/>
          <w:w w:val="110"/>
        </w:rPr>
        <w:t> </w:t>
      </w:r>
      <w:r>
        <w:rPr>
          <w:w w:val="110"/>
        </w:rPr>
        <w:t>of</w:t>
      </w:r>
      <w:r>
        <w:rPr>
          <w:spacing w:val="-3"/>
          <w:w w:val="110"/>
        </w:rPr>
        <w:t> </w:t>
      </w:r>
      <w:r>
        <w:rPr>
          <w:w w:val="110"/>
        </w:rPr>
        <w:t>gold</w:t>
      </w:r>
      <w:r>
        <w:rPr>
          <w:spacing w:val="-4"/>
          <w:w w:val="110"/>
        </w:rPr>
        <w:t> </w:t>
      </w:r>
      <w:r>
        <w:rPr>
          <w:w w:val="110"/>
        </w:rPr>
        <w:t>assays</w:t>
      </w:r>
      <w:r>
        <w:rPr>
          <w:spacing w:val="-3"/>
          <w:w w:val="110"/>
        </w:rPr>
        <w:t> </w:t>
      </w:r>
      <w:r>
        <w:rPr>
          <w:w w:val="110"/>
        </w:rPr>
        <w:t>contained</w:t>
      </w:r>
      <w:r>
        <w:rPr>
          <w:spacing w:val="-4"/>
          <w:w w:val="110"/>
        </w:rPr>
        <w:t> </w:t>
      </w:r>
      <w:r>
        <w:rPr>
          <w:w w:val="110"/>
        </w:rPr>
        <w:t>in</w:t>
      </w:r>
      <w:r>
        <w:rPr>
          <w:spacing w:val="-3"/>
          <w:w w:val="110"/>
        </w:rPr>
        <w:t> </w:t>
      </w:r>
      <w:r>
        <w:rPr>
          <w:w w:val="110"/>
        </w:rPr>
        <w:t>a high-resolution</w:t>
      </w:r>
      <w:r>
        <w:rPr>
          <w:spacing w:val="-5"/>
          <w:w w:val="110"/>
        </w:rPr>
        <w:t> </w:t>
      </w:r>
      <w:r>
        <w:rPr>
          <w:w w:val="110"/>
        </w:rPr>
        <w:t>3D</w:t>
      </w:r>
      <w:r>
        <w:rPr>
          <w:spacing w:val="-6"/>
          <w:w w:val="110"/>
        </w:rPr>
        <w:t> </w:t>
      </w:r>
      <w:r>
        <w:rPr>
          <w:w w:val="110"/>
        </w:rPr>
        <w:t>resource</w:t>
      </w:r>
      <w:r>
        <w:rPr>
          <w:spacing w:val="-5"/>
          <w:w w:val="110"/>
        </w:rPr>
        <w:t> </w:t>
      </w:r>
      <w:r>
        <w:rPr>
          <w:w w:val="110"/>
        </w:rPr>
        <w:t>model.</w:t>
      </w:r>
      <w:r>
        <w:rPr>
          <w:spacing w:val="-6"/>
          <w:w w:val="110"/>
        </w:rPr>
        <w:t> </w:t>
      </w:r>
      <w:r>
        <w:rPr>
          <w:w w:val="110"/>
        </w:rPr>
        <w:t>The</w:t>
      </w:r>
      <w:r>
        <w:rPr>
          <w:spacing w:val="-5"/>
          <w:w w:val="110"/>
        </w:rPr>
        <w:t> </w:t>
      </w:r>
      <w:r>
        <w:rPr>
          <w:w w:val="110"/>
        </w:rPr>
        <w:t>geostatistical</w:t>
      </w:r>
      <w:r>
        <w:rPr>
          <w:spacing w:val="-6"/>
          <w:w w:val="110"/>
        </w:rPr>
        <w:t> </w:t>
      </w:r>
      <w:r>
        <w:rPr>
          <w:w w:val="110"/>
        </w:rPr>
        <w:t>modelling</w:t>
      </w:r>
      <w:r>
        <w:rPr>
          <w:spacing w:val="-5"/>
          <w:w w:val="110"/>
        </w:rPr>
        <w:t> </w:t>
      </w:r>
      <w:r>
        <w:rPr>
          <w:w w:val="110"/>
        </w:rPr>
        <w:t>essen- tially served to both: (1) augment the data to achieve an abundance of training data; and (2) address the change-of-support problem of point samples</w:t>
      </w:r>
      <w:r>
        <w:rPr>
          <w:w w:val="110"/>
        </w:rPr>
        <w:t> representing</w:t>
      </w:r>
      <w:r>
        <w:rPr>
          <w:w w:val="110"/>
        </w:rPr>
        <w:t> areal</w:t>
      </w:r>
      <w:r>
        <w:rPr>
          <w:w w:val="110"/>
        </w:rPr>
        <w:t> averages.</w:t>
      </w:r>
      <w:r>
        <w:rPr>
          <w:w w:val="110"/>
        </w:rPr>
        <w:t> </w:t>
      </w:r>
      <w:hyperlink w:history="true" w:anchor="_bookmark99">
        <w:r>
          <w:rPr>
            <w:color w:val="2196D1"/>
            <w:w w:val="110"/>
          </w:rPr>
          <w:t>Zhang</w:t>
        </w:r>
        <w:r>
          <w:rPr>
            <w:color w:val="2196D1"/>
            <w:w w:val="110"/>
          </w:rPr>
          <w:t> et</w:t>
        </w:r>
        <w:r>
          <w:rPr>
            <w:color w:val="2196D1"/>
            <w:w w:val="110"/>
          </w:rPr>
          <w:t> al.</w:t>
        </w:r>
        <w:r>
          <w:rPr>
            <w:color w:val="2196D1"/>
            <w:w w:val="110"/>
          </w:rPr>
          <w:t> (2023)</w:t>
        </w:r>
      </w:hyperlink>
      <w:r>
        <w:rPr>
          <w:color w:val="2196D1"/>
          <w:w w:val="110"/>
        </w:rPr>
        <w:t> </w:t>
      </w:r>
      <w:r>
        <w:rPr>
          <w:w w:val="110"/>
        </w:rPr>
        <w:t>performed dimensionality</w:t>
      </w:r>
      <w:r>
        <w:rPr>
          <w:spacing w:val="-4"/>
          <w:w w:val="110"/>
        </w:rPr>
        <w:t> </w:t>
      </w:r>
      <w:r>
        <w:rPr>
          <w:w w:val="110"/>
        </w:rPr>
        <w:t>reduction</w:t>
      </w:r>
      <w:r>
        <w:rPr>
          <w:spacing w:val="-4"/>
          <w:w w:val="110"/>
        </w:rPr>
        <w:t> </w:t>
      </w:r>
      <w:r>
        <w:rPr>
          <w:w w:val="110"/>
        </w:rPr>
        <w:t>on</w:t>
      </w:r>
      <w:r>
        <w:rPr>
          <w:spacing w:val="-4"/>
          <w:w w:val="110"/>
        </w:rPr>
        <w:t> </w:t>
      </w:r>
      <w:r>
        <w:rPr>
          <w:w w:val="110"/>
        </w:rPr>
        <w:t>the</w:t>
      </w:r>
      <w:r>
        <w:rPr>
          <w:spacing w:val="-4"/>
          <w:w w:val="110"/>
        </w:rPr>
        <w:t> </w:t>
      </w:r>
      <w:r>
        <w:rPr>
          <w:w w:val="110"/>
        </w:rPr>
        <w:t>3D</w:t>
      </w:r>
      <w:r>
        <w:rPr>
          <w:spacing w:val="-4"/>
          <w:w w:val="110"/>
        </w:rPr>
        <w:t> </w:t>
      </w:r>
      <w:r>
        <w:rPr>
          <w:w w:val="110"/>
        </w:rPr>
        <w:t>model</w:t>
      </w:r>
      <w:r>
        <w:rPr>
          <w:spacing w:val="-5"/>
          <w:w w:val="110"/>
        </w:rPr>
        <w:t> </w:t>
      </w:r>
      <w:r>
        <w:rPr>
          <w:w w:val="110"/>
        </w:rPr>
        <w:t>by</w:t>
      </w:r>
      <w:r>
        <w:rPr>
          <w:spacing w:val="-4"/>
          <w:w w:val="110"/>
        </w:rPr>
        <w:t> </w:t>
      </w:r>
      <w:r>
        <w:rPr>
          <w:w w:val="110"/>
        </w:rPr>
        <w:t>skimming</w:t>
      </w:r>
      <w:r>
        <w:rPr>
          <w:spacing w:val="-4"/>
          <w:w w:val="110"/>
        </w:rPr>
        <w:t> </w:t>
      </w:r>
      <w:r>
        <w:rPr>
          <w:w w:val="110"/>
        </w:rPr>
        <w:t>the</w:t>
      </w:r>
      <w:r>
        <w:rPr>
          <w:spacing w:val="-5"/>
          <w:w w:val="110"/>
        </w:rPr>
        <w:t> </w:t>
      </w:r>
      <w:r>
        <w:rPr>
          <w:w w:val="110"/>
        </w:rPr>
        <w:t>top</w:t>
      </w:r>
      <w:r>
        <w:rPr>
          <w:spacing w:val="-4"/>
          <w:w w:val="110"/>
        </w:rPr>
        <w:t> </w:t>
      </w:r>
      <w:r>
        <w:rPr>
          <w:w w:val="110"/>
        </w:rPr>
        <w:t>surface of the model, which was then spatially fused (integrated) with remote sensing</w:t>
      </w:r>
      <w:r>
        <w:rPr>
          <w:spacing w:val="-3"/>
          <w:w w:val="110"/>
        </w:rPr>
        <w:t> </w:t>
      </w:r>
      <w:r>
        <w:rPr>
          <w:w w:val="110"/>
        </w:rPr>
        <w:t>data</w:t>
      </w:r>
      <w:r>
        <w:rPr>
          <w:spacing w:val="-2"/>
          <w:w w:val="110"/>
        </w:rPr>
        <w:t> </w:t>
      </w:r>
      <w:r>
        <w:rPr>
          <w:w w:val="110"/>
        </w:rPr>
        <w:t>from</w:t>
      </w:r>
      <w:r>
        <w:rPr>
          <w:spacing w:val="-3"/>
          <w:w w:val="110"/>
        </w:rPr>
        <w:t> </w:t>
      </w:r>
      <w:r>
        <w:rPr>
          <w:w w:val="110"/>
        </w:rPr>
        <w:t>a</w:t>
      </w:r>
      <w:r>
        <w:rPr>
          <w:spacing w:val="-3"/>
          <w:w w:val="110"/>
        </w:rPr>
        <w:t> </w:t>
      </w:r>
      <w:r>
        <w:rPr>
          <w:w w:val="110"/>
        </w:rPr>
        <w:t>Sentinel-2</w:t>
      </w:r>
      <w:r>
        <w:rPr>
          <w:spacing w:val="-2"/>
          <w:w w:val="110"/>
        </w:rPr>
        <w:t> </w:t>
      </w:r>
      <w:r>
        <w:rPr>
          <w:w w:val="110"/>
        </w:rPr>
        <w:t>satellite.</w:t>
      </w:r>
      <w:r>
        <w:rPr>
          <w:spacing w:val="-4"/>
          <w:w w:val="110"/>
        </w:rPr>
        <w:t> </w:t>
      </w:r>
      <w:r>
        <w:rPr>
          <w:w w:val="110"/>
        </w:rPr>
        <w:t>The</w:t>
      </w:r>
      <w:r>
        <w:rPr>
          <w:spacing w:val="-2"/>
          <w:w w:val="110"/>
        </w:rPr>
        <w:t> </w:t>
      </w:r>
      <w:r>
        <w:rPr>
          <w:w w:val="110"/>
        </w:rPr>
        <w:t>resulting</w:t>
      </w:r>
      <w:r>
        <w:rPr>
          <w:spacing w:val="-3"/>
          <w:w w:val="110"/>
        </w:rPr>
        <w:t> </w:t>
      </w:r>
      <w:r>
        <w:rPr>
          <w:w w:val="110"/>
        </w:rPr>
        <w:t>dataset</w:t>
      </w:r>
      <w:r>
        <w:rPr>
          <w:spacing w:val="-3"/>
          <w:w w:val="110"/>
        </w:rPr>
        <w:t> </w:t>
      </w:r>
      <w:r>
        <w:rPr>
          <w:w w:val="110"/>
        </w:rPr>
        <w:t>contained spatially-matched data points that contained both the band amplitudes of the remote sensing data and unweighted averages of the gold grades within</w:t>
      </w:r>
      <w:r>
        <w:rPr>
          <w:spacing w:val="-1"/>
          <w:w w:val="110"/>
        </w:rPr>
        <w:t> </w:t>
      </w:r>
      <w:r>
        <w:rPr>
          <w:w w:val="110"/>
        </w:rPr>
        <w:t>each</w:t>
      </w:r>
      <w:r>
        <w:rPr>
          <w:spacing w:val="-3"/>
          <w:w w:val="110"/>
        </w:rPr>
        <w:t> </w:t>
      </w:r>
      <w:r>
        <w:rPr>
          <w:w w:val="110"/>
        </w:rPr>
        <w:t>grid</w:t>
      </w:r>
      <w:r>
        <w:rPr>
          <w:spacing w:val="-1"/>
          <w:w w:val="110"/>
        </w:rPr>
        <w:t> </w:t>
      </w:r>
      <w:r>
        <w:rPr>
          <w:w w:val="110"/>
        </w:rPr>
        <w:t>cell.</w:t>
      </w:r>
      <w:r>
        <w:rPr>
          <w:spacing w:val="-2"/>
          <w:w w:val="110"/>
        </w:rPr>
        <w:t> </w:t>
      </w:r>
      <w:r>
        <w:rPr>
          <w:w w:val="110"/>
        </w:rPr>
        <w:t>Thereafter,</w:t>
      </w:r>
      <w:r>
        <w:rPr>
          <w:spacing w:val="-1"/>
          <w:w w:val="110"/>
        </w:rPr>
        <w:t> </w:t>
      </w:r>
      <w:r>
        <w:rPr>
          <w:w w:val="110"/>
        </w:rPr>
        <w:t>because</w:t>
      </w:r>
      <w:r>
        <w:rPr>
          <w:spacing w:val="-3"/>
          <w:w w:val="110"/>
        </w:rPr>
        <w:t> </w:t>
      </w:r>
      <w:r>
        <w:rPr>
          <w:w w:val="110"/>
        </w:rPr>
        <w:t>portions</w:t>
      </w:r>
      <w:r>
        <w:rPr>
          <w:spacing w:val="-1"/>
          <w:w w:val="110"/>
        </w:rPr>
        <w:t> </w:t>
      </w:r>
      <w:r>
        <w:rPr>
          <w:w w:val="110"/>
        </w:rPr>
        <w:t>of</w:t>
      </w:r>
      <w:r>
        <w:rPr>
          <w:spacing w:val="-2"/>
          <w:w w:val="110"/>
        </w:rPr>
        <w:t> </w:t>
      </w:r>
      <w:r>
        <w:rPr>
          <w:w w:val="110"/>
        </w:rPr>
        <w:t>the</w:t>
      </w:r>
      <w:r>
        <w:rPr>
          <w:spacing w:val="-1"/>
          <w:w w:val="110"/>
        </w:rPr>
        <w:t> </w:t>
      </w:r>
      <w:r>
        <w:rPr>
          <w:w w:val="110"/>
        </w:rPr>
        <w:t>TSF</w:t>
      </w:r>
      <w:r>
        <w:rPr>
          <w:spacing w:val="-2"/>
          <w:w w:val="110"/>
        </w:rPr>
        <w:t> </w:t>
      </w:r>
      <w:r>
        <w:rPr>
          <w:w w:val="110"/>
        </w:rPr>
        <w:t>had</w:t>
      </w:r>
      <w:r>
        <w:rPr>
          <w:spacing w:val="-1"/>
          <w:w w:val="110"/>
        </w:rPr>
        <w:t> </w:t>
      </w:r>
      <w:r>
        <w:rPr>
          <w:w w:val="110"/>
        </w:rPr>
        <w:t>been extracted when the Sentinel-2 satellite was launched, the mis-matched portion was removed (</w:t>
      </w:r>
      <w:hyperlink w:history="true" w:anchor="_bookmark7">
        <w:r>
          <w:rPr>
            <w:color w:val="2196D1"/>
            <w:w w:val="110"/>
          </w:rPr>
          <w:t>Fig. 3</w:t>
        </w:r>
      </w:hyperlink>
      <w:r>
        <w:rPr>
          <w:w w:val="110"/>
        </w:rPr>
        <w:t>). For detailed background and methodol- ogy</w:t>
      </w:r>
      <w:r>
        <w:rPr>
          <w:spacing w:val="20"/>
          <w:w w:val="110"/>
        </w:rPr>
        <w:t> </w:t>
      </w:r>
      <w:r>
        <w:rPr>
          <w:w w:val="110"/>
        </w:rPr>
        <w:t>on</w:t>
      </w:r>
      <w:r>
        <w:rPr>
          <w:spacing w:val="20"/>
          <w:w w:val="110"/>
        </w:rPr>
        <w:t> </w:t>
      </w:r>
      <w:r>
        <w:rPr>
          <w:w w:val="110"/>
        </w:rPr>
        <w:t>the</w:t>
      </w:r>
      <w:r>
        <w:rPr>
          <w:spacing w:val="20"/>
          <w:w w:val="110"/>
        </w:rPr>
        <w:t> </w:t>
      </w:r>
      <w:r>
        <w:rPr>
          <w:w w:val="110"/>
        </w:rPr>
        <w:t>generation</w:t>
      </w:r>
      <w:r>
        <w:rPr>
          <w:spacing w:val="20"/>
          <w:w w:val="110"/>
        </w:rPr>
        <w:t> </w:t>
      </w:r>
      <w:r>
        <w:rPr>
          <w:w w:val="110"/>
        </w:rPr>
        <w:t>and</w:t>
      </w:r>
      <w:r>
        <w:rPr>
          <w:spacing w:val="21"/>
          <w:w w:val="110"/>
        </w:rPr>
        <w:t> </w:t>
      </w:r>
      <w:r>
        <w:rPr>
          <w:w w:val="110"/>
        </w:rPr>
        <w:t>validation</w:t>
      </w:r>
      <w:r>
        <w:rPr>
          <w:spacing w:val="19"/>
          <w:w w:val="110"/>
        </w:rPr>
        <w:t> </w:t>
      </w:r>
      <w:r>
        <w:rPr>
          <w:w w:val="110"/>
        </w:rPr>
        <w:t>of</w:t>
      </w:r>
      <w:r>
        <w:rPr>
          <w:spacing w:val="20"/>
          <w:w w:val="110"/>
        </w:rPr>
        <w:t> </w:t>
      </w:r>
      <w:r>
        <w:rPr>
          <w:w w:val="110"/>
        </w:rPr>
        <w:t>the</w:t>
      </w:r>
      <w:r>
        <w:rPr>
          <w:spacing w:val="20"/>
          <w:w w:val="110"/>
        </w:rPr>
        <w:t> </w:t>
      </w:r>
      <w:r>
        <w:rPr>
          <w:w w:val="110"/>
        </w:rPr>
        <w:t>training</w:t>
      </w:r>
      <w:r>
        <w:rPr>
          <w:spacing w:val="21"/>
          <w:w w:val="110"/>
        </w:rPr>
        <w:t> </w:t>
      </w:r>
      <w:r>
        <w:rPr>
          <w:w w:val="110"/>
        </w:rPr>
        <w:t>data,</w:t>
      </w:r>
      <w:r>
        <w:rPr>
          <w:spacing w:val="19"/>
          <w:w w:val="110"/>
        </w:rPr>
        <w:t> </w:t>
      </w:r>
      <w:r>
        <w:rPr>
          <w:w w:val="110"/>
        </w:rPr>
        <w:t>see</w:t>
      </w:r>
      <w:r>
        <w:rPr>
          <w:spacing w:val="20"/>
          <w:w w:val="110"/>
        </w:rPr>
        <w:t> </w:t>
      </w:r>
      <w:hyperlink w:history="true" w:anchor="_bookmark99">
        <w:r>
          <w:rPr>
            <w:color w:val="2196D1"/>
            <w:w w:val="110"/>
          </w:rPr>
          <w:t>Zhang</w:t>
        </w:r>
      </w:hyperlink>
      <w:r>
        <w:rPr>
          <w:color w:val="2196D1"/>
          <w:w w:val="110"/>
        </w:rPr>
        <w:t> </w:t>
      </w:r>
      <w:hyperlink w:history="true" w:anchor="_bookmark99">
        <w:r>
          <w:rPr>
            <w:color w:val="2196D1"/>
            <w:w w:val="110"/>
          </w:rPr>
          <w:t>et al. (2023)</w:t>
        </w:r>
      </w:hyperlink>
      <w:r>
        <w:rPr>
          <w:w w:val="110"/>
        </w:rPr>
        <w:t>. The training dataset contains a total of 14,721 records.</w:t>
      </w:r>
    </w:p>
    <w:p>
      <w:pPr>
        <w:pStyle w:val="BodyText"/>
        <w:spacing w:before="20"/>
      </w:pPr>
    </w:p>
    <w:p>
      <w:pPr>
        <w:pStyle w:val="ListParagraph"/>
        <w:numPr>
          <w:ilvl w:val="1"/>
          <w:numId w:val="1"/>
        </w:numPr>
        <w:tabs>
          <w:tab w:pos="476" w:val="left" w:leader="none"/>
        </w:tabs>
        <w:spacing w:line="240" w:lineRule="auto" w:before="0" w:after="0"/>
        <w:ind w:left="476" w:right="0" w:hanging="365"/>
        <w:jc w:val="both"/>
        <w:rPr>
          <w:i/>
          <w:sz w:val="16"/>
        </w:rPr>
      </w:pPr>
      <w:bookmarkStart w:name="3.3 Geostatistical resource model" w:id="13"/>
      <w:bookmarkEnd w:id="13"/>
      <w:r>
        <w:rPr/>
      </w:r>
      <w:r>
        <w:rPr>
          <w:i/>
          <w:sz w:val="16"/>
        </w:rPr>
        <w:t>Geostatistical</w:t>
      </w:r>
      <w:r>
        <w:rPr>
          <w:i/>
          <w:spacing w:val="1"/>
          <w:sz w:val="16"/>
        </w:rPr>
        <w:t> </w:t>
      </w:r>
      <w:r>
        <w:rPr>
          <w:i/>
          <w:sz w:val="16"/>
        </w:rPr>
        <w:t>resource</w:t>
      </w:r>
      <w:r>
        <w:rPr>
          <w:i/>
          <w:spacing w:val="2"/>
          <w:sz w:val="16"/>
        </w:rPr>
        <w:t> </w:t>
      </w:r>
      <w:r>
        <w:rPr>
          <w:i/>
          <w:spacing w:val="-2"/>
          <w:sz w:val="16"/>
        </w:rPr>
        <w:t>model</w:t>
      </w:r>
    </w:p>
    <w:p>
      <w:pPr>
        <w:pStyle w:val="BodyText"/>
        <w:spacing w:before="50"/>
        <w:rPr>
          <w:i/>
        </w:rPr>
      </w:pPr>
    </w:p>
    <w:p>
      <w:pPr>
        <w:pStyle w:val="BodyText"/>
        <w:spacing w:line="273" w:lineRule="auto"/>
        <w:ind w:left="111" w:right="150" w:firstLine="239"/>
        <w:jc w:val="both"/>
      </w:pPr>
      <w:r>
        <w:rPr>
          <w:w w:val="110"/>
        </w:rPr>
        <w:t>To</w:t>
      </w:r>
      <w:r>
        <w:rPr>
          <w:spacing w:val="-10"/>
          <w:w w:val="110"/>
        </w:rPr>
        <w:t> </w:t>
      </w:r>
      <w:r>
        <w:rPr>
          <w:w w:val="110"/>
        </w:rPr>
        <w:t>understand</w:t>
      </w:r>
      <w:r>
        <w:rPr>
          <w:spacing w:val="-10"/>
          <w:w w:val="110"/>
        </w:rPr>
        <w:t> </w:t>
      </w:r>
      <w:r>
        <w:rPr>
          <w:w w:val="110"/>
        </w:rPr>
        <w:t>the</w:t>
      </w:r>
      <w:r>
        <w:rPr>
          <w:spacing w:val="-11"/>
          <w:w w:val="110"/>
        </w:rPr>
        <w:t> </w:t>
      </w:r>
      <w:r>
        <w:rPr>
          <w:w w:val="110"/>
        </w:rPr>
        <w:t>feasibility</w:t>
      </w:r>
      <w:r>
        <w:rPr>
          <w:spacing w:val="-9"/>
          <w:w w:val="110"/>
        </w:rPr>
        <w:t> </w:t>
      </w:r>
      <w:r>
        <w:rPr>
          <w:w w:val="110"/>
        </w:rPr>
        <w:t>of</w:t>
      </w:r>
      <w:r>
        <w:rPr>
          <w:spacing w:val="-11"/>
          <w:w w:val="110"/>
        </w:rPr>
        <w:t> </w:t>
      </w:r>
      <w:r>
        <w:rPr>
          <w:w w:val="110"/>
        </w:rPr>
        <w:t>our</w:t>
      </w:r>
      <w:r>
        <w:rPr>
          <w:spacing w:val="-11"/>
          <w:w w:val="110"/>
        </w:rPr>
        <w:t> </w:t>
      </w:r>
      <w:r>
        <w:rPr>
          <w:w w:val="110"/>
        </w:rPr>
        <w:t>predicted</w:t>
      </w:r>
      <w:r>
        <w:rPr>
          <w:spacing w:val="-10"/>
          <w:w w:val="110"/>
        </w:rPr>
        <w:t> </w:t>
      </w:r>
      <w:r>
        <w:rPr>
          <w:w w:val="110"/>
        </w:rPr>
        <w:t>resource</w:t>
      </w:r>
      <w:r>
        <w:rPr>
          <w:spacing w:val="-10"/>
          <w:w w:val="110"/>
        </w:rPr>
        <w:t> </w:t>
      </w:r>
      <w:r>
        <w:rPr>
          <w:w w:val="110"/>
        </w:rPr>
        <w:t>concentration maps</w:t>
      </w:r>
      <w:r>
        <w:rPr>
          <w:w w:val="110"/>
        </w:rPr>
        <w:t> using</w:t>
      </w:r>
      <w:r>
        <w:rPr>
          <w:w w:val="110"/>
        </w:rPr>
        <w:t> remote</w:t>
      </w:r>
      <w:r>
        <w:rPr>
          <w:w w:val="110"/>
        </w:rPr>
        <w:t> sensing</w:t>
      </w:r>
      <w:r>
        <w:rPr>
          <w:w w:val="110"/>
        </w:rPr>
        <w:t> data</w:t>
      </w:r>
      <w:r>
        <w:rPr>
          <w:w w:val="110"/>
        </w:rPr>
        <w:t> and</w:t>
      </w:r>
      <w:r>
        <w:rPr>
          <w:w w:val="110"/>
        </w:rPr>
        <w:t> machine</w:t>
      </w:r>
      <w:r>
        <w:rPr>
          <w:w w:val="110"/>
        </w:rPr>
        <w:t> learning,</w:t>
      </w:r>
      <w:r>
        <w:rPr>
          <w:w w:val="110"/>
        </w:rPr>
        <w:t> we</w:t>
      </w:r>
      <w:r>
        <w:rPr>
          <w:w w:val="110"/>
        </w:rPr>
        <w:t> opt</w:t>
      </w:r>
      <w:r>
        <w:rPr>
          <w:w w:val="110"/>
        </w:rPr>
        <w:t> to perform</w:t>
      </w:r>
      <w:r>
        <w:rPr>
          <w:w w:val="110"/>
        </w:rPr>
        <w:t> a</w:t>
      </w:r>
      <w:r>
        <w:rPr>
          <w:w w:val="110"/>
        </w:rPr>
        <w:t> qualitative</w:t>
      </w:r>
      <w:r>
        <w:rPr>
          <w:w w:val="110"/>
        </w:rPr>
        <w:t> and</w:t>
      </w:r>
      <w:r>
        <w:rPr>
          <w:w w:val="110"/>
        </w:rPr>
        <w:t> quantitative</w:t>
      </w:r>
      <w:r>
        <w:rPr>
          <w:w w:val="110"/>
        </w:rPr>
        <w:t> comparison</w:t>
      </w:r>
      <w:r>
        <w:rPr>
          <w:w w:val="110"/>
        </w:rPr>
        <w:t> between</w:t>
      </w:r>
      <w:r>
        <w:rPr>
          <w:w w:val="110"/>
        </w:rPr>
        <w:t> the</w:t>
      </w:r>
      <w:r>
        <w:rPr>
          <w:w w:val="110"/>
        </w:rPr>
        <w:t> pre- dicted maps and a geostatistical model built using all data supplied by the mine (borehole data only, no grab samples). Because grab-sample data were unavailable for the construction of the geostatistical model, </w:t>
      </w:r>
      <w:r>
        <w:rPr>
          <w:spacing w:val="-2"/>
          <w:w w:val="110"/>
        </w:rPr>
        <w:t>the surface of</w:t>
      </w:r>
      <w:r>
        <w:rPr>
          <w:spacing w:val="-3"/>
          <w:w w:val="110"/>
        </w:rPr>
        <w:t> </w:t>
      </w:r>
      <w:r>
        <w:rPr>
          <w:spacing w:val="-2"/>
          <w:w w:val="110"/>
        </w:rPr>
        <w:t>the geostatistical model is substantially</w:t>
      </w:r>
      <w:r>
        <w:rPr>
          <w:spacing w:val="-3"/>
          <w:w w:val="110"/>
        </w:rPr>
        <w:t> </w:t>
      </w:r>
      <w:r>
        <w:rPr>
          <w:spacing w:val="-2"/>
          <w:w w:val="110"/>
        </w:rPr>
        <w:t>lower in resolution </w:t>
      </w:r>
      <w:r>
        <w:rPr>
          <w:w w:val="110"/>
        </w:rPr>
        <w:t>and</w:t>
      </w:r>
      <w:r>
        <w:rPr>
          <w:spacing w:val="-11"/>
          <w:w w:val="110"/>
        </w:rPr>
        <w:t> </w:t>
      </w:r>
      <w:r>
        <w:rPr>
          <w:w w:val="110"/>
        </w:rPr>
        <w:t>in</w:t>
      </w:r>
      <w:r>
        <w:rPr>
          <w:spacing w:val="-11"/>
          <w:w w:val="110"/>
        </w:rPr>
        <w:t> </w:t>
      </w:r>
      <w:r>
        <w:rPr>
          <w:w w:val="110"/>
        </w:rPr>
        <w:t>representativeness</w:t>
      </w:r>
      <w:r>
        <w:rPr>
          <w:spacing w:val="-11"/>
          <w:w w:val="110"/>
        </w:rPr>
        <w:t> </w:t>
      </w:r>
      <w:r>
        <w:rPr>
          <w:w w:val="110"/>
        </w:rPr>
        <w:t>of</w:t>
      </w:r>
      <w:r>
        <w:rPr>
          <w:spacing w:val="-11"/>
          <w:w w:val="110"/>
        </w:rPr>
        <w:t> </w:t>
      </w:r>
      <w:r>
        <w:rPr>
          <w:w w:val="110"/>
        </w:rPr>
        <w:t>the</w:t>
      </w:r>
      <w:r>
        <w:rPr>
          <w:spacing w:val="-11"/>
          <w:w w:val="110"/>
        </w:rPr>
        <w:t> </w:t>
      </w:r>
      <w:r>
        <w:rPr>
          <w:w w:val="110"/>
        </w:rPr>
        <w:t>actual</w:t>
      </w:r>
      <w:r>
        <w:rPr>
          <w:spacing w:val="-10"/>
          <w:w w:val="110"/>
        </w:rPr>
        <w:t> </w:t>
      </w:r>
      <w:r>
        <w:rPr>
          <w:w w:val="110"/>
        </w:rPr>
        <w:t>TSF</w:t>
      </w:r>
      <w:r>
        <w:rPr>
          <w:spacing w:val="-11"/>
          <w:w w:val="110"/>
        </w:rPr>
        <w:t> </w:t>
      </w:r>
      <w:r>
        <w:rPr>
          <w:w w:val="110"/>
        </w:rPr>
        <w:t>condition</w:t>
      </w:r>
      <w:r>
        <w:rPr>
          <w:spacing w:val="-11"/>
          <w:w w:val="110"/>
        </w:rPr>
        <w:t> </w:t>
      </w:r>
      <w:r>
        <w:rPr>
          <w:w w:val="110"/>
        </w:rPr>
        <w:t>as</w:t>
      </w:r>
      <w:r>
        <w:rPr>
          <w:spacing w:val="-11"/>
          <w:w w:val="110"/>
        </w:rPr>
        <w:t> </w:t>
      </w:r>
      <w:r>
        <w:rPr>
          <w:w w:val="110"/>
        </w:rPr>
        <w:t>compared</w:t>
      </w:r>
      <w:r>
        <w:rPr>
          <w:spacing w:val="-11"/>
          <w:w w:val="110"/>
        </w:rPr>
        <w:t> </w:t>
      </w:r>
      <w:r>
        <w:rPr>
          <w:w w:val="110"/>
        </w:rPr>
        <w:t>to</w:t>
      </w:r>
      <w:r>
        <w:rPr>
          <w:spacing w:val="-10"/>
          <w:w w:val="110"/>
        </w:rPr>
        <w:t> </w:t>
      </w:r>
      <w:r>
        <w:rPr>
          <w:w w:val="110"/>
        </w:rPr>
        <w:t>the geostatistical model in </w:t>
      </w:r>
      <w:hyperlink w:history="true" w:anchor="_bookmark99">
        <w:r>
          <w:rPr>
            <w:color w:val="2196D1"/>
            <w:w w:val="110"/>
          </w:rPr>
          <w:t>Zhang et al. (2023)</w:t>
        </w:r>
      </w:hyperlink>
      <w:r>
        <w:rPr>
          <w:w w:val="110"/>
        </w:rPr>
        <w:t>. The geostatistical model is tabular with a maximal depth of about 20 m and a physical extent that approximates the</w:t>
      </w:r>
      <w:r>
        <w:rPr>
          <w:spacing w:val="-1"/>
          <w:w w:val="110"/>
        </w:rPr>
        <w:t> </w:t>
      </w:r>
      <w:r>
        <w:rPr>
          <w:w w:val="110"/>
        </w:rPr>
        <w:t>boundaries</w:t>
      </w:r>
      <w:r>
        <w:rPr>
          <w:spacing w:val="-1"/>
          <w:w w:val="110"/>
        </w:rPr>
        <w:t> </w:t>
      </w:r>
      <w:r>
        <w:rPr>
          <w:w w:val="110"/>
        </w:rPr>
        <w:t>of</w:t>
      </w:r>
      <w:r>
        <w:rPr>
          <w:spacing w:val="-1"/>
          <w:w w:val="110"/>
        </w:rPr>
        <w:t> </w:t>
      </w:r>
      <w:r>
        <w:rPr>
          <w:w w:val="110"/>
        </w:rPr>
        <w:t>the</w:t>
      </w:r>
      <w:r>
        <w:rPr>
          <w:spacing w:val="-1"/>
          <w:w w:val="110"/>
        </w:rPr>
        <w:t> </w:t>
      </w:r>
      <w:r>
        <w:rPr>
          <w:w w:val="110"/>
        </w:rPr>
        <w:t>TSF.</w:t>
      </w:r>
      <w:r>
        <w:rPr>
          <w:spacing w:val="-1"/>
          <w:w w:val="110"/>
        </w:rPr>
        <w:t> </w:t>
      </w:r>
      <w:r>
        <w:rPr>
          <w:w w:val="110"/>
        </w:rPr>
        <w:t>The</w:t>
      </w:r>
      <w:r>
        <w:rPr>
          <w:spacing w:val="-1"/>
          <w:w w:val="110"/>
        </w:rPr>
        <w:t> </w:t>
      </w:r>
      <w:r>
        <w:rPr>
          <w:w w:val="110"/>
        </w:rPr>
        <w:t>grid</w:t>
      </w:r>
      <w:r>
        <w:rPr>
          <w:spacing w:val="-1"/>
          <w:w w:val="110"/>
        </w:rPr>
        <w:t> </w:t>
      </w:r>
      <w:r>
        <w:rPr>
          <w:w w:val="110"/>
        </w:rPr>
        <w:t>spacing</w:t>
      </w:r>
      <w:r>
        <w:rPr>
          <w:spacing w:val="-1"/>
          <w:w w:val="110"/>
        </w:rPr>
        <w:t> </w:t>
      </w:r>
      <w:r>
        <w:rPr>
          <w:w w:val="110"/>
        </w:rPr>
        <w:t>is</w:t>
      </w:r>
      <w:r>
        <w:rPr>
          <w:spacing w:val="-1"/>
          <w:w w:val="110"/>
        </w:rPr>
        <w:t> </w:t>
      </w:r>
      <w:r>
        <w:rPr>
          <w:w w:val="110"/>
        </w:rPr>
        <w:t>purposely kept the same as</w:t>
      </w:r>
      <w:r>
        <w:rPr>
          <w:spacing w:val="-1"/>
          <w:w w:val="110"/>
        </w:rPr>
        <w:t> </w:t>
      </w:r>
      <w:r>
        <w:rPr>
          <w:w w:val="110"/>
        </w:rPr>
        <w:t>the grid spacing</w:t>
      </w:r>
      <w:r>
        <w:rPr>
          <w:spacing w:val="-1"/>
          <w:w w:val="110"/>
        </w:rPr>
        <w:t> </w:t>
      </w:r>
      <w:r>
        <w:rPr>
          <w:w w:val="110"/>
        </w:rPr>
        <w:t>of the remote sensing</w:t>
      </w:r>
      <w:r>
        <w:rPr>
          <w:spacing w:val="-1"/>
          <w:w w:val="110"/>
        </w:rPr>
        <w:t> </w:t>
      </w:r>
      <w:r>
        <w:rPr>
          <w:w w:val="110"/>
        </w:rPr>
        <w:t>images (10 m), while</w:t>
      </w:r>
      <w:r>
        <w:rPr>
          <w:w w:val="110"/>
        </w:rPr>
        <w:t> the</w:t>
      </w:r>
      <w:r>
        <w:rPr>
          <w:w w:val="110"/>
        </w:rPr>
        <w:t> vertical</w:t>
      </w:r>
      <w:r>
        <w:rPr>
          <w:w w:val="110"/>
        </w:rPr>
        <w:t> grid</w:t>
      </w:r>
      <w:r>
        <w:rPr>
          <w:w w:val="110"/>
        </w:rPr>
        <w:t> size</w:t>
      </w:r>
      <w:r>
        <w:rPr>
          <w:w w:val="110"/>
        </w:rPr>
        <w:t> is</w:t>
      </w:r>
      <w:r>
        <w:rPr>
          <w:w w:val="110"/>
        </w:rPr>
        <w:t> 5</w:t>
      </w:r>
      <w:r>
        <w:rPr>
          <w:w w:val="110"/>
        </w:rPr>
        <w:t> m.</w:t>
      </w:r>
      <w:r>
        <w:rPr>
          <w:w w:val="110"/>
        </w:rPr>
        <w:t> The</w:t>
      </w:r>
      <w:r>
        <w:rPr>
          <w:w w:val="110"/>
        </w:rPr>
        <w:t> geochemical</w:t>
      </w:r>
      <w:r>
        <w:rPr>
          <w:w w:val="110"/>
        </w:rPr>
        <w:t> survey</w:t>
      </w:r>
      <w:r>
        <w:rPr>
          <w:w w:val="110"/>
        </w:rPr>
        <w:t> was</w:t>
      </w:r>
      <w:r>
        <w:rPr>
          <w:w w:val="110"/>
        </w:rPr>
        <w:t> con- ducted</w:t>
      </w:r>
      <w:r>
        <w:rPr>
          <w:spacing w:val="8"/>
          <w:w w:val="110"/>
        </w:rPr>
        <w:t> </w:t>
      </w:r>
      <w:r>
        <w:rPr>
          <w:w w:val="110"/>
        </w:rPr>
        <w:t>in</w:t>
      </w:r>
      <w:r>
        <w:rPr>
          <w:spacing w:val="9"/>
          <w:w w:val="110"/>
        </w:rPr>
        <w:t> </w:t>
      </w:r>
      <w:r>
        <w:rPr>
          <w:w w:val="110"/>
        </w:rPr>
        <w:t>2014</w:t>
      </w:r>
      <w:r>
        <w:rPr>
          <w:spacing w:val="9"/>
          <w:w w:val="110"/>
        </w:rPr>
        <w:t> </w:t>
      </w:r>
      <w:r>
        <w:rPr>
          <w:w w:val="110"/>
        </w:rPr>
        <w:t>and</w:t>
      </w:r>
      <w:r>
        <w:rPr>
          <w:spacing w:val="9"/>
          <w:w w:val="110"/>
        </w:rPr>
        <w:t> </w:t>
      </w:r>
      <w:r>
        <w:rPr>
          <w:w w:val="110"/>
        </w:rPr>
        <w:t>has</w:t>
      </w:r>
      <w:r>
        <w:rPr>
          <w:spacing w:val="8"/>
          <w:w w:val="110"/>
        </w:rPr>
        <w:t> </w:t>
      </w:r>
      <w:r>
        <w:rPr>
          <w:w w:val="110"/>
        </w:rPr>
        <w:t>not</w:t>
      </w:r>
      <w:r>
        <w:rPr>
          <w:spacing w:val="8"/>
          <w:w w:val="110"/>
        </w:rPr>
        <w:t> </w:t>
      </w:r>
      <w:r>
        <w:rPr>
          <w:w w:val="110"/>
        </w:rPr>
        <w:t>been</w:t>
      </w:r>
      <w:r>
        <w:rPr>
          <w:spacing w:val="9"/>
          <w:w w:val="110"/>
        </w:rPr>
        <w:t> </w:t>
      </w:r>
      <w:r>
        <w:rPr>
          <w:w w:val="110"/>
        </w:rPr>
        <w:t>updated</w:t>
      </w:r>
      <w:r>
        <w:rPr>
          <w:spacing w:val="9"/>
          <w:w w:val="110"/>
        </w:rPr>
        <w:t> </w:t>
      </w:r>
      <w:r>
        <w:rPr>
          <w:w w:val="110"/>
        </w:rPr>
        <w:t>since</w:t>
      </w:r>
      <w:r>
        <w:rPr>
          <w:spacing w:val="8"/>
          <w:w w:val="110"/>
        </w:rPr>
        <w:t> </w:t>
      </w:r>
      <w:r>
        <w:rPr>
          <w:w w:val="110"/>
        </w:rPr>
        <w:t>that</w:t>
      </w:r>
      <w:r>
        <w:rPr>
          <w:spacing w:val="9"/>
          <w:w w:val="110"/>
        </w:rPr>
        <w:t> </w:t>
      </w:r>
      <w:r>
        <w:rPr>
          <w:w w:val="110"/>
        </w:rPr>
        <w:t>time.</w:t>
      </w:r>
      <w:r>
        <w:rPr>
          <w:spacing w:val="9"/>
          <w:w w:val="110"/>
        </w:rPr>
        <w:t> </w:t>
      </w:r>
      <w:r>
        <w:rPr>
          <w:w w:val="110"/>
        </w:rPr>
        <w:t>This</w:t>
      </w:r>
      <w:r>
        <w:rPr>
          <w:spacing w:val="9"/>
          <w:w w:val="110"/>
        </w:rPr>
        <w:t> </w:t>
      </w:r>
      <w:r>
        <w:rPr>
          <w:spacing w:val="-2"/>
          <w:w w:val="110"/>
        </w:rPr>
        <w:t>implies</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24"/>
        <w:rPr>
          <w:sz w:val="20"/>
        </w:rPr>
      </w:pPr>
    </w:p>
    <w:p>
      <w:pPr>
        <w:pStyle w:val="BodyText"/>
        <w:ind w:left="1899"/>
        <w:rPr>
          <w:sz w:val="20"/>
        </w:rPr>
      </w:pPr>
      <w:r>
        <w:rPr>
          <w:sz w:val="20"/>
        </w:rPr>
        <w:drawing>
          <wp:inline distT="0" distB="0" distL="0" distR="0">
            <wp:extent cx="4334768" cy="391058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4334768" cy="3910584"/>
                    </a:xfrm>
                    <a:prstGeom prst="rect">
                      <a:avLst/>
                    </a:prstGeom>
                  </pic:spPr>
                </pic:pic>
              </a:graphicData>
            </a:graphic>
          </wp:inline>
        </w:drawing>
      </w:r>
      <w:r>
        <w:rPr>
          <w:sz w:val="20"/>
        </w:rPr>
      </w:r>
    </w:p>
    <w:p>
      <w:pPr>
        <w:pStyle w:val="BodyText"/>
        <w:spacing w:before="10"/>
        <w:rPr>
          <w:sz w:val="14"/>
        </w:rPr>
      </w:pPr>
    </w:p>
    <w:p>
      <w:pPr>
        <w:spacing w:line="283" w:lineRule="auto" w:before="0"/>
        <w:ind w:left="111" w:right="0" w:firstLine="0"/>
        <w:jc w:val="left"/>
        <w:rPr>
          <w:sz w:val="14"/>
        </w:rPr>
      </w:pPr>
      <w:bookmarkStart w:name="_bookmark6" w:id="14"/>
      <w:bookmarkEnd w:id="14"/>
      <w:r>
        <w:rPr/>
      </w:r>
      <w:r>
        <w:rPr>
          <w:b/>
          <w:w w:val="115"/>
          <w:sz w:val="14"/>
        </w:rPr>
        <w:t>Fig. 2.</w:t>
      </w:r>
      <w:r>
        <w:rPr>
          <w:b/>
          <w:spacing w:val="24"/>
          <w:w w:val="115"/>
          <w:sz w:val="14"/>
        </w:rPr>
        <w:t> </w:t>
      </w:r>
      <w:r>
        <w:rPr>
          <w:w w:val="115"/>
          <w:sz w:val="14"/>
        </w:rPr>
        <w:t>Mean of all bands (re-scaled) for the remote sensing images taken on the (a) 24th of August 2015, (b) 6th of July 2017, and (c) 4th of October 2019. The coordinates provided are in UTM.</w:t>
      </w:r>
    </w:p>
    <w:p>
      <w:pPr>
        <w:pStyle w:val="BodyText"/>
        <w:rPr>
          <w:sz w:val="13"/>
        </w:rPr>
      </w:pPr>
    </w:p>
    <w:p>
      <w:pPr>
        <w:spacing w:after="0"/>
        <w:rPr>
          <w:sz w:val="13"/>
        </w:rPr>
        <w:sectPr>
          <w:headerReference w:type="default" r:id="rId20"/>
          <w:footerReference w:type="default" r:id="rId21"/>
          <w:pgSz w:w="11910" w:h="15880"/>
          <w:pgMar w:header="655" w:footer="544" w:top="840" w:bottom="740" w:left="640" w:right="600"/>
        </w:sectPr>
      </w:pPr>
    </w:p>
    <w:p>
      <w:pPr>
        <w:pStyle w:val="BodyText"/>
        <w:spacing w:before="24"/>
        <w:rPr>
          <w:sz w:val="20"/>
        </w:rPr>
      </w:pPr>
    </w:p>
    <w:p>
      <w:pPr>
        <w:pStyle w:val="BodyText"/>
        <w:ind w:left="152"/>
        <w:rPr>
          <w:sz w:val="20"/>
        </w:rPr>
      </w:pPr>
      <w:r>
        <w:rPr>
          <w:sz w:val="20"/>
        </w:rPr>
        <w:drawing>
          <wp:inline distT="0" distB="0" distL="0" distR="0">
            <wp:extent cx="3146954" cy="1999488"/>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3146954" cy="1999488"/>
                    </a:xfrm>
                    <a:prstGeom prst="rect">
                      <a:avLst/>
                    </a:prstGeom>
                  </pic:spPr>
                </pic:pic>
              </a:graphicData>
            </a:graphic>
          </wp:inline>
        </w:drawing>
      </w:r>
      <w:r>
        <w:rPr>
          <w:sz w:val="20"/>
        </w:rPr>
      </w:r>
    </w:p>
    <w:p>
      <w:pPr>
        <w:pStyle w:val="BodyText"/>
        <w:spacing w:before="24"/>
        <w:rPr>
          <w:sz w:val="14"/>
        </w:rPr>
      </w:pPr>
    </w:p>
    <w:p>
      <w:pPr>
        <w:spacing w:line="285" w:lineRule="auto" w:before="0"/>
        <w:ind w:left="111" w:right="38" w:firstLine="0"/>
        <w:jc w:val="both"/>
        <w:rPr>
          <w:sz w:val="14"/>
        </w:rPr>
      </w:pPr>
      <w:bookmarkStart w:name="_bookmark7" w:id="15"/>
      <w:bookmarkEnd w:id="15"/>
      <w:r>
        <w:rPr/>
      </w:r>
      <w:r>
        <w:rPr>
          <w:b/>
          <w:w w:val="115"/>
          <w:sz w:val="14"/>
        </w:rPr>
        <w:t>Fig.</w:t>
      </w:r>
      <w:r>
        <w:rPr>
          <w:b/>
          <w:w w:val="115"/>
          <w:sz w:val="14"/>
        </w:rPr>
        <w:t> 3. </w:t>
      </w:r>
      <w:r>
        <w:rPr>
          <w:w w:val="115"/>
          <w:sz w:val="14"/>
        </w:rPr>
        <w:t>Spatial</w:t>
      </w:r>
      <w:r>
        <w:rPr>
          <w:w w:val="115"/>
          <w:sz w:val="14"/>
        </w:rPr>
        <w:t> data</w:t>
      </w:r>
      <w:r>
        <w:rPr>
          <w:w w:val="115"/>
          <w:sz w:val="14"/>
        </w:rPr>
        <w:t> fusion</w:t>
      </w:r>
      <w:r>
        <w:rPr>
          <w:w w:val="115"/>
          <w:sz w:val="14"/>
        </w:rPr>
        <w:t> of</w:t>
      </w:r>
      <w:r>
        <w:rPr>
          <w:w w:val="115"/>
          <w:sz w:val="14"/>
        </w:rPr>
        <w:t> the</w:t>
      </w:r>
      <w:r>
        <w:rPr>
          <w:w w:val="115"/>
          <w:sz w:val="14"/>
        </w:rPr>
        <w:t> resource</w:t>
      </w:r>
      <w:r>
        <w:rPr>
          <w:w w:val="115"/>
          <w:sz w:val="14"/>
        </w:rPr>
        <w:t> model</w:t>
      </w:r>
      <w:r>
        <w:rPr>
          <w:w w:val="115"/>
          <w:sz w:val="14"/>
        </w:rPr>
        <w:t> and</w:t>
      </w:r>
      <w:r>
        <w:rPr>
          <w:w w:val="115"/>
          <w:sz w:val="14"/>
        </w:rPr>
        <w:t> the</w:t>
      </w:r>
      <w:r>
        <w:rPr>
          <w:w w:val="115"/>
          <w:sz w:val="14"/>
        </w:rPr>
        <w:t> Sentinel-2</w:t>
      </w:r>
      <w:r>
        <w:rPr>
          <w:w w:val="115"/>
          <w:sz w:val="14"/>
        </w:rPr>
        <w:t> data following</w:t>
      </w:r>
      <w:r>
        <w:rPr>
          <w:spacing w:val="-9"/>
          <w:w w:val="115"/>
          <w:sz w:val="14"/>
        </w:rPr>
        <w:t> </w:t>
      </w:r>
      <w:hyperlink w:history="true" w:anchor="_bookmark99">
        <w:r>
          <w:rPr>
            <w:color w:val="2196D1"/>
            <w:w w:val="115"/>
            <w:sz w:val="14"/>
          </w:rPr>
          <w:t>Zhang</w:t>
        </w:r>
        <w:r>
          <w:rPr>
            <w:color w:val="2196D1"/>
            <w:spacing w:val="-9"/>
            <w:w w:val="115"/>
            <w:sz w:val="14"/>
          </w:rPr>
          <w:t> </w:t>
        </w:r>
        <w:r>
          <w:rPr>
            <w:color w:val="2196D1"/>
            <w:w w:val="115"/>
            <w:sz w:val="14"/>
          </w:rPr>
          <w:t>et</w:t>
        </w:r>
        <w:r>
          <w:rPr>
            <w:color w:val="2196D1"/>
            <w:spacing w:val="-8"/>
            <w:w w:val="115"/>
            <w:sz w:val="14"/>
          </w:rPr>
          <w:t> </w:t>
        </w:r>
        <w:r>
          <w:rPr>
            <w:color w:val="2196D1"/>
            <w:w w:val="115"/>
            <w:sz w:val="14"/>
          </w:rPr>
          <w:t>al.</w:t>
        </w:r>
        <w:r>
          <w:rPr>
            <w:color w:val="2196D1"/>
            <w:spacing w:val="-9"/>
            <w:w w:val="115"/>
            <w:sz w:val="14"/>
          </w:rPr>
          <w:t> </w:t>
        </w:r>
        <w:r>
          <w:rPr>
            <w:color w:val="2196D1"/>
            <w:w w:val="115"/>
            <w:sz w:val="14"/>
          </w:rPr>
          <w:t>(2023)</w:t>
        </w:r>
      </w:hyperlink>
      <w:r>
        <w:rPr>
          <w:w w:val="115"/>
          <w:sz w:val="14"/>
        </w:rPr>
        <w:t>.</w:t>
      </w:r>
      <w:r>
        <w:rPr>
          <w:spacing w:val="-9"/>
          <w:w w:val="115"/>
          <w:sz w:val="14"/>
        </w:rPr>
        <w:t> </w:t>
      </w:r>
      <w:r>
        <w:rPr>
          <w:w w:val="115"/>
          <w:sz w:val="14"/>
        </w:rPr>
        <w:t>The</w:t>
      </w:r>
      <w:r>
        <w:rPr>
          <w:spacing w:val="-9"/>
          <w:w w:val="115"/>
          <w:sz w:val="14"/>
        </w:rPr>
        <w:t> </w:t>
      </w:r>
      <w:r>
        <w:rPr>
          <w:w w:val="115"/>
          <w:sz w:val="14"/>
        </w:rPr>
        <w:t>polygon</w:t>
      </w:r>
      <w:r>
        <w:rPr>
          <w:spacing w:val="-8"/>
          <w:w w:val="115"/>
          <w:sz w:val="14"/>
        </w:rPr>
        <w:t> </w:t>
      </w:r>
      <w:r>
        <w:rPr>
          <w:w w:val="115"/>
          <w:sz w:val="14"/>
        </w:rPr>
        <w:t>shows</w:t>
      </w:r>
      <w:r>
        <w:rPr>
          <w:spacing w:val="-9"/>
          <w:w w:val="115"/>
          <w:sz w:val="14"/>
        </w:rPr>
        <w:t> </w:t>
      </w:r>
      <w:r>
        <w:rPr>
          <w:w w:val="115"/>
          <w:sz w:val="14"/>
        </w:rPr>
        <w:t>the</w:t>
      </w:r>
      <w:r>
        <w:rPr>
          <w:spacing w:val="-9"/>
          <w:w w:val="115"/>
          <w:sz w:val="14"/>
        </w:rPr>
        <w:t> </w:t>
      </w:r>
      <w:r>
        <w:rPr>
          <w:w w:val="115"/>
          <w:sz w:val="14"/>
        </w:rPr>
        <w:t>mismatched</w:t>
      </w:r>
      <w:r>
        <w:rPr>
          <w:spacing w:val="-9"/>
          <w:w w:val="115"/>
          <w:sz w:val="14"/>
        </w:rPr>
        <w:t> </w:t>
      </w:r>
      <w:r>
        <w:rPr>
          <w:w w:val="115"/>
          <w:sz w:val="14"/>
        </w:rPr>
        <w:t>portion</w:t>
      </w:r>
      <w:r>
        <w:rPr>
          <w:spacing w:val="-9"/>
          <w:w w:val="115"/>
          <w:sz w:val="14"/>
        </w:rPr>
        <w:t> </w:t>
      </w:r>
      <w:r>
        <w:rPr>
          <w:w w:val="115"/>
          <w:sz w:val="14"/>
        </w:rPr>
        <w:t>due to extraction of the Dump</w:t>
      </w:r>
      <w:r>
        <w:rPr>
          <w:w w:val="115"/>
          <w:sz w:val="14"/>
        </w:rPr>
        <w:t> 20</w:t>
      </w:r>
      <w:r>
        <w:rPr>
          <w:w w:val="115"/>
          <w:sz w:val="14"/>
        </w:rPr>
        <w:t> TSF (</w:t>
      </w:r>
      <w:hyperlink w:history="true" w:anchor="_bookmark5">
        <w:r>
          <w:rPr>
            <w:color w:val="2196D1"/>
            <w:w w:val="115"/>
            <w:sz w:val="14"/>
          </w:rPr>
          <w:t>Fig. 1</w:t>
        </w:r>
      </w:hyperlink>
      <w:r>
        <w:rPr>
          <w:w w:val="115"/>
          <w:sz w:val="14"/>
        </w:rPr>
        <w:t>b), which</w:t>
      </w:r>
      <w:r>
        <w:rPr>
          <w:w w:val="115"/>
          <w:sz w:val="14"/>
        </w:rPr>
        <w:t> was removed from the training dataset. The coordinates provided are in UTM.</w:t>
      </w:r>
    </w:p>
    <w:p>
      <w:pPr>
        <w:pStyle w:val="BodyText"/>
        <w:spacing w:before="77"/>
        <w:rPr>
          <w:sz w:val="14"/>
        </w:rPr>
      </w:pPr>
    </w:p>
    <w:p>
      <w:pPr>
        <w:pStyle w:val="BodyText"/>
        <w:spacing w:line="273" w:lineRule="auto"/>
        <w:ind w:left="111" w:right="38"/>
        <w:jc w:val="both"/>
      </w:pPr>
      <w:r>
        <w:rPr>
          <w:w w:val="110"/>
        </w:rPr>
        <w:t>that</w:t>
      </w:r>
      <w:r>
        <w:rPr>
          <w:spacing w:val="-2"/>
          <w:w w:val="110"/>
        </w:rPr>
        <w:t> </w:t>
      </w:r>
      <w:r>
        <w:rPr>
          <w:w w:val="110"/>
        </w:rPr>
        <w:t>the</w:t>
      </w:r>
      <w:r>
        <w:rPr>
          <w:spacing w:val="-3"/>
          <w:w w:val="110"/>
        </w:rPr>
        <w:t> </w:t>
      </w:r>
      <w:r>
        <w:rPr>
          <w:w w:val="110"/>
        </w:rPr>
        <w:t>model</w:t>
      </w:r>
      <w:r>
        <w:rPr>
          <w:spacing w:val="-2"/>
          <w:w w:val="110"/>
        </w:rPr>
        <w:t> </w:t>
      </w:r>
      <w:r>
        <w:rPr>
          <w:w w:val="110"/>
        </w:rPr>
        <w:t>does</w:t>
      </w:r>
      <w:r>
        <w:rPr>
          <w:spacing w:val="-3"/>
          <w:w w:val="110"/>
        </w:rPr>
        <w:t> </w:t>
      </w:r>
      <w:r>
        <w:rPr>
          <w:w w:val="110"/>
        </w:rPr>
        <w:t>not</w:t>
      </w:r>
      <w:r>
        <w:rPr>
          <w:spacing w:val="-2"/>
          <w:w w:val="110"/>
        </w:rPr>
        <w:t> </w:t>
      </w:r>
      <w:r>
        <w:rPr>
          <w:w w:val="110"/>
        </w:rPr>
        <w:t>account</w:t>
      </w:r>
      <w:r>
        <w:rPr>
          <w:spacing w:val="-3"/>
          <w:w w:val="110"/>
        </w:rPr>
        <w:t> </w:t>
      </w:r>
      <w:r>
        <w:rPr>
          <w:w w:val="110"/>
        </w:rPr>
        <w:t>for</w:t>
      </w:r>
      <w:r>
        <w:rPr>
          <w:spacing w:val="-2"/>
          <w:w w:val="110"/>
        </w:rPr>
        <w:t> </w:t>
      </w:r>
      <w:r>
        <w:rPr>
          <w:w w:val="110"/>
        </w:rPr>
        <w:t>subsequent</w:t>
      </w:r>
      <w:r>
        <w:rPr>
          <w:spacing w:val="-3"/>
          <w:w w:val="110"/>
        </w:rPr>
        <w:t> </w:t>
      </w:r>
      <w:r>
        <w:rPr>
          <w:w w:val="110"/>
        </w:rPr>
        <w:t>changes</w:t>
      </w:r>
      <w:r>
        <w:rPr>
          <w:spacing w:val="-2"/>
          <w:w w:val="110"/>
        </w:rPr>
        <w:t> </w:t>
      </w:r>
      <w:r>
        <w:rPr>
          <w:w w:val="110"/>
        </w:rPr>
        <w:t>to</w:t>
      </w:r>
      <w:r>
        <w:rPr>
          <w:spacing w:val="-2"/>
          <w:w w:val="110"/>
        </w:rPr>
        <w:t> </w:t>
      </w:r>
      <w:r>
        <w:rPr>
          <w:w w:val="110"/>
        </w:rPr>
        <w:t>the</w:t>
      </w:r>
      <w:r>
        <w:rPr>
          <w:spacing w:val="-3"/>
          <w:w w:val="110"/>
        </w:rPr>
        <w:t> </w:t>
      </w:r>
      <w:r>
        <w:rPr>
          <w:w w:val="110"/>
        </w:rPr>
        <w:t>TSF</w:t>
      </w:r>
      <w:r>
        <w:rPr>
          <w:spacing w:val="-2"/>
          <w:w w:val="110"/>
        </w:rPr>
        <w:t> </w:t>
      </w:r>
      <w:r>
        <w:rPr>
          <w:w w:val="110"/>
        </w:rPr>
        <w:t>due to</w:t>
      </w:r>
      <w:r>
        <w:rPr>
          <w:w w:val="110"/>
        </w:rPr>
        <w:t> internal</w:t>
      </w:r>
      <w:r>
        <w:rPr>
          <w:w w:val="110"/>
        </w:rPr>
        <w:t> (e.g.,</w:t>
      </w:r>
      <w:r>
        <w:rPr>
          <w:w w:val="110"/>
        </w:rPr>
        <w:t> consolidation,</w:t>
      </w:r>
      <w:r>
        <w:rPr>
          <w:w w:val="110"/>
        </w:rPr>
        <w:t> slumping</w:t>
      </w:r>
      <w:r>
        <w:rPr>
          <w:w w:val="110"/>
        </w:rPr>
        <w:t> and</w:t>
      </w:r>
      <w:r>
        <w:rPr>
          <w:w w:val="110"/>
        </w:rPr>
        <w:t> drainage)</w:t>
      </w:r>
      <w:r>
        <w:rPr>
          <w:w w:val="110"/>
        </w:rPr>
        <w:t> and</w:t>
      </w:r>
      <w:r>
        <w:rPr>
          <w:w w:val="110"/>
        </w:rPr>
        <w:t> </w:t>
      </w:r>
      <w:r>
        <w:rPr>
          <w:w w:val="110"/>
        </w:rPr>
        <w:t>external processes</w:t>
      </w:r>
      <w:r>
        <w:rPr>
          <w:w w:val="110"/>
        </w:rPr>
        <w:t> (e.g.,</w:t>
      </w:r>
      <w:r>
        <w:rPr>
          <w:w w:val="110"/>
        </w:rPr>
        <w:t> extraction</w:t>
      </w:r>
      <w:r>
        <w:rPr>
          <w:w w:val="110"/>
        </w:rPr>
        <w:t> and</w:t>
      </w:r>
      <w:r>
        <w:rPr>
          <w:w w:val="110"/>
        </w:rPr>
        <w:t> other</w:t>
      </w:r>
      <w:r>
        <w:rPr>
          <w:w w:val="110"/>
        </w:rPr>
        <w:t> anthropogenic</w:t>
      </w:r>
      <w:r>
        <w:rPr>
          <w:w w:val="110"/>
        </w:rPr>
        <w:t> disturbances). Therefore,</w:t>
      </w:r>
      <w:r>
        <w:rPr>
          <w:w w:val="110"/>
        </w:rPr>
        <w:t> to</w:t>
      </w:r>
      <w:r>
        <w:rPr>
          <w:w w:val="110"/>
        </w:rPr>
        <w:t> facilitate</w:t>
      </w:r>
      <w:r>
        <w:rPr>
          <w:w w:val="110"/>
        </w:rPr>
        <w:t> the</w:t>
      </w:r>
      <w:r>
        <w:rPr>
          <w:w w:val="110"/>
        </w:rPr>
        <w:t> fairest</w:t>
      </w:r>
      <w:r>
        <w:rPr>
          <w:w w:val="110"/>
        </w:rPr>
        <w:t> comparison</w:t>
      </w:r>
      <w:r>
        <w:rPr>
          <w:w w:val="110"/>
        </w:rPr>
        <w:t> between</w:t>
      </w:r>
      <w:r>
        <w:rPr>
          <w:w w:val="110"/>
        </w:rPr>
        <w:t> the</w:t>
      </w:r>
      <w:r>
        <w:rPr>
          <w:w w:val="110"/>
        </w:rPr>
        <w:t> predicted maps and the geostatistical model, we chose to use the remote sensing image that was temporally best matched with the creation of the geo- statistical</w:t>
      </w:r>
      <w:r>
        <w:rPr>
          <w:w w:val="110"/>
        </w:rPr>
        <w:t> model</w:t>
      </w:r>
      <w:r>
        <w:rPr>
          <w:w w:val="110"/>
        </w:rPr>
        <w:t> (which was</w:t>
      </w:r>
      <w:r>
        <w:rPr>
          <w:w w:val="110"/>
        </w:rPr>
        <w:t> just</w:t>
      </w:r>
      <w:r>
        <w:rPr>
          <w:w w:val="110"/>
        </w:rPr>
        <w:t> before</w:t>
      </w:r>
      <w:r>
        <w:rPr>
          <w:w w:val="110"/>
        </w:rPr>
        <w:t> the onset</w:t>
      </w:r>
      <w:r>
        <w:rPr>
          <w:w w:val="110"/>
        </w:rPr>
        <w:t> of</w:t>
      </w:r>
      <w:r>
        <w:rPr>
          <w:w w:val="110"/>
        </w:rPr>
        <w:t> extraction). This image was</w:t>
      </w:r>
      <w:r>
        <w:rPr>
          <w:w w:val="110"/>
        </w:rPr>
        <w:t> captured by</w:t>
      </w:r>
      <w:r>
        <w:rPr>
          <w:w w:val="110"/>
        </w:rPr>
        <w:t> a</w:t>
      </w:r>
      <w:r>
        <w:rPr>
          <w:w w:val="110"/>
        </w:rPr>
        <w:t> Sentinel-2</w:t>
      </w:r>
      <w:r>
        <w:rPr>
          <w:w w:val="110"/>
        </w:rPr>
        <w:t> satellite</w:t>
      </w:r>
      <w:r>
        <w:rPr>
          <w:w w:val="110"/>
        </w:rPr>
        <w:t> on</w:t>
      </w:r>
      <w:r>
        <w:rPr>
          <w:w w:val="110"/>
        </w:rPr>
        <w:t> 2015-08-24,</w:t>
      </w:r>
      <w:r>
        <w:rPr>
          <w:w w:val="110"/>
        </w:rPr>
        <w:t> which corresponds to the first image of our series of snapshots.</w:t>
      </w:r>
    </w:p>
    <w:p>
      <w:pPr>
        <w:pStyle w:val="BodyText"/>
        <w:spacing w:line="271" w:lineRule="auto"/>
        <w:ind w:left="111" w:right="38" w:firstLine="239"/>
        <w:jc w:val="both"/>
      </w:pPr>
      <w:r>
        <w:rPr>
          <w:w w:val="110"/>
        </w:rPr>
        <w:t>As</w:t>
      </w:r>
      <w:r>
        <w:rPr>
          <w:spacing w:val="-9"/>
          <w:w w:val="110"/>
        </w:rPr>
        <w:t> </w:t>
      </w:r>
      <w:r>
        <w:rPr>
          <w:w w:val="110"/>
        </w:rPr>
        <w:t>the</w:t>
      </w:r>
      <w:r>
        <w:rPr>
          <w:spacing w:val="-10"/>
          <w:w w:val="110"/>
        </w:rPr>
        <w:t> </w:t>
      </w:r>
      <w:r>
        <w:rPr>
          <w:w w:val="110"/>
        </w:rPr>
        <w:t>geostatistical</w:t>
      </w:r>
      <w:r>
        <w:rPr>
          <w:spacing w:val="-10"/>
          <w:w w:val="110"/>
        </w:rPr>
        <w:t> </w:t>
      </w:r>
      <w:r>
        <w:rPr>
          <w:w w:val="110"/>
        </w:rPr>
        <w:t>model</w:t>
      </w:r>
      <w:r>
        <w:rPr>
          <w:spacing w:val="-11"/>
          <w:w w:val="110"/>
        </w:rPr>
        <w:t> </w:t>
      </w:r>
      <w:r>
        <w:rPr>
          <w:w w:val="110"/>
        </w:rPr>
        <w:t>occurs</w:t>
      </w:r>
      <w:r>
        <w:rPr>
          <w:spacing w:val="-10"/>
          <w:w w:val="110"/>
        </w:rPr>
        <w:t> </w:t>
      </w:r>
      <w:r>
        <w:rPr>
          <w:w w:val="110"/>
        </w:rPr>
        <w:t>in</w:t>
      </w:r>
      <w:r>
        <w:rPr>
          <w:spacing w:val="-10"/>
          <w:w w:val="110"/>
        </w:rPr>
        <w:t> </w:t>
      </w:r>
      <w:r>
        <w:rPr>
          <w:w w:val="110"/>
        </w:rPr>
        <w:t>3D,</w:t>
      </w:r>
      <w:r>
        <w:rPr>
          <w:spacing w:val="-9"/>
          <w:w w:val="110"/>
        </w:rPr>
        <w:t> </w:t>
      </w:r>
      <w:r>
        <w:rPr>
          <w:w w:val="110"/>
        </w:rPr>
        <w:t>we</w:t>
      </w:r>
      <w:r>
        <w:rPr>
          <w:spacing w:val="-11"/>
          <w:w w:val="110"/>
        </w:rPr>
        <w:t> </w:t>
      </w:r>
      <w:r>
        <w:rPr>
          <w:w w:val="110"/>
        </w:rPr>
        <w:t>performed</w:t>
      </w:r>
      <w:r>
        <w:rPr>
          <w:spacing w:val="-9"/>
          <w:w w:val="110"/>
        </w:rPr>
        <w:t> </w:t>
      </w:r>
      <w:r>
        <w:rPr>
          <w:w w:val="110"/>
        </w:rPr>
        <w:t>two</w:t>
      </w:r>
      <w:r>
        <w:rPr>
          <w:spacing w:val="-10"/>
          <w:w w:val="110"/>
        </w:rPr>
        <w:t> </w:t>
      </w:r>
      <w:r>
        <w:rPr>
          <w:w w:val="110"/>
        </w:rPr>
        <w:t>separate dimensional</w:t>
      </w:r>
      <w:r>
        <w:rPr>
          <w:spacing w:val="23"/>
          <w:w w:val="110"/>
        </w:rPr>
        <w:t> </w:t>
      </w:r>
      <w:r>
        <w:rPr>
          <w:w w:val="110"/>
        </w:rPr>
        <w:t>reduction</w:t>
      </w:r>
      <w:r>
        <w:rPr>
          <w:spacing w:val="21"/>
          <w:w w:val="110"/>
        </w:rPr>
        <w:t> </w:t>
      </w:r>
      <w:r>
        <w:rPr>
          <w:w w:val="110"/>
        </w:rPr>
        <w:t>methods</w:t>
      </w:r>
      <w:r>
        <w:rPr>
          <w:spacing w:val="22"/>
          <w:w w:val="110"/>
        </w:rPr>
        <w:t> </w:t>
      </w:r>
      <w:r>
        <w:rPr>
          <w:w w:val="110"/>
        </w:rPr>
        <w:t>on</w:t>
      </w:r>
      <w:r>
        <w:rPr>
          <w:spacing w:val="21"/>
          <w:w w:val="110"/>
        </w:rPr>
        <w:t> </w:t>
      </w:r>
      <w:r>
        <w:rPr>
          <w:w w:val="110"/>
        </w:rPr>
        <w:t>the</w:t>
      </w:r>
      <w:r>
        <w:rPr>
          <w:spacing w:val="21"/>
          <w:w w:val="110"/>
        </w:rPr>
        <w:t> </w:t>
      </w:r>
      <w:r>
        <w:rPr>
          <w:w w:val="110"/>
        </w:rPr>
        <w:t>3D</w:t>
      </w:r>
      <w:r>
        <w:rPr>
          <w:spacing w:val="21"/>
          <w:w w:val="110"/>
        </w:rPr>
        <w:t> </w:t>
      </w:r>
      <w:r>
        <w:rPr>
          <w:w w:val="110"/>
        </w:rPr>
        <w:t>model</w:t>
      </w:r>
      <w:r>
        <w:rPr>
          <w:spacing w:val="22"/>
          <w:w w:val="110"/>
        </w:rPr>
        <w:t> </w:t>
      </w:r>
      <w:r>
        <w:rPr>
          <w:w w:val="110"/>
        </w:rPr>
        <w:t>to</w:t>
      </w:r>
      <w:r>
        <w:rPr>
          <w:spacing w:val="22"/>
          <w:w w:val="110"/>
        </w:rPr>
        <w:t> </w:t>
      </w:r>
      <w:r>
        <w:rPr>
          <w:w w:val="110"/>
        </w:rPr>
        <w:t>produce</w:t>
      </w:r>
      <w:r>
        <w:rPr>
          <w:spacing w:val="21"/>
          <w:w w:val="110"/>
        </w:rPr>
        <w:t> </w:t>
      </w:r>
      <w:r>
        <w:rPr>
          <w:w w:val="110"/>
        </w:rPr>
        <w:t>two</w:t>
      </w:r>
      <w:r>
        <w:rPr>
          <w:spacing w:val="22"/>
          <w:w w:val="110"/>
        </w:rPr>
        <w:t> </w:t>
      </w:r>
      <w:r>
        <w:rPr>
          <w:spacing w:val="-7"/>
          <w:w w:val="110"/>
        </w:rPr>
        <w:t>2D</w:t>
      </w:r>
    </w:p>
    <w:p>
      <w:pPr>
        <w:pStyle w:val="BodyText"/>
        <w:spacing w:line="273" w:lineRule="auto" w:before="91"/>
        <w:ind w:left="111" w:right="149"/>
        <w:jc w:val="both"/>
      </w:pPr>
      <w:r>
        <w:rPr/>
        <w:br w:type="column"/>
      </w:r>
      <w:r>
        <w:rPr>
          <w:w w:val="110"/>
        </w:rPr>
        <w:t>models for comparison purposes: (1) a surficial model that skims only the</w:t>
      </w:r>
      <w:r>
        <w:rPr>
          <w:spacing w:val="-2"/>
          <w:w w:val="110"/>
        </w:rPr>
        <w:t> </w:t>
      </w:r>
      <w:r>
        <w:rPr>
          <w:w w:val="110"/>
        </w:rPr>
        <w:t>blocks</w:t>
      </w:r>
      <w:r>
        <w:rPr>
          <w:spacing w:val="-3"/>
          <w:w w:val="110"/>
        </w:rPr>
        <w:t> </w:t>
      </w:r>
      <w:r>
        <w:rPr>
          <w:w w:val="110"/>
        </w:rPr>
        <w:t>of</w:t>
      </w:r>
      <w:r>
        <w:rPr>
          <w:spacing w:val="-1"/>
          <w:w w:val="110"/>
        </w:rPr>
        <w:t> </w:t>
      </w:r>
      <w:r>
        <w:rPr>
          <w:w w:val="110"/>
        </w:rPr>
        <w:t>the</w:t>
      </w:r>
      <w:r>
        <w:rPr>
          <w:spacing w:val="-3"/>
          <w:w w:val="110"/>
        </w:rPr>
        <w:t> </w:t>
      </w:r>
      <w:r>
        <w:rPr>
          <w:w w:val="110"/>
        </w:rPr>
        <w:t>3D</w:t>
      </w:r>
      <w:r>
        <w:rPr>
          <w:spacing w:val="-2"/>
          <w:w w:val="110"/>
        </w:rPr>
        <w:t> </w:t>
      </w:r>
      <w:r>
        <w:rPr>
          <w:w w:val="110"/>
        </w:rPr>
        <w:t>model</w:t>
      </w:r>
      <w:r>
        <w:rPr>
          <w:spacing w:val="-2"/>
          <w:w w:val="110"/>
        </w:rPr>
        <w:t> </w:t>
      </w:r>
      <w:r>
        <w:rPr>
          <w:w w:val="110"/>
        </w:rPr>
        <w:t>at</w:t>
      </w:r>
      <w:r>
        <w:rPr>
          <w:spacing w:val="-3"/>
          <w:w w:val="110"/>
        </w:rPr>
        <w:t> </w:t>
      </w:r>
      <w:r>
        <w:rPr>
          <w:w w:val="110"/>
        </w:rPr>
        <w:t>the</w:t>
      </w:r>
      <w:r>
        <w:rPr>
          <w:spacing w:val="-2"/>
          <w:w w:val="110"/>
        </w:rPr>
        <w:t> </w:t>
      </w:r>
      <w:r>
        <w:rPr>
          <w:w w:val="110"/>
        </w:rPr>
        <w:t>highest</w:t>
      </w:r>
      <w:r>
        <w:rPr>
          <w:spacing w:val="-3"/>
          <w:w w:val="110"/>
        </w:rPr>
        <w:t> </w:t>
      </w:r>
      <w:r>
        <w:rPr>
          <w:w w:val="110"/>
        </w:rPr>
        <w:t>elevations</w:t>
      </w:r>
      <w:r>
        <w:rPr>
          <w:spacing w:val="-2"/>
          <w:w w:val="110"/>
        </w:rPr>
        <w:t> </w:t>
      </w:r>
      <w:r>
        <w:rPr>
          <w:w w:val="110"/>
        </w:rPr>
        <w:t>(</w:t>
      </w:r>
      <w:hyperlink w:history="true" w:anchor="_bookmark8">
        <w:r>
          <w:rPr>
            <w:color w:val="2196D1"/>
            <w:w w:val="110"/>
          </w:rPr>
          <w:t>Fig.</w:t>
        </w:r>
        <w:r>
          <w:rPr>
            <w:color w:val="2196D1"/>
            <w:spacing w:val="-2"/>
            <w:w w:val="110"/>
          </w:rPr>
          <w:t> </w:t>
        </w:r>
        <w:r>
          <w:rPr>
            <w:color w:val="2196D1"/>
            <w:w w:val="110"/>
          </w:rPr>
          <w:t>4</w:t>
        </w:r>
      </w:hyperlink>
      <w:r>
        <w:rPr>
          <w:w w:val="110"/>
        </w:rPr>
        <w:t>a);</w:t>
      </w:r>
      <w:r>
        <w:rPr>
          <w:spacing w:val="-2"/>
          <w:w w:val="110"/>
        </w:rPr>
        <w:t> </w:t>
      </w:r>
      <w:r>
        <w:rPr>
          <w:w w:val="110"/>
        </w:rPr>
        <w:t>and</w:t>
      </w:r>
      <w:r>
        <w:rPr>
          <w:spacing w:val="-3"/>
          <w:w w:val="110"/>
        </w:rPr>
        <w:t> </w:t>
      </w:r>
      <w:r>
        <w:rPr>
          <w:w w:val="110"/>
        </w:rPr>
        <w:t>(2)</w:t>
      </w:r>
      <w:r>
        <w:rPr>
          <w:spacing w:val="-2"/>
          <w:w w:val="110"/>
        </w:rPr>
        <w:t> </w:t>
      </w:r>
      <w:r>
        <w:rPr>
          <w:w w:val="110"/>
        </w:rPr>
        <w:t>a vertically</w:t>
      </w:r>
      <w:r>
        <w:rPr>
          <w:spacing w:val="-2"/>
          <w:w w:val="110"/>
        </w:rPr>
        <w:t> </w:t>
      </w:r>
      <w:r>
        <w:rPr>
          <w:w w:val="110"/>
        </w:rPr>
        <w:t>averaged</w:t>
      </w:r>
      <w:r>
        <w:rPr>
          <w:spacing w:val="-2"/>
          <w:w w:val="110"/>
        </w:rPr>
        <w:t> </w:t>
      </w:r>
      <w:r>
        <w:rPr>
          <w:w w:val="110"/>
        </w:rPr>
        <w:t>model</w:t>
      </w:r>
      <w:r>
        <w:rPr>
          <w:spacing w:val="-2"/>
          <w:w w:val="110"/>
        </w:rPr>
        <w:t> </w:t>
      </w:r>
      <w:r>
        <w:rPr>
          <w:w w:val="110"/>
        </w:rPr>
        <w:t>that</w:t>
      </w:r>
      <w:r>
        <w:rPr>
          <w:spacing w:val="-2"/>
          <w:w w:val="110"/>
        </w:rPr>
        <w:t> </w:t>
      </w:r>
      <w:r>
        <w:rPr>
          <w:w w:val="110"/>
        </w:rPr>
        <w:t>uniformly</w:t>
      </w:r>
      <w:r>
        <w:rPr>
          <w:spacing w:val="-2"/>
          <w:w w:val="110"/>
        </w:rPr>
        <w:t> </w:t>
      </w:r>
      <w:r>
        <w:rPr>
          <w:w w:val="110"/>
        </w:rPr>
        <w:t>averages</w:t>
      </w:r>
      <w:r>
        <w:rPr>
          <w:spacing w:val="-2"/>
          <w:w w:val="110"/>
        </w:rPr>
        <w:t> </w:t>
      </w:r>
      <w:r>
        <w:rPr>
          <w:w w:val="110"/>
        </w:rPr>
        <w:t>blocks</w:t>
      </w:r>
      <w:r>
        <w:rPr>
          <w:spacing w:val="-2"/>
          <w:w w:val="110"/>
        </w:rPr>
        <w:t> </w:t>
      </w:r>
      <w:r>
        <w:rPr>
          <w:w w:val="110"/>
        </w:rPr>
        <w:t>column-wise (</w:t>
      </w:r>
      <w:hyperlink w:history="true" w:anchor="_bookmark8">
        <w:r>
          <w:rPr>
            <w:color w:val="2196D1"/>
            <w:w w:val="110"/>
          </w:rPr>
          <w:t>Fig. 4</w:t>
        </w:r>
      </w:hyperlink>
      <w:r>
        <w:rPr>
          <w:w w:val="110"/>
        </w:rPr>
        <w:t>b). The model produced through the process (1) leads to a surfi- cial</w:t>
      </w:r>
      <w:r>
        <w:rPr>
          <w:w w:val="110"/>
        </w:rPr>
        <w:t> resource</w:t>
      </w:r>
      <w:r>
        <w:rPr>
          <w:w w:val="110"/>
        </w:rPr>
        <w:t> map</w:t>
      </w:r>
      <w:r>
        <w:rPr>
          <w:w w:val="110"/>
        </w:rPr>
        <w:t> intended</w:t>
      </w:r>
      <w:r>
        <w:rPr>
          <w:w w:val="110"/>
        </w:rPr>
        <w:t> to</w:t>
      </w:r>
      <w:r>
        <w:rPr>
          <w:w w:val="110"/>
        </w:rPr>
        <w:t> be</w:t>
      </w:r>
      <w:r>
        <w:rPr>
          <w:w w:val="110"/>
        </w:rPr>
        <w:t> used</w:t>
      </w:r>
      <w:r>
        <w:rPr>
          <w:w w:val="110"/>
        </w:rPr>
        <w:t> for</w:t>
      </w:r>
      <w:r>
        <w:rPr>
          <w:w w:val="110"/>
        </w:rPr>
        <w:t> a</w:t>
      </w:r>
      <w:r>
        <w:rPr>
          <w:w w:val="110"/>
        </w:rPr>
        <w:t> static</w:t>
      </w:r>
      <w:r>
        <w:rPr>
          <w:w w:val="110"/>
        </w:rPr>
        <w:t> comparison</w:t>
      </w:r>
      <w:r>
        <w:rPr>
          <w:w w:val="110"/>
        </w:rPr>
        <w:t> of</w:t>
      </w:r>
      <w:r>
        <w:rPr>
          <w:w w:val="110"/>
        </w:rPr>
        <w:t> the prediction</w:t>
      </w:r>
      <w:r>
        <w:rPr>
          <w:spacing w:val="-10"/>
          <w:w w:val="110"/>
        </w:rPr>
        <w:t> </w:t>
      </w:r>
      <w:r>
        <w:rPr>
          <w:w w:val="110"/>
        </w:rPr>
        <w:t>results</w:t>
      </w:r>
      <w:r>
        <w:rPr>
          <w:spacing w:val="-11"/>
          <w:w w:val="110"/>
        </w:rPr>
        <w:t> </w:t>
      </w:r>
      <w:r>
        <w:rPr>
          <w:w w:val="110"/>
        </w:rPr>
        <w:t>of</w:t>
      </w:r>
      <w:r>
        <w:rPr>
          <w:spacing w:val="-10"/>
          <w:w w:val="110"/>
        </w:rPr>
        <w:t> </w:t>
      </w:r>
      <w:r>
        <w:rPr>
          <w:w w:val="110"/>
        </w:rPr>
        <w:t>the</w:t>
      </w:r>
      <w:r>
        <w:rPr>
          <w:spacing w:val="-10"/>
          <w:w w:val="110"/>
        </w:rPr>
        <w:t> </w:t>
      </w:r>
      <w:r>
        <w:rPr>
          <w:w w:val="110"/>
        </w:rPr>
        <w:t>satellite</w:t>
      </w:r>
      <w:r>
        <w:rPr>
          <w:spacing w:val="-11"/>
          <w:w w:val="110"/>
        </w:rPr>
        <w:t> </w:t>
      </w:r>
      <w:r>
        <w:rPr>
          <w:w w:val="110"/>
        </w:rPr>
        <w:t>image</w:t>
      </w:r>
      <w:r>
        <w:rPr>
          <w:spacing w:val="-11"/>
          <w:w w:val="110"/>
        </w:rPr>
        <w:t> </w:t>
      </w:r>
      <w:r>
        <w:rPr>
          <w:w w:val="110"/>
        </w:rPr>
        <w:t>taken</w:t>
      </w:r>
      <w:r>
        <w:rPr>
          <w:spacing w:val="-10"/>
          <w:w w:val="110"/>
        </w:rPr>
        <w:t> </w:t>
      </w:r>
      <w:r>
        <w:rPr>
          <w:w w:val="110"/>
        </w:rPr>
        <w:t>on</w:t>
      </w:r>
      <w:r>
        <w:rPr>
          <w:spacing w:val="-11"/>
          <w:w w:val="110"/>
        </w:rPr>
        <w:t> </w:t>
      </w:r>
      <w:r>
        <w:rPr>
          <w:w w:val="110"/>
        </w:rPr>
        <w:t>2015-08-24.</w:t>
      </w:r>
      <w:r>
        <w:rPr>
          <w:spacing w:val="-11"/>
          <w:w w:val="110"/>
        </w:rPr>
        <w:t> </w:t>
      </w:r>
      <w:r>
        <w:rPr>
          <w:w w:val="110"/>
        </w:rPr>
        <w:t>The</w:t>
      </w:r>
      <w:r>
        <w:rPr>
          <w:spacing w:val="-11"/>
          <w:w w:val="110"/>
        </w:rPr>
        <w:t> </w:t>
      </w:r>
      <w:r>
        <w:rPr>
          <w:w w:val="110"/>
        </w:rPr>
        <w:t>model produced</w:t>
      </w:r>
      <w:r>
        <w:rPr>
          <w:w w:val="110"/>
        </w:rPr>
        <w:t> through</w:t>
      </w:r>
      <w:r>
        <w:rPr>
          <w:w w:val="110"/>
        </w:rPr>
        <w:t> process (2)</w:t>
      </w:r>
      <w:r>
        <w:rPr>
          <w:w w:val="110"/>
        </w:rPr>
        <w:t> is</w:t>
      </w:r>
      <w:r>
        <w:rPr>
          <w:w w:val="110"/>
        </w:rPr>
        <w:t> intended for</w:t>
      </w:r>
      <w:r>
        <w:rPr>
          <w:w w:val="110"/>
        </w:rPr>
        <w:t> comparisons with</w:t>
      </w:r>
      <w:r>
        <w:rPr>
          <w:w w:val="110"/>
        </w:rPr>
        <w:t> the subsequent images, as ongoing extraction would have revealed deeper layers</w:t>
      </w:r>
      <w:r>
        <w:rPr>
          <w:w w:val="110"/>
        </w:rPr>
        <w:t> that</w:t>
      </w:r>
      <w:r>
        <w:rPr>
          <w:w w:val="110"/>
        </w:rPr>
        <w:t> may</w:t>
      </w:r>
      <w:r>
        <w:rPr>
          <w:w w:val="110"/>
        </w:rPr>
        <w:t> be</w:t>
      </w:r>
      <w:r>
        <w:rPr>
          <w:w w:val="110"/>
        </w:rPr>
        <w:t> more</w:t>
      </w:r>
      <w:r>
        <w:rPr>
          <w:w w:val="110"/>
        </w:rPr>
        <w:t> resemblant</w:t>
      </w:r>
      <w:r>
        <w:rPr>
          <w:w w:val="110"/>
        </w:rPr>
        <w:t> of</w:t>
      </w:r>
      <w:r>
        <w:rPr>
          <w:w w:val="110"/>
        </w:rPr>
        <w:t> the</w:t>
      </w:r>
      <w:r>
        <w:rPr>
          <w:w w:val="110"/>
        </w:rPr>
        <w:t> vertical</w:t>
      </w:r>
      <w:r>
        <w:rPr>
          <w:w w:val="110"/>
        </w:rPr>
        <w:t> average.</w:t>
      </w:r>
      <w:r>
        <w:rPr>
          <w:w w:val="110"/>
        </w:rPr>
        <w:t> Unfortu- nately,</w:t>
      </w:r>
      <w:r>
        <w:rPr>
          <w:w w:val="110"/>
        </w:rPr>
        <w:t> matching</w:t>
      </w:r>
      <w:r>
        <w:rPr>
          <w:w w:val="110"/>
        </w:rPr>
        <w:t> the</w:t>
      </w:r>
      <w:r>
        <w:rPr>
          <w:w w:val="110"/>
        </w:rPr>
        <w:t> topography</w:t>
      </w:r>
      <w:r>
        <w:rPr>
          <w:w w:val="110"/>
        </w:rPr>
        <w:t> exactly</w:t>
      </w:r>
      <w:r>
        <w:rPr>
          <w:w w:val="110"/>
        </w:rPr>
        <w:t> with</w:t>
      </w:r>
      <w:r>
        <w:rPr>
          <w:w w:val="110"/>
        </w:rPr>
        <w:t> the</w:t>
      </w:r>
      <w:r>
        <w:rPr>
          <w:w w:val="110"/>
        </w:rPr>
        <w:t> depths</w:t>
      </w:r>
      <w:r>
        <w:rPr>
          <w:w w:val="110"/>
        </w:rPr>
        <w:t> of</w:t>
      </w:r>
      <w:r>
        <w:rPr>
          <w:w w:val="110"/>
        </w:rPr>
        <w:t> the</w:t>
      </w:r>
      <w:r>
        <w:rPr>
          <w:w w:val="110"/>
        </w:rPr>
        <w:t> 3D model</w:t>
      </w:r>
      <w:r>
        <w:rPr>
          <w:spacing w:val="-11"/>
          <w:w w:val="110"/>
        </w:rPr>
        <w:t> </w:t>
      </w:r>
      <w:r>
        <w:rPr>
          <w:w w:val="110"/>
        </w:rPr>
        <w:t>is</w:t>
      </w:r>
      <w:r>
        <w:rPr>
          <w:spacing w:val="-11"/>
          <w:w w:val="110"/>
        </w:rPr>
        <w:t> </w:t>
      </w:r>
      <w:r>
        <w:rPr>
          <w:w w:val="110"/>
        </w:rPr>
        <w:t>not</w:t>
      </w:r>
      <w:r>
        <w:rPr>
          <w:spacing w:val="-11"/>
          <w:w w:val="110"/>
        </w:rPr>
        <w:t> </w:t>
      </w:r>
      <w:r>
        <w:rPr>
          <w:w w:val="110"/>
        </w:rPr>
        <w:t>possible</w:t>
      </w:r>
      <w:r>
        <w:rPr>
          <w:spacing w:val="-11"/>
          <w:w w:val="110"/>
        </w:rPr>
        <w:t> </w:t>
      </w:r>
      <w:r>
        <w:rPr>
          <w:w w:val="110"/>
        </w:rPr>
        <w:t>because:</w:t>
      </w:r>
      <w:r>
        <w:rPr>
          <w:spacing w:val="-11"/>
          <w:w w:val="110"/>
        </w:rPr>
        <w:t> </w:t>
      </w:r>
      <w:r>
        <w:rPr>
          <w:w w:val="110"/>
        </w:rPr>
        <w:t>(1)</w:t>
      </w:r>
      <w:r>
        <w:rPr>
          <w:spacing w:val="-11"/>
          <w:w w:val="110"/>
        </w:rPr>
        <w:t> </w:t>
      </w:r>
      <w:r>
        <w:rPr>
          <w:w w:val="110"/>
        </w:rPr>
        <w:t>the</w:t>
      </w:r>
      <w:r>
        <w:rPr>
          <w:spacing w:val="-11"/>
          <w:w w:val="110"/>
        </w:rPr>
        <w:t> </w:t>
      </w:r>
      <w:r>
        <w:rPr>
          <w:w w:val="110"/>
        </w:rPr>
        <w:t>digital</w:t>
      </w:r>
      <w:r>
        <w:rPr>
          <w:spacing w:val="-11"/>
          <w:w w:val="110"/>
        </w:rPr>
        <w:t> </w:t>
      </w:r>
      <w:r>
        <w:rPr>
          <w:w w:val="110"/>
        </w:rPr>
        <w:t>elevation</w:t>
      </w:r>
      <w:r>
        <w:rPr>
          <w:spacing w:val="-11"/>
          <w:w w:val="110"/>
        </w:rPr>
        <w:t> </w:t>
      </w:r>
      <w:r>
        <w:rPr>
          <w:w w:val="110"/>
        </w:rPr>
        <w:t>model</w:t>
      </w:r>
      <w:r>
        <w:rPr>
          <w:spacing w:val="-11"/>
          <w:w w:val="110"/>
        </w:rPr>
        <w:t> </w:t>
      </w:r>
      <w:r>
        <w:rPr>
          <w:w w:val="110"/>
        </w:rPr>
        <w:t>in</w:t>
      </w:r>
      <w:r>
        <w:rPr>
          <w:spacing w:val="-11"/>
          <w:w w:val="110"/>
        </w:rPr>
        <w:t> </w:t>
      </w:r>
      <w:r>
        <w:rPr>
          <w:w w:val="110"/>
        </w:rPr>
        <w:t>this</w:t>
      </w:r>
      <w:r>
        <w:rPr>
          <w:spacing w:val="-11"/>
          <w:w w:val="110"/>
        </w:rPr>
        <w:t> </w:t>
      </w:r>
      <w:r>
        <w:rPr>
          <w:w w:val="110"/>
        </w:rPr>
        <w:t>area was</w:t>
      </w:r>
      <w:r>
        <w:rPr>
          <w:w w:val="110"/>
        </w:rPr>
        <w:t> not</w:t>
      </w:r>
      <w:r>
        <w:rPr>
          <w:w w:val="110"/>
        </w:rPr>
        <w:t> available</w:t>
      </w:r>
      <w:r>
        <w:rPr>
          <w:w w:val="110"/>
        </w:rPr>
        <w:t> at</w:t>
      </w:r>
      <w:r>
        <w:rPr>
          <w:w w:val="110"/>
        </w:rPr>
        <w:t> the</w:t>
      </w:r>
      <w:r>
        <w:rPr>
          <w:w w:val="110"/>
        </w:rPr>
        <w:t> beginning</w:t>
      </w:r>
      <w:r>
        <w:rPr>
          <w:w w:val="110"/>
        </w:rPr>
        <w:t> of</w:t>
      </w:r>
      <w:r>
        <w:rPr>
          <w:w w:val="110"/>
        </w:rPr>
        <w:t> the</w:t>
      </w:r>
      <w:r>
        <w:rPr>
          <w:w w:val="110"/>
        </w:rPr>
        <w:t> extraction</w:t>
      </w:r>
      <w:r>
        <w:rPr>
          <w:w w:val="110"/>
        </w:rPr>
        <w:t> process</w:t>
      </w:r>
      <w:r>
        <w:rPr>
          <w:w w:val="110"/>
        </w:rPr>
        <w:t> and</w:t>
      </w:r>
      <w:r>
        <w:rPr>
          <w:w w:val="110"/>
        </w:rPr>
        <w:t> its resolution is insufficient to allow us to reconstruct actual topography; and</w:t>
      </w:r>
      <w:r>
        <w:rPr>
          <w:w w:val="110"/>
        </w:rPr>
        <w:t> (2)</w:t>
      </w:r>
      <w:r>
        <w:rPr>
          <w:w w:val="110"/>
        </w:rPr>
        <w:t> slumping</w:t>
      </w:r>
      <w:r>
        <w:rPr>
          <w:w w:val="110"/>
        </w:rPr>
        <w:t> and</w:t>
      </w:r>
      <w:r>
        <w:rPr>
          <w:w w:val="110"/>
        </w:rPr>
        <w:t> internal</w:t>
      </w:r>
      <w:r>
        <w:rPr>
          <w:w w:val="110"/>
        </w:rPr>
        <w:t> processes</w:t>
      </w:r>
      <w:r>
        <w:rPr>
          <w:w w:val="110"/>
        </w:rPr>
        <w:t> were</w:t>
      </w:r>
      <w:r>
        <w:rPr>
          <w:w w:val="110"/>
        </w:rPr>
        <w:t> significant</w:t>
      </w:r>
      <w:r>
        <w:rPr>
          <w:w w:val="110"/>
        </w:rPr>
        <w:t> during</w:t>
      </w:r>
      <w:r>
        <w:rPr>
          <w:w w:val="110"/>
        </w:rPr>
        <w:t> the imaging</w:t>
      </w:r>
      <w:r>
        <w:rPr>
          <w:spacing w:val="-4"/>
          <w:w w:val="110"/>
        </w:rPr>
        <w:t> </w:t>
      </w:r>
      <w:r>
        <w:rPr>
          <w:w w:val="110"/>
        </w:rPr>
        <w:t>period</w:t>
      </w:r>
      <w:r>
        <w:rPr>
          <w:spacing w:val="-3"/>
          <w:w w:val="110"/>
        </w:rPr>
        <w:t> </w:t>
      </w:r>
      <w:r>
        <w:rPr>
          <w:w w:val="110"/>
        </w:rPr>
        <w:t>from</w:t>
      </w:r>
      <w:r>
        <w:rPr>
          <w:spacing w:val="-4"/>
          <w:w w:val="110"/>
        </w:rPr>
        <w:t> </w:t>
      </w:r>
      <w:r>
        <w:rPr>
          <w:w w:val="110"/>
        </w:rPr>
        <w:t>2015</w:t>
      </w:r>
      <w:r>
        <w:rPr>
          <w:spacing w:val="-4"/>
          <w:w w:val="110"/>
        </w:rPr>
        <w:t> </w:t>
      </w:r>
      <w:r>
        <w:rPr>
          <w:w w:val="110"/>
        </w:rPr>
        <w:t>to</w:t>
      </w:r>
      <w:r>
        <w:rPr>
          <w:spacing w:val="-4"/>
          <w:w w:val="110"/>
        </w:rPr>
        <w:t> </w:t>
      </w:r>
      <w:r>
        <w:rPr>
          <w:w w:val="110"/>
        </w:rPr>
        <w:t>2019.</w:t>
      </w:r>
      <w:r>
        <w:rPr>
          <w:spacing w:val="-5"/>
          <w:w w:val="110"/>
        </w:rPr>
        <w:t> </w:t>
      </w:r>
      <w:r>
        <w:rPr>
          <w:w w:val="110"/>
        </w:rPr>
        <w:t>In</w:t>
      </w:r>
      <w:r>
        <w:rPr>
          <w:spacing w:val="-3"/>
          <w:w w:val="110"/>
        </w:rPr>
        <w:t> </w:t>
      </w:r>
      <w:r>
        <w:rPr>
          <w:w w:val="110"/>
        </w:rPr>
        <w:t>relative</w:t>
      </w:r>
      <w:r>
        <w:rPr>
          <w:spacing w:val="-4"/>
          <w:w w:val="110"/>
        </w:rPr>
        <w:t> </w:t>
      </w:r>
      <w:r>
        <w:rPr>
          <w:w w:val="110"/>
        </w:rPr>
        <w:t>comparison,</w:t>
      </w:r>
      <w:r>
        <w:rPr>
          <w:spacing w:val="-4"/>
          <w:w w:val="110"/>
        </w:rPr>
        <w:t> </w:t>
      </w:r>
      <w:r>
        <w:rPr>
          <w:w w:val="110"/>
        </w:rPr>
        <w:t>the</w:t>
      </w:r>
      <w:r>
        <w:rPr>
          <w:spacing w:val="-4"/>
          <w:w w:val="110"/>
        </w:rPr>
        <w:t> </w:t>
      </w:r>
      <w:r>
        <w:rPr>
          <w:w w:val="110"/>
        </w:rPr>
        <w:t>surficial model</w:t>
      </w:r>
      <w:r>
        <w:rPr>
          <w:spacing w:val="-1"/>
          <w:w w:val="110"/>
        </w:rPr>
        <w:t> </w:t>
      </w:r>
      <w:r>
        <w:rPr>
          <w:w w:val="110"/>
        </w:rPr>
        <w:t>is generally</w:t>
      </w:r>
      <w:r>
        <w:rPr>
          <w:spacing w:val="-2"/>
          <w:w w:val="110"/>
        </w:rPr>
        <w:t> </w:t>
      </w:r>
      <w:r>
        <w:rPr>
          <w:w w:val="110"/>
        </w:rPr>
        <w:t>lower</w:t>
      </w:r>
      <w:r>
        <w:rPr>
          <w:spacing w:val="-1"/>
          <w:w w:val="110"/>
        </w:rPr>
        <w:t> </w:t>
      </w:r>
      <w:r>
        <w:rPr>
          <w:w w:val="110"/>
        </w:rPr>
        <w:t>in grade,</w:t>
      </w:r>
      <w:r>
        <w:rPr>
          <w:spacing w:val="-2"/>
          <w:w w:val="110"/>
        </w:rPr>
        <w:t> </w:t>
      </w:r>
      <w:r>
        <w:rPr>
          <w:w w:val="110"/>
        </w:rPr>
        <w:t>especially</w:t>
      </w:r>
      <w:r>
        <w:rPr>
          <w:spacing w:val="-1"/>
          <w:w w:val="110"/>
        </w:rPr>
        <w:t> </w:t>
      </w:r>
      <w:r>
        <w:rPr>
          <w:w w:val="110"/>
        </w:rPr>
        <w:t>in the</w:t>
      </w:r>
      <w:r>
        <w:rPr>
          <w:spacing w:val="-1"/>
          <w:w w:val="110"/>
        </w:rPr>
        <w:t> </w:t>
      </w:r>
      <w:r>
        <w:rPr>
          <w:w w:val="110"/>
        </w:rPr>
        <w:t>interior</w:t>
      </w:r>
      <w:r>
        <w:rPr>
          <w:spacing w:val="-1"/>
          <w:w w:val="110"/>
        </w:rPr>
        <w:t> </w:t>
      </w:r>
      <w:r>
        <w:rPr>
          <w:w w:val="110"/>
        </w:rPr>
        <w:t>of</w:t>
      </w:r>
      <w:r>
        <w:rPr>
          <w:spacing w:val="-1"/>
          <w:w w:val="110"/>
        </w:rPr>
        <w:t> </w:t>
      </w:r>
      <w:r>
        <w:rPr>
          <w:w w:val="110"/>
        </w:rPr>
        <w:t>the TSF. </w:t>
      </w:r>
      <w:r>
        <w:rPr>
          <w:spacing w:val="-2"/>
          <w:w w:val="110"/>
        </w:rPr>
        <w:t>The vertically averaged model generally features higher grades, which is </w:t>
      </w:r>
      <w:r>
        <w:rPr>
          <w:w w:val="110"/>
        </w:rPr>
        <w:t>particularly</w:t>
      </w:r>
      <w:r>
        <w:rPr>
          <w:w w:val="110"/>
        </w:rPr>
        <w:t> prominent</w:t>
      </w:r>
      <w:r>
        <w:rPr>
          <w:w w:val="110"/>
        </w:rPr>
        <w:t> near</w:t>
      </w:r>
      <w:r>
        <w:rPr>
          <w:w w:val="110"/>
        </w:rPr>
        <w:t> the</w:t>
      </w:r>
      <w:r>
        <w:rPr>
          <w:w w:val="110"/>
        </w:rPr>
        <w:t> south</w:t>
      </w:r>
      <w:r>
        <w:rPr>
          <w:w w:val="110"/>
        </w:rPr>
        <w:t> edge</w:t>
      </w:r>
      <w:r>
        <w:rPr>
          <w:w w:val="110"/>
        </w:rPr>
        <w:t> and</w:t>
      </w:r>
      <w:r>
        <w:rPr>
          <w:w w:val="110"/>
        </w:rPr>
        <w:t> the</w:t>
      </w:r>
      <w:r>
        <w:rPr>
          <w:w w:val="110"/>
        </w:rPr>
        <w:t> south-eastern portion of the TSF (</w:t>
      </w:r>
      <w:hyperlink w:history="true" w:anchor="_bookmark8">
        <w:r>
          <w:rPr>
            <w:color w:val="2196D1"/>
            <w:w w:val="110"/>
          </w:rPr>
          <w:t>Fig. 4</w:t>
        </w:r>
      </w:hyperlink>
      <w:r>
        <w:rPr>
          <w:w w:val="110"/>
        </w:rPr>
        <w:t>). This implies that the gold grade generally increases with depth. The heterogeneity of the gold distribution verti- cally</w:t>
      </w:r>
      <w:r>
        <w:rPr>
          <w:spacing w:val="-6"/>
          <w:w w:val="110"/>
        </w:rPr>
        <w:t> </w:t>
      </w:r>
      <w:r>
        <w:rPr>
          <w:w w:val="110"/>
        </w:rPr>
        <w:t>and</w:t>
      </w:r>
      <w:r>
        <w:rPr>
          <w:spacing w:val="-8"/>
          <w:w w:val="110"/>
        </w:rPr>
        <w:t> </w:t>
      </w:r>
      <w:r>
        <w:rPr>
          <w:w w:val="110"/>
        </w:rPr>
        <w:t>horizontally</w:t>
      </w:r>
      <w:r>
        <w:rPr>
          <w:spacing w:val="-9"/>
          <w:w w:val="110"/>
        </w:rPr>
        <w:t> </w:t>
      </w:r>
      <w:r>
        <w:rPr>
          <w:w w:val="110"/>
        </w:rPr>
        <w:t>(e.g.,</w:t>
      </w:r>
      <w:r>
        <w:rPr>
          <w:spacing w:val="-8"/>
          <w:w w:val="110"/>
        </w:rPr>
        <w:t> </w:t>
      </w:r>
      <w:r>
        <w:rPr>
          <w:w w:val="110"/>
        </w:rPr>
        <w:t>enrichment</w:t>
      </w:r>
      <w:r>
        <w:rPr>
          <w:spacing w:val="-6"/>
          <w:w w:val="110"/>
        </w:rPr>
        <w:t> </w:t>
      </w:r>
      <w:r>
        <w:rPr>
          <w:w w:val="110"/>
        </w:rPr>
        <w:t>at</w:t>
      </w:r>
      <w:r>
        <w:rPr>
          <w:spacing w:val="-6"/>
          <w:w w:val="110"/>
        </w:rPr>
        <w:t> </w:t>
      </w:r>
      <w:r>
        <w:rPr>
          <w:w w:val="110"/>
        </w:rPr>
        <w:t>the</w:t>
      </w:r>
      <w:r>
        <w:rPr>
          <w:spacing w:val="-6"/>
          <w:w w:val="110"/>
        </w:rPr>
        <w:t> </w:t>
      </w:r>
      <w:r>
        <w:rPr>
          <w:w w:val="110"/>
        </w:rPr>
        <w:t>south</w:t>
      </w:r>
      <w:r>
        <w:rPr>
          <w:spacing w:val="-8"/>
          <w:w w:val="110"/>
        </w:rPr>
        <w:t> </w:t>
      </w:r>
      <w:r>
        <w:rPr>
          <w:w w:val="110"/>
        </w:rPr>
        <w:t>edge)</w:t>
      </w:r>
      <w:r>
        <w:rPr>
          <w:spacing w:val="-6"/>
          <w:w w:val="110"/>
        </w:rPr>
        <w:t> </w:t>
      </w:r>
      <w:r>
        <w:rPr>
          <w:w w:val="110"/>
        </w:rPr>
        <w:t>are</w:t>
      </w:r>
      <w:r>
        <w:rPr>
          <w:spacing w:val="-9"/>
          <w:w w:val="110"/>
        </w:rPr>
        <w:t> </w:t>
      </w:r>
      <w:r>
        <w:rPr>
          <w:w w:val="110"/>
        </w:rPr>
        <w:t>caused</w:t>
      </w:r>
      <w:r>
        <w:rPr>
          <w:spacing w:val="-6"/>
          <w:w w:val="110"/>
        </w:rPr>
        <w:t> </w:t>
      </w:r>
      <w:r>
        <w:rPr>
          <w:w w:val="110"/>
        </w:rPr>
        <w:t>by several</w:t>
      </w:r>
      <w:r>
        <w:rPr>
          <w:spacing w:val="-5"/>
          <w:w w:val="110"/>
        </w:rPr>
        <w:t> </w:t>
      </w:r>
      <w:r>
        <w:rPr>
          <w:w w:val="110"/>
        </w:rPr>
        <w:t>mechanisms:</w:t>
      </w:r>
      <w:r>
        <w:rPr>
          <w:spacing w:val="-5"/>
          <w:w w:val="110"/>
        </w:rPr>
        <w:t> </w:t>
      </w:r>
      <w:r>
        <w:rPr>
          <w:w w:val="110"/>
        </w:rPr>
        <w:t>chemical</w:t>
      </w:r>
      <w:r>
        <w:rPr>
          <w:spacing w:val="-6"/>
          <w:w w:val="110"/>
        </w:rPr>
        <w:t> </w:t>
      </w:r>
      <w:r>
        <w:rPr>
          <w:w w:val="110"/>
        </w:rPr>
        <w:t>reactions</w:t>
      </w:r>
      <w:r>
        <w:rPr>
          <w:spacing w:val="-5"/>
          <w:w w:val="110"/>
        </w:rPr>
        <w:t> </w:t>
      </w:r>
      <w:r>
        <w:rPr>
          <w:w w:val="110"/>
        </w:rPr>
        <w:t>within</w:t>
      </w:r>
      <w:r>
        <w:rPr>
          <w:spacing w:val="-6"/>
          <w:w w:val="110"/>
        </w:rPr>
        <w:t> </w:t>
      </w:r>
      <w:r>
        <w:rPr>
          <w:w w:val="110"/>
        </w:rPr>
        <w:t>the</w:t>
      </w:r>
      <w:r>
        <w:rPr>
          <w:spacing w:val="-6"/>
          <w:w w:val="110"/>
        </w:rPr>
        <w:t> </w:t>
      </w:r>
      <w:r>
        <w:rPr>
          <w:w w:val="110"/>
        </w:rPr>
        <w:t>TSF</w:t>
      </w:r>
      <w:r>
        <w:rPr>
          <w:spacing w:val="-6"/>
          <w:w w:val="110"/>
        </w:rPr>
        <w:t> </w:t>
      </w:r>
      <w:r>
        <w:rPr>
          <w:w w:val="110"/>
        </w:rPr>
        <w:t>with</w:t>
      </w:r>
      <w:r>
        <w:rPr>
          <w:spacing w:val="-5"/>
          <w:w w:val="110"/>
        </w:rPr>
        <w:t> </w:t>
      </w:r>
      <w:r>
        <w:rPr>
          <w:w w:val="110"/>
        </w:rPr>
        <w:t>rainwater, </w:t>
      </w:r>
      <w:r>
        <w:rPr/>
        <w:t>which produced metal-laden water (e.g., AMD), down-slope transport of</w:t>
      </w:r>
      <w:r>
        <w:rPr>
          <w:w w:val="110"/>
        </w:rPr>
        <w:t> water</w:t>
      </w:r>
      <w:r>
        <w:rPr>
          <w:spacing w:val="-2"/>
          <w:w w:val="110"/>
        </w:rPr>
        <w:t> </w:t>
      </w:r>
      <w:r>
        <w:rPr>
          <w:w w:val="110"/>
        </w:rPr>
        <w:t>and</w:t>
      </w:r>
      <w:r>
        <w:rPr>
          <w:spacing w:val="-1"/>
          <w:w w:val="110"/>
        </w:rPr>
        <w:t> </w:t>
      </w:r>
      <w:r>
        <w:rPr>
          <w:w w:val="110"/>
        </w:rPr>
        <w:t>fine</w:t>
      </w:r>
      <w:r>
        <w:rPr>
          <w:spacing w:val="-1"/>
          <w:w w:val="110"/>
        </w:rPr>
        <w:t> </w:t>
      </w:r>
      <w:r>
        <w:rPr>
          <w:w w:val="110"/>
        </w:rPr>
        <w:t>fragments</w:t>
      </w:r>
      <w:r>
        <w:rPr>
          <w:spacing w:val="-1"/>
          <w:w w:val="110"/>
        </w:rPr>
        <w:t> </w:t>
      </w:r>
      <w:r>
        <w:rPr>
          <w:w w:val="110"/>
        </w:rPr>
        <w:t>that</w:t>
      </w:r>
      <w:r>
        <w:rPr>
          <w:spacing w:val="-2"/>
          <w:w w:val="110"/>
        </w:rPr>
        <w:t> </w:t>
      </w:r>
      <w:r>
        <w:rPr>
          <w:w w:val="110"/>
        </w:rPr>
        <w:t>included</w:t>
      </w:r>
      <w:r>
        <w:rPr>
          <w:spacing w:val="-1"/>
          <w:w w:val="110"/>
        </w:rPr>
        <w:t> </w:t>
      </w:r>
      <w:r>
        <w:rPr>
          <w:w w:val="110"/>
        </w:rPr>
        <w:t>gold</w:t>
      </w:r>
      <w:r>
        <w:rPr>
          <w:spacing w:val="-2"/>
          <w:w w:val="110"/>
        </w:rPr>
        <w:t> </w:t>
      </w:r>
      <w:r>
        <w:rPr>
          <w:w w:val="110"/>
        </w:rPr>
        <w:t>and</w:t>
      </w:r>
      <w:r>
        <w:rPr>
          <w:spacing w:val="-1"/>
          <w:w w:val="110"/>
        </w:rPr>
        <w:t> </w:t>
      </w:r>
      <w:r>
        <w:rPr>
          <w:w w:val="110"/>
        </w:rPr>
        <w:t>gold-bearing</w:t>
      </w:r>
      <w:r>
        <w:rPr>
          <w:spacing w:val="-1"/>
          <w:w w:val="110"/>
        </w:rPr>
        <w:t> </w:t>
      </w:r>
      <w:r>
        <w:rPr>
          <w:w w:val="110"/>
        </w:rPr>
        <w:t>particles; and</w:t>
      </w:r>
      <w:r>
        <w:rPr>
          <w:w w:val="110"/>
        </w:rPr>
        <w:t> a</w:t>
      </w:r>
      <w:r>
        <w:rPr>
          <w:w w:val="110"/>
        </w:rPr>
        <w:t> lack</w:t>
      </w:r>
      <w:r>
        <w:rPr>
          <w:w w:val="110"/>
        </w:rPr>
        <w:t> of</w:t>
      </w:r>
      <w:r>
        <w:rPr>
          <w:w w:val="110"/>
        </w:rPr>
        <w:t> surficial</w:t>
      </w:r>
      <w:r>
        <w:rPr>
          <w:w w:val="110"/>
        </w:rPr>
        <w:t> grab</w:t>
      </w:r>
      <w:r>
        <w:rPr>
          <w:w w:val="110"/>
        </w:rPr>
        <w:t> samples</w:t>
      </w:r>
      <w:r>
        <w:rPr>
          <w:w w:val="110"/>
        </w:rPr>
        <w:t> in</w:t>
      </w:r>
      <w:r>
        <w:rPr>
          <w:w w:val="110"/>
        </w:rPr>
        <w:t> the</w:t>
      </w:r>
      <w:r>
        <w:rPr>
          <w:w w:val="110"/>
        </w:rPr>
        <w:t> construction</w:t>
      </w:r>
      <w:r>
        <w:rPr>
          <w:w w:val="110"/>
        </w:rPr>
        <w:t> of</w:t>
      </w:r>
      <w:r>
        <w:rPr>
          <w:w w:val="110"/>
        </w:rPr>
        <w:t> the</w:t>
      </w:r>
      <w:r>
        <w:rPr>
          <w:w w:val="110"/>
        </w:rPr>
        <w:t> geo- statistical model.</w:t>
      </w:r>
    </w:p>
    <w:p>
      <w:pPr>
        <w:pStyle w:val="BodyText"/>
        <w:spacing w:before="145"/>
      </w:pPr>
    </w:p>
    <w:p>
      <w:pPr>
        <w:pStyle w:val="ListParagraph"/>
        <w:numPr>
          <w:ilvl w:val="1"/>
          <w:numId w:val="1"/>
        </w:numPr>
        <w:tabs>
          <w:tab w:pos="476" w:val="left" w:leader="none"/>
        </w:tabs>
        <w:spacing w:line="240" w:lineRule="auto" w:before="1" w:after="0"/>
        <w:ind w:left="476" w:right="0" w:hanging="365"/>
        <w:jc w:val="left"/>
        <w:rPr>
          <w:i/>
          <w:sz w:val="16"/>
        </w:rPr>
      </w:pPr>
      <w:bookmarkStart w:name="3.4 Machine learning methodology" w:id="16"/>
      <w:bookmarkEnd w:id="16"/>
      <w:r>
        <w:rPr/>
      </w:r>
      <w:r>
        <w:rPr>
          <w:i/>
          <w:sz w:val="16"/>
        </w:rPr>
        <w:t>Machine</w:t>
      </w:r>
      <w:r>
        <w:rPr>
          <w:i/>
          <w:spacing w:val="9"/>
          <w:sz w:val="16"/>
        </w:rPr>
        <w:t> </w:t>
      </w:r>
      <w:r>
        <w:rPr>
          <w:i/>
          <w:sz w:val="16"/>
        </w:rPr>
        <w:t>learning</w:t>
      </w:r>
      <w:r>
        <w:rPr>
          <w:i/>
          <w:spacing w:val="10"/>
          <w:sz w:val="16"/>
        </w:rPr>
        <w:t> </w:t>
      </w:r>
      <w:r>
        <w:rPr>
          <w:i/>
          <w:spacing w:val="-2"/>
          <w:sz w:val="16"/>
        </w:rPr>
        <w:t>methodology</w:t>
      </w:r>
    </w:p>
    <w:p>
      <w:pPr>
        <w:pStyle w:val="BodyText"/>
        <w:spacing w:before="50"/>
        <w:rPr>
          <w:i/>
        </w:rPr>
      </w:pPr>
    </w:p>
    <w:p>
      <w:pPr>
        <w:pStyle w:val="BodyText"/>
        <w:spacing w:line="273" w:lineRule="auto"/>
        <w:ind w:left="111" w:right="149" w:firstLine="239"/>
        <w:jc w:val="both"/>
      </w:pPr>
      <w:r>
        <w:rPr>
          <w:w w:val="110"/>
        </w:rPr>
        <w:t>Inferential</w:t>
      </w:r>
      <w:r>
        <w:rPr>
          <w:spacing w:val="-4"/>
          <w:w w:val="110"/>
        </w:rPr>
        <w:t> </w:t>
      </w:r>
      <w:r>
        <w:rPr>
          <w:w w:val="110"/>
        </w:rPr>
        <w:t>data</w:t>
      </w:r>
      <w:r>
        <w:rPr>
          <w:spacing w:val="-6"/>
          <w:w w:val="110"/>
        </w:rPr>
        <w:t> </w:t>
      </w:r>
      <w:r>
        <w:rPr>
          <w:w w:val="110"/>
        </w:rPr>
        <w:t>modelling</w:t>
      </w:r>
      <w:r>
        <w:rPr>
          <w:spacing w:val="-5"/>
          <w:w w:val="110"/>
        </w:rPr>
        <w:t> </w:t>
      </w:r>
      <w:r>
        <w:rPr>
          <w:w w:val="110"/>
        </w:rPr>
        <w:t>can</w:t>
      </w:r>
      <w:r>
        <w:rPr>
          <w:spacing w:val="-5"/>
          <w:w w:val="110"/>
        </w:rPr>
        <w:t> </w:t>
      </w:r>
      <w:r>
        <w:rPr>
          <w:w w:val="110"/>
        </w:rPr>
        <w:t>be</w:t>
      </w:r>
      <w:r>
        <w:rPr>
          <w:spacing w:val="-6"/>
          <w:w w:val="110"/>
        </w:rPr>
        <w:t> </w:t>
      </w:r>
      <w:r>
        <w:rPr>
          <w:w w:val="110"/>
        </w:rPr>
        <w:t>performed</w:t>
      </w:r>
      <w:r>
        <w:rPr>
          <w:spacing w:val="-5"/>
          <w:w w:val="110"/>
        </w:rPr>
        <w:t> </w:t>
      </w:r>
      <w:r>
        <w:rPr>
          <w:w w:val="110"/>
        </w:rPr>
        <w:t>using</w:t>
      </w:r>
      <w:r>
        <w:rPr>
          <w:spacing w:val="-5"/>
          <w:w w:val="110"/>
        </w:rPr>
        <w:t> </w:t>
      </w:r>
      <w:r>
        <w:rPr>
          <w:w w:val="110"/>
        </w:rPr>
        <w:t>machine</w:t>
      </w:r>
      <w:r>
        <w:rPr>
          <w:spacing w:val="-5"/>
          <w:w w:val="110"/>
        </w:rPr>
        <w:t> </w:t>
      </w:r>
      <w:r>
        <w:rPr>
          <w:w w:val="110"/>
        </w:rPr>
        <w:t>learning approaches</w:t>
      </w:r>
      <w:r>
        <w:rPr>
          <w:w w:val="110"/>
        </w:rPr>
        <w:t> (</w:t>
      </w:r>
      <w:hyperlink w:history="true" w:anchor="_bookmark74">
        <w:r>
          <w:rPr>
            <w:color w:val="2196D1"/>
            <w:w w:val="110"/>
          </w:rPr>
          <w:t>Mitchell,</w:t>
        </w:r>
        <w:r>
          <w:rPr>
            <w:color w:val="2196D1"/>
            <w:w w:val="110"/>
          </w:rPr>
          <w:t> 1997</w:t>
        </w:r>
      </w:hyperlink>
      <w:r>
        <w:rPr>
          <w:w w:val="110"/>
        </w:rPr>
        <w:t>).</w:t>
      </w:r>
      <w:r>
        <w:rPr>
          <w:w w:val="110"/>
        </w:rPr>
        <w:t> Aspects</w:t>
      </w:r>
      <w:r>
        <w:rPr>
          <w:w w:val="110"/>
        </w:rPr>
        <w:t> of</w:t>
      </w:r>
      <w:r>
        <w:rPr>
          <w:w w:val="110"/>
        </w:rPr>
        <w:t> geoscientific</w:t>
      </w:r>
      <w:r>
        <w:rPr>
          <w:w w:val="110"/>
        </w:rPr>
        <w:t> inquiry</w:t>
      </w:r>
      <w:r>
        <w:rPr>
          <w:w w:val="110"/>
        </w:rPr>
        <w:t> that</w:t>
      </w:r>
      <w:r>
        <w:rPr>
          <w:w w:val="110"/>
        </w:rPr>
        <w:t> are inferential</w:t>
      </w:r>
      <w:r>
        <w:rPr>
          <w:spacing w:val="31"/>
          <w:w w:val="110"/>
        </w:rPr>
        <w:t> </w:t>
      </w:r>
      <w:r>
        <w:rPr>
          <w:w w:val="110"/>
        </w:rPr>
        <w:t>in</w:t>
      </w:r>
      <w:r>
        <w:rPr>
          <w:spacing w:val="32"/>
          <w:w w:val="110"/>
        </w:rPr>
        <w:t> </w:t>
      </w:r>
      <w:r>
        <w:rPr>
          <w:w w:val="110"/>
        </w:rPr>
        <w:t>nature</w:t>
      </w:r>
      <w:r>
        <w:rPr>
          <w:spacing w:val="31"/>
          <w:w w:val="110"/>
        </w:rPr>
        <w:t> </w:t>
      </w:r>
      <w:r>
        <w:rPr>
          <w:w w:val="110"/>
        </w:rPr>
        <w:t>can</w:t>
      </w:r>
      <w:r>
        <w:rPr>
          <w:spacing w:val="30"/>
          <w:w w:val="110"/>
        </w:rPr>
        <w:t> </w:t>
      </w:r>
      <w:r>
        <w:rPr>
          <w:w w:val="110"/>
        </w:rPr>
        <w:t>be</w:t>
      </w:r>
      <w:r>
        <w:rPr>
          <w:spacing w:val="31"/>
          <w:w w:val="110"/>
        </w:rPr>
        <w:t> </w:t>
      </w:r>
      <w:r>
        <w:rPr>
          <w:w w:val="110"/>
        </w:rPr>
        <w:t>formulated</w:t>
      </w:r>
      <w:r>
        <w:rPr>
          <w:spacing w:val="32"/>
          <w:w w:val="110"/>
        </w:rPr>
        <w:t> </w:t>
      </w:r>
      <w:r>
        <w:rPr>
          <w:w w:val="110"/>
        </w:rPr>
        <w:t>into</w:t>
      </w:r>
      <w:r>
        <w:rPr>
          <w:spacing w:val="32"/>
          <w:w w:val="110"/>
        </w:rPr>
        <w:t> </w:t>
      </w:r>
      <w:r>
        <w:rPr>
          <w:w w:val="110"/>
        </w:rPr>
        <w:t>machine</w:t>
      </w:r>
      <w:r>
        <w:rPr>
          <w:spacing w:val="31"/>
          <w:w w:val="110"/>
        </w:rPr>
        <w:t> </w:t>
      </w:r>
      <w:r>
        <w:rPr>
          <w:w w:val="110"/>
        </w:rPr>
        <w:t>learning</w:t>
      </w:r>
      <w:r>
        <w:rPr>
          <w:spacing w:val="31"/>
          <w:w w:val="110"/>
        </w:rPr>
        <w:t> </w:t>
      </w:r>
      <w:r>
        <w:rPr>
          <w:spacing w:val="-2"/>
          <w:w w:val="110"/>
        </w:rPr>
        <w:t>tasks,</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24"/>
        <w:rPr>
          <w:sz w:val="20"/>
        </w:rPr>
      </w:pPr>
    </w:p>
    <w:p>
      <w:pPr>
        <w:pStyle w:val="BodyText"/>
        <w:ind w:left="1928"/>
        <w:rPr>
          <w:sz w:val="20"/>
        </w:rPr>
      </w:pPr>
      <w:r>
        <w:rPr>
          <w:sz w:val="20"/>
        </w:rPr>
        <w:drawing>
          <wp:inline distT="0" distB="0" distL="0" distR="0">
            <wp:extent cx="4316019" cy="202387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6" cstate="print"/>
                    <a:stretch>
                      <a:fillRect/>
                    </a:stretch>
                  </pic:blipFill>
                  <pic:spPr>
                    <a:xfrm>
                      <a:off x="0" y="0"/>
                      <a:ext cx="4316019" cy="2023872"/>
                    </a:xfrm>
                    <a:prstGeom prst="rect">
                      <a:avLst/>
                    </a:prstGeom>
                  </pic:spPr>
                </pic:pic>
              </a:graphicData>
            </a:graphic>
          </wp:inline>
        </w:drawing>
      </w:r>
      <w:r>
        <w:rPr>
          <w:sz w:val="20"/>
        </w:rPr>
      </w:r>
    </w:p>
    <w:p>
      <w:pPr>
        <w:pStyle w:val="BodyText"/>
        <w:spacing w:before="19"/>
        <w:rPr>
          <w:sz w:val="14"/>
        </w:rPr>
      </w:pPr>
    </w:p>
    <w:p>
      <w:pPr>
        <w:spacing w:line="285" w:lineRule="auto" w:before="0"/>
        <w:ind w:left="111" w:right="150" w:firstLine="0"/>
        <w:jc w:val="both"/>
        <w:rPr>
          <w:sz w:val="14"/>
        </w:rPr>
      </w:pPr>
      <w:bookmarkStart w:name="_bookmark8" w:id="17"/>
      <w:bookmarkEnd w:id="17"/>
      <w:r>
        <w:rPr/>
      </w:r>
      <w:r>
        <w:rPr>
          <w:b/>
          <w:w w:val="115"/>
          <w:sz w:val="14"/>
        </w:rPr>
        <w:t>Fig.</w:t>
      </w:r>
      <w:r>
        <w:rPr>
          <w:b/>
          <w:w w:val="115"/>
          <w:sz w:val="14"/>
        </w:rPr>
        <w:t> 4.</w:t>
      </w:r>
      <w:r>
        <w:rPr>
          <w:b/>
          <w:spacing w:val="20"/>
          <w:w w:val="115"/>
          <w:sz w:val="14"/>
        </w:rPr>
        <w:t> </w:t>
      </w:r>
      <w:r>
        <w:rPr>
          <w:w w:val="115"/>
          <w:sz w:val="14"/>
        </w:rPr>
        <w:t>(a)</w:t>
      </w:r>
      <w:r>
        <w:rPr>
          <w:w w:val="115"/>
          <w:sz w:val="14"/>
        </w:rPr>
        <w:t> Surficial</w:t>
      </w:r>
      <w:r>
        <w:rPr>
          <w:w w:val="115"/>
          <w:sz w:val="14"/>
        </w:rPr>
        <w:t> 2D</w:t>
      </w:r>
      <w:r>
        <w:rPr>
          <w:w w:val="115"/>
          <w:sz w:val="14"/>
        </w:rPr>
        <w:t> geostatistical</w:t>
      </w:r>
      <w:r>
        <w:rPr>
          <w:w w:val="115"/>
          <w:sz w:val="14"/>
        </w:rPr>
        <w:t> resource</w:t>
      </w:r>
      <w:r>
        <w:rPr>
          <w:w w:val="115"/>
          <w:sz w:val="14"/>
        </w:rPr>
        <w:t> model</w:t>
      </w:r>
      <w:r>
        <w:rPr>
          <w:w w:val="115"/>
          <w:sz w:val="14"/>
        </w:rPr>
        <w:t> (block</w:t>
      </w:r>
      <w:r>
        <w:rPr>
          <w:w w:val="115"/>
          <w:sz w:val="14"/>
        </w:rPr>
        <w:t> model)</w:t>
      </w:r>
      <w:r>
        <w:rPr>
          <w:w w:val="115"/>
          <w:sz w:val="14"/>
        </w:rPr>
        <w:t> of</w:t>
      </w:r>
      <w:r>
        <w:rPr>
          <w:w w:val="115"/>
          <w:sz w:val="14"/>
        </w:rPr>
        <w:t> the</w:t>
      </w:r>
      <w:r>
        <w:rPr>
          <w:w w:val="115"/>
          <w:sz w:val="14"/>
        </w:rPr>
        <w:t> studied</w:t>
      </w:r>
      <w:r>
        <w:rPr>
          <w:w w:val="115"/>
          <w:sz w:val="14"/>
        </w:rPr>
        <w:t> TSF,</w:t>
      </w:r>
      <w:r>
        <w:rPr>
          <w:w w:val="115"/>
          <w:sz w:val="14"/>
        </w:rPr>
        <w:t> constructed</w:t>
      </w:r>
      <w:r>
        <w:rPr>
          <w:w w:val="115"/>
          <w:sz w:val="14"/>
        </w:rPr>
        <w:t> from</w:t>
      </w:r>
      <w:r>
        <w:rPr>
          <w:w w:val="115"/>
          <w:sz w:val="14"/>
        </w:rPr>
        <w:t> borehole</w:t>
      </w:r>
      <w:r>
        <w:rPr>
          <w:w w:val="115"/>
          <w:sz w:val="14"/>
        </w:rPr>
        <w:t> data</w:t>
      </w:r>
      <w:r>
        <w:rPr>
          <w:w w:val="115"/>
          <w:sz w:val="14"/>
        </w:rPr>
        <w:t> and</w:t>
      </w:r>
      <w:r>
        <w:rPr>
          <w:w w:val="115"/>
          <w:sz w:val="14"/>
        </w:rPr>
        <w:t> overlaid</w:t>
      </w:r>
      <w:r>
        <w:rPr>
          <w:w w:val="115"/>
          <w:sz w:val="14"/>
        </w:rPr>
        <w:t> on</w:t>
      </w:r>
      <w:r>
        <w:rPr>
          <w:w w:val="115"/>
          <w:sz w:val="14"/>
        </w:rPr>
        <w:t> top</w:t>
      </w:r>
      <w:r>
        <w:rPr>
          <w:w w:val="115"/>
          <w:sz w:val="14"/>
        </w:rPr>
        <w:t> of</w:t>
      </w:r>
      <w:r>
        <w:rPr>
          <w:w w:val="115"/>
          <w:sz w:val="14"/>
        </w:rPr>
        <w:t> the</w:t>
      </w:r>
      <w:r>
        <w:rPr>
          <w:w w:val="115"/>
          <w:sz w:val="14"/>
        </w:rPr>
        <w:t> satellite-born imagery</w:t>
      </w:r>
      <w:r>
        <w:rPr>
          <w:w w:val="115"/>
          <w:sz w:val="14"/>
        </w:rPr>
        <w:t> of</w:t>
      </w:r>
      <w:r>
        <w:rPr>
          <w:w w:val="115"/>
          <w:sz w:val="14"/>
        </w:rPr>
        <w:t> the</w:t>
      </w:r>
      <w:r>
        <w:rPr>
          <w:w w:val="115"/>
          <w:sz w:val="14"/>
        </w:rPr>
        <w:t> TSF.</w:t>
      </w:r>
      <w:r>
        <w:rPr>
          <w:w w:val="115"/>
          <w:sz w:val="14"/>
        </w:rPr>
        <w:t> (b)</w:t>
      </w:r>
      <w:r>
        <w:rPr>
          <w:w w:val="115"/>
          <w:sz w:val="14"/>
        </w:rPr>
        <w:t> Surficial</w:t>
      </w:r>
      <w:r>
        <w:rPr>
          <w:w w:val="115"/>
          <w:sz w:val="14"/>
        </w:rPr>
        <w:t> 2D</w:t>
      </w:r>
      <w:r>
        <w:rPr>
          <w:w w:val="115"/>
          <w:sz w:val="14"/>
        </w:rPr>
        <w:t> geostatistical</w:t>
      </w:r>
      <w:r>
        <w:rPr>
          <w:w w:val="115"/>
          <w:sz w:val="14"/>
        </w:rPr>
        <w:t> resource</w:t>
      </w:r>
      <w:r>
        <w:rPr>
          <w:w w:val="115"/>
          <w:sz w:val="14"/>
        </w:rPr>
        <w:t> model</w:t>
      </w:r>
      <w:r>
        <w:rPr>
          <w:w w:val="115"/>
          <w:sz w:val="14"/>
        </w:rPr>
        <w:t> (block</w:t>
      </w:r>
      <w:r>
        <w:rPr>
          <w:w w:val="115"/>
          <w:sz w:val="14"/>
        </w:rPr>
        <w:t> model)</w:t>
      </w:r>
      <w:r>
        <w:rPr>
          <w:w w:val="115"/>
          <w:sz w:val="14"/>
        </w:rPr>
        <w:t> that</w:t>
      </w:r>
      <w:r>
        <w:rPr>
          <w:w w:val="115"/>
          <w:sz w:val="14"/>
        </w:rPr>
        <w:t> is</w:t>
      </w:r>
      <w:r>
        <w:rPr>
          <w:w w:val="115"/>
          <w:sz w:val="14"/>
        </w:rPr>
        <w:t> produced</w:t>
      </w:r>
      <w:r>
        <w:rPr>
          <w:w w:val="115"/>
          <w:sz w:val="14"/>
        </w:rPr>
        <w:t> through</w:t>
      </w:r>
      <w:r>
        <w:rPr>
          <w:w w:val="115"/>
          <w:sz w:val="14"/>
        </w:rPr>
        <w:t> vertical</w:t>
      </w:r>
      <w:r>
        <w:rPr>
          <w:w w:val="115"/>
          <w:sz w:val="14"/>
        </w:rPr>
        <w:t> averaging</w:t>
      </w:r>
      <w:r>
        <w:rPr>
          <w:w w:val="115"/>
          <w:sz w:val="14"/>
        </w:rPr>
        <w:t> of</w:t>
      </w:r>
      <w:r>
        <w:rPr>
          <w:w w:val="115"/>
          <w:sz w:val="14"/>
        </w:rPr>
        <w:t> the</w:t>
      </w:r>
      <w:r>
        <w:rPr>
          <w:w w:val="115"/>
          <w:sz w:val="14"/>
        </w:rPr>
        <w:t> 3D</w:t>
      </w:r>
      <w:r>
        <w:rPr>
          <w:w w:val="115"/>
          <w:sz w:val="14"/>
        </w:rPr>
        <w:t> model</w:t>
      </w:r>
      <w:r>
        <w:rPr>
          <w:w w:val="115"/>
          <w:sz w:val="14"/>
        </w:rPr>
        <w:t> of</w:t>
      </w:r>
      <w:r>
        <w:rPr>
          <w:w w:val="115"/>
          <w:sz w:val="14"/>
        </w:rPr>
        <w:t> the</w:t>
      </w:r>
      <w:r>
        <w:rPr>
          <w:w w:val="115"/>
          <w:sz w:val="14"/>
        </w:rPr>
        <w:t> TSF</w:t>
      </w:r>
      <w:r>
        <w:rPr>
          <w:w w:val="115"/>
          <w:sz w:val="14"/>
        </w:rPr>
        <w:t> and overlaid on top of satellite-born imagery of the TSF. The coordinates provided in the figure are in UTM.</w:t>
      </w:r>
    </w:p>
    <w:p>
      <w:pPr>
        <w:pStyle w:val="BodyText"/>
        <w:spacing w:before="10"/>
        <w:rPr>
          <w:sz w:val="12"/>
        </w:rPr>
      </w:pPr>
    </w:p>
    <w:p>
      <w:pPr>
        <w:spacing w:after="0"/>
        <w:rPr>
          <w:sz w:val="12"/>
        </w:rPr>
        <w:sectPr>
          <w:headerReference w:type="default" r:id="rId24"/>
          <w:footerReference w:type="default" r:id="rId25"/>
          <w:pgSz w:w="11910" w:h="15880"/>
          <w:pgMar w:header="655" w:footer="544" w:top="840" w:bottom="740" w:left="640" w:right="600"/>
          <w:pgNumType w:start="1"/>
        </w:sectPr>
      </w:pPr>
    </w:p>
    <w:p>
      <w:pPr>
        <w:pStyle w:val="BodyText"/>
        <w:spacing w:line="273" w:lineRule="auto" w:before="91"/>
        <w:ind w:left="111" w:right="38"/>
        <w:jc w:val="both"/>
      </w:pPr>
      <w:r>
        <w:rPr>
          <w:w w:val="110"/>
        </w:rPr>
        <w:t>which</w:t>
      </w:r>
      <w:r>
        <w:rPr>
          <w:w w:val="110"/>
        </w:rPr>
        <w:t> has</w:t>
      </w:r>
      <w:r>
        <w:rPr>
          <w:w w:val="110"/>
        </w:rPr>
        <w:t> been</w:t>
      </w:r>
      <w:r>
        <w:rPr>
          <w:w w:val="110"/>
        </w:rPr>
        <w:t> used</w:t>
      </w:r>
      <w:r>
        <w:rPr>
          <w:w w:val="110"/>
        </w:rPr>
        <w:t> in</w:t>
      </w:r>
      <w:r>
        <w:rPr>
          <w:w w:val="110"/>
        </w:rPr>
        <w:t> remote</w:t>
      </w:r>
      <w:r>
        <w:rPr>
          <w:w w:val="110"/>
        </w:rPr>
        <w:t> sensing</w:t>
      </w:r>
      <w:r>
        <w:rPr>
          <w:w w:val="110"/>
        </w:rPr>
        <w:t> for</w:t>
      </w:r>
      <w:r>
        <w:rPr>
          <w:w w:val="110"/>
        </w:rPr>
        <w:t> a</w:t>
      </w:r>
      <w:r>
        <w:rPr>
          <w:w w:val="110"/>
        </w:rPr>
        <w:t> variety</w:t>
      </w:r>
      <w:r>
        <w:rPr>
          <w:w w:val="110"/>
        </w:rPr>
        <w:t> of</w:t>
      </w:r>
      <w:r>
        <w:rPr>
          <w:w w:val="110"/>
        </w:rPr>
        <w:t> purposes (</w:t>
      </w:r>
      <w:hyperlink w:history="true" w:anchor="_bookmark33">
        <w:r>
          <w:rPr>
            <w:color w:val="2196D1"/>
            <w:w w:val="110"/>
          </w:rPr>
          <w:t>Cracknell</w:t>
        </w:r>
        <w:r>
          <w:rPr>
            <w:color w:val="2196D1"/>
            <w:w w:val="110"/>
          </w:rPr>
          <w:t> and</w:t>
        </w:r>
        <w:r>
          <w:rPr>
            <w:color w:val="2196D1"/>
            <w:w w:val="110"/>
          </w:rPr>
          <w:t> Reading,</w:t>
        </w:r>
        <w:r>
          <w:rPr>
            <w:color w:val="2196D1"/>
            <w:w w:val="110"/>
          </w:rPr>
          <w:t> 2014</w:t>
        </w:r>
      </w:hyperlink>
      <w:r>
        <w:rPr>
          <w:w w:val="110"/>
        </w:rPr>
        <w:t>;</w:t>
      </w:r>
      <w:r>
        <w:rPr>
          <w:w w:val="110"/>
        </w:rPr>
        <w:t> </w:t>
      </w:r>
      <w:hyperlink w:history="true" w:anchor="_bookmark57">
        <w:r>
          <w:rPr>
            <w:color w:val="2196D1"/>
            <w:w w:val="110"/>
          </w:rPr>
          <w:t>Harvey</w:t>
        </w:r>
        <w:r>
          <w:rPr>
            <w:color w:val="2196D1"/>
            <w:w w:val="110"/>
          </w:rPr>
          <w:t> and</w:t>
        </w:r>
        <w:r>
          <w:rPr>
            <w:color w:val="2196D1"/>
            <w:w w:val="110"/>
          </w:rPr>
          <w:t> Fotopoulos,</w:t>
        </w:r>
        <w:r>
          <w:rPr>
            <w:color w:val="2196D1"/>
            <w:w w:val="110"/>
          </w:rPr>
          <w:t> 2016</w:t>
        </w:r>
      </w:hyperlink>
      <w:r>
        <w:rPr>
          <w:w w:val="110"/>
        </w:rPr>
        <w:t>;</w:t>
      </w:r>
      <w:r>
        <w:rPr>
          <w:w w:val="110"/>
        </w:rPr>
        <w:t> </w:t>
      </w:r>
      <w:hyperlink w:history="true" w:anchor="_bookmark20">
        <w:r>
          <w:rPr>
            <w:color w:val="2196D1"/>
            <w:w w:val="110"/>
          </w:rPr>
          <w:t>Bachri</w:t>
        </w:r>
      </w:hyperlink>
      <w:r>
        <w:rPr>
          <w:color w:val="2196D1"/>
          <w:spacing w:val="40"/>
          <w:w w:val="110"/>
        </w:rPr>
        <w:t> </w:t>
      </w:r>
      <w:hyperlink w:history="true" w:anchor="_bookmark20">
        <w:r>
          <w:rPr>
            <w:color w:val="2196D1"/>
            <w:w w:val="110"/>
          </w:rPr>
          <w:t>et</w:t>
        </w:r>
        <w:r>
          <w:rPr>
            <w:color w:val="2196D1"/>
            <w:spacing w:val="-7"/>
            <w:w w:val="110"/>
          </w:rPr>
          <w:t> </w:t>
        </w:r>
        <w:r>
          <w:rPr>
            <w:color w:val="2196D1"/>
            <w:w w:val="110"/>
          </w:rPr>
          <w:t>al.,</w:t>
        </w:r>
        <w:r>
          <w:rPr>
            <w:color w:val="2196D1"/>
            <w:spacing w:val="-7"/>
            <w:w w:val="110"/>
          </w:rPr>
          <w:t> </w:t>
        </w:r>
        <w:r>
          <w:rPr>
            <w:color w:val="2196D1"/>
            <w:w w:val="110"/>
          </w:rPr>
          <w:t>2019</w:t>
        </w:r>
      </w:hyperlink>
      <w:r>
        <w:rPr>
          <w:w w:val="110"/>
        </w:rPr>
        <w:t>;</w:t>
      </w:r>
      <w:r>
        <w:rPr>
          <w:spacing w:val="-7"/>
          <w:w w:val="110"/>
        </w:rPr>
        <w:t> </w:t>
      </w:r>
      <w:hyperlink w:history="true" w:anchor="_bookmark26">
        <w:r>
          <w:rPr>
            <w:color w:val="2196D1"/>
            <w:w w:val="110"/>
          </w:rPr>
          <w:t>Chakouri</w:t>
        </w:r>
        <w:r>
          <w:rPr>
            <w:color w:val="2196D1"/>
            <w:spacing w:val="-7"/>
            <w:w w:val="110"/>
          </w:rPr>
          <w:t> </w:t>
        </w:r>
        <w:r>
          <w:rPr>
            <w:color w:val="2196D1"/>
            <w:w w:val="110"/>
          </w:rPr>
          <w:t>et</w:t>
        </w:r>
        <w:r>
          <w:rPr>
            <w:color w:val="2196D1"/>
            <w:spacing w:val="-7"/>
            <w:w w:val="110"/>
          </w:rPr>
          <w:t> </w:t>
        </w:r>
        <w:r>
          <w:rPr>
            <w:color w:val="2196D1"/>
            <w:w w:val="110"/>
          </w:rPr>
          <w:t>al.,</w:t>
        </w:r>
        <w:r>
          <w:rPr>
            <w:color w:val="2196D1"/>
            <w:spacing w:val="-7"/>
            <w:w w:val="110"/>
          </w:rPr>
          <w:t> </w:t>
        </w:r>
        <w:r>
          <w:rPr>
            <w:color w:val="2196D1"/>
            <w:w w:val="110"/>
          </w:rPr>
          <w:t>2020</w:t>
        </w:r>
      </w:hyperlink>
      <w:r>
        <w:rPr>
          <w:w w:val="110"/>
        </w:rPr>
        <w:t>;</w:t>
      </w:r>
      <w:r>
        <w:rPr>
          <w:spacing w:val="-7"/>
          <w:w w:val="110"/>
        </w:rPr>
        <w:t> </w:t>
      </w:r>
      <w:hyperlink w:history="true" w:anchor="_bookmark71">
        <w:r>
          <w:rPr>
            <w:color w:val="2196D1"/>
            <w:w w:val="110"/>
          </w:rPr>
          <w:t>Mather</w:t>
        </w:r>
        <w:r>
          <w:rPr>
            <w:color w:val="2196D1"/>
            <w:spacing w:val="-7"/>
            <w:w w:val="110"/>
          </w:rPr>
          <w:t> </w:t>
        </w:r>
        <w:r>
          <w:rPr>
            <w:color w:val="2196D1"/>
            <w:w w:val="110"/>
          </w:rPr>
          <w:t>and</w:t>
        </w:r>
        <w:r>
          <w:rPr>
            <w:color w:val="2196D1"/>
            <w:spacing w:val="-7"/>
            <w:w w:val="110"/>
          </w:rPr>
          <w:t> </w:t>
        </w:r>
        <w:r>
          <w:rPr>
            <w:color w:val="2196D1"/>
            <w:w w:val="110"/>
          </w:rPr>
          <w:t>Tso,</w:t>
        </w:r>
        <w:r>
          <w:rPr>
            <w:color w:val="2196D1"/>
            <w:spacing w:val="-7"/>
            <w:w w:val="110"/>
          </w:rPr>
          <w:t> </w:t>
        </w:r>
        <w:r>
          <w:rPr>
            <w:color w:val="2196D1"/>
            <w:w w:val="110"/>
          </w:rPr>
          <w:t>2009</w:t>
        </w:r>
      </w:hyperlink>
      <w:r>
        <w:rPr>
          <w:w w:val="110"/>
        </w:rPr>
        <w:t>;</w:t>
      </w:r>
      <w:r>
        <w:rPr>
          <w:spacing w:val="-7"/>
          <w:w w:val="110"/>
        </w:rPr>
        <w:t> </w:t>
      </w:r>
      <w:hyperlink w:history="true" w:anchor="_bookmark86">
        <w:r>
          <w:rPr>
            <w:color w:val="2196D1"/>
            <w:w w:val="110"/>
          </w:rPr>
          <w:t>Sehgal,</w:t>
        </w:r>
        <w:r>
          <w:rPr>
            <w:color w:val="2196D1"/>
            <w:spacing w:val="-7"/>
            <w:w w:val="110"/>
          </w:rPr>
          <w:t> </w:t>
        </w:r>
        <w:r>
          <w:rPr>
            <w:color w:val="2196D1"/>
            <w:w w:val="110"/>
          </w:rPr>
          <w:t>2012</w:t>
        </w:r>
      </w:hyperlink>
      <w:r>
        <w:rPr>
          <w:w w:val="110"/>
        </w:rPr>
        <w:t>; </w:t>
      </w:r>
      <w:hyperlink w:history="true" w:anchor="_bookmark16">
        <w:r>
          <w:rPr>
            <w:color w:val="2196D1"/>
            <w:w w:val="110"/>
          </w:rPr>
          <w:t>Al-doski</w:t>
        </w:r>
        <w:r>
          <w:rPr>
            <w:color w:val="2196D1"/>
            <w:spacing w:val="-10"/>
            <w:w w:val="110"/>
          </w:rPr>
          <w:t> </w:t>
        </w:r>
        <w:r>
          <w:rPr>
            <w:color w:val="2196D1"/>
            <w:w w:val="110"/>
          </w:rPr>
          <w:t>et</w:t>
        </w:r>
        <w:r>
          <w:rPr>
            <w:color w:val="2196D1"/>
            <w:spacing w:val="-9"/>
            <w:w w:val="110"/>
          </w:rPr>
          <w:t> </w:t>
        </w:r>
        <w:r>
          <w:rPr>
            <w:color w:val="2196D1"/>
            <w:w w:val="110"/>
          </w:rPr>
          <w:t>al.,</w:t>
        </w:r>
        <w:r>
          <w:rPr>
            <w:color w:val="2196D1"/>
            <w:spacing w:val="-11"/>
            <w:w w:val="110"/>
          </w:rPr>
          <w:t> </w:t>
        </w:r>
        <w:r>
          <w:rPr>
            <w:color w:val="2196D1"/>
            <w:w w:val="110"/>
          </w:rPr>
          <w:t>2013</w:t>
        </w:r>
      </w:hyperlink>
      <w:r>
        <w:rPr>
          <w:w w:val="110"/>
        </w:rPr>
        <w:t>;</w:t>
      </w:r>
      <w:r>
        <w:rPr>
          <w:spacing w:val="-10"/>
          <w:w w:val="110"/>
        </w:rPr>
        <w:t> </w:t>
      </w:r>
      <w:hyperlink w:history="true" w:anchor="_bookmark69">
        <w:r>
          <w:rPr>
            <w:color w:val="2196D1"/>
            <w:w w:val="110"/>
          </w:rPr>
          <w:t>Madhuanand</w:t>
        </w:r>
        <w:r>
          <w:rPr>
            <w:color w:val="2196D1"/>
            <w:spacing w:val="-10"/>
            <w:w w:val="110"/>
          </w:rPr>
          <w:t> </w:t>
        </w:r>
        <w:r>
          <w:rPr>
            <w:color w:val="2196D1"/>
            <w:w w:val="110"/>
          </w:rPr>
          <w:t>et</w:t>
        </w:r>
        <w:r>
          <w:rPr>
            <w:color w:val="2196D1"/>
            <w:spacing w:val="-9"/>
            <w:w w:val="110"/>
          </w:rPr>
          <w:t> </w:t>
        </w:r>
        <w:r>
          <w:rPr>
            <w:color w:val="2196D1"/>
            <w:w w:val="110"/>
          </w:rPr>
          <w:t>al.,</w:t>
        </w:r>
        <w:r>
          <w:rPr>
            <w:color w:val="2196D1"/>
            <w:spacing w:val="-11"/>
            <w:w w:val="110"/>
          </w:rPr>
          <w:t> </w:t>
        </w:r>
        <w:r>
          <w:rPr>
            <w:color w:val="2196D1"/>
            <w:w w:val="110"/>
          </w:rPr>
          <w:t>2021</w:t>
        </w:r>
      </w:hyperlink>
      <w:r>
        <w:rPr>
          <w:w w:val="110"/>
        </w:rPr>
        <w:t>).</w:t>
      </w:r>
      <w:r>
        <w:rPr>
          <w:spacing w:val="-10"/>
          <w:w w:val="110"/>
        </w:rPr>
        <w:t> </w:t>
      </w:r>
      <w:r>
        <w:rPr>
          <w:w w:val="110"/>
        </w:rPr>
        <w:t>A</w:t>
      </w:r>
      <w:r>
        <w:rPr>
          <w:spacing w:val="-11"/>
          <w:w w:val="110"/>
        </w:rPr>
        <w:t> </w:t>
      </w:r>
      <w:r>
        <w:rPr>
          <w:w w:val="110"/>
        </w:rPr>
        <w:t>method</w:t>
      </w:r>
      <w:r>
        <w:rPr>
          <w:spacing w:val="-9"/>
          <w:w w:val="110"/>
        </w:rPr>
        <w:t> </w:t>
      </w:r>
      <w:r>
        <w:rPr>
          <w:w w:val="110"/>
        </w:rPr>
        <w:t>development study</w:t>
      </w:r>
      <w:r>
        <w:rPr>
          <w:spacing w:val="40"/>
          <w:w w:val="110"/>
        </w:rPr>
        <w:t> </w:t>
      </w:r>
      <w:r>
        <w:rPr>
          <w:w w:val="110"/>
        </w:rPr>
        <w:t>(</w:t>
      </w:r>
      <w:hyperlink w:history="true" w:anchor="_bookmark99">
        <w:r>
          <w:rPr>
            <w:color w:val="2196D1"/>
            <w:w w:val="110"/>
          </w:rPr>
          <w:t>Zhang</w:t>
        </w:r>
        <w:r>
          <w:rPr>
            <w:color w:val="2196D1"/>
            <w:spacing w:val="40"/>
            <w:w w:val="110"/>
          </w:rPr>
          <w:t> </w:t>
        </w:r>
        <w:r>
          <w:rPr>
            <w:color w:val="2196D1"/>
            <w:w w:val="110"/>
          </w:rPr>
          <w:t>et</w:t>
        </w:r>
        <w:r>
          <w:rPr>
            <w:color w:val="2196D1"/>
            <w:spacing w:val="40"/>
            <w:w w:val="110"/>
          </w:rPr>
          <w:t> </w:t>
        </w:r>
        <w:r>
          <w:rPr>
            <w:color w:val="2196D1"/>
            <w:w w:val="110"/>
          </w:rPr>
          <w:t>al.,</w:t>
        </w:r>
        <w:r>
          <w:rPr>
            <w:color w:val="2196D1"/>
            <w:spacing w:val="40"/>
            <w:w w:val="110"/>
          </w:rPr>
          <w:t> </w:t>
        </w:r>
        <w:r>
          <w:rPr>
            <w:color w:val="2196D1"/>
            <w:w w:val="110"/>
          </w:rPr>
          <w:t>2023</w:t>
        </w:r>
      </w:hyperlink>
      <w:r>
        <w:rPr>
          <w:w w:val="110"/>
        </w:rPr>
        <w:t>)</w:t>
      </w:r>
      <w:r>
        <w:rPr>
          <w:spacing w:val="40"/>
          <w:w w:val="110"/>
        </w:rPr>
        <w:t> </w:t>
      </w:r>
      <w:r>
        <w:rPr>
          <w:w w:val="110"/>
        </w:rPr>
        <w:t>specifically</w:t>
      </w:r>
      <w:r>
        <w:rPr>
          <w:spacing w:val="40"/>
          <w:w w:val="110"/>
        </w:rPr>
        <w:t> </w:t>
      </w:r>
      <w:r>
        <w:rPr>
          <w:w w:val="110"/>
        </w:rPr>
        <w:t>focused</w:t>
      </w:r>
      <w:r>
        <w:rPr>
          <w:spacing w:val="40"/>
          <w:w w:val="110"/>
        </w:rPr>
        <w:t> </w:t>
      </w:r>
      <w:r>
        <w:rPr>
          <w:w w:val="110"/>
        </w:rPr>
        <w:t>on</w:t>
      </w:r>
      <w:r>
        <w:rPr>
          <w:spacing w:val="40"/>
          <w:w w:val="110"/>
        </w:rPr>
        <w:t> </w:t>
      </w:r>
      <w:r>
        <w:rPr>
          <w:w w:val="110"/>
        </w:rPr>
        <w:t>a</w:t>
      </w:r>
      <w:r>
        <w:rPr>
          <w:spacing w:val="40"/>
          <w:w w:val="110"/>
        </w:rPr>
        <w:t> </w:t>
      </w:r>
      <w:r>
        <w:rPr>
          <w:w w:val="110"/>
        </w:rPr>
        <w:t>machine learning-based</w:t>
      </w:r>
      <w:r>
        <w:rPr>
          <w:w w:val="110"/>
        </w:rPr>
        <w:t> remote</w:t>
      </w:r>
      <w:r>
        <w:rPr>
          <w:w w:val="110"/>
        </w:rPr>
        <w:t> sensing-data</w:t>
      </w:r>
      <w:r>
        <w:rPr>
          <w:w w:val="110"/>
        </w:rPr>
        <w:t> inversion</w:t>
      </w:r>
      <w:r>
        <w:rPr>
          <w:w w:val="110"/>
        </w:rPr>
        <w:t> method,</w:t>
      </w:r>
      <w:r>
        <w:rPr>
          <w:w w:val="110"/>
        </w:rPr>
        <w:t> by</w:t>
      </w:r>
      <w:r>
        <w:rPr>
          <w:w w:val="110"/>
        </w:rPr>
        <w:t> modelling relationships</w:t>
      </w:r>
      <w:r>
        <w:rPr>
          <w:w w:val="110"/>
        </w:rPr>
        <w:t> between</w:t>
      </w:r>
      <w:r>
        <w:rPr>
          <w:w w:val="110"/>
        </w:rPr>
        <w:t> the</w:t>
      </w:r>
      <w:r>
        <w:rPr>
          <w:w w:val="110"/>
        </w:rPr>
        <w:t> remote</w:t>
      </w:r>
      <w:r>
        <w:rPr>
          <w:w w:val="110"/>
        </w:rPr>
        <w:t> sensing</w:t>
      </w:r>
      <w:r>
        <w:rPr>
          <w:w w:val="110"/>
        </w:rPr>
        <w:t> response</w:t>
      </w:r>
      <w:r>
        <w:rPr>
          <w:w w:val="110"/>
        </w:rPr>
        <w:t> and</w:t>
      </w:r>
      <w:r>
        <w:rPr>
          <w:w w:val="110"/>
        </w:rPr>
        <w:t> geochemical data. A key limiting factor is the availability of high quality and abun- dant</w:t>
      </w:r>
      <w:r>
        <w:rPr>
          <w:spacing w:val="-5"/>
          <w:w w:val="110"/>
        </w:rPr>
        <w:t> </w:t>
      </w:r>
      <w:r>
        <w:rPr>
          <w:w w:val="110"/>
        </w:rPr>
        <w:t>geochemical</w:t>
      </w:r>
      <w:r>
        <w:rPr>
          <w:spacing w:val="-6"/>
          <w:w w:val="110"/>
        </w:rPr>
        <w:t> </w:t>
      </w:r>
      <w:r>
        <w:rPr>
          <w:w w:val="110"/>
        </w:rPr>
        <w:t>data,</w:t>
      </w:r>
      <w:r>
        <w:rPr>
          <w:spacing w:val="-5"/>
          <w:w w:val="110"/>
        </w:rPr>
        <w:t> </w:t>
      </w:r>
      <w:r>
        <w:rPr>
          <w:w w:val="110"/>
        </w:rPr>
        <w:t>that</w:t>
      </w:r>
      <w:r>
        <w:rPr>
          <w:spacing w:val="-6"/>
          <w:w w:val="110"/>
        </w:rPr>
        <w:t> </w:t>
      </w:r>
      <w:r>
        <w:rPr>
          <w:w w:val="110"/>
        </w:rPr>
        <w:t>could</w:t>
      </w:r>
      <w:r>
        <w:rPr>
          <w:spacing w:val="-6"/>
          <w:w w:val="110"/>
        </w:rPr>
        <w:t> </w:t>
      </w:r>
      <w:r>
        <w:rPr>
          <w:w w:val="110"/>
        </w:rPr>
        <w:t>be</w:t>
      </w:r>
      <w:r>
        <w:rPr>
          <w:spacing w:val="-6"/>
          <w:w w:val="110"/>
        </w:rPr>
        <w:t> </w:t>
      </w:r>
      <w:r>
        <w:rPr>
          <w:w w:val="110"/>
        </w:rPr>
        <w:t>fused</w:t>
      </w:r>
      <w:r>
        <w:rPr>
          <w:spacing w:val="-6"/>
          <w:w w:val="110"/>
        </w:rPr>
        <w:t> </w:t>
      </w:r>
      <w:r>
        <w:rPr>
          <w:w w:val="110"/>
        </w:rPr>
        <w:t>with</w:t>
      </w:r>
      <w:r>
        <w:rPr>
          <w:spacing w:val="-5"/>
          <w:w w:val="110"/>
        </w:rPr>
        <w:t> </w:t>
      </w:r>
      <w:r>
        <w:rPr>
          <w:w w:val="110"/>
        </w:rPr>
        <w:t>remote</w:t>
      </w:r>
      <w:r>
        <w:rPr>
          <w:spacing w:val="-7"/>
          <w:w w:val="110"/>
        </w:rPr>
        <w:t> </w:t>
      </w:r>
      <w:r>
        <w:rPr>
          <w:w w:val="110"/>
        </w:rPr>
        <w:t>sensing</w:t>
      </w:r>
      <w:r>
        <w:rPr>
          <w:spacing w:val="-5"/>
          <w:w w:val="110"/>
        </w:rPr>
        <w:t> </w:t>
      </w:r>
      <w:r>
        <w:rPr>
          <w:w w:val="110"/>
        </w:rPr>
        <w:t>data</w:t>
      </w:r>
      <w:r>
        <w:rPr>
          <w:spacing w:val="-5"/>
          <w:w w:val="110"/>
        </w:rPr>
        <w:t> </w:t>
      </w:r>
      <w:r>
        <w:rPr>
          <w:w w:val="110"/>
        </w:rPr>
        <w:t>for model training.</w:t>
      </w:r>
      <w:r>
        <w:rPr>
          <w:spacing w:val="-2"/>
          <w:w w:val="110"/>
        </w:rPr>
        <w:t> </w:t>
      </w:r>
      <w:hyperlink w:history="true" w:anchor="_bookmark99">
        <w:r>
          <w:rPr>
            <w:color w:val="2196D1"/>
            <w:w w:val="110"/>
          </w:rPr>
          <w:t>Zhang</w:t>
        </w:r>
        <w:r>
          <w:rPr>
            <w:color w:val="2196D1"/>
            <w:spacing w:val="-1"/>
            <w:w w:val="110"/>
          </w:rPr>
          <w:t> </w:t>
        </w:r>
        <w:r>
          <w:rPr>
            <w:color w:val="2196D1"/>
            <w:w w:val="110"/>
          </w:rPr>
          <w:t>et</w:t>
        </w:r>
        <w:r>
          <w:rPr>
            <w:color w:val="2196D1"/>
            <w:spacing w:val="-1"/>
            <w:w w:val="110"/>
          </w:rPr>
          <w:t> </w:t>
        </w:r>
        <w:r>
          <w:rPr>
            <w:color w:val="2196D1"/>
            <w:w w:val="110"/>
          </w:rPr>
          <w:t>al.</w:t>
        </w:r>
        <w:r>
          <w:rPr>
            <w:color w:val="2196D1"/>
            <w:spacing w:val="-1"/>
            <w:w w:val="110"/>
          </w:rPr>
          <w:t> </w:t>
        </w:r>
        <w:r>
          <w:rPr>
            <w:color w:val="2196D1"/>
            <w:w w:val="110"/>
          </w:rPr>
          <w:t>(2023)</w:t>
        </w:r>
      </w:hyperlink>
      <w:r>
        <w:rPr>
          <w:color w:val="2196D1"/>
          <w:spacing w:val="-2"/>
          <w:w w:val="110"/>
        </w:rPr>
        <w:t> </w:t>
      </w:r>
      <w:r>
        <w:rPr>
          <w:w w:val="110"/>
        </w:rPr>
        <w:t>addressed the</w:t>
      </w:r>
      <w:r>
        <w:rPr>
          <w:spacing w:val="-1"/>
          <w:w w:val="110"/>
        </w:rPr>
        <w:t> </w:t>
      </w:r>
      <w:r>
        <w:rPr>
          <w:w w:val="110"/>
        </w:rPr>
        <w:t>data</w:t>
      </w:r>
      <w:r>
        <w:rPr>
          <w:spacing w:val="-2"/>
          <w:w w:val="110"/>
        </w:rPr>
        <w:t> </w:t>
      </w:r>
      <w:r>
        <w:rPr>
          <w:w w:val="110"/>
        </w:rPr>
        <w:t>abundance</w:t>
      </w:r>
      <w:r>
        <w:rPr>
          <w:spacing w:val="-2"/>
          <w:w w:val="110"/>
        </w:rPr>
        <w:t> </w:t>
      </w:r>
      <w:r>
        <w:rPr>
          <w:w w:val="110"/>
        </w:rPr>
        <w:t>issue through</w:t>
      </w:r>
      <w:r>
        <w:rPr>
          <w:w w:val="110"/>
        </w:rPr>
        <w:t> geostatistical</w:t>
      </w:r>
      <w:r>
        <w:rPr>
          <w:w w:val="110"/>
        </w:rPr>
        <w:t> data</w:t>
      </w:r>
      <w:r>
        <w:rPr>
          <w:w w:val="110"/>
        </w:rPr>
        <w:t> augmentation,</w:t>
      </w:r>
      <w:r>
        <w:rPr>
          <w:w w:val="110"/>
        </w:rPr>
        <w:t> which</w:t>
      </w:r>
      <w:r>
        <w:rPr>
          <w:w w:val="110"/>
        </w:rPr>
        <w:t> transformed</w:t>
      </w:r>
      <w:r>
        <w:rPr>
          <w:w w:val="110"/>
        </w:rPr>
        <w:t> sparse </w:t>
      </w:r>
      <w:r>
        <w:rPr>
          <w:spacing w:val="-2"/>
          <w:w w:val="110"/>
        </w:rPr>
        <w:t>survey data into a high-resolution resource model. Additionally, because </w:t>
      </w:r>
      <w:r>
        <w:rPr>
          <w:w w:val="110"/>
        </w:rPr>
        <w:t>remote sensing captures an areal response, whereas geochemical sam- ples</w:t>
      </w:r>
      <w:r>
        <w:rPr>
          <w:w w:val="110"/>
        </w:rPr>
        <w:t> are</w:t>
      </w:r>
      <w:r>
        <w:rPr>
          <w:w w:val="110"/>
        </w:rPr>
        <w:t> essentially</w:t>
      </w:r>
      <w:r>
        <w:rPr>
          <w:w w:val="110"/>
        </w:rPr>
        <w:t> point</w:t>
      </w:r>
      <w:r>
        <w:rPr>
          <w:w w:val="110"/>
        </w:rPr>
        <w:t> objects,</w:t>
      </w:r>
      <w:r>
        <w:rPr>
          <w:w w:val="110"/>
        </w:rPr>
        <w:t> the</w:t>
      </w:r>
      <w:r>
        <w:rPr>
          <w:w w:val="110"/>
        </w:rPr>
        <w:t> use</w:t>
      </w:r>
      <w:r>
        <w:rPr>
          <w:w w:val="110"/>
        </w:rPr>
        <w:t> of</w:t>
      </w:r>
      <w:r>
        <w:rPr>
          <w:w w:val="110"/>
        </w:rPr>
        <w:t> geostatistical</w:t>
      </w:r>
      <w:r>
        <w:rPr>
          <w:w w:val="110"/>
        </w:rPr>
        <w:t> data </w:t>
      </w:r>
      <w:r>
        <w:rPr>
          <w:spacing w:val="-2"/>
          <w:w w:val="110"/>
        </w:rPr>
        <w:t>augmentation also solved the change-of-support problem (</w:t>
      </w:r>
      <w:hyperlink w:history="true" w:anchor="_bookmark47">
        <w:r>
          <w:rPr>
            <w:color w:val="2196D1"/>
            <w:spacing w:val="-2"/>
            <w:w w:val="110"/>
          </w:rPr>
          <w:t>Gelfand et al.,</w:t>
        </w:r>
      </w:hyperlink>
      <w:r>
        <w:rPr>
          <w:color w:val="2196D1"/>
          <w:spacing w:val="-2"/>
          <w:w w:val="110"/>
        </w:rPr>
        <w:t> </w:t>
      </w:r>
      <w:hyperlink w:history="true" w:anchor="_bookmark47">
        <w:r>
          <w:rPr>
            <w:color w:val="2196D1"/>
            <w:w w:val="110"/>
          </w:rPr>
          <w:t>2001</w:t>
        </w:r>
      </w:hyperlink>
      <w:r>
        <w:rPr>
          <w:w w:val="110"/>
        </w:rPr>
        <w:t>;</w:t>
      </w:r>
      <w:r>
        <w:rPr>
          <w:w w:val="110"/>
        </w:rPr>
        <w:t> </w:t>
      </w:r>
      <w:hyperlink w:history="true" w:anchor="_bookmark51">
        <w:r>
          <w:rPr>
            <w:color w:val="2196D1"/>
            <w:w w:val="110"/>
          </w:rPr>
          <w:t>Gotway</w:t>
        </w:r>
        <w:r>
          <w:rPr>
            <w:color w:val="2196D1"/>
            <w:w w:val="110"/>
          </w:rPr>
          <w:t> and</w:t>
        </w:r>
        <w:r>
          <w:rPr>
            <w:color w:val="2196D1"/>
            <w:w w:val="110"/>
          </w:rPr>
          <w:t> Young,</w:t>
        </w:r>
        <w:r>
          <w:rPr>
            <w:color w:val="2196D1"/>
            <w:w w:val="110"/>
          </w:rPr>
          <w:t> 2002</w:t>
        </w:r>
      </w:hyperlink>
      <w:r>
        <w:rPr>
          <w:w w:val="110"/>
        </w:rPr>
        <w:t>).</w:t>
      </w:r>
      <w:r>
        <w:rPr>
          <w:w w:val="110"/>
        </w:rPr>
        <w:t> However,</w:t>
      </w:r>
      <w:r>
        <w:rPr>
          <w:w w:val="110"/>
        </w:rPr>
        <w:t> some</w:t>
      </w:r>
      <w:r>
        <w:rPr>
          <w:w w:val="110"/>
        </w:rPr>
        <w:t> obvious</w:t>
      </w:r>
      <w:r>
        <w:rPr>
          <w:w w:val="110"/>
        </w:rPr>
        <w:t> limitations were</w:t>
      </w:r>
      <w:r>
        <w:rPr>
          <w:w w:val="110"/>
        </w:rPr>
        <w:t> identified</w:t>
      </w:r>
      <w:r>
        <w:rPr>
          <w:w w:val="110"/>
        </w:rPr>
        <w:t> as</w:t>
      </w:r>
      <w:r>
        <w:rPr>
          <w:w w:val="110"/>
        </w:rPr>
        <w:t> well,</w:t>
      </w:r>
      <w:r>
        <w:rPr>
          <w:w w:val="110"/>
        </w:rPr>
        <w:t> which</w:t>
      </w:r>
      <w:r>
        <w:rPr>
          <w:w w:val="110"/>
        </w:rPr>
        <w:t> include</w:t>
      </w:r>
      <w:r>
        <w:rPr>
          <w:w w:val="110"/>
        </w:rPr>
        <w:t> essentially</w:t>
      </w:r>
      <w:r>
        <w:rPr>
          <w:w w:val="110"/>
        </w:rPr>
        <w:t> all</w:t>
      </w:r>
      <w:r>
        <w:rPr>
          <w:w w:val="110"/>
        </w:rPr>
        <w:t> limitations</w:t>
      </w:r>
      <w:r>
        <w:rPr>
          <w:w w:val="110"/>
        </w:rPr>
        <w:t> asso- ciated</w:t>
      </w:r>
      <w:r>
        <w:rPr>
          <w:w w:val="110"/>
        </w:rPr>
        <w:t> with</w:t>
      </w:r>
      <w:r>
        <w:rPr>
          <w:w w:val="110"/>
        </w:rPr>
        <w:t> remote</w:t>
      </w:r>
      <w:r>
        <w:rPr>
          <w:w w:val="110"/>
        </w:rPr>
        <w:t> sensing</w:t>
      </w:r>
      <w:r>
        <w:rPr>
          <w:w w:val="110"/>
        </w:rPr>
        <w:t> data,</w:t>
      </w:r>
      <w:r>
        <w:rPr>
          <w:w w:val="110"/>
        </w:rPr>
        <w:t> such</w:t>
      </w:r>
      <w:r>
        <w:rPr>
          <w:w w:val="110"/>
        </w:rPr>
        <w:t> as</w:t>
      </w:r>
      <w:r>
        <w:rPr>
          <w:w w:val="110"/>
        </w:rPr>
        <w:t> its</w:t>
      </w:r>
      <w:r>
        <w:rPr>
          <w:w w:val="110"/>
        </w:rPr>
        <w:t> mainly</w:t>
      </w:r>
      <w:r>
        <w:rPr>
          <w:w w:val="110"/>
        </w:rPr>
        <w:t> two-dimensional nature</w:t>
      </w:r>
      <w:r>
        <w:rPr>
          <w:w w:val="110"/>
        </w:rPr>
        <w:t> and</w:t>
      </w:r>
      <w:r>
        <w:rPr>
          <w:w w:val="110"/>
        </w:rPr>
        <w:t> occurrences</w:t>
      </w:r>
      <w:r>
        <w:rPr>
          <w:w w:val="110"/>
        </w:rPr>
        <w:t> of</w:t>
      </w:r>
      <w:r>
        <w:rPr>
          <w:w w:val="110"/>
        </w:rPr>
        <w:t> overburden</w:t>
      </w:r>
      <w:r>
        <w:rPr>
          <w:w w:val="110"/>
        </w:rPr>
        <w:t> (</w:t>
      </w:r>
      <w:hyperlink w:history="true" w:anchor="_bookmark99">
        <w:r>
          <w:rPr>
            <w:color w:val="2196D1"/>
            <w:w w:val="110"/>
          </w:rPr>
          <w:t>Zhang</w:t>
        </w:r>
        <w:r>
          <w:rPr>
            <w:color w:val="2196D1"/>
            <w:w w:val="110"/>
          </w:rPr>
          <w:t> et</w:t>
        </w:r>
        <w:r>
          <w:rPr>
            <w:color w:val="2196D1"/>
            <w:w w:val="110"/>
          </w:rPr>
          <w:t> al.,</w:t>
        </w:r>
        <w:r>
          <w:rPr>
            <w:color w:val="2196D1"/>
            <w:w w:val="110"/>
          </w:rPr>
          <w:t> 2023</w:t>
        </w:r>
      </w:hyperlink>
      <w:r>
        <w:rPr>
          <w:w w:val="110"/>
        </w:rPr>
        <w:t>).</w:t>
      </w:r>
      <w:r>
        <w:rPr>
          <w:w w:val="110"/>
        </w:rPr>
        <w:t> For</w:t>
      </w:r>
      <w:r>
        <w:rPr>
          <w:w w:val="110"/>
        </w:rPr>
        <w:t> the deployment</w:t>
      </w:r>
      <w:r>
        <w:rPr>
          <w:w w:val="110"/>
        </w:rPr>
        <w:t> data,</w:t>
      </w:r>
      <w:r>
        <w:rPr>
          <w:w w:val="110"/>
        </w:rPr>
        <w:t> remote sensing</w:t>
      </w:r>
      <w:r>
        <w:rPr>
          <w:w w:val="110"/>
        </w:rPr>
        <w:t> data from</w:t>
      </w:r>
      <w:r>
        <w:rPr>
          <w:w w:val="110"/>
        </w:rPr>
        <w:t> Sentinel-2</w:t>
      </w:r>
      <w:r>
        <w:rPr>
          <w:w w:val="110"/>
        </w:rPr>
        <w:t> was</w:t>
      </w:r>
      <w:r>
        <w:rPr>
          <w:w w:val="110"/>
        </w:rPr>
        <w:t> used</w:t>
      </w:r>
      <w:r>
        <w:rPr>
          <w:w w:val="110"/>
        </w:rPr>
        <w:t> from bands 1 to 12, except for bands 1, 9 and 10 (</w:t>
      </w:r>
      <w:hyperlink w:history="true" w:anchor="_bookmark99">
        <w:r>
          <w:rPr>
            <w:color w:val="2196D1"/>
            <w:w w:val="110"/>
          </w:rPr>
          <w:t>Zhang et al., 2023</w:t>
        </w:r>
      </w:hyperlink>
      <w:r>
        <w:rPr>
          <w:w w:val="110"/>
        </w:rPr>
        <w:t>).</w:t>
      </w:r>
    </w:p>
    <w:p>
      <w:pPr>
        <w:pStyle w:val="BodyText"/>
        <w:spacing w:line="172" w:lineRule="exact"/>
        <w:ind w:left="350"/>
        <w:jc w:val="both"/>
      </w:pPr>
      <w:r>
        <w:rPr>
          <w:w w:val="110"/>
        </w:rPr>
        <w:t>The</w:t>
      </w:r>
      <w:r>
        <w:rPr>
          <w:spacing w:val="4"/>
          <w:w w:val="110"/>
        </w:rPr>
        <w:t> </w:t>
      </w:r>
      <w:r>
        <w:rPr>
          <w:w w:val="110"/>
        </w:rPr>
        <w:t>entire</w:t>
      </w:r>
      <w:r>
        <w:rPr>
          <w:spacing w:val="5"/>
          <w:w w:val="110"/>
        </w:rPr>
        <w:t> </w:t>
      </w:r>
      <w:r>
        <w:rPr>
          <w:w w:val="110"/>
        </w:rPr>
        <w:t>methodology</w:t>
      </w:r>
      <w:r>
        <w:rPr>
          <w:spacing w:val="5"/>
          <w:w w:val="110"/>
        </w:rPr>
        <w:t> </w:t>
      </w:r>
      <w:r>
        <w:rPr>
          <w:w w:val="110"/>
        </w:rPr>
        <w:t>used</w:t>
      </w:r>
      <w:r>
        <w:rPr>
          <w:spacing w:val="4"/>
          <w:w w:val="110"/>
        </w:rPr>
        <w:t> </w:t>
      </w:r>
      <w:r>
        <w:rPr>
          <w:w w:val="110"/>
        </w:rPr>
        <w:t>in</w:t>
      </w:r>
      <w:r>
        <w:rPr>
          <w:spacing w:val="5"/>
          <w:w w:val="110"/>
        </w:rPr>
        <w:t> </w:t>
      </w:r>
      <w:r>
        <w:rPr>
          <w:w w:val="110"/>
        </w:rPr>
        <w:t>this</w:t>
      </w:r>
      <w:r>
        <w:rPr>
          <w:spacing w:val="5"/>
          <w:w w:val="110"/>
        </w:rPr>
        <w:t> </w:t>
      </w:r>
      <w:r>
        <w:rPr>
          <w:w w:val="110"/>
        </w:rPr>
        <w:t>study</w:t>
      </w:r>
      <w:r>
        <w:rPr>
          <w:spacing w:val="5"/>
          <w:w w:val="110"/>
        </w:rPr>
        <w:t> </w:t>
      </w:r>
      <w:r>
        <w:rPr>
          <w:w w:val="110"/>
        </w:rPr>
        <w:t>was</w:t>
      </w:r>
      <w:r>
        <w:rPr>
          <w:spacing w:val="4"/>
          <w:w w:val="110"/>
        </w:rPr>
        <w:t> </w:t>
      </w:r>
      <w:r>
        <w:rPr>
          <w:w w:val="110"/>
        </w:rPr>
        <w:t>developed</w:t>
      </w:r>
      <w:r>
        <w:rPr>
          <w:spacing w:val="5"/>
          <w:w w:val="110"/>
        </w:rPr>
        <w:t> </w:t>
      </w:r>
      <w:r>
        <w:rPr>
          <w:w w:val="110"/>
        </w:rPr>
        <w:t>in</w:t>
      </w:r>
      <w:r>
        <w:rPr>
          <w:spacing w:val="4"/>
          <w:w w:val="110"/>
        </w:rPr>
        <w:t> </w:t>
      </w:r>
      <w:hyperlink w:history="true" w:anchor="_bookmark99">
        <w:r>
          <w:rPr>
            <w:color w:val="2196D1"/>
            <w:spacing w:val="-2"/>
            <w:w w:val="110"/>
          </w:rPr>
          <w:t>Zhang</w:t>
        </w:r>
      </w:hyperlink>
    </w:p>
    <w:p>
      <w:pPr>
        <w:pStyle w:val="BodyText"/>
        <w:spacing w:line="273" w:lineRule="auto" w:before="26"/>
        <w:ind w:left="111" w:right="38"/>
        <w:jc w:val="both"/>
      </w:pPr>
      <w:hyperlink w:history="true" w:anchor="_bookmark99">
        <w:r>
          <w:rPr>
            <w:color w:val="2196D1"/>
            <w:w w:val="110"/>
          </w:rPr>
          <w:t>et</w:t>
        </w:r>
        <w:r>
          <w:rPr>
            <w:color w:val="2196D1"/>
            <w:w w:val="110"/>
          </w:rPr>
          <w:t> al. (2023)</w:t>
        </w:r>
      </w:hyperlink>
      <w:r>
        <w:rPr>
          <w:w w:val="110"/>
        </w:rPr>
        <w:t>.</w:t>
      </w:r>
      <w:r>
        <w:rPr>
          <w:w w:val="110"/>
        </w:rPr>
        <w:t> </w:t>
      </w:r>
      <w:hyperlink w:history="true" w:anchor="_bookmark99">
        <w:r>
          <w:rPr>
            <w:color w:val="2196D1"/>
            <w:w w:val="110"/>
          </w:rPr>
          <w:t>Zhang</w:t>
        </w:r>
        <w:r>
          <w:rPr>
            <w:color w:val="2196D1"/>
            <w:w w:val="110"/>
          </w:rPr>
          <w:t> et</w:t>
        </w:r>
        <w:r>
          <w:rPr>
            <w:color w:val="2196D1"/>
            <w:w w:val="110"/>
          </w:rPr>
          <w:t> al.</w:t>
        </w:r>
        <w:r>
          <w:rPr>
            <w:color w:val="2196D1"/>
            <w:w w:val="110"/>
          </w:rPr>
          <w:t> (2023)</w:t>
        </w:r>
      </w:hyperlink>
      <w:r>
        <w:rPr>
          <w:color w:val="2196D1"/>
          <w:w w:val="110"/>
        </w:rPr>
        <w:t> </w:t>
      </w:r>
      <w:r>
        <w:rPr>
          <w:w w:val="110"/>
        </w:rPr>
        <w:t>explored</w:t>
      </w:r>
      <w:r>
        <w:rPr>
          <w:w w:val="110"/>
        </w:rPr>
        <w:t> a</w:t>
      </w:r>
      <w:r>
        <w:rPr>
          <w:w w:val="110"/>
        </w:rPr>
        <w:t> variety of</w:t>
      </w:r>
      <w:r>
        <w:rPr>
          <w:w w:val="110"/>
        </w:rPr>
        <w:t> </w:t>
      </w:r>
      <w:r>
        <w:rPr>
          <w:w w:val="110"/>
        </w:rPr>
        <w:t>supervised learning</w:t>
      </w:r>
      <w:r>
        <w:rPr>
          <w:w w:val="110"/>
        </w:rPr>
        <w:t> algorithms</w:t>
      </w:r>
      <w:r>
        <w:rPr>
          <w:w w:val="110"/>
        </w:rPr>
        <w:t> and</w:t>
      </w:r>
      <w:r>
        <w:rPr>
          <w:w w:val="110"/>
        </w:rPr>
        <w:t> determined</w:t>
      </w:r>
      <w:r>
        <w:rPr>
          <w:w w:val="110"/>
        </w:rPr>
        <w:t> that</w:t>
      </w:r>
      <w:r>
        <w:rPr>
          <w:w w:val="110"/>
        </w:rPr>
        <w:t> for</w:t>
      </w:r>
      <w:r>
        <w:rPr>
          <w:w w:val="110"/>
        </w:rPr>
        <w:t> the</w:t>
      </w:r>
      <w:r>
        <w:rPr>
          <w:w w:val="110"/>
        </w:rPr>
        <w:t> task</w:t>
      </w:r>
      <w:r>
        <w:rPr>
          <w:w w:val="110"/>
        </w:rPr>
        <w:t> of</w:t>
      </w:r>
      <w:r>
        <w:rPr>
          <w:w w:val="110"/>
        </w:rPr>
        <w:t> inferential inversion</w:t>
      </w:r>
      <w:r>
        <w:rPr>
          <w:spacing w:val="-9"/>
          <w:w w:val="110"/>
        </w:rPr>
        <w:t> </w:t>
      </w:r>
      <w:r>
        <w:rPr>
          <w:w w:val="110"/>
        </w:rPr>
        <w:t>of</w:t>
      </w:r>
      <w:r>
        <w:rPr>
          <w:spacing w:val="-10"/>
          <w:w w:val="110"/>
        </w:rPr>
        <w:t> </w:t>
      </w:r>
      <w:r>
        <w:rPr>
          <w:w w:val="110"/>
        </w:rPr>
        <w:t>remote</w:t>
      </w:r>
      <w:r>
        <w:rPr>
          <w:spacing w:val="-10"/>
          <w:w w:val="110"/>
        </w:rPr>
        <w:t> </w:t>
      </w:r>
      <w:r>
        <w:rPr>
          <w:w w:val="110"/>
        </w:rPr>
        <w:t>sensing</w:t>
      </w:r>
      <w:r>
        <w:rPr>
          <w:spacing w:val="-10"/>
          <w:w w:val="110"/>
        </w:rPr>
        <w:t> </w:t>
      </w:r>
      <w:r>
        <w:rPr>
          <w:w w:val="110"/>
        </w:rPr>
        <w:t>data,</w:t>
      </w:r>
      <w:r>
        <w:rPr>
          <w:spacing w:val="-10"/>
          <w:w w:val="110"/>
        </w:rPr>
        <w:t> </w:t>
      </w:r>
      <w:r>
        <w:rPr>
          <w:w w:val="110"/>
        </w:rPr>
        <w:t>and</w:t>
      </w:r>
      <w:r>
        <w:rPr>
          <w:spacing w:val="-9"/>
          <w:w w:val="110"/>
        </w:rPr>
        <w:t> </w:t>
      </w:r>
      <w:r>
        <w:rPr>
          <w:w w:val="110"/>
        </w:rPr>
        <w:t>specific</w:t>
      </w:r>
      <w:r>
        <w:rPr>
          <w:spacing w:val="-10"/>
          <w:w w:val="110"/>
        </w:rPr>
        <w:t> </w:t>
      </w:r>
      <w:r>
        <w:rPr>
          <w:w w:val="110"/>
        </w:rPr>
        <w:t>to</w:t>
      </w:r>
      <w:r>
        <w:rPr>
          <w:spacing w:val="-10"/>
          <w:w w:val="110"/>
        </w:rPr>
        <w:t> </w:t>
      </w:r>
      <w:r>
        <w:rPr>
          <w:w w:val="110"/>
        </w:rPr>
        <w:t>the</w:t>
      </w:r>
      <w:r>
        <w:rPr>
          <w:spacing w:val="-10"/>
          <w:w w:val="110"/>
        </w:rPr>
        <w:t> </w:t>
      </w:r>
      <w:r>
        <w:rPr>
          <w:w w:val="110"/>
        </w:rPr>
        <w:t>training</w:t>
      </w:r>
      <w:r>
        <w:rPr>
          <w:spacing w:val="-9"/>
          <w:w w:val="110"/>
        </w:rPr>
        <w:t> </w:t>
      </w:r>
      <w:r>
        <w:rPr>
          <w:w w:val="110"/>
        </w:rPr>
        <w:t>dataset</w:t>
      </w:r>
      <w:r>
        <w:rPr>
          <w:spacing w:val="-10"/>
          <w:w w:val="110"/>
        </w:rPr>
        <w:t> </w:t>
      </w:r>
      <w:r>
        <w:rPr>
          <w:w w:val="110"/>
        </w:rPr>
        <w:t>that was</w:t>
      </w:r>
      <w:r>
        <w:rPr>
          <w:spacing w:val="40"/>
          <w:w w:val="110"/>
        </w:rPr>
        <w:t> </w:t>
      </w:r>
      <w:r>
        <w:rPr>
          <w:w w:val="110"/>
        </w:rPr>
        <w:t>used,</w:t>
      </w:r>
      <w:r>
        <w:rPr>
          <w:spacing w:val="40"/>
          <w:w w:val="110"/>
        </w:rPr>
        <w:t> </w:t>
      </w:r>
      <w:r>
        <w:rPr>
          <w:w w:val="110"/>
        </w:rPr>
        <w:t>the</w:t>
      </w:r>
      <w:r>
        <w:rPr>
          <w:spacing w:val="40"/>
          <w:w w:val="110"/>
        </w:rPr>
        <w:t> </w:t>
      </w:r>
      <w:r>
        <w:rPr>
          <w:w w:val="110"/>
        </w:rPr>
        <w:t>best</w:t>
      </w:r>
      <w:r>
        <w:rPr>
          <w:spacing w:val="40"/>
          <w:w w:val="110"/>
        </w:rPr>
        <w:t> </w:t>
      </w:r>
      <w:r>
        <w:rPr>
          <w:w w:val="110"/>
        </w:rPr>
        <w:t>algorithms</w:t>
      </w:r>
      <w:r>
        <w:rPr>
          <w:spacing w:val="40"/>
          <w:w w:val="110"/>
        </w:rPr>
        <w:t> </w:t>
      </w:r>
      <w:r>
        <w:rPr>
          <w:w w:val="110"/>
        </w:rPr>
        <w:t>among</w:t>
      </w:r>
      <w:r>
        <w:rPr>
          <w:spacing w:val="40"/>
          <w:w w:val="110"/>
        </w:rPr>
        <w:t> </w:t>
      </w:r>
      <w:r>
        <w:rPr>
          <w:w w:val="110"/>
        </w:rPr>
        <w:t>the</w:t>
      </w:r>
      <w:r>
        <w:rPr>
          <w:spacing w:val="40"/>
          <w:w w:val="110"/>
        </w:rPr>
        <w:t> </w:t>
      </w:r>
      <w:r>
        <w:rPr>
          <w:w w:val="110"/>
        </w:rPr>
        <w:t>explored</w:t>
      </w:r>
      <w:r>
        <w:rPr>
          <w:spacing w:val="40"/>
          <w:w w:val="110"/>
        </w:rPr>
        <w:t> </w:t>
      </w:r>
      <w:r>
        <w:rPr>
          <w:w w:val="110"/>
        </w:rPr>
        <w:t>ones</w:t>
      </w:r>
      <w:r>
        <w:rPr>
          <w:spacing w:val="40"/>
          <w:w w:val="110"/>
        </w:rPr>
        <w:t> </w:t>
      </w:r>
      <w:r>
        <w:rPr>
          <w:w w:val="110"/>
        </w:rPr>
        <w:t>were</w:t>
      </w:r>
      <w:r>
        <w:rPr>
          <w:spacing w:val="40"/>
          <w:w w:val="110"/>
        </w:rPr>
        <w:t> </w:t>
      </w:r>
      <w:r>
        <w:rPr>
          <w:w w:val="110"/>
        </w:rPr>
        <w:t>the: k-nearest</w:t>
      </w:r>
      <w:r>
        <w:rPr>
          <w:spacing w:val="-10"/>
          <w:w w:val="110"/>
        </w:rPr>
        <w:t> </w:t>
      </w:r>
      <w:r>
        <w:rPr>
          <w:w w:val="110"/>
        </w:rPr>
        <w:t>neighbours</w:t>
      </w:r>
      <w:r>
        <w:rPr>
          <w:spacing w:val="-10"/>
          <w:w w:val="110"/>
        </w:rPr>
        <w:t> </w:t>
      </w:r>
      <w:r>
        <w:rPr>
          <w:w w:val="110"/>
        </w:rPr>
        <w:t>(kNN);</w:t>
      </w:r>
      <w:r>
        <w:rPr>
          <w:spacing w:val="-10"/>
          <w:w w:val="110"/>
        </w:rPr>
        <w:t> </w:t>
      </w:r>
      <w:r>
        <w:rPr>
          <w:w w:val="110"/>
        </w:rPr>
        <w:t>random</w:t>
      </w:r>
      <w:r>
        <w:rPr>
          <w:spacing w:val="-10"/>
          <w:w w:val="110"/>
        </w:rPr>
        <w:t> </w:t>
      </w:r>
      <w:r>
        <w:rPr>
          <w:w w:val="110"/>
        </w:rPr>
        <w:t>forest</w:t>
      </w:r>
      <w:r>
        <w:rPr>
          <w:spacing w:val="-10"/>
          <w:w w:val="110"/>
        </w:rPr>
        <w:t> </w:t>
      </w:r>
      <w:r>
        <w:rPr>
          <w:w w:val="110"/>
        </w:rPr>
        <w:t>(RF);</w:t>
      </w:r>
      <w:r>
        <w:rPr>
          <w:spacing w:val="-11"/>
          <w:w w:val="110"/>
        </w:rPr>
        <w:t> </w:t>
      </w:r>
      <w:r>
        <w:rPr>
          <w:w w:val="110"/>
        </w:rPr>
        <w:t>and</w:t>
      </w:r>
      <w:r>
        <w:rPr>
          <w:spacing w:val="-10"/>
          <w:w w:val="110"/>
        </w:rPr>
        <w:t> </w:t>
      </w:r>
      <w:r>
        <w:rPr>
          <w:w w:val="110"/>
        </w:rPr>
        <w:t>adaptive</w:t>
      </w:r>
      <w:r>
        <w:rPr>
          <w:spacing w:val="-10"/>
          <w:w w:val="110"/>
        </w:rPr>
        <w:t> </w:t>
      </w:r>
      <w:r>
        <w:rPr>
          <w:w w:val="110"/>
        </w:rPr>
        <w:t>boosting </w:t>
      </w:r>
      <w:r>
        <w:rPr/>
        <w:t>of</w:t>
      </w:r>
      <w:r>
        <w:rPr>
          <w:spacing w:val="29"/>
        </w:rPr>
        <w:t> </w:t>
      </w:r>
      <w:r>
        <w:rPr/>
        <w:t>decision</w:t>
      </w:r>
      <w:r>
        <w:rPr>
          <w:spacing w:val="29"/>
        </w:rPr>
        <w:t> </w:t>
      </w:r>
      <w:r>
        <w:rPr/>
        <w:t>trees</w:t>
      </w:r>
      <w:r>
        <w:rPr>
          <w:spacing w:val="29"/>
        </w:rPr>
        <w:t> </w:t>
      </w:r>
      <w:r>
        <w:rPr/>
        <w:t>(AdaBoost</w:t>
      </w:r>
      <w:r>
        <w:rPr>
          <w:spacing w:val="25"/>
        </w:rPr>
        <w:t> </w:t>
      </w:r>
      <w:r>
        <w:rPr/>
        <w:t>or</w:t>
      </w:r>
      <w:r>
        <w:rPr>
          <w:spacing w:val="27"/>
        </w:rPr>
        <w:t> </w:t>
      </w:r>
      <w:r>
        <w:rPr/>
        <w:t>AB)</w:t>
      </w:r>
      <w:r>
        <w:rPr>
          <w:spacing w:val="27"/>
        </w:rPr>
        <w:t> </w:t>
      </w:r>
      <w:r>
        <w:rPr/>
        <w:t>algorithms.</w:t>
      </w:r>
      <w:r>
        <w:rPr>
          <w:spacing w:val="27"/>
        </w:rPr>
        <w:t> </w:t>
      </w:r>
      <w:r>
        <w:rPr/>
        <w:t>In</w:t>
      </w:r>
      <w:r>
        <w:rPr>
          <w:spacing w:val="29"/>
        </w:rPr>
        <w:t> </w:t>
      </w:r>
      <w:r>
        <w:rPr/>
        <w:t>this</w:t>
      </w:r>
      <w:r>
        <w:rPr>
          <w:spacing w:val="27"/>
        </w:rPr>
        <w:t> </w:t>
      </w:r>
      <w:r>
        <w:rPr/>
        <w:t>deployment</w:t>
      </w:r>
      <w:r>
        <w:rPr>
          <w:spacing w:val="29"/>
        </w:rPr>
        <w:t> </w:t>
      </w:r>
      <w:r>
        <w:rPr/>
        <w:t>study,</w:t>
      </w:r>
      <w:r>
        <w:rPr>
          <w:w w:val="110"/>
        </w:rPr>
        <w:t> </w:t>
      </w:r>
      <w:r>
        <w:rPr>
          <w:spacing w:val="-2"/>
          <w:w w:val="110"/>
        </w:rPr>
        <w:t>we</w:t>
      </w:r>
      <w:r>
        <w:rPr>
          <w:spacing w:val="-4"/>
          <w:w w:val="110"/>
        </w:rPr>
        <w:t> </w:t>
      </w:r>
      <w:r>
        <w:rPr>
          <w:spacing w:val="-2"/>
          <w:w w:val="110"/>
        </w:rPr>
        <w:t>adopt</w:t>
      </w:r>
      <w:r>
        <w:rPr>
          <w:spacing w:val="-4"/>
          <w:w w:val="110"/>
        </w:rPr>
        <w:t> </w:t>
      </w:r>
      <w:r>
        <w:rPr>
          <w:spacing w:val="-2"/>
          <w:w w:val="110"/>
        </w:rPr>
        <w:t>the</w:t>
      </w:r>
      <w:r>
        <w:rPr>
          <w:spacing w:val="-3"/>
          <w:w w:val="110"/>
        </w:rPr>
        <w:t> </w:t>
      </w:r>
      <w:r>
        <w:rPr>
          <w:spacing w:val="-2"/>
          <w:w w:val="110"/>
        </w:rPr>
        <w:t>same</w:t>
      </w:r>
      <w:r>
        <w:rPr>
          <w:spacing w:val="-5"/>
          <w:w w:val="110"/>
        </w:rPr>
        <w:t> </w:t>
      </w:r>
      <w:r>
        <w:rPr>
          <w:spacing w:val="-2"/>
          <w:w w:val="110"/>
        </w:rPr>
        <w:t>algorithms</w:t>
      </w:r>
      <w:r>
        <w:rPr>
          <w:spacing w:val="-3"/>
          <w:w w:val="110"/>
        </w:rPr>
        <w:t> </w:t>
      </w:r>
      <w:r>
        <w:rPr>
          <w:spacing w:val="-2"/>
          <w:w w:val="110"/>
        </w:rPr>
        <w:t>and</w:t>
      </w:r>
      <w:r>
        <w:rPr>
          <w:spacing w:val="-5"/>
          <w:w w:val="110"/>
        </w:rPr>
        <w:t> </w:t>
      </w:r>
      <w:r>
        <w:rPr>
          <w:spacing w:val="-2"/>
          <w:w w:val="110"/>
        </w:rPr>
        <w:t>workflow.</w:t>
      </w:r>
      <w:r>
        <w:rPr>
          <w:spacing w:val="-4"/>
          <w:w w:val="110"/>
        </w:rPr>
        <w:t> </w:t>
      </w:r>
      <w:r>
        <w:rPr>
          <w:spacing w:val="-2"/>
          <w:w w:val="110"/>
        </w:rPr>
        <w:t>The</w:t>
      </w:r>
      <w:r>
        <w:rPr>
          <w:spacing w:val="-4"/>
          <w:w w:val="110"/>
        </w:rPr>
        <w:t> </w:t>
      </w:r>
      <w:r>
        <w:rPr>
          <w:spacing w:val="-2"/>
          <w:w w:val="110"/>
        </w:rPr>
        <w:t>kNN</w:t>
      </w:r>
      <w:r>
        <w:rPr>
          <w:spacing w:val="-4"/>
          <w:w w:val="110"/>
        </w:rPr>
        <w:t> </w:t>
      </w:r>
      <w:r>
        <w:rPr>
          <w:spacing w:val="-2"/>
          <w:w w:val="110"/>
        </w:rPr>
        <w:t>algorithm</w:t>
      </w:r>
      <w:r>
        <w:rPr>
          <w:spacing w:val="-5"/>
          <w:w w:val="110"/>
        </w:rPr>
        <w:t> </w:t>
      </w:r>
      <w:r>
        <w:rPr>
          <w:spacing w:val="-2"/>
          <w:w w:val="110"/>
        </w:rPr>
        <w:t>(</w:t>
      </w:r>
      <w:hyperlink w:history="true" w:anchor="_bookmark32">
        <w:r>
          <w:rPr>
            <w:color w:val="2196D1"/>
            <w:spacing w:val="-2"/>
            <w:w w:val="110"/>
          </w:rPr>
          <w:t>Cover</w:t>
        </w:r>
      </w:hyperlink>
      <w:r>
        <w:rPr>
          <w:color w:val="2196D1"/>
          <w:spacing w:val="-2"/>
          <w:w w:val="110"/>
        </w:rPr>
        <w:t> </w:t>
      </w:r>
      <w:hyperlink w:history="true" w:anchor="_bookmark32">
        <w:r>
          <w:rPr>
            <w:color w:val="2196D1"/>
            <w:w w:val="110"/>
          </w:rPr>
          <w:t>and</w:t>
        </w:r>
        <w:r>
          <w:rPr>
            <w:color w:val="2196D1"/>
            <w:spacing w:val="-5"/>
            <w:w w:val="110"/>
          </w:rPr>
          <w:t> </w:t>
        </w:r>
        <w:r>
          <w:rPr>
            <w:color w:val="2196D1"/>
            <w:w w:val="110"/>
          </w:rPr>
          <w:t>Hart,</w:t>
        </w:r>
        <w:r>
          <w:rPr>
            <w:color w:val="2196D1"/>
            <w:spacing w:val="-5"/>
            <w:w w:val="110"/>
          </w:rPr>
          <w:t> </w:t>
        </w:r>
        <w:r>
          <w:rPr>
            <w:color w:val="2196D1"/>
            <w:w w:val="110"/>
          </w:rPr>
          <w:t>1967</w:t>
        </w:r>
      </w:hyperlink>
      <w:r>
        <w:rPr>
          <w:w w:val="110"/>
        </w:rPr>
        <w:t>;</w:t>
      </w:r>
      <w:r>
        <w:rPr>
          <w:spacing w:val="-6"/>
          <w:w w:val="110"/>
        </w:rPr>
        <w:t> </w:t>
      </w:r>
      <w:hyperlink w:history="true" w:anchor="_bookmark39">
        <w:r>
          <w:rPr>
            <w:color w:val="2196D1"/>
            <w:w w:val="110"/>
          </w:rPr>
          <w:t>Fix</w:t>
        </w:r>
        <w:r>
          <w:rPr>
            <w:color w:val="2196D1"/>
            <w:spacing w:val="-6"/>
            <w:w w:val="110"/>
          </w:rPr>
          <w:t> </w:t>
        </w:r>
        <w:r>
          <w:rPr>
            <w:color w:val="2196D1"/>
            <w:w w:val="110"/>
          </w:rPr>
          <w:t>and</w:t>
        </w:r>
        <w:r>
          <w:rPr>
            <w:color w:val="2196D1"/>
            <w:spacing w:val="-5"/>
            <w:w w:val="110"/>
          </w:rPr>
          <w:t> </w:t>
        </w:r>
        <w:r>
          <w:rPr>
            <w:color w:val="2196D1"/>
            <w:w w:val="110"/>
          </w:rPr>
          <w:t>Hodges,</w:t>
        </w:r>
        <w:r>
          <w:rPr>
            <w:color w:val="2196D1"/>
            <w:spacing w:val="-5"/>
            <w:w w:val="110"/>
          </w:rPr>
          <w:t> </w:t>
        </w:r>
        <w:r>
          <w:rPr>
            <w:color w:val="2196D1"/>
            <w:w w:val="110"/>
          </w:rPr>
          <w:t>1951</w:t>
        </w:r>
      </w:hyperlink>
      <w:r>
        <w:rPr>
          <w:w w:val="110"/>
        </w:rPr>
        <w:t>)</w:t>
      </w:r>
      <w:r>
        <w:rPr>
          <w:spacing w:val="-6"/>
          <w:w w:val="110"/>
        </w:rPr>
        <w:t> </w:t>
      </w:r>
      <w:r>
        <w:rPr>
          <w:w w:val="110"/>
        </w:rPr>
        <w:t>is</w:t>
      </w:r>
      <w:r>
        <w:rPr>
          <w:spacing w:val="-5"/>
          <w:w w:val="110"/>
        </w:rPr>
        <w:t> </w:t>
      </w:r>
      <w:r>
        <w:rPr>
          <w:w w:val="110"/>
        </w:rPr>
        <w:t>a</w:t>
      </w:r>
      <w:r>
        <w:rPr>
          <w:spacing w:val="-5"/>
          <w:w w:val="110"/>
        </w:rPr>
        <w:t> </w:t>
      </w:r>
      <w:r>
        <w:rPr>
          <w:w w:val="110"/>
        </w:rPr>
        <w:t>non-parametric</w:t>
      </w:r>
      <w:r>
        <w:rPr>
          <w:spacing w:val="-5"/>
          <w:w w:val="110"/>
        </w:rPr>
        <w:t> </w:t>
      </w:r>
      <w:r>
        <w:rPr>
          <w:w w:val="110"/>
        </w:rPr>
        <w:t>method</w:t>
      </w:r>
      <w:r>
        <w:rPr>
          <w:spacing w:val="-5"/>
          <w:w w:val="110"/>
        </w:rPr>
        <w:t> </w:t>
      </w:r>
      <w:r>
        <w:rPr>
          <w:w w:val="110"/>
        </w:rPr>
        <w:t>that averages</w:t>
      </w:r>
      <w:r>
        <w:rPr>
          <w:spacing w:val="-11"/>
          <w:w w:val="110"/>
        </w:rPr>
        <w:t> </w:t>
      </w:r>
      <w:r>
        <w:rPr>
          <w:w w:val="110"/>
        </w:rPr>
        <w:t>the</w:t>
      </w:r>
      <w:r>
        <w:rPr>
          <w:spacing w:val="-11"/>
          <w:w w:val="110"/>
        </w:rPr>
        <w:t> </w:t>
      </w:r>
      <w:r>
        <w:rPr>
          <w:w w:val="110"/>
        </w:rPr>
        <w:t>data</w:t>
      </w:r>
      <w:r>
        <w:rPr>
          <w:spacing w:val="-11"/>
          <w:w w:val="110"/>
        </w:rPr>
        <w:t> </w:t>
      </w:r>
      <w:r>
        <w:rPr>
          <w:w w:val="110"/>
        </w:rPr>
        <w:t>label</w:t>
      </w:r>
      <w:r>
        <w:rPr>
          <w:spacing w:val="-11"/>
          <w:w w:val="110"/>
        </w:rPr>
        <w:t> </w:t>
      </w:r>
      <w:r>
        <w:rPr>
          <w:w w:val="110"/>
        </w:rPr>
        <w:t>of</w:t>
      </w:r>
      <w:r>
        <w:rPr>
          <w:spacing w:val="-11"/>
          <w:w w:val="110"/>
        </w:rPr>
        <w:t> </w:t>
      </w:r>
      <w:r>
        <w:rPr>
          <w:w w:val="110"/>
        </w:rPr>
        <w:t>a</w:t>
      </w:r>
      <w:r>
        <w:rPr>
          <w:spacing w:val="-12"/>
          <w:w w:val="110"/>
        </w:rPr>
        <w:t> </w:t>
      </w:r>
      <w:r>
        <w:rPr>
          <w:w w:val="110"/>
        </w:rPr>
        <w:t>number</w:t>
      </w:r>
      <w:r>
        <w:rPr>
          <w:spacing w:val="-12"/>
          <w:w w:val="110"/>
        </w:rPr>
        <w:t> </w:t>
      </w:r>
      <w:r>
        <w:rPr>
          <w:w w:val="110"/>
        </w:rPr>
        <w:t>of</w:t>
      </w:r>
      <w:r>
        <w:rPr>
          <w:spacing w:val="-10"/>
          <w:w w:val="110"/>
        </w:rPr>
        <w:t> </w:t>
      </w:r>
      <w:r>
        <w:rPr>
          <w:w w:val="110"/>
        </w:rPr>
        <w:t>training</w:t>
      </w:r>
      <w:r>
        <w:rPr>
          <w:spacing w:val="-12"/>
          <w:w w:val="110"/>
        </w:rPr>
        <w:t> </w:t>
      </w:r>
      <w:r>
        <w:rPr>
          <w:w w:val="110"/>
        </w:rPr>
        <w:t>samples</w:t>
      </w:r>
      <w:r>
        <w:rPr>
          <w:spacing w:val="-9"/>
          <w:w w:val="110"/>
        </w:rPr>
        <w:t> </w:t>
      </w:r>
      <w:r>
        <w:rPr>
          <w:spacing w:val="-2"/>
          <w:w w:val="110"/>
        </w:rPr>
        <w:t>(hyperparameter</w:t>
      </w:r>
    </w:p>
    <w:p>
      <w:pPr>
        <w:pStyle w:val="BodyText"/>
        <w:spacing w:line="220" w:lineRule="auto"/>
        <w:ind w:left="111" w:right="38"/>
        <w:jc w:val="both"/>
      </w:pPr>
      <w:r>
        <w:rPr>
          <w:i/>
          <w:w w:val="105"/>
        </w:rPr>
        <w:t>k</w:t>
      </w:r>
      <w:r>
        <w:rPr>
          <w:w w:val="105"/>
        </w:rPr>
        <w:t>)</w:t>
      </w:r>
      <w:r>
        <w:rPr>
          <w:w w:val="105"/>
        </w:rPr>
        <w:t> that</w:t>
      </w:r>
      <w:r>
        <w:rPr>
          <w:w w:val="105"/>
        </w:rPr>
        <w:t> are</w:t>
      </w:r>
      <w:r>
        <w:rPr>
          <w:w w:val="105"/>
        </w:rPr>
        <w:t> closest</w:t>
      </w:r>
      <w:r>
        <w:rPr>
          <w:w w:val="105"/>
        </w:rPr>
        <w:t> to</w:t>
      </w:r>
      <w:r>
        <w:rPr>
          <w:w w:val="105"/>
        </w:rPr>
        <w:t> the</w:t>
      </w:r>
      <w:r>
        <w:rPr>
          <w:w w:val="105"/>
        </w:rPr>
        <w:t> target</w:t>
      </w:r>
      <w:r>
        <w:rPr>
          <w:rFonts w:ascii="STIX" w:hAnsi="STIX"/>
          <w:w w:val="105"/>
        </w:rPr>
        <w:t>’</w:t>
      </w:r>
      <w:r>
        <w:rPr>
          <w:w w:val="105"/>
        </w:rPr>
        <w:t>s</w:t>
      </w:r>
      <w:r>
        <w:rPr>
          <w:w w:val="105"/>
        </w:rPr>
        <w:t> features</w:t>
      </w:r>
      <w:r>
        <w:rPr>
          <w:w w:val="105"/>
        </w:rPr>
        <w:t> to</w:t>
      </w:r>
      <w:r>
        <w:rPr>
          <w:w w:val="105"/>
        </w:rPr>
        <w:t> produce</w:t>
      </w:r>
      <w:r>
        <w:rPr>
          <w:w w:val="105"/>
        </w:rPr>
        <w:t> an</w:t>
      </w:r>
      <w:r>
        <w:rPr>
          <w:w w:val="105"/>
        </w:rPr>
        <w:t> inference (</w:t>
      </w:r>
      <w:hyperlink w:history="true" w:anchor="_bookmark65">
        <w:r>
          <w:rPr>
            <w:color w:val="2196D1"/>
            <w:w w:val="105"/>
          </w:rPr>
          <w:t>Kotsiantis</w:t>
        </w:r>
        <w:r>
          <w:rPr>
            <w:color w:val="2196D1"/>
            <w:spacing w:val="35"/>
            <w:w w:val="105"/>
          </w:rPr>
          <w:t> </w:t>
        </w:r>
        <w:r>
          <w:rPr>
            <w:color w:val="2196D1"/>
            <w:w w:val="105"/>
          </w:rPr>
          <w:t>et</w:t>
        </w:r>
        <w:r>
          <w:rPr>
            <w:color w:val="2196D1"/>
            <w:spacing w:val="36"/>
            <w:w w:val="105"/>
          </w:rPr>
          <w:t> </w:t>
        </w:r>
        <w:r>
          <w:rPr>
            <w:color w:val="2196D1"/>
            <w:w w:val="105"/>
          </w:rPr>
          <w:t>al.,</w:t>
        </w:r>
        <w:r>
          <w:rPr>
            <w:color w:val="2196D1"/>
            <w:spacing w:val="35"/>
            <w:w w:val="105"/>
          </w:rPr>
          <w:t> </w:t>
        </w:r>
        <w:r>
          <w:rPr>
            <w:color w:val="2196D1"/>
            <w:w w:val="105"/>
          </w:rPr>
          <w:t>2007</w:t>
        </w:r>
      </w:hyperlink>
      <w:r>
        <w:rPr>
          <w:w w:val="105"/>
        </w:rPr>
        <w:t>;</w:t>
      </w:r>
      <w:r>
        <w:rPr>
          <w:spacing w:val="35"/>
          <w:w w:val="105"/>
        </w:rPr>
        <w:t> </w:t>
      </w:r>
      <w:hyperlink w:history="true" w:anchor="_bookmark90">
        <w:r>
          <w:rPr>
            <w:color w:val="2196D1"/>
            <w:w w:val="105"/>
          </w:rPr>
          <w:t>Witten</w:t>
        </w:r>
        <w:r>
          <w:rPr>
            <w:color w:val="2196D1"/>
            <w:spacing w:val="34"/>
            <w:w w:val="105"/>
          </w:rPr>
          <w:t> </w:t>
        </w:r>
        <w:r>
          <w:rPr>
            <w:color w:val="2196D1"/>
            <w:w w:val="105"/>
          </w:rPr>
          <w:t>and</w:t>
        </w:r>
        <w:r>
          <w:rPr>
            <w:color w:val="2196D1"/>
            <w:spacing w:val="36"/>
            <w:w w:val="105"/>
          </w:rPr>
          <w:t> </w:t>
        </w:r>
        <w:r>
          <w:rPr>
            <w:color w:val="2196D1"/>
            <w:w w:val="105"/>
          </w:rPr>
          <w:t>Frank,</w:t>
        </w:r>
        <w:r>
          <w:rPr>
            <w:color w:val="2196D1"/>
            <w:spacing w:val="35"/>
            <w:w w:val="105"/>
          </w:rPr>
          <w:t> </w:t>
        </w:r>
        <w:r>
          <w:rPr>
            <w:color w:val="2196D1"/>
            <w:w w:val="105"/>
          </w:rPr>
          <w:t>2005</w:t>
        </w:r>
      </w:hyperlink>
      <w:r>
        <w:rPr>
          <w:w w:val="105"/>
        </w:rPr>
        <w:t>).</w:t>
      </w:r>
      <w:r>
        <w:rPr>
          <w:spacing w:val="36"/>
          <w:w w:val="105"/>
        </w:rPr>
        <w:t> </w:t>
      </w:r>
      <w:r>
        <w:rPr>
          <w:w w:val="105"/>
        </w:rPr>
        <w:t>RF</w:t>
      </w:r>
      <w:r>
        <w:rPr>
          <w:spacing w:val="35"/>
          <w:w w:val="105"/>
        </w:rPr>
        <w:t> </w:t>
      </w:r>
      <w:r>
        <w:rPr>
          <w:w w:val="105"/>
        </w:rPr>
        <w:t>is</w:t>
      </w:r>
      <w:r>
        <w:rPr>
          <w:spacing w:val="36"/>
          <w:w w:val="105"/>
        </w:rPr>
        <w:t> </w:t>
      </w:r>
      <w:r>
        <w:rPr>
          <w:w w:val="105"/>
        </w:rPr>
        <w:t>an</w:t>
      </w:r>
      <w:r>
        <w:rPr>
          <w:spacing w:val="34"/>
          <w:w w:val="105"/>
        </w:rPr>
        <w:t> </w:t>
      </w:r>
      <w:r>
        <w:rPr>
          <w:spacing w:val="-2"/>
          <w:w w:val="105"/>
        </w:rPr>
        <w:t>ensembl</w:t>
      </w:r>
      <w:r>
        <w:rPr>
          <w:spacing w:val="-2"/>
          <w:w w:val="105"/>
        </w:rPr>
        <w:t>e</w:t>
      </w:r>
    </w:p>
    <w:p>
      <w:pPr>
        <w:pStyle w:val="BodyText"/>
        <w:spacing w:line="273" w:lineRule="auto" w:before="22"/>
        <w:ind w:left="111" w:right="38"/>
        <w:jc w:val="both"/>
      </w:pPr>
      <w:r>
        <w:rPr>
          <w:w w:val="110"/>
        </w:rPr>
        <w:t>method</w:t>
      </w:r>
      <w:r>
        <w:rPr>
          <w:spacing w:val="-8"/>
          <w:w w:val="110"/>
        </w:rPr>
        <w:t> </w:t>
      </w:r>
      <w:r>
        <w:rPr>
          <w:w w:val="110"/>
        </w:rPr>
        <w:t>that</w:t>
      </w:r>
      <w:r>
        <w:rPr>
          <w:spacing w:val="-8"/>
          <w:w w:val="110"/>
        </w:rPr>
        <w:t> </w:t>
      </w:r>
      <w:r>
        <w:rPr>
          <w:w w:val="110"/>
        </w:rPr>
        <w:t>constructs</w:t>
      </w:r>
      <w:r>
        <w:rPr>
          <w:spacing w:val="-8"/>
          <w:w w:val="110"/>
        </w:rPr>
        <w:t> </w:t>
      </w:r>
      <w:r>
        <w:rPr>
          <w:w w:val="110"/>
        </w:rPr>
        <w:t>a</w:t>
      </w:r>
      <w:r>
        <w:rPr>
          <w:spacing w:val="-9"/>
          <w:w w:val="110"/>
        </w:rPr>
        <w:t> </w:t>
      </w:r>
      <w:r>
        <w:rPr>
          <w:w w:val="110"/>
        </w:rPr>
        <w:t>forest</w:t>
      </w:r>
      <w:r>
        <w:rPr>
          <w:spacing w:val="-8"/>
          <w:w w:val="110"/>
        </w:rPr>
        <w:t> </w:t>
      </w:r>
      <w:r>
        <w:rPr>
          <w:w w:val="110"/>
        </w:rPr>
        <w:t>of</w:t>
      </w:r>
      <w:r>
        <w:rPr>
          <w:spacing w:val="-8"/>
          <w:w w:val="110"/>
        </w:rPr>
        <w:t> </w:t>
      </w:r>
      <w:r>
        <w:rPr>
          <w:w w:val="110"/>
        </w:rPr>
        <w:t>decision</w:t>
      </w:r>
      <w:r>
        <w:rPr>
          <w:spacing w:val="-7"/>
          <w:w w:val="110"/>
        </w:rPr>
        <w:t> </w:t>
      </w:r>
      <w:r>
        <w:rPr>
          <w:w w:val="110"/>
        </w:rPr>
        <w:t>trees</w:t>
      </w:r>
      <w:r>
        <w:rPr>
          <w:spacing w:val="-8"/>
          <w:w w:val="110"/>
        </w:rPr>
        <w:t> </w:t>
      </w:r>
      <w:r>
        <w:rPr>
          <w:w w:val="110"/>
        </w:rPr>
        <w:t>in</w:t>
      </w:r>
      <w:r>
        <w:rPr>
          <w:spacing w:val="-7"/>
          <w:w w:val="110"/>
        </w:rPr>
        <w:t> </w:t>
      </w:r>
      <w:r>
        <w:rPr>
          <w:w w:val="110"/>
        </w:rPr>
        <w:t>parallel</w:t>
      </w:r>
      <w:r>
        <w:rPr>
          <w:spacing w:val="-9"/>
          <w:w w:val="110"/>
        </w:rPr>
        <w:t> </w:t>
      </w:r>
      <w:r>
        <w:rPr>
          <w:w w:val="110"/>
        </w:rPr>
        <w:t>and</w:t>
      </w:r>
      <w:r>
        <w:rPr>
          <w:spacing w:val="-8"/>
          <w:w w:val="110"/>
        </w:rPr>
        <w:t> </w:t>
      </w:r>
      <w:r>
        <w:rPr>
          <w:w w:val="110"/>
        </w:rPr>
        <w:t>averages their output. This mitigates the noise sensitivity of decision trees, </w:t>
      </w:r>
      <w:r>
        <w:rPr>
          <w:w w:val="110"/>
        </w:rPr>
        <w:t>pro- vided</w:t>
      </w:r>
      <w:r>
        <w:rPr>
          <w:w w:val="110"/>
        </w:rPr>
        <w:t> that</w:t>
      </w:r>
      <w:r>
        <w:rPr>
          <w:w w:val="110"/>
        </w:rPr>
        <w:t> tree</w:t>
      </w:r>
      <w:r>
        <w:rPr>
          <w:w w:val="110"/>
        </w:rPr>
        <w:t> outputs</w:t>
      </w:r>
      <w:r>
        <w:rPr>
          <w:w w:val="110"/>
        </w:rPr>
        <w:t> are</w:t>
      </w:r>
      <w:r>
        <w:rPr>
          <w:w w:val="110"/>
        </w:rPr>
        <w:t> decorrelated</w:t>
      </w:r>
      <w:r>
        <w:rPr>
          <w:w w:val="110"/>
        </w:rPr>
        <w:t> through,</w:t>
      </w:r>
      <w:r>
        <w:rPr>
          <w:w w:val="110"/>
        </w:rPr>
        <w:t> e.g.,</w:t>
      </w:r>
      <w:r>
        <w:rPr>
          <w:w w:val="110"/>
        </w:rPr>
        <w:t> feature</w:t>
      </w:r>
      <w:r>
        <w:rPr>
          <w:w w:val="110"/>
        </w:rPr>
        <w:t> boot- strapping</w:t>
      </w:r>
      <w:r>
        <w:rPr>
          <w:w w:val="110"/>
        </w:rPr>
        <w:t> (</w:t>
      </w:r>
      <w:hyperlink w:history="true" w:anchor="_bookmark59">
        <w:r>
          <w:rPr>
            <w:color w:val="2196D1"/>
            <w:w w:val="110"/>
          </w:rPr>
          <w:t>Ho,</w:t>
        </w:r>
        <w:r>
          <w:rPr>
            <w:color w:val="2196D1"/>
            <w:w w:val="110"/>
          </w:rPr>
          <w:t> 1995</w:t>
        </w:r>
      </w:hyperlink>
      <w:r>
        <w:rPr>
          <w:w w:val="110"/>
        </w:rPr>
        <w:t>).</w:t>
      </w:r>
      <w:r>
        <w:rPr>
          <w:w w:val="110"/>
        </w:rPr>
        <w:t> The</w:t>
      </w:r>
      <w:r>
        <w:rPr>
          <w:w w:val="110"/>
        </w:rPr>
        <w:t> hyperparameters</w:t>
      </w:r>
      <w:r>
        <w:rPr>
          <w:w w:val="110"/>
        </w:rPr>
        <w:t> of</w:t>
      </w:r>
      <w:r>
        <w:rPr>
          <w:w w:val="110"/>
        </w:rPr>
        <w:t> the</w:t>
      </w:r>
      <w:r>
        <w:rPr>
          <w:w w:val="110"/>
        </w:rPr>
        <w:t> RF</w:t>
      </w:r>
      <w:r>
        <w:rPr>
          <w:w w:val="110"/>
        </w:rPr>
        <w:t> algorithm includes:</w:t>
      </w:r>
      <w:r>
        <w:rPr>
          <w:w w:val="110"/>
        </w:rPr>
        <w:t> maximum</w:t>
      </w:r>
      <w:r>
        <w:rPr>
          <w:w w:val="110"/>
        </w:rPr>
        <w:t> number of</w:t>
      </w:r>
      <w:r>
        <w:rPr>
          <w:w w:val="110"/>
        </w:rPr>
        <w:t> features</w:t>
      </w:r>
      <w:r>
        <w:rPr>
          <w:w w:val="110"/>
        </w:rPr>
        <w:t> per</w:t>
      </w:r>
      <w:r>
        <w:rPr>
          <w:w w:val="110"/>
        </w:rPr>
        <w:t> tree;</w:t>
      </w:r>
      <w:r>
        <w:rPr>
          <w:w w:val="110"/>
        </w:rPr>
        <w:t> the</w:t>
      </w:r>
      <w:r>
        <w:rPr>
          <w:w w:val="110"/>
        </w:rPr>
        <w:t> number of</w:t>
      </w:r>
      <w:r>
        <w:rPr>
          <w:w w:val="110"/>
        </w:rPr>
        <w:t> trees; and the minimum number of samples per split, in addition to the tree depth parameter that is inherited from decision trees. Similarly, AB is also an ensemble method of decision trees but uses adaptive boosting, which is</w:t>
      </w:r>
      <w:r>
        <w:rPr>
          <w:spacing w:val="-3"/>
          <w:w w:val="110"/>
        </w:rPr>
        <w:t> </w:t>
      </w:r>
      <w:r>
        <w:rPr>
          <w:w w:val="110"/>
        </w:rPr>
        <w:t>conceptually</w:t>
      </w:r>
      <w:r>
        <w:rPr>
          <w:spacing w:val="-1"/>
          <w:w w:val="110"/>
        </w:rPr>
        <w:t> </w:t>
      </w:r>
      <w:r>
        <w:rPr>
          <w:w w:val="110"/>
        </w:rPr>
        <w:t>trees</w:t>
      </w:r>
      <w:r>
        <w:rPr>
          <w:spacing w:val="-1"/>
          <w:w w:val="110"/>
        </w:rPr>
        <w:t> </w:t>
      </w:r>
      <w:r>
        <w:rPr>
          <w:w w:val="110"/>
        </w:rPr>
        <w:t>constructed</w:t>
      </w:r>
      <w:r>
        <w:rPr>
          <w:spacing w:val="-2"/>
          <w:w w:val="110"/>
        </w:rPr>
        <w:t> </w:t>
      </w:r>
      <w:r>
        <w:rPr>
          <w:w w:val="110"/>
        </w:rPr>
        <w:t>in</w:t>
      </w:r>
      <w:r>
        <w:rPr>
          <w:spacing w:val="-1"/>
          <w:w w:val="110"/>
        </w:rPr>
        <w:t> </w:t>
      </w:r>
      <w:r>
        <w:rPr>
          <w:w w:val="110"/>
        </w:rPr>
        <w:t>series</w:t>
      </w:r>
      <w:r>
        <w:rPr>
          <w:spacing w:val="-2"/>
          <w:w w:val="110"/>
        </w:rPr>
        <w:t> </w:t>
      </w:r>
      <w:r>
        <w:rPr>
          <w:w w:val="110"/>
        </w:rPr>
        <w:t>(</w:t>
      </w:r>
      <w:hyperlink w:history="true" w:anchor="_bookmark41">
        <w:r>
          <w:rPr>
            <w:color w:val="2196D1"/>
            <w:w w:val="110"/>
          </w:rPr>
          <w:t>Freund and</w:t>
        </w:r>
        <w:r>
          <w:rPr>
            <w:color w:val="2196D1"/>
            <w:spacing w:val="-3"/>
            <w:w w:val="110"/>
          </w:rPr>
          <w:t> </w:t>
        </w:r>
        <w:r>
          <w:rPr>
            <w:color w:val="2196D1"/>
            <w:w w:val="110"/>
          </w:rPr>
          <w:t>Schapire,</w:t>
        </w:r>
      </w:hyperlink>
      <w:r>
        <w:rPr>
          <w:color w:val="2196D1"/>
          <w:w w:val="110"/>
        </w:rPr>
        <w:t> </w:t>
      </w:r>
      <w:hyperlink w:history="true" w:anchor="_bookmark41">
        <w:r>
          <w:rPr>
            <w:color w:val="2196D1"/>
            <w:w w:val="110"/>
          </w:rPr>
          <w:t>1995</w:t>
        </w:r>
      </w:hyperlink>
      <w:r>
        <w:rPr>
          <w:w w:val="110"/>
        </w:rPr>
        <w:t>).</w:t>
      </w:r>
      <w:r>
        <w:rPr>
          <w:w w:val="110"/>
        </w:rPr>
        <w:t> It</w:t>
      </w:r>
      <w:r>
        <w:rPr>
          <w:w w:val="110"/>
        </w:rPr>
        <w:t> uses</w:t>
      </w:r>
      <w:r>
        <w:rPr>
          <w:w w:val="110"/>
        </w:rPr>
        <w:t> a</w:t>
      </w:r>
      <w:r>
        <w:rPr>
          <w:w w:val="110"/>
        </w:rPr>
        <w:t> weighted</w:t>
      </w:r>
      <w:r>
        <w:rPr>
          <w:w w:val="110"/>
        </w:rPr>
        <w:t> sum</w:t>
      </w:r>
      <w:r>
        <w:rPr>
          <w:w w:val="110"/>
        </w:rPr>
        <w:t> of</w:t>
      </w:r>
      <w:r>
        <w:rPr>
          <w:w w:val="110"/>
        </w:rPr>
        <w:t> the</w:t>
      </w:r>
      <w:r>
        <w:rPr>
          <w:w w:val="110"/>
        </w:rPr>
        <w:t> output</w:t>
      </w:r>
      <w:r>
        <w:rPr>
          <w:w w:val="110"/>
        </w:rPr>
        <w:t> of</w:t>
      </w:r>
      <w:r>
        <w:rPr>
          <w:w w:val="110"/>
        </w:rPr>
        <w:t> decision</w:t>
      </w:r>
      <w:r>
        <w:rPr>
          <w:w w:val="110"/>
        </w:rPr>
        <w:t> trees</w:t>
      </w:r>
      <w:r>
        <w:rPr>
          <w:w w:val="110"/>
        </w:rPr>
        <w:t> as</w:t>
      </w:r>
      <w:r>
        <w:rPr>
          <w:w w:val="110"/>
        </w:rPr>
        <w:t> the inference. Weight adjustment occurs through adaptation, whereby the weights</w:t>
      </w:r>
      <w:r>
        <w:rPr>
          <w:spacing w:val="-3"/>
          <w:w w:val="110"/>
        </w:rPr>
        <w:t> </w:t>
      </w:r>
      <w:r>
        <w:rPr>
          <w:w w:val="110"/>
        </w:rPr>
        <w:t>of</w:t>
      </w:r>
      <w:r>
        <w:rPr>
          <w:spacing w:val="-5"/>
          <w:w w:val="110"/>
        </w:rPr>
        <w:t> </w:t>
      </w:r>
      <w:r>
        <w:rPr>
          <w:w w:val="110"/>
        </w:rPr>
        <w:t>successor</w:t>
      </w:r>
      <w:r>
        <w:rPr>
          <w:spacing w:val="-4"/>
          <w:w w:val="110"/>
        </w:rPr>
        <w:t> </w:t>
      </w:r>
      <w:r>
        <w:rPr>
          <w:w w:val="110"/>
        </w:rPr>
        <w:t>trees</w:t>
      </w:r>
      <w:r>
        <w:rPr>
          <w:spacing w:val="-3"/>
          <w:w w:val="110"/>
        </w:rPr>
        <w:t> </w:t>
      </w:r>
      <w:r>
        <w:rPr>
          <w:w w:val="110"/>
        </w:rPr>
        <w:t>depend</w:t>
      </w:r>
      <w:r>
        <w:rPr>
          <w:spacing w:val="-4"/>
          <w:w w:val="110"/>
        </w:rPr>
        <w:t> </w:t>
      </w:r>
      <w:r>
        <w:rPr>
          <w:w w:val="110"/>
        </w:rPr>
        <w:t>on</w:t>
      </w:r>
      <w:r>
        <w:rPr>
          <w:spacing w:val="-4"/>
          <w:w w:val="110"/>
        </w:rPr>
        <w:t> </w:t>
      </w:r>
      <w:r>
        <w:rPr>
          <w:w w:val="110"/>
        </w:rPr>
        <w:t>the</w:t>
      </w:r>
      <w:r>
        <w:rPr>
          <w:spacing w:val="-4"/>
          <w:w w:val="110"/>
        </w:rPr>
        <w:t> </w:t>
      </w:r>
      <w:r>
        <w:rPr>
          <w:w w:val="110"/>
        </w:rPr>
        <w:t>error</w:t>
      </w:r>
      <w:r>
        <w:rPr>
          <w:spacing w:val="-4"/>
          <w:w w:val="110"/>
        </w:rPr>
        <w:t> </w:t>
      </w:r>
      <w:r>
        <w:rPr>
          <w:w w:val="110"/>
        </w:rPr>
        <w:t>of</w:t>
      </w:r>
      <w:r>
        <w:rPr>
          <w:spacing w:val="-4"/>
          <w:w w:val="110"/>
        </w:rPr>
        <w:t> </w:t>
      </w:r>
      <w:r>
        <w:rPr>
          <w:w w:val="110"/>
        </w:rPr>
        <w:t>predecessor</w:t>
      </w:r>
      <w:r>
        <w:rPr>
          <w:spacing w:val="-3"/>
          <w:w w:val="110"/>
        </w:rPr>
        <w:t> </w:t>
      </w:r>
      <w:r>
        <w:rPr>
          <w:w w:val="110"/>
        </w:rPr>
        <w:t>trees.</w:t>
      </w:r>
      <w:r>
        <w:rPr>
          <w:spacing w:val="-4"/>
          <w:w w:val="110"/>
        </w:rPr>
        <w:t> </w:t>
      </w:r>
      <w:r>
        <w:rPr>
          <w:spacing w:val="-5"/>
          <w:w w:val="110"/>
        </w:rPr>
        <w:t>The</w:t>
      </w:r>
    </w:p>
    <w:p>
      <w:pPr>
        <w:pStyle w:val="BodyText"/>
        <w:spacing w:line="273" w:lineRule="auto" w:before="91"/>
        <w:ind w:left="111" w:right="149"/>
        <w:jc w:val="both"/>
      </w:pPr>
      <w:r>
        <w:rPr/>
        <w:br w:type="column"/>
      </w:r>
      <w:r>
        <w:rPr>
          <w:w w:val="110"/>
        </w:rPr>
        <w:t>number</w:t>
      </w:r>
      <w:r>
        <w:rPr>
          <w:spacing w:val="-1"/>
          <w:w w:val="110"/>
        </w:rPr>
        <w:t> </w:t>
      </w:r>
      <w:r>
        <w:rPr>
          <w:w w:val="110"/>
        </w:rPr>
        <w:t>of</w:t>
      </w:r>
      <w:r>
        <w:rPr>
          <w:spacing w:val="-1"/>
          <w:w w:val="110"/>
        </w:rPr>
        <w:t> </w:t>
      </w:r>
      <w:r>
        <w:rPr>
          <w:w w:val="110"/>
        </w:rPr>
        <w:t>trees</w:t>
      </w:r>
      <w:r>
        <w:rPr>
          <w:spacing w:val="-1"/>
          <w:w w:val="110"/>
        </w:rPr>
        <w:t> </w:t>
      </w:r>
      <w:r>
        <w:rPr>
          <w:w w:val="110"/>
        </w:rPr>
        <w:t>is the</w:t>
      </w:r>
      <w:r>
        <w:rPr>
          <w:spacing w:val="-1"/>
          <w:w w:val="110"/>
        </w:rPr>
        <w:t> </w:t>
      </w:r>
      <w:r>
        <w:rPr>
          <w:w w:val="110"/>
        </w:rPr>
        <w:t>main</w:t>
      </w:r>
      <w:r>
        <w:rPr>
          <w:spacing w:val="-1"/>
          <w:w w:val="110"/>
        </w:rPr>
        <w:t> </w:t>
      </w:r>
      <w:r>
        <w:rPr>
          <w:w w:val="110"/>
        </w:rPr>
        <w:t>model</w:t>
      </w:r>
      <w:r>
        <w:rPr>
          <w:spacing w:val="-2"/>
          <w:w w:val="110"/>
        </w:rPr>
        <w:t> </w:t>
      </w:r>
      <w:r>
        <w:rPr>
          <w:w w:val="110"/>
        </w:rPr>
        <w:t>hyperparameter, in</w:t>
      </w:r>
      <w:r>
        <w:rPr>
          <w:spacing w:val="-1"/>
          <w:w w:val="110"/>
        </w:rPr>
        <w:t> </w:t>
      </w:r>
      <w:r>
        <w:rPr>
          <w:w w:val="110"/>
        </w:rPr>
        <w:t>addition</w:t>
      </w:r>
      <w:r>
        <w:rPr>
          <w:spacing w:val="-1"/>
          <w:w w:val="110"/>
        </w:rPr>
        <w:t> </w:t>
      </w:r>
      <w:r>
        <w:rPr>
          <w:w w:val="110"/>
        </w:rPr>
        <w:t>to</w:t>
      </w:r>
      <w:r>
        <w:rPr>
          <w:spacing w:val="-1"/>
          <w:w w:val="110"/>
        </w:rPr>
        <w:t> </w:t>
      </w:r>
      <w:r>
        <w:rPr>
          <w:w w:val="110"/>
        </w:rPr>
        <w:t>those inherited</w:t>
      </w:r>
      <w:r>
        <w:rPr>
          <w:spacing w:val="-11"/>
          <w:w w:val="110"/>
        </w:rPr>
        <w:t> </w:t>
      </w:r>
      <w:r>
        <w:rPr>
          <w:w w:val="110"/>
        </w:rPr>
        <w:t>from</w:t>
      </w:r>
      <w:r>
        <w:rPr>
          <w:spacing w:val="-11"/>
          <w:w w:val="110"/>
        </w:rPr>
        <w:t> </w:t>
      </w:r>
      <w:r>
        <w:rPr>
          <w:w w:val="110"/>
        </w:rPr>
        <w:t>decision</w:t>
      </w:r>
      <w:r>
        <w:rPr>
          <w:spacing w:val="-11"/>
          <w:w w:val="110"/>
        </w:rPr>
        <w:t> </w:t>
      </w:r>
      <w:r>
        <w:rPr>
          <w:w w:val="110"/>
        </w:rPr>
        <w:t>trees.</w:t>
      </w:r>
      <w:r>
        <w:rPr>
          <w:spacing w:val="-11"/>
          <w:w w:val="110"/>
        </w:rPr>
        <w:t> </w:t>
      </w:r>
      <w:r>
        <w:rPr>
          <w:w w:val="110"/>
        </w:rPr>
        <w:t>Further</w:t>
      </w:r>
      <w:r>
        <w:rPr>
          <w:spacing w:val="-11"/>
          <w:w w:val="110"/>
        </w:rPr>
        <w:t> </w:t>
      </w:r>
      <w:r>
        <w:rPr>
          <w:w w:val="110"/>
        </w:rPr>
        <w:t>details</w:t>
      </w:r>
      <w:r>
        <w:rPr>
          <w:spacing w:val="-11"/>
          <w:w w:val="110"/>
        </w:rPr>
        <w:t> </w:t>
      </w:r>
      <w:r>
        <w:rPr>
          <w:w w:val="110"/>
        </w:rPr>
        <w:t>of</w:t>
      </w:r>
      <w:r>
        <w:rPr>
          <w:spacing w:val="-11"/>
          <w:w w:val="110"/>
        </w:rPr>
        <w:t> </w:t>
      </w:r>
      <w:r>
        <w:rPr>
          <w:w w:val="110"/>
        </w:rPr>
        <w:t>these</w:t>
      </w:r>
      <w:r>
        <w:rPr>
          <w:spacing w:val="-11"/>
          <w:w w:val="110"/>
        </w:rPr>
        <w:t> </w:t>
      </w:r>
      <w:r>
        <w:rPr>
          <w:w w:val="110"/>
        </w:rPr>
        <w:t>algorithms,</w:t>
      </w:r>
      <w:r>
        <w:rPr>
          <w:spacing w:val="-11"/>
          <w:w w:val="110"/>
        </w:rPr>
        <w:t> </w:t>
      </w:r>
      <w:r>
        <w:rPr>
          <w:w w:val="110"/>
        </w:rPr>
        <w:t>as</w:t>
      </w:r>
      <w:r>
        <w:rPr>
          <w:spacing w:val="-11"/>
          <w:w w:val="110"/>
        </w:rPr>
        <w:t> </w:t>
      </w:r>
      <w:r>
        <w:rPr>
          <w:w w:val="110"/>
        </w:rPr>
        <w:t>well as their hyperparameters, are fully described in </w:t>
      </w:r>
      <w:hyperlink w:history="true" w:anchor="_bookmark96">
        <w:r>
          <w:rPr>
            <w:color w:val="2196D1"/>
            <w:w w:val="110"/>
          </w:rPr>
          <w:t>Zhang et al. (2021a</w:t>
        </w:r>
      </w:hyperlink>
      <w:r>
        <w:rPr>
          <w:w w:val="110"/>
        </w:rPr>
        <w:t>, </w:t>
      </w:r>
      <w:hyperlink w:history="true" w:anchor="_bookmark98">
        <w:r>
          <w:rPr>
            <w:color w:val="2196D1"/>
            <w:w w:val="110"/>
          </w:rPr>
          <w:t>b</w:t>
        </w:r>
      </w:hyperlink>
      <w:r>
        <w:rPr>
          <w:color w:val="2196D1"/>
          <w:w w:val="110"/>
        </w:rPr>
        <w:t> </w:t>
      </w:r>
      <w:r>
        <w:rPr>
          <w:w w:val="110"/>
        </w:rPr>
        <w:t>and</w:t>
      </w:r>
      <w:r>
        <w:rPr>
          <w:spacing w:val="-10"/>
          <w:w w:val="110"/>
        </w:rPr>
        <w:t> </w:t>
      </w:r>
      <w:r>
        <w:rPr>
          <w:w w:val="110"/>
        </w:rPr>
        <w:t>references</w:t>
      </w:r>
      <w:r>
        <w:rPr>
          <w:spacing w:val="-10"/>
          <w:w w:val="110"/>
        </w:rPr>
        <w:t> </w:t>
      </w:r>
      <w:r>
        <w:rPr>
          <w:w w:val="110"/>
        </w:rPr>
        <w:t>therein).</w:t>
      </w:r>
      <w:r>
        <w:rPr>
          <w:spacing w:val="-10"/>
          <w:w w:val="110"/>
        </w:rPr>
        <w:t> </w:t>
      </w:r>
      <w:r>
        <w:rPr>
          <w:w w:val="110"/>
        </w:rPr>
        <w:t>The</w:t>
      </w:r>
      <w:r>
        <w:rPr>
          <w:spacing w:val="-10"/>
          <w:w w:val="110"/>
        </w:rPr>
        <w:t> </w:t>
      </w:r>
      <w:r>
        <w:rPr>
          <w:w w:val="110"/>
        </w:rPr>
        <w:t>choice</w:t>
      </w:r>
      <w:r>
        <w:rPr>
          <w:spacing w:val="-10"/>
          <w:w w:val="110"/>
        </w:rPr>
        <w:t> </w:t>
      </w:r>
      <w:r>
        <w:rPr>
          <w:w w:val="110"/>
        </w:rPr>
        <w:t>of</w:t>
      </w:r>
      <w:r>
        <w:rPr>
          <w:spacing w:val="-10"/>
          <w:w w:val="110"/>
        </w:rPr>
        <w:t> </w:t>
      </w:r>
      <w:r>
        <w:rPr>
          <w:w w:val="110"/>
        </w:rPr>
        <w:t>algorithms</w:t>
      </w:r>
      <w:r>
        <w:rPr>
          <w:spacing w:val="-9"/>
          <w:w w:val="110"/>
        </w:rPr>
        <w:t> </w:t>
      </w:r>
      <w:r>
        <w:rPr>
          <w:w w:val="110"/>
        </w:rPr>
        <w:t>for</w:t>
      </w:r>
      <w:r>
        <w:rPr>
          <w:spacing w:val="-10"/>
          <w:w w:val="110"/>
        </w:rPr>
        <w:t> </w:t>
      </w:r>
      <w:r>
        <w:rPr>
          <w:w w:val="110"/>
        </w:rPr>
        <w:t>scientific</w:t>
      </w:r>
      <w:r>
        <w:rPr>
          <w:spacing w:val="-10"/>
          <w:w w:val="110"/>
        </w:rPr>
        <w:t> </w:t>
      </w:r>
      <w:r>
        <w:rPr>
          <w:w w:val="110"/>
        </w:rPr>
        <w:t>purposes should also consider algorithm complexity in addition to performance, to address model and result explainability (</w:t>
      </w:r>
      <w:hyperlink w:history="true" w:anchor="_bookmark99">
        <w:r>
          <w:rPr>
            <w:color w:val="2196D1"/>
            <w:w w:val="110"/>
          </w:rPr>
          <w:t>Zhang et al., 2023</w:t>
        </w:r>
      </w:hyperlink>
      <w:r>
        <w:rPr>
          <w:w w:val="110"/>
        </w:rPr>
        <w:t>). In this deployment</w:t>
      </w:r>
      <w:r>
        <w:rPr>
          <w:spacing w:val="-4"/>
          <w:w w:val="110"/>
        </w:rPr>
        <w:t> </w:t>
      </w:r>
      <w:r>
        <w:rPr>
          <w:w w:val="110"/>
        </w:rPr>
        <w:t>study,</w:t>
      </w:r>
      <w:r>
        <w:rPr>
          <w:spacing w:val="-4"/>
          <w:w w:val="110"/>
        </w:rPr>
        <w:t> </w:t>
      </w:r>
      <w:r>
        <w:rPr>
          <w:w w:val="110"/>
        </w:rPr>
        <w:t>we</w:t>
      </w:r>
      <w:r>
        <w:rPr>
          <w:spacing w:val="-3"/>
          <w:w w:val="110"/>
        </w:rPr>
        <w:t> </w:t>
      </w:r>
      <w:r>
        <w:rPr>
          <w:w w:val="110"/>
        </w:rPr>
        <w:t>do</w:t>
      </w:r>
      <w:r>
        <w:rPr>
          <w:spacing w:val="-4"/>
          <w:w w:val="110"/>
        </w:rPr>
        <w:t> </w:t>
      </w:r>
      <w:r>
        <w:rPr>
          <w:w w:val="110"/>
        </w:rPr>
        <w:t>not</w:t>
      </w:r>
      <w:r>
        <w:rPr>
          <w:spacing w:val="-3"/>
          <w:w w:val="110"/>
        </w:rPr>
        <w:t> </w:t>
      </w:r>
      <w:r>
        <w:rPr>
          <w:w w:val="110"/>
        </w:rPr>
        <w:t>focus</w:t>
      </w:r>
      <w:r>
        <w:rPr>
          <w:spacing w:val="-4"/>
          <w:w w:val="110"/>
        </w:rPr>
        <w:t> </w:t>
      </w:r>
      <w:r>
        <w:rPr>
          <w:w w:val="110"/>
        </w:rPr>
        <w:t>on</w:t>
      </w:r>
      <w:r>
        <w:rPr>
          <w:spacing w:val="-4"/>
          <w:w w:val="110"/>
        </w:rPr>
        <w:t> </w:t>
      </w:r>
      <w:r>
        <w:rPr>
          <w:w w:val="110"/>
        </w:rPr>
        <w:t>model</w:t>
      </w:r>
      <w:r>
        <w:rPr>
          <w:spacing w:val="-4"/>
          <w:w w:val="110"/>
        </w:rPr>
        <w:t> </w:t>
      </w:r>
      <w:r>
        <w:rPr>
          <w:w w:val="110"/>
        </w:rPr>
        <w:t>explainability,</w:t>
      </w:r>
      <w:r>
        <w:rPr>
          <w:spacing w:val="-3"/>
          <w:w w:val="110"/>
        </w:rPr>
        <w:t> </w:t>
      </w:r>
      <w:r>
        <w:rPr>
          <w:w w:val="110"/>
        </w:rPr>
        <w:t>although</w:t>
      </w:r>
      <w:r>
        <w:rPr>
          <w:spacing w:val="-4"/>
          <w:w w:val="110"/>
        </w:rPr>
        <w:t> </w:t>
      </w:r>
      <w:r>
        <w:rPr>
          <w:w w:val="110"/>
        </w:rPr>
        <w:t>it would</w:t>
      </w:r>
      <w:r>
        <w:rPr>
          <w:spacing w:val="-1"/>
          <w:w w:val="110"/>
        </w:rPr>
        <w:t> </w:t>
      </w:r>
      <w:r>
        <w:rPr>
          <w:w w:val="110"/>
        </w:rPr>
        <w:t>be</w:t>
      </w:r>
      <w:r>
        <w:rPr>
          <w:spacing w:val="-1"/>
          <w:w w:val="110"/>
        </w:rPr>
        <w:t> </w:t>
      </w:r>
      <w:r>
        <w:rPr>
          <w:w w:val="110"/>
        </w:rPr>
        <w:t>feasible</w:t>
      </w:r>
      <w:r>
        <w:rPr>
          <w:spacing w:val="-1"/>
          <w:w w:val="110"/>
        </w:rPr>
        <w:t> </w:t>
      </w:r>
      <w:r>
        <w:rPr>
          <w:w w:val="110"/>
        </w:rPr>
        <w:t>to</w:t>
      </w:r>
      <w:r>
        <w:rPr>
          <w:spacing w:val="-1"/>
          <w:w w:val="110"/>
        </w:rPr>
        <w:t> </w:t>
      </w:r>
      <w:r>
        <w:rPr>
          <w:w w:val="110"/>
        </w:rPr>
        <w:t>conduct</w:t>
      </w:r>
      <w:r>
        <w:rPr>
          <w:spacing w:val="-1"/>
          <w:w w:val="110"/>
        </w:rPr>
        <w:t> </w:t>
      </w:r>
      <w:r>
        <w:rPr>
          <w:w w:val="110"/>
        </w:rPr>
        <w:t>SHAP</w:t>
      </w:r>
      <w:r>
        <w:rPr>
          <w:spacing w:val="-1"/>
          <w:w w:val="110"/>
        </w:rPr>
        <w:t> </w:t>
      </w:r>
      <w:r>
        <w:rPr>
          <w:w w:val="110"/>
        </w:rPr>
        <w:t>analysis</w:t>
      </w:r>
      <w:r>
        <w:rPr>
          <w:spacing w:val="-1"/>
          <w:w w:val="110"/>
        </w:rPr>
        <w:t> </w:t>
      </w:r>
      <w:r>
        <w:rPr>
          <w:w w:val="110"/>
        </w:rPr>
        <w:t>(SHapley</w:t>
      </w:r>
      <w:r>
        <w:rPr>
          <w:spacing w:val="-1"/>
          <w:w w:val="110"/>
        </w:rPr>
        <w:t> </w:t>
      </w:r>
      <w:r>
        <w:rPr>
          <w:w w:val="110"/>
        </w:rPr>
        <w:t>Additive</w:t>
      </w:r>
      <w:r>
        <w:rPr>
          <w:spacing w:val="-1"/>
          <w:w w:val="110"/>
        </w:rPr>
        <w:t> </w:t>
      </w:r>
      <w:r>
        <w:rPr>
          <w:w w:val="110"/>
        </w:rPr>
        <w:t>exPla- </w:t>
      </w:r>
      <w:r>
        <w:rPr>
          <w:spacing w:val="-2"/>
          <w:w w:val="110"/>
        </w:rPr>
        <w:t>nations,</w:t>
      </w:r>
      <w:r>
        <w:rPr>
          <w:spacing w:val="-3"/>
          <w:w w:val="110"/>
        </w:rPr>
        <w:t> </w:t>
      </w:r>
      <w:hyperlink w:history="true" w:anchor="_bookmark68">
        <w:r>
          <w:rPr>
            <w:color w:val="2196D1"/>
            <w:spacing w:val="-2"/>
            <w:w w:val="110"/>
          </w:rPr>
          <w:t>Lundberg</w:t>
        </w:r>
        <w:r>
          <w:rPr>
            <w:color w:val="2196D1"/>
            <w:spacing w:val="-4"/>
            <w:w w:val="110"/>
          </w:rPr>
          <w:t> </w:t>
        </w:r>
        <w:r>
          <w:rPr>
            <w:color w:val="2196D1"/>
            <w:spacing w:val="-2"/>
            <w:w w:val="110"/>
          </w:rPr>
          <w:t>and</w:t>
        </w:r>
        <w:r>
          <w:rPr>
            <w:color w:val="2196D1"/>
            <w:spacing w:val="-4"/>
            <w:w w:val="110"/>
          </w:rPr>
          <w:t> </w:t>
        </w:r>
        <w:r>
          <w:rPr>
            <w:color w:val="2196D1"/>
            <w:spacing w:val="-2"/>
            <w:w w:val="110"/>
          </w:rPr>
          <w:t>Lee,</w:t>
        </w:r>
        <w:r>
          <w:rPr>
            <w:color w:val="2196D1"/>
            <w:spacing w:val="-4"/>
            <w:w w:val="110"/>
          </w:rPr>
          <w:t> </w:t>
        </w:r>
        <w:r>
          <w:rPr>
            <w:color w:val="2196D1"/>
            <w:spacing w:val="-2"/>
            <w:w w:val="110"/>
          </w:rPr>
          <w:t>2017</w:t>
        </w:r>
      </w:hyperlink>
      <w:r>
        <w:rPr>
          <w:spacing w:val="-2"/>
          <w:w w:val="110"/>
        </w:rPr>
        <w:t>;</w:t>
      </w:r>
      <w:r>
        <w:rPr>
          <w:spacing w:val="-3"/>
          <w:w w:val="110"/>
        </w:rPr>
        <w:t> </w:t>
      </w:r>
      <w:hyperlink w:history="true" w:anchor="_bookmark84">
        <w:r>
          <w:rPr>
            <w:color w:val="2196D1"/>
            <w:spacing w:val="-2"/>
            <w:w w:val="110"/>
          </w:rPr>
          <w:t>Rodríguez-P</w:t>
        </w:r>
        <w:r>
          <w:rPr>
            <w:rFonts w:ascii="Georgia" w:hAnsi="Georgia"/>
            <w:color w:val="2196D1"/>
            <w:spacing w:val="-2"/>
            <w:w w:val="110"/>
            <w:position w:val="1"/>
          </w:rPr>
          <w:t>´</w:t>
        </w:r>
        <w:r>
          <w:rPr>
            <w:color w:val="2196D1"/>
            <w:spacing w:val="-2"/>
            <w:w w:val="110"/>
          </w:rPr>
          <w:t>erez</w:t>
        </w:r>
        <w:r>
          <w:rPr>
            <w:color w:val="2196D1"/>
            <w:spacing w:val="-4"/>
            <w:w w:val="110"/>
          </w:rPr>
          <w:t> </w:t>
        </w:r>
        <w:r>
          <w:rPr>
            <w:color w:val="2196D1"/>
            <w:spacing w:val="-2"/>
            <w:w w:val="110"/>
          </w:rPr>
          <w:t>and</w:t>
        </w:r>
        <w:r>
          <w:rPr>
            <w:color w:val="2196D1"/>
            <w:spacing w:val="-4"/>
            <w:w w:val="110"/>
          </w:rPr>
          <w:t> </w:t>
        </w:r>
        <w:r>
          <w:rPr>
            <w:color w:val="2196D1"/>
            <w:spacing w:val="-2"/>
            <w:w w:val="110"/>
          </w:rPr>
          <w:t>Bajorath</w:t>
        </w:r>
        <w:r>
          <w:rPr>
            <w:color w:val="2196D1"/>
            <w:spacing w:val="-3"/>
            <w:w w:val="110"/>
          </w:rPr>
          <w:t> </w:t>
        </w:r>
        <w:r>
          <w:rPr>
            <w:color w:val="2196D1"/>
            <w:spacing w:val="-2"/>
            <w:w w:val="110"/>
          </w:rPr>
          <w:t>2020</w:t>
        </w:r>
      </w:hyperlink>
      <w:r>
        <w:rPr>
          <w:spacing w:val="-2"/>
          <w:w w:val="110"/>
        </w:rPr>
        <w:t>). </w:t>
      </w:r>
      <w:r>
        <w:rPr>
          <w:w w:val="110"/>
        </w:rPr>
        <w:t>Model selection was performed through 10-fold cross-validation using the coefficient of determination (CoD or R</w:t>
      </w:r>
      <w:r>
        <w:rPr>
          <w:w w:val="110"/>
          <w:vertAlign w:val="superscript"/>
        </w:rPr>
        <w:t>2</w:t>
      </w:r>
      <w:r>
        <w:rPr>
          <w:w w:val="110"/>
          <w:vertAlign w:val="baseline"/>
        </w:rPr>
        <w:t>) metric, while</w:t>
      </w:r>
      <w:r>
        <w:rPr>
          <w:w w:val="110"/>
          <w:vertAlign w:val="baseline"/>
        </w:rPr>
        <w:t> the perfor- mance</w:t>
      </w:r>
      <w:r>
        <w:rPr>
          <w:w w:val="110"/>
          <w:vertAlign w:val="baseline"/>
        </w:rPr>
        <w:t> profiling</w:t>
      </w:r>
      <w:r>
        <w:rPr>
          <w:w w:val="110"/>
          <w:vertAlign w:val="baseline"/>
        </w:rPr>
        <w:t> was</w:t>
      </w:r>
      <w:r>
        <w:rPr>
          <w:w w:val="110"/>
          <w:vertAlign w:val="baseline"/>
        </w:rPr>
        <w:t> conducted</w:t>
      </w:r>
      <w:r>
        <w:rPr>
          <w:w w:val="110"/>
          <w:vertAlign w:val="baseline"/>
        </w:rPr>
        <w:t> over</w:t>
      </w:r>
      <w:r>
        <w:rPr>
          <w:w w:val="110"/>
          <w:vertAlign w:val="baseline"/>
        </w:rPr>
        <w:t> an</w:t>
      </w:r>
      <w:r>
        <w:rPr>
          <w:w w:val="110"/>
          <w:vertAlign w:val="baseline"/>
        </w:rPr>
        <w:t> average</w:t>
      </w:r>
      <w:r>
        <w:rPr>
          <w:w w:val="110"/>
          <w:vertAlign w:val="baseline"/>
        </w:rPr>
        <w:t> of</w:t>
      </w:r>
      <w:r>
        <w:rPr>
          <w:w w:val="110"/>
          <w:vertAlign w:val="baseline"/>
        </w:rPr>
        <w:t> 100</w:t>
      </w:r>
      <w:r>
        <w:rPr>
          <w:w w:val="110"/>
          <w:vertAlign w:val="baseline"/>
        </w:rPr>
        <w:t> random</w:t>
      </w:r>
      <w:r>
        <w:rPr>
          <w:w w:val="110"/>
          <w:vertAlign w:val="baseline"/>
        </w:rPr>
        <w:t> runs using the CoD, median absolute error (MedAE) and the mean absolute percentage</w:t>
      </w:r>
      <w:r>
        <w:rPr>
          <w:spacing w:val="-6"/>
          <w:w w:val="110"/>
          <w:vertAlign w:val="baseline"/>
        </w:rPr>
        <w:t> </w:t>
      </w:r>
      <w:r>
        <w:rPr>
          <w:w w:val="110"/>
          <w:vertAlign w:val="baseline"/>
        </w:rPr>
        <w:t>error</w:t>
      </w:r>
      <w:r>
        <w:rPr>
          <w:spacing w:val="-6"/>
          <w:w w:val="110"/>
          <w:vertAlign w:val="baseline"/>
        </w:rPr>
        <w:t> </w:t>
      </w:r>
      <w:r>
        <w:rPr>
          <w:w w:val="110"/>
          <w:vertAlign w:val="baseline"/>
        </w:rPr>
        <w:t>(MAPE,</w:t>
      </w:r>
      <w:r>
        <w:rPr>
          <w:spacing w:val="-6"/>
          <w:w w:val="110"/>
          <w:vertAlign w:val="baseline"/>
        </w:rPr>
        <w:t> </w:t>
      </w:r>
      <w:r>
        <w:rPr>
          <w:w w:val="110"/>
          <w:vertAlign w:val="baseline"/>
        </w:rPr>
        <w:t>which</w:t>
      </w:r>
      <w:r>
        <w:rPr>
          <w:spacing w:val="-6"/>
          <w:w w:val="110"/>
          <w:vertAlign w:val="baseline"/>
        </w:rPr>
        <w:t> </w:t>
      </w:r>
      <w:r>
        <w:rPr>
          <w:w w:val="110"/>
          <w:vertAlign w:val="baseline"/>
        </w:rPr>
        <w:t>is</w:t>
      </w:r>
      <w:r>
        <w:rPr>
          <w:spacing w:val="-7"/>
          <w:w w:val="110"/>
          <w:vertAlign w:val="baseline"/>
        </w:rPr>
        <w:t> </w:t>
      </w:r>
      <w:r>
        <w:rPr>
          <w:w w:val="110"/>
          <w:vertAlign w:val="baseline"/>
        </w:rPr>
        <w:t>usually</w:t>
      </w:r>
      <w:r>
        <w:rPr>
          <w:spacing w:val="-6"/>
          <w:w w:val="110"/>
          <w:vertAlign w:val="baseline"/>
        </w:rPr>
        <w:t> </w:t>
      </w:r>
      <w:r>
        <w:rPr>
          <w:w w:val="110"/>
          <w:vertAlign w:val="baseline"/>
        </w:rPr>
        <w:t>given</w:t>
      </w:r>
      <w:r>
        <w:rPr>
          <w:spacing w:val="-6"/>
          <w:w w:val="110"/>
          <w:vertAlign w:val="baseline"/>
        </w:rPr>
        <w:t> </w:t>
      </w:r>
      <w:r>
        <w:rPr>
          <w:w w:val="110"/>
          <w:vertAlign w:val="baseline"/>
        </w:rPr>
        <w:t>in</w:t>
      </w:r>
      <w:r>
        <w:rPr>
          <w:spacing w:val="-6"/>
          <w:w w:val="110"/>
          <w:vertAlign w:val="baseline"/>
        </w:rPr>
        <w:t> </w:t>
      </w:r>
      <w:r>
        <w:rPr>
          <w:w w:val="110"/>
          <w:vertAlign w:val="baseline"/>
        </w:rPr>
        <w:t>fractions</w:t>
      </w:r>
      <w:r>
        <w:rPr>
          <w:spacing w:val="-6"/>
          <w:w w:val="110"/>
          <w:vertAlign w:val="baseline"/>
        </w:rPr>
        <w:t> </w:t>
      </w:r>
      <w:r>
        <w:rPr>
          <w:w w:val="110"/>
          <w:vertAlign w:val="baseline"/>
        </w:rPr>
        <w:t>despite</w:t>
      </w:r>
      <w:r>
        <w:rPr>
          <w:spacing w:val="-6"/>
          <w:w w:val="110"/>
          <w:vertAlign w:val="baseline"/>
        </w:rPr>
        <w:t> </w:t>
      </w:r>
      <w:r>
        <w:rPr>
          <w:w w:val="110"/>
          <w:vertAlign w:val="baseline"/>
        </w:rPr>
        <w:t>the name).</w:t>
      </w:r>
      <w:r>
        <w:rPr>
          <w:w w:val="110"/>
          <w:vertAlign w:val="baseline"/>
        </w:rPr>
        <w:t> The</w:t>
      </w:r>
      <w:r>
        <w:rPr>
          <w:w w:val="110"/>
          <w:vertAlign w:val="baseline"/>
        </w:rPr>
        <w:t> MAPE</w:t>
      </w:r>
      <w:r>
        <w:rPr>
          <w:w w:val="110"/>
          <w:vertAlign w:val="baseline"/>
        </w:rPr>
        <w:t> metric</w:t>
      </w:r>
      <w:r>
        <w:rPr>
          <w:w w:val="110"/>
          <w:vertAlign w:val="baseline"/>
        </w:rPr>
        <w:t> is</w:t>
      </w:r>
      <w:r>
        <w:rPr>
          <w:w w:val="110"/>
          <w:vertAlign w:val="baseline"/>
        </w:rPr>
        <w:t> the</w:t>
      </w:r>
      <w:r>
        <w:rPr>
          <w:w w:val="110"/>
          <w:vertAlign w:val="baseline"/>
        </w:rPr>
        <w:t> absolute</w:t>
      </w:r>
      <w:r>
        <w:rPr>
          <w:w w:val="110"/>
          <w:vertAlign w:val="baseline"/>
        </w:rPr>
        <w:t> value</w:t>
      </w:r>
      <w:r>
        <w:rPr>
          <w:w w:val="110"/>
          <w:vertAlign w:val="baseline"/>
        </w:rPr>
        <w:t> of</w:t>
      </w:r>
      <w:r>
        <w:rPr>
          <w:w w:val="110"/>
          <w:vertAlign w:val="baseline"/>
        </w:rPr>
        <w:t> the</w:t>
      </w:r>
      <w:r>
        <w:rPr>
          <w:w w:val="110"/>
          <w:vertAlign w:val="baseline"/>
        </w:rPr>
        <w:t> true</w:t>
      </w:r>
      <w:r>
        <w:rPr>
          <w:w w:val="110"/>
          <w:vertAlign w:val="baseline"/>
        </w:rPr>
        <w:t> minus</w:t>
      </w:r>
      <w:r>
        <w:rPr>
          <w:w w:val="110"/>
          <w:vertAlign w:val="baseline"/>
        </w:rPr>
        <w:t> the predicted</w:t>
      </w:r>
      <w:r>
        <w:rPr>
          <w:spacing w:val="-6"/>
          <w:w w:val="110"/>
          <w:vertAlign w:val="baseline"/>
        </w:rPr>
        <w:t> </w:t>
      </w:r>
      <w:r>
        <w:rPr>
          <w:w w:val="110"/>
          <w:vertAlign w:val="baseline"/>
        </w:rPr>
        <w:t>value,</w:t>
      </w:r>
      <w:r>
        <w:rPr>
          <w:spacing w:val="-5"/>
          <w:w w:val="110"/>
          <w:vertAlign w:val="baseline"/>
        </w:rPr>
        <w:t> </w:t>
      </w:r>
      <w:r>
        <w:rPr>
          <w:w w:val="110"/>
          <w:vertAlign w:val="baseline"/>
        </w:rPr>
        <w:t>divided</w:t>
      </w:r>
      <w:r>
        <w:rPr>
          <w:spacing w:val="-5"/>
          <w:w w:val="110"/>
          <w:vertAlign w:val="baseline"/>
        </w:rPr>
        <w:t> </w:t>
      </w:r>
      <w:r>
        <w:rPr>
          <w:w w:val="110"/>
          <w:vertAlign w:val="baseline"/>
        </w:rPr>
        <w:t>by</w:t>
      </w:r>
      <w:r>
        <w:rPr>
          <w:spacing w:val="-7"/>
          <w:w w:val="110"/>
          <w:vertAlign w:val="baseline"/>
        </w:rPr>
        <w:t> </w:t>
      </w:r>
      <w:r>
        <w:rPr>
          <w:w w:val="110"/>
          <w:vertAlign w:val="baseline"/>
        </w:rPr>
        <w:t>the</w:t>
      </w:r>
      <w:r>
        <w:rPr>
          <w:spacing w:val="-6"/>
          <w:w w:val="110"/>
          <w:vertAlign w:val="baseline"/>
        </w:rPr>
        <w:t> </w:t>
      </w:r>
      <w:r>
        <w:rPr>
          <w:w w:val="110"/>
          <w:vertAlign w:val="baseline"/>
        </w:rPr>
        <w:t>true</w:t>
      </w:r>
      <w:r>
        <w:rPr>
          <w:spacing w:val="-6"/>
          <w:w w:val="110"/>
          <w:vertAlign w:val="baseline"/>
        </w:rPr>
        <w:t> </w:t>
      </w:r>
      <w:r>
        <w:rPr>
          <w:w w:val="110"/>
          <w:vertAlign w:val="baseline"/>
        </w:rPr>
        <w:t>value.</w:t>
      </w:r>
      <w:r>
        <w:rPr>
          <w:spacing w:val="-5"/>
          <w:w w:val="110"/>
          <w:vertAlign w:val="baseline"/>
        </w:rPr>
        <w:t> </w:t>
      </w:r>
      <w:r>
        <w:rPr>
          <w:w w:val="110"/>
          <w:vertAlign w:val="baseline"/>
        </w:rPr>
        <w:t>The</w:t>
      </w:r>
      <w:r>
        <w:rPr>
          <w:spacing w:val="-6"/>
          <w:w w:val="110"/>
          <w:vertAlign w:val="baseline"/>
        </w:rPr>
        <w:t> </w:t>
      </w:r>
      <w:r>
        <w:rPr>
          <w:w w:val="110"/>
          <w:vertAlign w:val="baseline"/>
        </w:rPr>
        <w:t>MedAE</w:t>
      </w:r>
      <w:r>
        <w:rPr>
          <w:spacing w:val="-7"/>
          <w:w w:val="110"/>
          <w:vertAlign w:val="baseline"/>
        </w:rPr>
        <w:t> </w:t>
      </w:r>
      <w:r>
        <w:rPr>
          <w:w w:val="110"/>
          <w:vertAlign w:val="baseline"/>
        </w:rPr>
        <w:t>is</w:t>
      </w:r>
      <w:r>
        <w:rPr>
          <w:spacing w:val="-6"/>
          <w:w w:val="110"/>
          <w:vertAlign w:val="baseline"/>
        </w:rPr>
        <w:t> </w:t>
      </w:r>
      <w:r>
        <w:rPr>
          <w:w w:val="110"/>
          <w:vertAlign w:val="baseline"/>
        </w:rPr>
        <w:t>the</w:t>
      </w:r>
      <w:r>
        <w:rPr>
          <w:spacing w:val="-6"/>
          <w:w w:val="110"/>
          <w:vertAlign w:val="baseline"/>
        </w:rPr>
        <w:t> </w:t>
      </w:r>
      <w:r>
        <w:rPr>
          <w:w w:val="110"/>
          <w:vertAlign w:val="baseline"/>
        </w:rPr>
        <w:t>median</w:t>
      </w:r>
      <w:r>
        <w:rPr>
          <w:spacing w:val="-6"/>
          <w:w w:val="110"/>
          <w:vertAlign w:val="baseline"/>
        </w:rPr>
        <w:t> </w:t>
      </w:r>
      <w:r>
        <w:rPr>
          <w:w w:val="110"/>
          <w:vertAlign w:val="baseline"/>
        </w:rPr>
        <w:t>of all absolute differences between the true and the predicted values. The MedAE is robust to outliers. The algorithm parameter grid is given in </w:t>
      </w:r>
      <w:hyperlink w:history="true" w:anchor="_bookmark9">
        <w:r>
          <w:rPr>
            <w:color w:val="2196D1"/>
            <w:w w:val="110"/>
            <w:vertAlign w:val="baseline"/>
          </w:rPr>
          <w:t>Table 2</w:t>
        </w:r>
      </w:hyperlink>
      <w:r>
        <w:rPr>
          <w:w w:val="110"/>
          <w:vertAlign w:val="baseline"/>
        </w:rPr>
        <w:t>, and the top 3 models and their performance metric scores are given</w:t>
      </w:r>
      <w:r>
        <w:rPr>
          <w:spacing w:val="19"/>
          <w:w w:val="110"/>
          <w:vertAlign w:val="baseline"/>
        </w:rPr>
        <w:t> </w:t>
      </w:r>
      <w:r>
        <w:rPr>
          <w:w w:val="110"/>
          <w:vertAlign w:val="baseline"/>
        </w:rPr>
        <w:t>in</w:t>
      </w:r>
      <w:r>
        <w:rPr>
          <w:spacing w:val="20"/>
          <w:w w:val="110"/>
          <w:vertAlign w:val="baseline"/>
        </w:rPr>
        <w:t> </w:t>
      </w:r>
      <w:hyperlink w:history="true" w:anchor="_bookmark10">
        <w:r>
          <w:rPr>
            <w:color w:val="2196D1"/>
            <w:w w:val="110"/>
            <w:vertAlign w:val="baseline"/>
          </w:rPr>
          <w:t>Table</w:t>
        </w:r>
        <w:r>
          <w:rPr>
            <w:color w:val="2196D1"/>
            <w:spacing w:val="19"/>
            <w:w w:val="110"/>
            <w:vertAlign w:val="baseline"/>
          </w:rPr>
          <w:t> </w:t>
        </w:r>
        <w:r>
          <w:rPr>
            <w:color w:val="2196D1"/>
            <w:w w:val="110"/>
            <w:vertAlign w:val="baseline"/>
          </w:rPr>
          <w:t>3</w:t>
        </w:r>
      </w:hyperlink>
      <w:r>
        <w:rPr>
          <w:color w:val="2196D1"/>
          <w:spacing w:val="19"/>
          <w:w w:val="110"/>
          <w:vertAlign w:val="baseline"/>
        </w:rPr>
        <w:t> </w:t>
      </w:r>
      <w:r>
        <w:rPr>
          <w:w w:val="110"/>
          <w:vertAlign w:val="baseline"/>
        </w:rPr>
        <w:t>(for</w:t>
      </w:r>
      <w:r>
        <w:rPr>
          <w:spacing w:val="19"/>
          <w:w w:val="110"/>
          <w:vertAlign w:val="baseline"/>
        </w:rPr>
        <w:t> </w:t>
      </w:r>
      <w:r>
        <w:rPr>
          <w:w w:val="110"/>
          <w:vertAlign w:val="baseline"/>
        </w:rPr>
        <w:t>model</w:t>
      </w:r>
      <w:r>
        <w:rPr>
          <w:spacing w:val="20"/>
          <w:w w:val="110"/>
          <w:vertAlign w:val="baseline"/>
        </w:rPr>
        <w:t> </w:t>
      </w:r>
      <w:r>
        <w:rPr>
          <w:w w:val="110"/>
          <w:vertAlign w:val="baseline"/>
        </w:rPr>
        <w:t>parameters</w:t>
      </w:r>
      <w:r>
        <w:rPr>
          <w:spacing w:val="19"/>
          <w:w w:val="110"/>
          <w:vertAlign w:val="baseline"/>
        </w:rPr>
        <w:t> </w:t>
      </w:r>
      <w:r>
        <w:rPr>
          <w:w w:val="110"/>
          <w:vertAlign w:val="baseline"/>
        </w:rPr>
        <w:t>and</w:t>
      </w:r>
      <w:r>
        <w:rPr>
          <w:spacing w:val="20"/>
          <w:w w:val="110"/>
          <w:vertAlign w:val="baseline"/>
        </w:rPr>
        <w:t> </w:t>
      </w:r>
      <w:r>
        <w:rPr>
          <w:w w:val="110"/>
          <w:vertAlign w:val="baseline"/>
        </w:rPr>
        <w:t>other</w:t>
      </w:r>
      <w:r>
        <w:rPr>
          <w:spacing w:val="18"/>
          <w:w w:val="110"/>
          <w:vertAlign w:val="baseline"/>
        </w:rPr>
        <w:t> </w:t>
      </w:r>
      <w:r>
        <w:rPr>
          <w:w w:val="110"/>
          <w:vertAlign w:val="baseline"/>
        </w:rPr>
        <w:t>details,</w:t>
      </w:r>
      <w:r>
        <w:rPr>
          <w:spacing w:val="19"/>
          <w:w w:val="110"/>
          <w:vertAlign w:val="baseline"/>
        </w:rPr>
        <w:t> </w:t>
      </w:r>
      <w:r>
        <w:rPr>
          <w:w w:val="110"/>
          <w:vertAlign w:val="baseline"/>
        </w:rPr>
        <w:t>see</w:t>
      </w:r>
      <w:r>
        <w:rPr>
          <w:spacing w:val="20"/>
          <w:w w:val="110"/>
          <w:vertAlign w:val="baseline"/>
        </w:rPr>
        <w:t> </w:t>
      </w:r>
      <w:hyperlink w:history="true" w:anchor="_bookmark99">
        <w:r>
          <w:rPr>
            <w:color w:val="2196D1"/>
            <w:w w:val="110"/>
            <w:vertAlign w:val="baseline"/>
          </w:rPr>
          <w:t>Zhang</w:t>
        </w:r>
      </w:hyperlink>
      <w:r>
        <w:rPr>
          <w:color w:val="2196D1"/>
          <w:w w:val="110"/>
          <w:vertAlign w:val="baseline"/>
        </w:rPr>
        <w:t> </w:t>
      </w:r>
      <w:hyperlink w:history="true" w:anchor="_bookmark99">
        <w:r>
          <w:rPr>
            <w:color w:val="2196D1"/>
            <w:w w:val="110"/>
            <w:vertAlign w:val="baseline"/>
          </w:rPr>
          <w:t>et al., 2023</w:t>
        </w:r>
      </w:hyperlink>
      <w:r>
        <w:rPr>
          <w:w w:val="110"/>
          <w:vertAlign w:val="baseline"/>
        </w:rPr>
        <w:t>).</w:t>
      </w:r>
    </w:p>
    <w:p>
      <w:pPr>
        <w:pStyle w:val="BodyText"/>
        <w:spacing w:line="167" w:lineRule="exact"/>
        <w:ind w:left="351"/>
        <w:jc w:val="both"/>
      </w:pPr>
      <w:r>
        <w:rPr>
          <w:w w:val="110"/>
        </w:rPr>
        <w:t>In</w:t>
      </w:r>
      <w:r>
        <w:rPr>
          <w:spacing w:val="-11"/>
          <w:w w:val="110"/>
        </w:rPr>
        <w:t> </w:t>
      </w:r>
      <w:r>
        <w:rPr>
          <w:w w:val="110"/>
        </w:rPr>
        <w:t>this</w:t>
      </w:r>
      <w:r>
        <w:rPr>
          <w:spacing w:val="-9"/>
          <w:w w:val="110"/>
        </w:rPr>
        <w:t> </w:t>
      </w:r>
      <w:r>
        <w:rPr>
          <w:w w:val="110"/>
        </w:rPr>
        <w:t>study,</w:t>
      </w:r>
      <w:r>
        <w:rPr>
          <w:spacing w:val="-10"/>
          <w:w w:val="110"/>
        </w:rPr>
        <w:t> </w:t>
      </w:r>
      <w:r>
        <w:rPr>
          <w:w w:val="110"/>
        </w:rPr>
        <w:t>deployment</w:t>
      </w:r>
      <w:r>
        <w:rPr>
          <w:spacing w:val="-9"/>
          <w:w w:val="110"/>
        </w:rPr>
        <w:t> </w:t>
      </w:r>
      <w:r>
        <w:rPr>
          <w:w w:val="110"/>
        </w:rPr>
        <w:t>of</w:t>
      </w:r>
      <w:r>
        <w:rPr>
          <w:spacing w:val="-11"/>
          <w:w w:val="110"/>
        </w:rPr>
        <w:t> </w:t>
      </w:r>
      <w:r>
        <w:rPr>
          <w:w w:val="110"/>
        </w:rPr>
        <w:t>the</w:t>
      </w:r>
      <w:r>
        <w:rPr>
          <w:spacing w:val="-9"/>
          <w:w w:val="110"/>
        </w:rPr>
        <w:t> </w:t>
      </w:r>
      <w:r>
        <w:rPr>
          <w:w w:val="110"/>
        </w:rPr>
        <w:t>method</w:t>
      </w:r>
      <w:r>
        <w:rPr>
          <w:spacing w:val="-11"/>
          <w:w w:val="110"/>
        </w:rPr>
        <w:t> </w:t>
      </w:r>
      <w:r>
        <w:rPr>
          <w:w w:val="110"/>
        </w:rPr>
        <w:t>in</w:t>
      </w:r>
      <w:r>
        <w:rPr>
          <w:spacing w:val="-9"/>
          <w:w w:val="110"/>
        </w:rPr>
        <w:t> </w:t>
      </w:r>
      <w:hyperlink w:history="true" w:anchor="_bookmark99">
        <w:r>
          <w:rPr>
            <w:color w:val="2196D1"/>
            <w:w w:val="110"/>
          </w:rPr>
          <w:t>Zhang</w:t>
        </w:r>
        <w:r>
          <w:rPr>
            <w:color w:val="2196D1"/>
            <w:spacing w:val="-11"/>
            <w:w w:val="110"/>
          </w:rPr>
          <w:t> </w:t>
        </w:r>
        <w:r>
          <w:rPr>
            <w:color w:val="2196D1"/>
            <w:w w:val="110"/>
          </w:rPr>
          <w:t>et</w:t>
        </w:r>
        <w:r>
          <w:rPr>
            <w:color w:val="2196D1"/>
            <w:spacing w:val="-9"/>
            <w:w w:val="110"/>
          </w:rPr>
          <w:t> </w:t>
        </w:r>
        <w:r>
          <w:rPr>
            <w:color w:val="2196D1"/>
            <w:w w:val="110"/>
          </w:rPr>
          <w:t>al.</w:t>
        </w:r>
        <w:r>
          <w:rPr>
            <w:color w:val="2196D1"/>
            <w:spacing w:val="-9"/>
            <w:w w:val="110"/>
          </w:rPr>
          <w:t> </w:t>
        </w:r>
        <w:r>
          <w:rPr>
            <w:color w:val="2196D1"/>
            <w:w w:val="110"/>
          </w:rPr>
          <w:t>(2023)</w:t>
        </w:r>
      </w:hyperlink>
      <w:r>
        <w:rPr>
          <w:color w:val="2196D1"/>
          <w:spacing w:val="-11"/>
          <w:w w:val="110"/>
        </w:rPr>
        <w:t> </w:t>
      </w:r>
      <w:r>
        <w:rPr>
          <w:spacing w:val="-2"/>
          <w:w w:val="110"/>
        </w:rPr>
        <w:t>occurs</w:t>
      </w:r>
    </w:p>
    <w:p>
      <w:pPr>
        <w:pStyle w:val="BodyText"/>
        <w:spacing w:line="273" w:lineRule="auto" w:before="25"/>
        <w:ind w:left="111" w:right="149"/>
        <w:jc w:val="both"/>
      </w:pPr>
      <w:r>
        <w:rPr/>
        <w:t>by our deploying the best kNN, RF and AB machine learning models to a</w:t>
      </w:r>
      <w:r>
        <w:rPr>
          <w:w w:val="110"/>
        </w:rPr>
        <w:t> different</w:t>
      </w:r>
      <w:r>
        <w:rPr>
          <w:w w:val="110"/>
        </w:rPr>
        <w:t> TSF.</w:t>
      </w:r>
      <w:r>
        <w:rPr>
          <w:w w:val="110"/>
        </w:rPr>
        <w:t> This</w:t>
      </w:r>
      <w:r>
        <w:rPr>
          <w:w w:val="110"/>
        </w:rPr>
        <w:t> permitted</w:t>
      </w:r>
      <w:r>
        <w:rPr>
          <w:w w:val="110"/>
        </w:rPr>
        <w:t> us</w:t>
      </w:r>
      <w:r>
        <w:rPr>
          <w:w w:val="110"/>
        </w:rPr>
        <w:t> to</w:t>
      </w:r>
      <w:r>
        <w:rPr>
          <w:w w:val="110"/>
        </w:rPr>
        <w:t> generate</w:t>
      </w:r>
      <w:r>
        <w:rPr>
          <w:w w:val="110"/>
        </w:rPr>
        <w:t> temporal</w:t>
      </w:r>
      <w:r>
        <w:rPr>
          <w:w w:val="110"/>
        </w:rPr>
        <w:t> snapshots</w:t>
      </w:r>
      <w:r>
        <w:rPr>
          <w:w w:val="110"/>
        </w:rPr>
        <w:t> </w:t>
      </w:r>
      <w:r>
        <w:rPr>
          <w:w w:val="110"/>
        </w:rPr>
        <w:t>and animations of resource distribution in the TSF. However, in this study, we</w:t>
      </w:r>
      <w:r>
        <w:rPr>
          <w:spacing w:val="40"/>
          <w:w w:val="110"/>
        </w:rPr>
        <w:t> </w:t>
      </w:r>
      <w:r>
        <w:rPr>
          <w:w w:val="110"/>
        </w:rPr>
        <w:t>added</w:t>
      </w:r>
      <w:r>
        <w:rPr>
          <w:spacing w:val="40"/>
          <w:w w:val="110"/>
        </w:rPr>
        <w:t> </w:t>
      </w:r>
      <w:r>
        <w:rPr>
          <w:w w:val="110"/>
        </w:rPr>
        <w:t>a</w:t>
      </w:r>
      <w:r>
        <w:rPr>
          <w:spacing w:val="40"/>
          <w:w w:val="110"/>
        </w:rPr>
        <w:t> </w:t>
      </w:r>
      <w:r>
        <w:rPr>
          <w:w w:val="110"/>
        </w:rPr>
        <w:t>data</w:t>
      </w:r>
      <w:r>
        <w:rPr>
          <w:spacing w:val="40"/>
          <w:w w:val="110"/>
        </w:rPr>
        <w:t> </w:t>
      </w:r>
      <w:r>
        <w:rPr>
          <w:w w:val="110"/>
        </w:rPr>
        <w:t>pre-processing</w:t>
      </w:r>
      <w:r>
        <w:rPr>
          <w:spacing w:val="40"/>
          <w:w w:val="110"/>
        </w:rPr>
        <w:t> </w:t>
      </w:r>
      <w:r>
        <w:rPr>
          <w:w w:val="110"/>
        </w:rPr>
        <w:t>step,</w:t>
      </w:r>
      <w:r>
        <w:rPr>
          <w:spacing w:val="40"/>
          <w:w w:val="110"/>
        </w:rPr>
        <w:t> </w:t>
      </w:r>
      <w:r>
        <w:rPr>
          <w:w w:val="110"/>
        </w:rPr>
        <w:t>which</w:t>
      </w:r>
      <w:r>
        <w:rPr>
          <w:spacing w:val="40"/>
          <w:w w:val="110"/>
        </w:rPr>
        <w:t> </w:t>
      </w:r>
      <w:r>
        <w:rPr>
          <w:w w:val="110"/>
        </w:rPr>
        <w:t>is</w:t>
      </w:r>
      <w:r>
        <w:rPr>
          <w:spacing w:val="40"/>
          <w:w w:val="110"/>
        </w:rPr>
        <w:t> </w:t>
      </w:r>
      <w:r>
        <w:rPr>
          <w:w w:val="110"/>
        </w:rPr>
        <w:t>the</w:t>
      </w:r>
      <w:r>
        <w:rPr>
          <w:spacing w:val="40"/>
          <w:w w:val="110"/>
        </w:rPr>
        <w:t> </w:t>
      </w:r>
      <w:r>
        <w:rPr>
          <w:w w:val="110"/>
        </w:rPr>
        <w:t>clipping</w:t>
      </w:r>
      <w:r>
        <w:rPr>
          <w:spacing w:val="40"/>
          <w:w w:val="110"/>
        </w:rPr>
        <w:t> </w:t>
      </w:r>
      <w:r>
        <w:rPr>
          <w:w w:val="110"/>
        </w:rPr>
        <w:t>of over-saturated</w:t>
      </w:r>
      <w:r>
        <w:rPr>
          <w:spacing w:val="-7"/>
          <w:w w:val="110"/>
        </w:rPr>
        <w:t> </w:t>
      </w:r>
      <w:r>
        <w:rPr>
          <w:w w:val="110"/>
        </w:rPr>
        <w:t>pixel</w:t>
      </w:r>
      <w:r>
        <w:rPr>
          <w:spacing w:val="-7"/>
          <w:w w:val="110"/>
        </w:rPr>
        <w:t> </w:t>
      </w:r>
      <w:r>
        <w:rPr>
          <w:w w:val="110"/>
        </w:rPr>
        <w:t>values</w:t>
      </w:r>
      <w:r>
        <w:rPr>
          <w:spacing w:val="-8"/>
          <w:w w:val="110"/>
        </w:rPr>
        <w:t> </w:t>
      </w:r>
      <w:r>
        <w:rPr>
          <w:w w:val="110"/>
        </w:rPr>
        <w:t>due</w:t>
      </w:r>
      <w:r>
        <w:rPr>
          <w:spacing w:val="-7"/>
          <w:w w:val="110"/>
        </w:rPr>
        <w:t> </w:t>
      </w:r>
      <w:r>
        <w:rPr>
          <w:w w:val="110"/>
        </w:rPr>
        <w:t>to</w:t>
      </w:r>
      <w:r>
        <w:rPr>
          <w:spacing w:val="-8"/>
          <w:w w:val="110"/>
        </w:rPr>
        <w:t> </w:t>
      </w:r>
      <w:r>
        <w:rPr>
          <w:w w:val="110"/>
        </w:rPr>
        <w:t>discrepancies</w:t>
      </w:r>
      <w:r>
        <w:rPr>
          <w:spacing w:val="-6"/>
          <w:w w:val="110"/>
        </w:rPr>
        <w:t> </w:t>
      </w:r>
      <w:r>
        <w:rPr>
          <w:w w:val="110"/>
        </w:rPr>
        <w:t>between</w:t>
      </w:r>
      <w:r>
        <w:rPr>
          <w:spacing w:val="-8"/>
          <w:w w:val="110"/>
        </w:rPr>
        <w:t> </w:t>
      </w:r>
      <w:r>
        <w:rPr>
          <w:w w:val="110"/>
        </w:rPr>
        <w:t>images</w:t>
      </w:r>
      <w:r>
        <w:rPr>
          <w:spacing w:val="-7"/>
          <w:w w:val="110"/>
        </w:rPr>
        <w:t> </w:t>
      </w:r>
      <w:r>
        <w:rPr>
          <w:w w:val="110"/>
        </w:rPr>
        <w:t>as</w:t>
      </w:r>
      <w:r>
        <w:rPr>
          <w:spacing w:val="-7"/>
          <w:w w:val="110"/>
        </w:rPr>
        <w:t> </w:t>
      </w:r>
      <w:r>
        <w:rPr>
          <w:w w:val="110"/>
        </w:rPr>
        <w:t>part of</w:t>
      </w:r>
      <w:r>
        <w:rPr>
          <w:spacing w:val="-1"/>
          <w:w w:val="110"/>
        </w:rPr>
        <w:t> </w:t>
      </w:r>
      <w:r>
        <w:rPr>
          <w:w w:val="110"/>
        </w:rPr>
        <w:t>a series</w:t>
      </w:r>
      <w:r>
        <w:rPr>
          <w:spacing w:val="-1"/>
          <w:w w:val="110"/>
        </w:rPr>
        <w:t> </w:t>
      </w:r>
      <w:r>
        <w:rPr>
          <w:w w:val="110"/>
        </w:rPr>
        <w:t>of</w:t>
      </w:r>
      <w:r>
        <w:rPr>
          <w:spacing w:val="-1"/>
          <w:w w:val="110"/>
        </w:rPr>
        <w:t> </w:t>
      </w:r>
      <w:r>
        <w:rPr>
          <w:w w:val="110"/>
        </w:rPr>
        <w:t>snapshots.</w:t>
      </w:r>
      <w:r>
        <w:rPr>
          <w:spacing w:val="-1"/>
          <w:w w:val="110"/>
        </w:rPr>
        <w:t> </w:t>
      </w:r>
      <w:r>
        <w:rPr>
          <w:w w:val="110"/>
        </w:rPr>
        <w:t>This</w:t>
      </w:r>
      <w:r>
        <w:rPr>
          <w:spacing w:val="-1"/>
          <w:w w:val="110"/>
        </w:rPr>
        <w:t> </w:t>
      </w:r>
      <w:r>
        <w:rPr>
          <w:w w:val="110"/>
        </w:rPr>
        <w:t>change</w:t>
      </w:r>
      <w:r>
        <w:rPr>
          <w:spacing w:val="-1"/>
          <w:w w:val="110"/>
        </w:rPr>
        <w:t> </w:t>
      </w:r>
      <w:r>
        <w:rPr>
          <w:w w:val="110"/>
        </w:rPr>
        <w:t>in</w:t>
      </w:r>
      <w:r>
        <w:rPr>
          <w:spacing w:val="-1"/>
          <w:w w:val="110"/>
        </w:rPr>
        <w:t> </w:t>
      </w:r>
      <w:r>
        <w:rPr>
          <w:w w:val="110"/>
        </w:rPr>
        <w:t>the</w:t>
      </w:r>
      <w:r>
        <w:rPr>
          <w:spacing w:val="-1"/>
          <w:w w:val="110"/>
        </w:rPr>
        <w:t> </w:t>
      </w:r>
      <w:r>
        <w:rPr>
          <w:w w:val="110"/>
        </w:rPr>
        <w:t>data</w:t>
      </w:r>
      <w:r>
        <w:rPr>
          <w:spacing w:val="-1"/>
          <w:w w:val="110"/>
        </w:rPr>
        <w:t> </w:t>
      </w:r>
      <w:r>
        <w:rPr>
          <w:w w:val="110"/>
        </w:rPr>
        <w:t>pre-processing led</w:t>
      </w:r>
      <w:r>
        <w:rPr>
          <w:spacing w:val="-1"/>
          <w:w w:val="110"/>
        </w:rPr>
        <w:t> </w:t>
      </w:r>
      <w:r>
        <w:rPr>
          <w:w w:val="110"/>
        </w:rPr>
        <w:t>to</w:t>
      </w:r>
      <w:r>
        <w:rPr>
          <w:spacing w:val="-1"/>
          <w:w w:val="110"/>
        </w:rPr>
        <w:t> </w:t>
      </w:r>
      <w:r>
        <w:rPr>
          <w:w w:val="110"/>
        </w:rPr>
        <w:t>a small but</w:t>
      </w:r>
      <w:r>
        <w:rPr>
          <w:spacing w:val="-1"/>
          <w:w w:val="110"/>
        </w:rPr>
        <w:t> </w:t>
      </w:r>
      <w:r>
        <w:rPr>
          <w:w w:val="110"/>
        </w:rPr>
        <w:t>consistent</w:t>
      </w:r>
      <w:r>
        <w:rPr>
          <w:spacing w:val="-1"/>
          <w:w w:val="110"/>
        </w:rPr>
        <w:t> </w:t>
      </w:r>
      <w:r>
        <w:rPr>
          <w:w w:val="110"/>
        </w:rPr>
        <w:t>improvement</w:t>
      </w:r>
      <w:r>
        <w:rPr>
          <w:spacing w:val="-1"/>
          <w:w w:val="110"/>
        </w:rPr>
        <w:t> </w:t>
      </w:r>
      <w:r>
        <w:rPr>
          <w:w w:val="110"/>
        </w:rPr>
        <w:t>(of a</w:t>
      </w:r>
      <w:r>
        <w:rPr>
          <w:spacing w:val="-2"/>
          <w:w w:val="110"/>
        </w:rPr>
        <w:t> </w:t>
      </w:r>
      <w:r>
        <w:rPr>
          <w:w w:val="110"/>
        </w:rPr>
        <w:t>few</w:t>
      </w:r>
      <w:r>
        <w:rPr>
          <w:spacing w:val="-1"/>
          <w:w w:val="110"/>
        </w:rPr>
        <w:t> </w:t>
      </w:r>
      <w:r>
        <w:rPr>
          <w:w w:val="110"/>
        </w:rPr>
        <w:t>percent maximum</w:t>
      </w:r>
      <w:r>
        <w:rPr>
          <w:spacing w:val="-1"/>
          <w:w w:val="110"/>
        </w:rPr>
        <w:t> </w:t>
      </w:r>
      <w:r>
        <w:rPr>
          <w:w w:val="110"/>
        </w:rPr>
        <w:t>in</w:t>
      </w:r>
      <w:r>
        <w:rPr>
          <w:spacing w:val="-1"/>
          <w:w w:val="110"/>
        </w:rPr>
        <w:t> </w:t>
      </w:r>
      <w:r>
        <w:rPr>
          <w:w w:val="110"/>
        </w:rPr>
        <w:t>terms of</w:t>
      </w:r>
      <w:r>
        <w:rPr>
          <w:w w:val="110"/>
        </w:rPr>
        <w:t> net</w:t>
      </w:r>
      <w:r>
        <w:rPr>
          <w:w w:val="110"/>
        </w:rPr>
        <w:t> change)</w:t>
      </w:r>
      <w:r>
        <w:rPr>
          <w:w w:val="110"/>
        </w:rPr>
        <w:t> in</w:t>
      </w:r>
      <w:r>
        <w:rPr>
          <w:w w:val="110"/>
        </w:rPr>
        <w:t> predictive</w:t>
      </w:r>
      <w:r>
        <w:rPr>
          <w:w w:val="110"/>
        </w:rPr>
        <w:t> modelling</w:t>
      </w:r>
      <w:r>
        <w:rPr>
          <w:w w:val="110"/>
        </w:rPr>
        <w:t> performance</w:t>
      </w:r>
      <w:r>
        <w:rPr>
          <w:w w:val="110"/>
        </w:rPr>
        <w:t> across</w:t>
      </w:r>
      <w:r>
        <w:rPr>
          <w:w w:val="110"/>
        </w:rPr>
        <w:t> all</w:t>
      </w:r>
      <w:r>
        <w:rPr>
          <w:w w:val="110"/>
        </w:rPr>
        <w:t> chosen </w:t>
      </w:r>
      <w:r>
        <w:rPr>
          <w:spacing w:val="-2"/>
          <w:w w:val="110"/>
        </w:rPr>
        <w:t>algorithms in</w:t>
      </w:r>
      <w:r>
        <w:rPr>
          <w:spacing w:val="-3"/>
          <w:w w:val="110"/>
        </w:rPr>
        <w:t> </w:t>
      </w:r>
      <w:hyperlink w:history="true" w:anchor="_bookmark99">
        <w:r>
          <w:rPr>
            <w:color w:val="2196D1"/>
            <w:spacing w:val="-2"/>
            <w:w w:val="110"/>
          </w:rPr>
          <w:t>Zhang</w:t>
        </w:r>
        <w:r>
          <w:rPr>
            <w:color w:val="2196D1"/>
            <w:spacing w:val="-3"/>
            <w:w w:val="110"/>
          </w:rPr>
          <w:t> </w:t>
        </w:r>
        <w:r>
          <w:rPr>
            <w:color w:val="2196D1"/>
            <w:spacing w:val="-2"/>
            <w:w w:val="110"/>
          </w:rPr>
          <w:t>et</w:t>
        </w:r>
        <w:r>
          <w:rPr>
            <w:color w:val="2196D1"/>
            <w:spacing w:val="-3"/>
            <w:w w:val="110"/>
          </w:rPr>
          <w:t> </w:t>
        </w:r>
        <w:r>
          <w:rPr>
            <w:color w:val="2196D1"/>
            <w:spacing w:val="-2"/>
            <w:w w:val="110"/>
          </w:rPr>
          <w:t>al.</w:t>
        </w:r>
        <w:r>
          <w:rPr>
            <w:color w:val="2196D1"/>
            <w:spacing w:val="-3"/>
            <w:w w:val="110"/>
          </w:rPr>
          <w:t> </w:t>
        </w:r>
        <w:r>
          <w:rPr>
            <w:color w:val="2196D1"/>
            <w:spacing w:val="-2"/>
            <w:w w:val="110"/>
          </w:rPr>
          <w:t>(2023)</w:t>
        </w:r>
      </w:hyperlink>
      <w:r>
        <w:rPr>
          <w:spacing w:val="-2"/>
          <w:w w:val="110"/>
        </w:rPr>
        <w:t>.</w:t>
      </w:r>
      <w:r>
        <w:rPr>
          <w:spacing w:val="-3"/>
          <w:w w:val="110"/>
        </w:rPr>
        <w:t> </w:t>
      </w:r>
      <w:r>
        <w:rPr>
          <w:spacing w:val="-2"/>
          <w:w w:val="110"/>
        </w:rPr>
        <w:t>A performance</w:t>
      </w:r>
      <w:r>
        <w:rPr>
          <w:spacing w:val="-3"/>
          <w:w w:val="110"/>
        </w:rPr>
        <w:t> </w:t>
      </w:r>
      <w:r>
        <w:rPr>
          <w:spacing w:val="-2"/>
          <w:w w:val="110"/>
        </w:rPr>
        <w:t>comparison</w:t>
      </w:r>
      <w:r>
        <w:rPr>
          <w:spacing w:val="-3"/>
          <w:w w:val="110"/>
        </w:rPr>
        <w:t> </w:t>
      </w:r>
      <w:r>
        <w:rPr>
          <w:spacing w:val="-2"/>
          <w:w w:val="110"/>
        </w:rPr>
        <w:t>shows</w:t>
      </w:r>
      <w:r>
        <w:rPr>
          <w:spacing w:val="-3"/>
          <w:w w:val="110"/>
        </w:rPr>
        <w:t> </w:t>
      </w:r>
      <w:r>
        <w:rPr>
          <w:spacing w:val="-2"/>
          <w:w w:val="110"/>
        </w:rPr>
        <w:t>that </w:t>
      </w:r>
      <w:r>
        <w:rPr>
          <w:w w:val="110"/>
        </w:rPr>
        <w:t>there is improvement across the CoD and MAPE metrics, but a loss of performance</w:t>
      </w:r>
      <w:r>
        <w:rPr>
          <w:w w:val="110"/>
        </w:rPr>
        <w:t> as</w:t>
      </w:r>
      <w:r>
        <w:rPr>
          <w:w w:val="110"/>
        </w:rPr>
        <w:t> evaluated</w:t>
      </w:r>
      <w:r>
        <w:rPr>
          <w:w w:val="110"/>
        </w:rPr>
        <w:t> by</w:t>
      </w:r>
      <w:r>
        <w:rPr>
          <w:w w:val="110"/>
        </w:rPr>
        <w:t> the</w:t>
      </w:r>
      <w:r>
        <w:rPr>
          <w:w w:val="110"/>
        </w:rPr>
        <w:t> MedAE</w:t>
      </w:r>
      <w:r>
        <w:rPr>
          <w:w w:val="110"/>
        </w:rPr>
        <w:t> metric,</w:t>
      </w:r>
      <w:r>
        <w:rPr>
          <w:w w:val="110"/>
        </w:rPr>
        <w:t> see</w:t>
      </w:r>
      <w:r>
        <w:rPr>
          <w:w w:val="110"/>
        </w:rPr>
        <w:t> </w:t>
      </w:r>
      <w:hyperlink w:history="true" w:anchor="_bookmark10">
        <w:r>
          <w:rPr>
            <w:color w:val="2196D1"/>
            <w:w w:val="110"/>
          </w:rPr>
          <w:t>Table</w:t>
        </w:r>
        <w:r>
          <w:rPr>
            <w:color w:val="2196D1"/>
            <w:w w:val="110"/>
          </w:rPr>
          <w:t> 3</w:t>
        </w:r>
      </w:hyperlink>
      <w:r>
        <w:rPr>
          <w:w w:val="110"/>
        </w:rPr>
        <w:t>.</w:t>
      </w:r>
      <w:r>
        <w:rPr>
          <w:w w:val="110"/>
        </w:rPr>
        <w:t> The training</w:t>
      </w:r>
      <w:r>
        <w:rPr>
          <w:w w:val="110"/>
        </w:rPr>
        <w:t> dataset</w:t>
      </w:r>
      <w:r>
        <w:rPr>
          <w:w w:val="110"/>
        </w:rPr>
        <w:t> otherwise remains identical</w:t>
      </w:r>
      <w:r>
        <w:rPr>
          <w:w w:val="110"/>
        </w:rPr>
        <w:t> to</w:t>
      </w:r>
      <w:r>
        <w:rPr>
          <w:w w:val="110"/>
        </w:rPr>
        <w:t> that</w:t>
      </w:r>
      <w:r>
        <w:rPr>
          <w:w w:val="110"/>
        </w:rPr>
        <w:t> in </w:t>
      </w:r>
      <w:hyperlink w:history="true" w:anchor="_bookmark99">
        <w:r>
          <w:rPr>
            <w:color w:val="2196D1"/>
            <w:w w:val="110"/>
          </w:rPr>
          <w:t>Zhang</w:t>
        </w:r>
        <w:r>
          <w:rPr>
            <w:color w:val="2196D1"/>
            <w:w w:val="110"/>
          </w:rPr>
          <w:t> et</w:t>
        </w:r>
        <w:r>
          <w:rPr>
            <w:color w:val="2196D1"/>
            <w:w w:val="110"/>
          </w:rPr>
          <w:t> al.</w:t>
        </w:r>
      </w:hyperlink>
      <w:r>
        <w:rPr>
          <w:color w:val="2196D1"/>
          <w:w w:val="110"/>
        </w:rPr>
        <w:t> </w:t>
      </w:r>
      <w:hyperlink w:history="true" w:anchor="_bookmark99">
        <w:r>
          <w:rPr>
            <w:color w:val="2196D1"/>
            <w:spacing w:val="-2"/>
            <w:w w:val="110"/>
          </w:rPr>
          <w:t>(2023)</w:t>
        </w:r>
      </w:hyperlink>
      <w:r>
        <w:rPr>
          <w:spacing w:val="-2"/>
          <w:w w:val="110"/>
        </w:rPr>
        <w:t>.</w:t>
      </w:r>
    </w:p>
    <w:p>
      <w:pPr>
        <w:pStyle w:val="BodyText"/>
        <w:spacing w:before="54"/>
      </w:pPr>
    </w:p>
    <w:p>
      <w:pPr>
        <w:spacing w:before="1"/>
        <w:ind w:left="111" w:right="0" w:firstLine="0"/>
        <w:jc w:val="both"/>
        <w:rPr>
          <w:b/>
          <w:sz w:val="14"/>
        </w:rPr>
      </w:pPr>
      <w:bookmarkStart w:name="_bookmark9" w:id="18"/>
      <w:bookmarkEnd w:id="18"/>
      <w:r>
        <w:rPr/>
      </w:r>
      <w:r>
        <w:rPr>
          <w:b/>
          <w:w w:val="110"/>
          <w:sz w:val="14"/>
        </w:rPr>
        <w:t>Table</w:t>
      </w:r>
      <w:r>
        <w:rPr>
          <w:b/>
          <w:spacing w:val="1"/>
          <w:w w:val="110"/>
          <w:sz w:val="14"/>
        </w:rPr>
        <w:t> </w:t>
      </w:r>
      <w:r>
        <w:rPr>
          <w:b/>
          <w:spacing w:val="-10"/>
          <w:w w:val="110"/>
          <w:sz w:val="14"/>
        </w:rPr>
        <w:t>2</w:t>
      </w:r>
    </w:p>
    <w:p>
      <w:pPr>
        <w:spacing w:before="30"/>
        <w:ind w:left="111" w:right="0" w:firstLine="0"/>
        <w:jc w:val="both"/>
        <w:rPr>
          <w:sz w:val="14"/>
        </w:rPr>
      </w:pPr>
      <w:r>
        <w:rPr>
          <w:w w:val="115"/>
          <w:sz w:val="14"/>
        </w:rPr>
        <w:t>Parameter</w:t>
      </w:r>
      <w:r>
        <w:rPr>
          <w:spacing w:val="-6"/>
          <w:w w:val="115"/>
          <w:sz w:val="14"/>
        </w:rPr>
        <w:t> </w:t>
      </w:r>
      <w:r>
        <w:rPr>
          <w:w w:val="115"/>
          <w:sz w:val="14"/>
        </w:rPr>
        <w:t>grid</w:t>
      </w:r>
      <w:r>
        <w:rPr>
          <w:spacing w:val="-6"/>
          <w:w w:val="115"/>
          <w:sz w:val="14"/>
        </w:rPr>
        <w:t> </w:t>
      </w:r>
      <w:r>
        <w:rPr>
          <w:w w:val="115"/>
          <w:sz w:val="14"/>
        </w:rPr>
        <w:t>for</w:t>
      </w:r>
      <w:r>
        <w:rPr>
          <w:spacing w:val="-6"/>
          <w:w w:val="115"/>
          <w:sz w:val="14"/>
        </w:rPr>
        <w:t> </w:t>
      </w:r>
      <w:r>
        <w:rPr>
          <w:w w:val="115"/>
          <w:sz w:val="14"/>
        </w:rPr>
        <w:t>employed</w:t>
      </w:r>
      <w:r>
        <w:rPr>
          <w:spacing w:val="-5"/>
          <w:w w:val="115"/>
          <w:sz w:val="14"/>
        </w:rPr>
        <w:t> </w:t>
      </w:r>
      <w:r>
        <w:rPr>
          <w:w w:val="115"/>
          <w:sz w:val="14"/>
        </w:rPr>
        <w:t>machine</w:t>
      </w:r>
      <w:r>
        <w:rPr>
          <w:spacing w:val="-6"/>
          <w:w w:val="115"/>
          <w:sz w:val="14"/>
        </w:rPr>
        <w:t> </w:t>
      </w:r>
      <w:r>
        <w:rPr>
          <w:w w:val="115"/>
          <w:sz w:val="14"/>
        </w:rPr>
        <w:t>learning</w:t>
      </w:r>
      <w:r>
        <w:rPr>
          <w:spacing w:val="-6"/>
          <w:w w:val="115"/>
          <w:sz w:val="14"/>
        </w:rPr>
        <w:t> </w:t>
      </w:r>
      <w:r>
        <w:rPr>
          <w:spacing w:val="-2"/>
          <w:w w:val="115"/>
          <w:sz w:val="14"/>
        </w:rPr>
        <w:t>algorithms.</w:t>
      </w:r>
    </w:p>
    <w:p>
      <w:pPr>
        <w:pStyle w:val="BodyText"/>
        <w:spacing w:before="3"/>
        <w:rPr>
          <w:sz w:val="4"/>
        </w:rPr>
      </w:pPr>
    </w:p>
    <w:p>
      <w:pPr>
        <w:pStyle w:val="BodyText"/>
        <w:spacing w:line="20" w:lineRule="exact"/>
        <w:ind w:left="111"/>
        <w:rPr>
          <w:sz w:val="2"/>
        </w:rPr>
      </w:pPr>
      <w:r>
        <w:rPr>
          <w:sz w:val="2"/>
        </w:rPr>
        <mc:AlternateContent>
          <mc:Choice Requires="wps">
            <w:drawing>
              <wp:inline distT="0" distB="0" distL="0" distR="0">
                <wp:extent cx="3188970" cy="6350"/>
                <wp:effectExtent l="0" t="0" r="0" b="0"/>
                <wp:docPr id="29" name="Group 29"/>
                <wp:cNvGraphicFramePr>
                  <a:graphicFrameLocks/>
                </wp:cNvGraphicFramePr>
                <a:graphic>
                  <a:graphicData uri="http://schemas.microsoft.com/office/word/2010/wordprocessingGroup">
                    <wpg:wgp>
                      <wpg:cNvPr id="29" name="Group 29"/>
                      <wpg:cNvGrpSpPr/>
                      <wpg:grpSpPr>
                        <a:xfrm>
                          <a:off x="0" y="0"/>
                          <a:ext cx="3188970" cy="6350"/>
                          <a:chExt cx="3188970" cy="6350"/>
                        </a:xfrm>
                      </wpg:grpSpPr>
                      <wps:wsp>
                        <wps:cNvPr id="30" name="Graphic 30"/>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3" coordorigin="0,0" coordsize="5022,10">
                <v:rect style="position:absolute;left:0;top:0;width:5022;height:10" id="docshape24" filled="true" fillcolor="#000000" stroked="false">
                  <v:fill type="solid"/>
                </v:rect>
              </v:group>
            </w:pict>
          </mc:Fallback>
        </mc:AlternateContent>
      </w:r>
      <w:r>
        <w:rPr>
          <w:sz w:val="2"/>
        </w:rPr>
      </w:r>
    </w:p>
    <w:p>
      <w:pPr>
        <w:tabs>
          <w:tab w:pos="1031" w:val="left" w:leader="none"/>
        </w:tabs>
        <w:spacing w:before="52"/>
        <w:ind w:left="231" w:right="0" w:firstLine="0"/>
        <w:jc w:val="left"/>
        <w:rPr>
          <w:sz w:val="12"/>
        </w:rPr>
      </w:pPr>
      <w:r>
        <w:rPr>
          <w:spacing w:val="-2"/>
          <w:w w:val="115"/>
          <w:sz w:val="12"/>
        </w:rPr>
        <w:t>Algorithm</w:t>
      </w:r>
      <w:r>
        <w:rPr>
          <w:sz w:val="12"/>
        </w:rPr>
        <w:tab/>
      </w:r>
      <w:r>
        <w:rPr>
          <w:w w:val="115"/>
          <w:sz w:val="12"/>
        </w:rPr>
        <w:t>Parameter</w:t>
      </w:r>
      <w:r>
        <w:rPr>
          <w:spacing w:val="22"/>
          <w:w w:val="115"/>
          <w:sz w:val="12"/>
        </w:rPr>
        <w:t> </w:t>
      </w:r>
      <w:r>
        <w:rPr>
          <w:spacing w:val="-4"/>
          <w:w w:val="115"/>
          <w:sz w:val="12"/>
        </w:rPr>
        <w:t>Grid</w:t>
      </w:r>
    </w:p>
    <w:p>
      <w:pPr>
        <w:pStyle w:val="BodyText"/>
        <w:spacing w:before="7"/>
        <w:rPr>
          <w:sz w:val="4"/>
        </w:rPr>
      </w:pPr>
    </w:p>
    <w:p>
      <w:pPr>
        <w:pStyle w:val="BodyText"/>
        <w:spacing w:line="20" w:lineRule="exact"/>
        <w:ind w:left="111"/>
        <w:rPr>
          <w:sz w:val="2"/>
        </w:rPr>
      </w:pPr>
      <w:r>
        <w:rPr>
          <w:sz w:val="2"/>
        </w:rPr>
        <mc:AlternateContent>
          <mc:Choice Requires="wps">
            <w:drawing>
              <wp:inline distT="0" distB="0" distL="0" distR="0">
                <wp:extent cx="3188970" cy="6350"/>
                <wp:effectExtent l="0" t="0" r="0" b="0"/>
                <wp:docPr id="31" name="Group 31"/>
                <wp:cNvGraphicFramePr>
                  <a:graphicFrameLocks/>
                </wp:cNvGraphicFramePr>
                <a:graphic>
                  <a:graphicData uri="http://schemas.microsoft.com/office/word/2010/wordprocessingGroup">
                    <wpg:wgp>
                      <wpg:cNvPr id="31" name="Group 31"/>
                      <wpg:cNvGrpSpPr/>
                      <wpg:grpSpPr>
                        <a:xfrm>
                          <a:off x="0" y="0"/>
                          <a:ext cx="3188970" cy="6350"/>
                          <a:chExt cx="3188970" cy="6350"/>
                        </a:xfrm>
                      </wpg:grpSpPr>
                      <wps:wsp>
                        <wps:cNvPr id="32" name="Graphic 32"/>
                        <wps:cNvSpPr/>
                        <wps:spPr>
                          <a:xfrm>
                            <a:off x="0" y="0"/>
                            <a:ext cx="3188970" cy="6350"/>
                          </a:xfrm>
                          <a:custGeom>
                            <a:avLst/>
                            <a:gdLst/>
                            <a:ahLst/>
                            <a:cxnLst/>
                            <a:rect l="l" t="t" r="r" b="b"/>
                            <a:pathLst>
                              <a:path w="3188970" h="6350">
                                <a:moveTo>
                                  <a:pt x="3188436" y="0"/>
                                </a:moveTo>
                                <a:lnTo>
                                  <a:pt x="584149" y="0"/>
                                </a:lnTo>
                                <a:lnTo>
                                  <a:pt x="440143" y="0"/>
                                </a:lnTo>
                                <a:lnTo>
                                  <a:pt x="0" y="0"/>
                                </a:lnTo>
                                <a:lnTo>
                                  <a:pt x="0" y="6324"/>
                                </a:lnTo>
                                <a:lnTo>
                                  <a:pt x="440143" y="6324"/>
                                </a:lnTo>
                                <a:lnTo>
                                  <a:pt x="584149"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5" coordorigin="0,0" coordsize="5022,10">
                <v:shape style="position:absolute;left:0;top:0;width:5022;height:10" id="docshape26" coordorigin="0,0" coordsize="5022,10" path="m5021,0l920,0,693,0,0,0,0,10,693,10,920,10,5021,10,5021,0xe" filled="true" fillcolor="#000000" stroked="false">
                  <v:path arrowok="t"/>
                  <v:fill type="solid"/>
                </v:shape>
              </v:group>
            </w:pict>
          </mc:Fallback>
        </mc:AlternateContent>
      </w:r>
      <w:r>
        <w:rPr>
          <w:sz w:val="2"/>
        </w:rPr>
      </w:r>
    </w:p>
    <w:p>
      <w:pPr>
        <w:tabs>
          <w:tab w:pos="1031" w:val="left" w:leader="none"/>
        </w:tabs>
        <w:spacing w:before="52"/>
        <w:ind w:left="231" w:right="0" w:firstLine="0"/>
        <w:jc w:val="left"/>
        <w:rPr>
          <w:sz w:val="12"/>
        </w:rPr>
      </w:pPr>
      <w:r>
        <w:rPr>
          <w:spacing w:val="-5"/>
          <w:w w:val="115"/>
          <w:sz w:val="12"/>
        </w:rPr>
        <w:t>kNN</w:t>
      </w:r>
      <w:r>
        <w:rPr>
          <w:sz w:val="12"/>
        </w:rPr>
        <w:tab/>
      </w:r>
      <w:r>
        <w:rPr>
          <w:i/>
          <w:w w:val="115"/>
          <w:sz w:val="12"/>
        </w:rPr>
        <w:t>k</w:t>
      </w:r>
      <w:r>
        <w:rPr>
          <w:i/>
          <w:spacing w:val="4"/>
          <w:w w:val="115"/>
          <w:sz w:val="12"/>
        </w:rPr>
        <w:t> </w:t>
      </w:r>
      <w:r>
        <w:rPr>
          <w:rFonts w:ascii="Symbola"/>
          <w:w w:val="115"/>
          <w:sz w:val="12"/>
        </w:rPr>
        <w:t>=</w:t>
      </w:r>
      <w:r>
        <w:rPr>
          <w:rFonts w:ascii="Symbola"/>
          <w:spacing w:val="5"/>
          <w:w w:val="115"/>
          <w:sz w:val="12"/>
        </w:rPr>
        <w:t> </w:t>
      </w:r>
      <w:r>
        <w:rPr>
          <w:w w:val="115"/>
          <w:sz w:val="12"/>
        </w:rPr>
        <w:t>{2</w:t>
      </w:r>
      <w:r>
        <w:rPr>
          <w:spacing w:val="5"/>
          <w:w w:val="115"/>
          <w:sz w:val="12"/>
        </w:rPr>
        <w:t> </w:t>
      </w:r>
      <w:r>
        <w:rPr>
          <w:w w:val="115"/>
          <w:sz w:val="12"/>
        </w:rPr>
        <w:t>to</w:t>
      </w:r>
      <w:r>
        <w:rPr>
          <w:spacing w:val="4"/>
          <w:w w:val="115"/>
          <w:sz w:val="12"/>
        </w:rPr>
        <w:t> </w:t>
      </w:r>
      <w:r>
        <w:rPr>
          <w:w w:val="115"/>
          <w:sz w:val="12"/>
        </w:rPr>
        <w:t>16</w:t>
      </w:r>
      <w:r>
        <w:rPr>
          <w:spacing w:val="3"/>
          <w:w w:val="115"/>
          <w:sz w:val="12"/>
        </w:rPr>
        <w:t> </w:t>
      </w:r>
      <w:r>
        <w:rPr>
          <w:w w:val="115"/>
          <w:sz w:val="12"/>
        </w:rPr>
        <w:t>in</w:t>
      </w:r>
      <w:r>
        <w:rPr>
          <w:spacing w:val="5"/>
          <w:w w:val="115"/>
          <w:sz w:val="12"/>
        </w:rPr>
        <w:t> </w:t>
      </w:r>
      <w:r>
        <w:rPr>
          <w:w w:val="115"/>
          <w:sz w:val="12"/>
        </w:rPr>
        <w:t>intervals</w:t>
      </w:r>
      <w:r>
        <w:rPr>
          <w:spacing w:val="4"/>
          <w:w w:val="115"/>
          <w:sz w:val="12"/>
        </w:rPr>
        <w:t> </w:t>
      </w:r>
      <w:r>
        <w:rPr>
          <w:w w:val="115"/>
          <w:sz w:val="12"/>
        </w:rPr>
        <w:t>of</w:t>
      </w:r>
      <w:r>
        <w:rPr>
          <w:spacing w:val="4"/>
          <w:w w:val="115"/>
          <w:sz w:val="12"/>
        </w:rPr>
        <w:t> </w:t>
      </w:r>
      <w:r>
        <w:rPr>
          <w:spacing w:val="-5"/>
          <w:w w:val="115"/>
          <w:sz w:val="12"/>
        </w:rPr>
        <w:t>1}</w:t>
      </w:r>
    </w:p>
    <w:p>
      <w:pPr>
        <w:tabs>
          <w:tab w:pos="1031" w:val="left" w:leader="none"/>
        </w:tabs>
        <w:spacing w:before="18"/>
        <w:ind w:left="231" w:right="0" w:firstLine="0"/>
        <w:jc w:val="left"/>
        <w:rPr>
          <w:sz w:val="12"/>
        </w:rPr>
      </w:pPr>
      <w:r>
        <w:rPr>
          <w:spacing w:val="-5"/>
          <w:w w:val="115"/>
          <w:sz w:val="12"/>
        </w:rPr>
        <w:t>RF</w:t>
      </w:r>
      <w:r>
        <w:rPr>
          <w:sz w:val="12"/>
        </w:rPr>
        <w:tab/>
      </w:r>
      <w:r>
        <w:rPr>
          <w:w w:val="115"/>
          <w:sz w:val="12"/>
        </w:rPr>
        <w:t>Ensemble</w:t>
      </w:r>
      <w:r>
        <w:rPr>
          <w:spacing w:val="3"/>
          <w:w w:val="115"/>
          <w:sz w:val="12"/>
        </w:rPr>
        <w:t> </w:t>
      </w:r>
      <w:r>
        <w:rPr>
          <w:w w:val="115"/>
          <w:sz w:val="12"/>
        </w:rPr>
        <w:t>size</w:t>
      </w:r>
      <w:r>
        <w:rPr>
          <w:spacing w:val="4"/>
          <w:w w:val="115"/>
          <w:sz w:val="12"/>
        </w:rPr>
        <w:t> </w:t>
      </w:r>
      <w:r>
        <w:rPr>
          <w:rFonts w:ascii="Symbola"/>
          <w:w w:val="115"/>
          <w:sz w:val="12"/>
        </w:rPr>
        <w:t>=</w:t>
      </w:r>
      <w:r>
        <w:rPr>
          <w:rFonts w:ascii="Symbola"/>
          <w:spacing w:val="3"/>
          <w:w w:val="115"/>
          <w:sz w:val="12"/>
        </w:rPr>
        <w:t> </w:t>
      </w:r>
      <w:r>
        <w:rPr>
          <w:w w:val="115"/>
          <w:sz w:val="12"/>
        </w:rPr>
        <w:t>{1000,</w:t>
      </w:r>
      <w:r>
        <w:rPr>
          <w:spacing w:val="3"/>
          <w:w w:val="115"/>
          <w:sz w:val="12"/>
        </w:rPr>
        <w:t> </w:t>
      </w:r>
      <w:r>
        <w:rPr>
          <w:w w:val="115"/>
          <w:sz w:val="12"/>
        </w:rPr>
        <w:t>1500};</w:t>
      </w:r>
      <w:r>
        <w:rPr>
          <w:spacing w:val="4"/>
          <w:w w:val="115"/>
          <w:sz w:val="12"/>
        </w:rPr>
        <w:t> </w:t>
      </w:r>
      <w:r>
        <w:rPr>
          <w:w w:val="115"/>
          <w:sz w:val="12"/>
        </w:rPr>
        <w:t>maximum</w:t>
      </w:r>
      <w:r>
        <w:rPr>
          <w:spacing w:val="4"/>
          <w:w w:val="115"/>
          <w:sz w:val="12"/>
        </w:rPr>
        <w:t> </w:t>
      </w:r>
      <w:r>
        <w:rPr>
          <w:w w:val="115"/>
          <w:sz w:val="12"/>
        </w:rPr>
        <w:t>depth</w:t>
      </w:r>
      <w:r>
        <w:rPr>
          <w:spacing w:val="4"/>
          <w:w w:val="115"/>
          <w:sz w:val="12"/>
        </w:rPr>
        <w:t> </w:t>
      </w:r>
      <w:r>
        <w:rPr>
          <w:rFonts w:ascii="Symbola"/>
          <w:w w:val="115"/>
          <w:sz w:val="12"/>
        </w:rPr>
        <w:t>=</w:t>
      </w:r>
      <w:r>
        <w:rPr>
          <w:rFonts w:ascii="Symbola"/>
          <w:spacing w:val="3"/>
          <w:w w:val="115"/>
          <w:sz w:val="12"/>
        </w:rPr>
        <w:t> </w:t>
      </w:r>
      <w:r>
        <w:rPr>
          <w:w w:val="115"/>
          <w:sz w:val="12"/>
        </w:rPr>
        <w:t>{9,</w:t>
      </w:r>
      <w:r>
        <w:rPr>
          <w:spacing w:val="4"/>
          <w:w w:val="115"/>
          <w:sz w:val="12"/>
        </w:rPr>
        <w:t> </w:t>
      </w:r>
      <w:r>
        <w:rPr>
          <w:w w:val="115"/>
          <w:sz w:val="12"/>
        </w:rPr>
        <w:t>11,</w:t>
      </w:r>
      <w:r>
        <w:rPr>
          <w:spacing w:val="4"/>
          <w:w w:val="115"/>
          <w:sz w:val="12"/>
        </w:rPr>
        <w:t> </w:t>
      </w:r>
      <w:r>
        <w:rPr>
          <w:w w:val="115"/>
          <w:sz w:val="12"/>
        </w:rPr>
        <w:t>13,</w:t>
      </w:r>
      <w:r>
        <w:rPr>
          <w:spacing w:val="3"/>
          <w:w w:val="115"/>
          <w:sz w:val="12"/>
        </w:rPr>
        <w:t> </w:t>
      </w:r>
      <w:r>
        <w:rPr>
          <w:spacing w:val="-5"/>
          <w:w w:val="115"/>
          <w:sz w:val="12"/>
        </w:rPr>
        <w:t>15,</w:t>
      </w:r>
    </w:p>
    <w:p>
      <w:pPr>
        <w:spacing w:before="18"/>
        <w:ind w:left="1031" w:right="0" w:firstLine="0"/>
        <w:jc w:val="left"/>
        <w:rPr>
          <w:sz w:val="12"/>
        </w:rPr>
      </w:pPr>
      <w:r>
        <w:rPr>
          <w:w w:val="115"/>
          <w:sz w:val="12"/>
        </w:rPr>
        <w:t>unlimited},</w:t>
      </w:r>
      <w:r>
        <w:rPr>
          <w:spacing w:val="6"/>
          <w:w w:val="115"/>
          <w:sz w:val="12"/>
        </w:rPr>
        <w:t> </w:t>
      </w:r>
      <w:r>
        <w:rPr>
          <w:w w:val="115"/>
          <w:sz w:val="12"/>
        </w:rPr>
        <w:t>maximum</w:t>
      </w:r>
      <w:r>
        <w:rPr>
          <w:spacing w:val="7"/>
          <w:w w:val="115"/>
          <w:sz w:val="12"/>
        </w:rPr>
        <w:t> </w:t>
      </w:r>
      <w:r>
        <w:rPr>
          <w:w w:val="115"/>
          <w:sz w:val="12"/>
        </w:rPr>
        <w:t>number</w:t>
      </w:r>
      <w:r>
        <w:rPr>
          <w:spacing w:val="6"/>
          <w:w w:val="115"/>
          <w:sz w:val="12"/>
        </w:rPr>
        <w:t> </w:t>
      </w:r>
      <w:r>
        <w:rPr>
          <w:w w:val="115"/>
          <w:sz w:val="12"/>
        </w:rPr>
        <w:t>of</w:t>
      </w:r>
      <w:r>
        <w:rPr>
          <w:spacing w:val="7"/>
          <w:w w:val="115"/>
          <w:sz w:val="12"/>
        </w:rPr>
        <w:t> </w:t>
      </w:r>
      <w:r>
        <w:rPr>
          <w:w w:val="115"/>
          <w:sz w:val="12"/>
        </w:rPr>
        <w:t>features</w:t>
      </w:r>
      <w:r>
        <w:rPr>
          <w:spacing w:val="5"/>
          <w:w w:val="115"/>
          <w:sz w:val="12"/>
        </w:rPr>
        <w:t> </w:t>
      </w:r>
      <w:r>
        <w:rPr>
          <w:rFonts w:ascii="Symbola"/>
          <w:w w:val="115"/>
          <w:sz w:val="12"/>
        </w:rPr>
        <w:t>=</w:t>
      </w:r>
      <w:r>
        <w:rPr>
          <w:rFonts w:ascii="Symbola"/>
          <w:spacing w:val="8"/>
          <w:w w:val="115"/>
          <w:sz w:val="12"/>
        </w:rPr>
        <w:t> </w:t>
      </w:r>
      <w:r>
        <w:rPr>
          <w:w w:val="115"/>
          <w:sz w:val="12"/>
        </w:rPr>
        <w:t>{2,</w:t>
      </w:r>
      <w:r>
        <w:rPr>
          <w:spacing w:val="5"/>
          <w:w w:val="115"/>
          <w:sz w:val="12"/>
        </w:rPr>
        <w:t> </w:t>
      </w:r>
      <w:r>
        <w:rPr>
          <w:w w:val="115"/>
          <w:sz w:val="12"/>
        </w:rPr>
        <w:t>3,</w:t>
      </w:r>
      <w:r>
        <w:rPr>
          <w:spacing w:val="7"/>
          <w:w w:val="115"/>
          <w:sz w:val="12"/>
        </w:rPr>
        <w:t> </w:t>
      </w:r>
      <w:r>
        <w:rPr>
          <w:w w:val="115"/>
          <w:sz w:val="12"/>
        </w:rPr>
        <w:t>4,</w:t>
      </w:r>
      <w:r>
        <w:rPr>
          <w:spacing w:val="5"/>
          <w:w w:val="115"/>
          <w:sz w:val="12"/>
        </w:rPr>
        <w:t> </w:t>
      </w:r>
      <w:r>
        <w:rPr>
          <w:w w:val="115"/>
          <w:sz w:val="12"/>
        </w:rPr>
        <w:t>5,</w:t>
      </w:r>
      <w:r>
        <w:rPr>
          <w:spacing w:val="7"/>
          <w:w w:val="115"/>
          <w:sz w:val="12"/>
        </w:rPr>
        <w:t> </w:t>
      </w:r>
      <w:r>
        <w:rPr>
          <w:w w:val="115"/>
          <w:sz w:val="12"/>
        </w:rPr>
        <w:t>6,</w:t>
      </w:r>
      <w:r>
        <w:rPr>
          <w:spacing w:val="6"/>
          <w:w w:val="115"/>
          <w:sz w:val="12"/>
        </w:rPr>
        <w:t> </w:t>
      </w:r>
      <w:r>
        <w:rPr>
          <w:w w:val="115"/>
          <w:sz w:val="12"/>
        </w:rPr>
        <w:t>7,</w:t>
      </w:r>
      <w:r>
        <w:rPr>
          <w:spacing w:val="6"/>
          <w:w w:val="115"/>
          <w:sz w:val="12"/>
        </w:rPr>
        <w:t> </w:t>
      </w:r>
      <w:r>
        <w:rPr>
          <w:spacing w:val="-5"/>
          <w:w w:val="115"/>
          <w:sz w:val="12"/>
        </w:rPr>
        <w:t>8,</w:t>
      </w:r>
    </w:p>
    <w:p>
      <w:pPr>
        <w:spacing w:before="19"/>
        <w:ind w:left="1031" w:right="0" w:firstLine="0"/>
        <w:jc w:val="left"/>
        <w:rPr>
          <w:sz w:val="12"/>
        </w:rPr>
      </w:pPr>
      <w:r>
        <w:rPr>
          <w:w w:val="115"/>
          <w:sz w:val="12"/>
        </w:rPr>
        <w:t>unlimited},</w:t>
      </w:r>
      <w:r>
        <w:rPr>
          <w:spacing w:val="5"/>
          <w:w w:val="115"/>
          <w:sz w:val="12"/>
        </w:rPr>
        <w:t> </w:t>
      </w:r>
      <w:r>
        <w:rPr>
          <w:w w:val="115"/>
          <w:sz w:val="12"/>
        </w:rPr>
        <w:t>minimum</w:t>
      </w:r>
      <w:r>
        <w:rPr>
          <w:spacing w:val="6"/>
          <w:w w:val="115"/>
          <w:sz w:val="12"/>
        </w:rPr>
        <w:t> </w:t>
      </w:r>
      <w:r>
        <w:rPr>
          <w:w w:val="115"/>
          <w:sz w:val="12"/>
        </w:rPr>
        <w:t>number</w:t>
      </w:r>
      <w:r>
        <w:rPr>
          <w:spacing w:val="5"/>
          <w:w w:val="115"/>
          <w:sz w:val="12"/>
        </w:rPr>
        <w:t> </w:t>
      </w:r>
      <w:r>
        <w:rPr>
          <w:w w:val="115"/>
          <w:sz w:val="12"/>
        </w:rPr>
        <w:t>of</w:t>
      </w:r>
      <w:r>
        <w:rPr>
          <w:spacing w:val="6"/>
          <w:w w:val="115"/>
          <w:sz w:val="12"/>
        </w:rPr>
        <w:t> </w:t>
      </w:r>
      <w:r>
        <w:rPr>
          <w:w w:val="115"/>
          <w:sz w:val="12"/>
        </w:rPr>
        <w:t>samples</w:t>
      </w:r>
      <w:r>
        <w:rPr>
          <w:spacing w:val="5"/>
          <w:w w:val="115"/>
          <w:sz w:val="12"/>
        </w:rPr>
        <w:t> </w:t>
      </w:r>
      <w:r>
        <w:rPr>
          <w:w w:val="115"/>
          <w:sz w:val="12"/>
        </w:rPr>
        <w:t>for</w:t>
      </w:r>
      <w:r>
        <w:rPr>
          <w:spacing w:val="5"/>
          <w:w w:val="115"/>
          <w:sz w:val="12"/>
        </w:rPr>
        <w:t> </w:t>
      </w:r>
      <w:r>
        <w:rPr>
          <w:w w:val="115"/>
          <w:sz w:val="12"/>
        </w:rPr>
        <w:t>a</w:t>
      </w:r>
      <w:r>
        <w:rPr>
          <w:spacing w:val="6"/>
          <w:w w:val="115"/>
          <w:sz w:val="12"/>
        </w:rPr>
        <w:t> </w:t>
      </w:r>
      <w:r>
        <w:rPr>
          <w:w w:val="115"/>
          <w:sz w:val="12"/>
        </w:rPr>
        <w:t>split</w:t>
      </w:r>
      <w:r>
        <w:rPr>
          <w:spacing w:val="6"/>
          <w:w w:val="115"/>
          <w:sz w:val="12"/>
        </w:rPr>
        <w:t> </w:t>
      </w:r>
      <w:r>
        <w:rPr>
          <w:rFonts w:ascii="Symbola"/>
          <w:w w:val="115"/>
          <w:sz w:val="12"/>
        </w:rPr>
        <w:t>=</w:t>
      </w:r>
      <w:r>
        <w:rPr>
          <w:rFonts w:ascii="Symbola"/>
          <w:spacing w:val="5"/>
          <w:w w:val="115"/>
          <w:sz w:val="12"/>
        </w:rPr>
        <w:t> </w:t>
      </w:r>
      <w:r>
        <w:rPr>
          <w:w w:val="115"/>
          <w:sz w:val="12"/>
        </w:rPr>
        <w:t>{2,</w:t>
      </w:r>
      <w:r>
        <w:rPr>
          <w:spacing w:val="6"/>
          <w:w w:val="115"/>
          <w:sz w:val="12"/>
        </w:rPr>
        <w:t> </w:t>
      </w:r>
      <w:r>
        <w:rPr>
          <w:w w:val="115"/>
          <w:sz w:val="12"/>
        </w:rPr>
        <w:t>3,</w:t>
      </w:r>
      <w:r>
        <w:rPr>
          <w:spacing w:val="5"/>
          <w:w w:val="115"/>
          <w:sz w:val="12"/>
        </w:rPr>
        <w:t> </w:t>
      </w:r>
      <w:r>
        <w:rPr>
          <w:w w:val="115"/>
          <w:sz w:val="12"/>
        </w:rPr>
        <w:t>4,</w:t>
      </w:r>
      <w:r>
        <w:rPr>
          <w:spacing w:val="5"/>
          <w:w w:val="115"/>
          <w:sz w:val="12"/>
        </w:rPr>
        <w:t> </w:t>
      </w:r>
      <w:r>
        <w:rPr>
          <w:w w:val="115"/>
          <w:sz w:val="12"/>
        </w:rPr>
        <w:t>5,</w:t>
      </w:r>
      <w:r>
        <w:rPr>
          <w:spacing w:val="5"/>
          <w:w w:val="115"/>
          <w:sz w:val="12"/>
        </w:rPr>
        <w:t> </w:t>
      </w:r>
      <w:r>
        <w:rPr>
          <w:spacing w:val="-5"/>
          <w:w w:val="115"/>
          <w:sz w:val="12"/>
        </w:rPr>
        <w:t>6},</w:t>
      </w:r>
    </w:p>
    <w:p>
      <w:pPr>
        <w:spacing w:before="18"/>
        <w:ind w:left="1031" w:right="0" w:firstLine="0"/>
        <w:jc w:val="left"/>
        <w:rPr>
          <w:sz w:val="12"/>
        </w:rPr>
      </w:pPr>
      <w:r>
        <w:rPr>
          <w:w w:val="115"/>
          <w:sz w:val="12"/>
        </w:rPr>
        <w:t>minimum</w:t>
      </w:r>
      <w:r>
        <w:rPr>
          <w:spacing w:val="4"/>
          <w:w w:val="115"/>
          <w:sz w:val="12"/>
        </w:rPr>
        <w:t> </w:t>
      </w:r>
      <w:r>
        <w:rPr>
          <w:w w:val="115"/>
          <w:sz w:val="12"/>
        </w:rPr>
        <w:t>number</w:t>
      </w:r>
      <w:r>
        <w:rPr>
          <w:spacing w:val="5"/>
          <w:w w:val="115"/>
          <w:sz w:val="12"/>
        </w:rPr>
        <w:t> </w:t>
      </w:r>
      <w:r>
        <w:rPr>
          <w:w w:val="115"/>
          <w:sz w:val="12"/>
        </w:rPr>
        <w:t>of</w:t>
      </w:r>
      <w:r>
        <w:rPr>
          <w:spacing w:val="4"/>
          <w:w w:val="115"/>
          <w:sz w:val="12"/>
        </w:rPr>
        <w:t> </w:t>
      </w:r>
      <w:r>
        <w:rPr>
          <w:w w:val="115"/>
          <w:sz w:val="12"/>
        </w:rPr>
        <w:t>samples</w:t>
      </w:r>
      <w:r>
        <w:rPr>
          <w:spacing w:val="6"/>
          <w:w w:val="115"/>
          <w:sz w:val="12"/>
        </w:rPr>
        <w:t> </w:t>
      </w:r>
      <w:r>
        <w:rPr>
          <w:w w:val="115"/>
          <w:sz w:val="12"/>
        </w:rPr>
        <w:t>for</w:t>
      </w:r>
      <w:r>
        <w:rPr>
          <w:spacing w:val="4"/>
          <w:w w:val="115"/>
          <w:sz w:val="12"/>
        </w:rPr>
        <w:t> </w:t>
      </w:r>
      <w:r>
        <w:rPr>
          <w:w w:val="115"/>
          <w:sz w:val="12"/>
        </w:rPr>
        <w:t>a</w:t>
      </w:r>
      <w:r>
        <w:rPr>
          <w:spacing w:val="5"/>
          <w:w w:val="115"/>
          <w:sz w:val="12"/>
        </w:rPr>
        <w:t> </w:t>
      </w:r>
      <w:r>
        <w:rPr>
          <w:w w:val="115"/>
          <w:sz w:val="12"/>
        </w:rPr>
        <w:t>leaf</w:t>
      </w:r>
      <w:r>
        <w:rPr>
          <w:spacing w:val="5"/>
          <w:w w:val="115"/>
          <w:sz w:val="12"/>
        </w:rPr>
        <w:t> </w:t>
      </w:r>
      <w:r>
        <w:rPr>
          <w:rFonts w:ascii="Symbola"/>
          <w:w w:val="115"/>
          <w:sz w:val="12"/>
        </w:rPr>
        <w:t>=</w:t>
      </w:r>
      <w:r>
        <w:rPr>
          <w:rFonts w:ascii="Symbola"/>
          <w:spacing w:val="6"/>
          <w:w w:val="115"/>
          <w:sz w:val="12"/>
        </w:rPr>
        <w:t> </w:t>
      </w:r>
      <w:r>
        <w:rPr>
          <w:w w:val="115"/>
          <w:sz w:val="12"/>
        </w:rPr>
        <w:t>{1,</w:t>
      </w:r>
      <w:r>
        <w:rPr>
          <w:spacing w:val="4"/>
          <w:w w:val="115"/>
          <w:sz w:val="12"/>
        </w:rPr>
        <w:t> </w:t>
      </w:r>
      <w:r>
        <w:rPr>
          <w:w w:val="115"/>
          <w:sz w:val="12"/>
        </w:rPr>
        <w:t>2,</w:t>
      </w:r>
      <w:r>
        <w:rPr>
          <w:spacing w:val="5"/>
          <w:w w:val="115"/>
          <w:sz w:val="12"/>
        </w:rPr>
        <w:t> </w:t>
      </w:r>
      <w:r>
        <w:rPr>
          <w:w w:val="115"/>
          <w:sz w:val="12"/>
        </w:rPr>
        <w:t>3,</w:t>
      </w:r>
      <w:r>
        <w:rPr>
          <w:spacing w:val="4"/>
          <w:w w:val="115"/>
          <w:sz w:val="12"/>
        </w:rPr>
        <w:t> </w:t>
      </w:r>
      <w:r>
        <w:rPr>
          <w:w w:val="115"/>
          <w:sz w:val="12"/>
        </w:rPr>
        <w:t>4,</w:t>
      </w:r>
      <w:r>
        <w:rPr>
          <w:spacing w:val="5"/>
          <w:w w:val="115"/>
          <w:sz w:val="12"/>
        </w:rPr>
        <w:t> </w:t>
      </w:r>
      <w:r>
        <w:rPr>
          <w:w w:val="115"/>
          <w:sz w:val="12"/>
        </w:rPr>
        <w:t>5,</w:t>
      </w:r>
      <w:r>
        <w:rPr>
          <w:spacing w:val="4"/>
          <w:w w:val="115"/>
          <w:sz w:val="12"/>
        </w:rPr>
        <w:t> </w:t>
      </w:r>
      <w:r>
        <w:rPr>
          <w:spacing w:val="-5"/>
          <w:w w:val="115"/>
          <w:sz w:val="12"/>
        </w:rPr>
        <w:t>6}</w:t>
      </w:r>
    </w:p>
    <w:p>
      <w:pPr>
        <w:tabs>
          <w:tab w:pos="1031" w:val="left" w:leader="none"/>
        </w:tabs>
        <w:spacing w:line="271" w:lineRule="auto" w:before="18"/>
        <w:ind w:left="1031" w:right="269" w:hanging="800"/>
        <w:jc w:val="left"/>
        <w:rPr>
          <w:sz w:val="12"/>
        </w:rPr>
      </w:pPr>
      <w:r>
        <w:rPr>
          <w:spacing w:val="-6"/>
          <w:w w:val="115"/>
          <w:sz w:val="12"/>
        </w:rPr>
        <w:t>AB</w:t>
      </w:r>
      <w:r>
        <w:rPr>
          <w:sz w:val="12"/>
        </w:rPr>
        <w:tab/>
      </w:r>
      <w:r>
        <w:rPr>
          <w:w w:val="115"/>
          <w:sz w:val="12"/>
        </w:rPr>
        <w:t>Number</w:t>
      </w:r>
      <w:r>
        <w:rPr>
          <w:spacing w:val="-6"/>
          <w:w w:val="115"/>
          <w:sz w:val="12"/>
        </w:rPr>
        <w:t> </w:t>
      </w:r>
      <w:r>
        <w:rPr>
          <w:w w:val="115"/>
          <w:sz w:val="12"/>
        </w:rPr>
        <w:t>of</w:t>
      </w:r>
      <w:r>
        <w:rPr>
          <w:spacing w:val="-7"/>
          <w:w w:val="115"/>
          <w:sz w:val="12"/>
        </w:rPr>
        <w:t> </w:t>
      </w:r>
      <w:r>
        <w:rPr>
          <w:w w:val="115"/>
          <w:sz w:val="12"/>
        </w:rPr>
        <w:t>classifiers</w:t>
      </w:r>
      <w:r>
        <w:rPr>
          <w:spacing w:val="-7"/>
          <w:w w:val="115"/>
          <w:sz w:val="12"/>
        </w:rPr>
        <w:t> </w:t>
      </w:r>
      <w:r>
        <w:rPr>
          <w:rFonts w:ascii="Symbola"/>
          <w:w w:val="115"/>
          <w:sz w:val="12"/>
        </w:rPr>
        <w:t>=</w:t>
      </w:r>
      <w:r>
        <w:rPr>
          <w:rFonts w:ascii="Symbola"/>
          <w:spacing w:val="-8"/>
          <w:w w:val="115"/>
          <w:sz w:val="12"/>
        </w:rPr>
        <w:t> </w:t>
      </w:r>
      <w:r>
        <w:rPr>
          <w:w w:val="115"/>
          <w:sz w:val="12"/>
        </w:rPr>
        <w:t>{100,</w:t>
      </w:r>
      <w:r>
        <w:rPr>
          <w:spacing w:val="-6"/>
          <w:w w:val="115"/>
          <w:sz w:val="12"/>
        </w:rPr>
        <w:t> </w:t>
      </w:r>
      <w:r>
        <w:rPr>
          <w:w w:val="115"/>
          <w:sz w:val="12"/>
        </w:rPr>
        <w:t>200,</w:t>
      </w:r>
      <w:r>
        <w:rPr>
          <w:spacing w:val="-8"/>
          <w:w w:val="115"/>
          <w:sz w:val="12"/>
        </w:rPr>
        <w:t> </w:t>
      </w:r>
      <w:r>
        <w:rPr>
          <w:w w:val="115"/>
          <w:sz w:val="12"/>
        </w:rPr>
        <w:t>300},</w:t>
      </w:r>
      <w:r>
        <w:rPr>
          <w:spacing w:val="-8"/>
          <w:w w:val="115"/>
          <w:sz w:val="12"/>
        </w:rPr>
        <w:t> </w:t>
      </w:r>
      <w:r>
        <w:rPr>
          <w:w w:val="115"/>
          <w:sz w:val="12"/>
        </w:rPr>
        <w:t>base</w:t>
      </w:r>
      <w:r>
        <w:rPr>
          <w:spacing w:val="-7"/>
          <w:w w:val="115"/>
          <w:sz w:val="12"/>
        </w:rPr>
        <w:t> </w:t>
      </w:r>
      <w:r>
        <w:rPr>
          <w:w w:val="115"/>
          <w:sz w:val="12"/>
        </w:rPr>
        <w:t>algorithm</w:t>
      </w:r>
      <w:r>
        <w:rPr>
          <w:spacing w:val="-8"/>
          <w:w w:val="115"/>
          <w:sz w:val="12"/>
        </w:rPr>
        <w:t> </w:t>
      </w:r>
      <w:r>
        <w:rPr>
          <w:rFonts w:ascii="Symbola"/>
          <w:w w:val="115"/>
          <w:sz w:val="12"/>
        </w:rPr>
        <w:t>=</w:t>
      </w:r>
      <w:r>
        <w:rPr>
          <w:rFonts w:ascii="Symbola"/>
          <w:spacing w:val="-7"/>
          <w:w w:val="115"/>
          <w:sz w:val="12"/>
        </w:rPr>
        <w:t> </w:t>
      </w:r>
      <w:r>
        <w:rPr>
          <w:w w:val="115"/>
          <w:sz w:val="12"/>
        </w:rPr>
        <w:t>decision</w:t>
      </w:r>
      <w:r>
        <w:rPr>
          <w:spacing w:val="-7"/>
          <w:w w:val="115"/>
          <w:sz w:val="12"/>
        </w:rPr>
        <w:t> </w:t>
      </w:r>
      <w:r>
        <w:rPr>
          <w:w w:val="115"/>
          <w:sz w:val="12"/>
        </w:rPr>
        <w:t>tree</w:t>
      </w:r>
      <w:r>
        <w:rPr>
          <w:spacing w:val="40"/>
          <w:w w:val="115"/>
          <w:sz w:val="12"/>
        </w:rPr>
        <w:t> </w:t>
      </w:r>
      <w:r>
        <w:rPr>
          <w:w w:val="115"/>
          <w:sz w:val="12"/>
        </w:rPr>
        <w:t>with the same parameter grid as the random forest algorithm</w:t>
      </w:r>
    </w:p>
    <w:p>
      <w:pPr>
        <w:spacing w:after="0" w:line="271" w:lineRule="auto"/>
        <w:jc w:val="left"/>
        <w:rPr>
          <w:sz w:val="12"/>
        </w:rPr>
        <w:sectPr>
          <w:type w:val="continuous"/>
          <w:pgSz w:w="11910" w:h="15880"/>
          <w:pgMar w:header="655" w:footer="544" w:top="620" w:bottom="280" w:left="640" w:right="600"/>
          <w:cols w:num="2" w:equalWidth="0">
            <w:col w:w="5175" w:space="206"/>
            <w:col w:w="5289"/>
          </w:cols>
        </w:sectPr>
      </w:pPr>
    </w:p>
    <w:p>
      <w:pPr>
        <w:pStyle w:val="BodyText"/>
        <w:rPr>
          <w:sz w:val="3"/>
        </w:rPr>
      </w:pPr>
    </w:p>
    <w:p>
      <w:pPr>
        <w:pStyle w:val="BodyText"/>
        <w:spacing w:line="20" w:lineRule="exact"/>
        <w:ind w:left="5492"/>
        <w:rPr>
          <w:sz w:val="2"/>
        </w:rPr>
      </w:pPr>
      <w:r>
        <w:rPr>
          <w:sz w:val="2"/>
        </w:rPr>
        <mc:AlternateContent>
          <mc:Choice Requires="wps">
            <w:drawing>
              <wp:inline distT="0" distB="0" distL="0" distR="0">
                <wp:extent cx="3188970" cy="6350"/>
                <wp:effectExtent l="0" t="0" r="0" b="0"/>
                <wp:docPr id="33" name="Group 33"/>
                <wp:cNvGraphicFramePr>
                  <a:graphicFrameLocks/>
                </wp:cNvGraphicFramePr>
                <a:graphic>
                  <a:graphicData uri="http://schemas.microsoft.com/office/word/2010/wordprocessingGroup">
                    <wpg:wgp>
                      <wpg:cNvPr id="33" name="Group 33"/>
                      <wpg:cNvGrpSpPr/>
                      <wpg:grpSpPr>
                        <a:xfrm>
                          <a:off x="0" y="0"/>
                          <a:ext cx="3188970" cy="6350"/>
                          <a:chExt cx="3188970" cy="6350"/>
                        </a:xfrm>
                      </wpg:grpSpPr>
                      <wps:wsp>
                        <wps:cNvPr id="34" name="Graphic 34"/>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7" coordorigin="0,0" coordsize="5022,10">
                <v:rect style="position:absolute;left:0;top:0;width:5022;height:10" id="docshape28" filled="true" fillcolor="#000000" stroked="false">
                  <v:fill type="solid"/>
                </v:rect>
              </v:group>
            </w:pict>
          </mc:Fallback>
        </mc:AlternateContent>
      </w:r>
      <w:r>
        <w:rPr>
          <w:sz w:val="2"/>
        </w:rPr>
      </w:r>
    </w:p>
    <w:p>
      <w:pPr>
        <w:spacing w:after="0" w:line="20" w:lineRule="exact"/>
        <w:rPr>
          <w:sz w:val="2"/>
        </w:rPr>
        <w:sectPr>
          <w:type w:val="continuous"/>
          <w:pgSz w:w="11910" w:h="15880"/>
          <w:pgMar w:header="655" w:footer="544" w:top="620" w:bottom="280" w:left="640" w:right="600"/>
        </w:sectPr>
      </w:pPr>
    </w:p>
    <w:p>
      <w:pPr>
        <w:pStyle w:val="BodyText"/>
        <w:spacing w:before="6"/>
        <w:rPr>
          <w:sz w:val="10"/>
        </w:rPr>
      </w:pPr>
    </w:p>
    <w:p>
      <w:pPr>
        <w:spacing w:after="0"/>
        <w:rPr>
          <w:sz w:val="10"/>
        </w:rPr>
        <w:sectPr>
          <w:pgSz w:w="11910" w:h="15880"/>
          <w:pgMar w:header="655" w:footer="544" w:top="840" w:bottom="740" w:left="640" w:right="600"/>
        </w:sectPr>
      </w:pPr>
    </w:p>
    <w:p>
      <w:pPr>
        <w:spacing w:before="115"/>
        <w:ind w:left="111" w:right="0" w:firstLine="0"/>
        <w:jc w:val="left"/>
        <w:rPr>
          <w:b/>
          <w:sz w:val="14"/>
        </w:rPr>
      </w:pPr>
      <w:bookmarkStart w:name="_bookmark10" w:id="19"/>
      <w:bookmarkEnd w:id="19"/>
      <w:r>
        <w:rPr/>
      </w:r>
      <w:r>
        <w:rPr>
          <w:b/>
          <w:w w:val="110"/>
          <w:sz w:val="14"/>
        </w:rPr>
        <w:t>Table</w:t>
      </w:r>
      <w:r>
        <w:rPr>
          <w:b/>
          <w:spacing w:val="1"/>
          <w:w w:val="110"/>
          <w:sz w:val="14"/>
        </w:rPr>
        <w:t> </w:t>
      </w:r>
      <w:r>
        <w:rPr>
          <w:b/>
          <w:spacing w:val="-10"/>
          <w:w w:val="110"/>
          <w:sz w:val="14"/>
        </w:rPr>
        <w:t>3</w:t>
      </w:r>
    </w:p>
    <w:p>
      <w:pPr>
        <w:spacing w:line="285" w:lineRule="auto" w:before="31"/>
        <w:ind w:left="111" w:right="0" w:firstLine="0"/>
        <w:jc w:val="left"/>
        <w:rPr>
          <w:sz w:val="14"/>
        </w:rPr>
      </w:pPr>
      <w:r>
        <w:rPr>
          <w:w w:val="115"/>
          <w:sz w:val="14"/>
        </w:rPr>
        <w:t>Best</w:t>
      </w:r>
      <w:r>
        <w:rPr>
          <w:spacing w:val="19"/>
          <w:w w:val="115"/>
          <w:sz w:val="14"/>
        </w:rPr>
        <w:t> </w:t>
      </w:r>
      <w:r>
        <w:rPr>
          <w:w w:val="115"/>
          <w:sz w:val="14"/>
        </w:rPr>
        <w:t>prediction</w:t>
      </w:r>
      <w:r>
        <w:rPr>
          <w:spacing w:val="20"/>
          <w:w w:val="115"/>
          <w:sz w:val="14"/>
        </w:rPr>
        <w:t> </w:t>
      </w:r>
      <w:r>
        <w:rPr>
          <w:w w:val="115"/>
          <w:sz w:val="14"/>
        </w:rPr>
        <w:t>results</w:t>
      </w:r>
      <w:r>
        <w:rPr>
          <w:spacing w:val="18"/>
          <w:w w:val="115"/>
          <w:sz w:val="14"/>
        </w:rPr>
        <w:t> </w:t>
      </w:r>
      <w:r>
        <w:rPr>
          <w:w w:val="115"/>
          <w:sz w:val="14"/>
        </w:rPr>
        <w:t>compared</w:t>
      </w:r>
      <w:r>
        <w:rPr>
          <w:spacing w:val="19"/>
          <w:w w:val="115"/>
          <w:sz w:val="14"/>
        </w:rPr>
        <w:t> </w:t>
      </w:r>
      <w:r>
        <w:rPr>
          <w:w w:val="115"/>
          <w:sz w:val="14"/>
        </w:rPr>
        <w:t>across</w:t>
      </w:r>
      <w:r>
        <w:rPr>
          <w:spacing w:val="19"/>
          <w:w w:val="115"/>
          <w:sz w:val="14"/>
        </w:rPr>
        <w:t> </w:t>
      </w:r>
      <w:r>
        <w:rPr>
          <w:w w:val="115"/>
          <w:sz w:val="14"/>
        </w:rPr>
        <w:t>several</w:t>
      </w:r>
      <w:r>
        <w:rPr>
          <w:spacing w:val="20"/>
          <w:w w:val="115"/>
          <w:sz w:val="14"/>
        </w:rPr>
        <w:t> </w:t>
      </w:r>
      <w:r>
        <w:rPr>
          <w:w w:val="115"/>
          <w:sz w:val="14"/>
        </w:rPr>
        <w:t>performance</w:t>
      </w:r>
      <w:r>
        <w:rPr>
          <w:spacing w:val="19"/>
          <w:w w:val="115"/>
          <w:sz w:val="14"/>
        </w:rPr>
        <w:t> </w:t>
      </w:r>
      <w:r>
        <w:rPr>
          <w:w w:val="115"/>
          <w:sz w:val="14"/>
        </w:rPr>
        <w:t>metrics</w:t>
      </w:r>
      <w:r>
        <w:rPr>
          <w:spacing w:val="19"/>
          <w:w w:val="115"/>
          <w:sz w:val="14"/>
        </w:rPr>
        <w:t> </w:t>
      </w:r>
      <w:r>
        <w:rPr>
          <w:w w:val="115"/>
          <w:sz w:val="14"/>
        </w:rPr>
        <w:t>and</w:t>
      </w:r>
      <w:r>
        <w:rPr>
          <w:spacing w:val="19"/>
          <w:w w:val="115"/>
          <w:sz w:val="14"/>
        </w:rPr>
        <w:t> </w:t>
      </w:r>
      <w:r>
        <w:rPr>
          <w:w w:val="115"/>
          <w:sz w:val="14"/>
        </w:rPr>
        <w:t>a comparison with previously published results.</w:t>
      </w:r>
    </w:p>
    <w:p>
      <w:pPr>
        <w:pStyle w:val="BodyText"/>
        <w:spacing w:line="20" w:lineRule="exact"/>
        <w:ind w:left="112" w:right="-29"/>
        <w:rPr>
          <w:sz w:val="2"/>
        </w:rPr>
      </w:pPr>
      <w:r>
        <w:rPr>
          <w:sz w:val="2"/>
        </w:rPr>
        <mc:AlternateContent>
          <mc:Choice Requires="wps">
            <w:drawing>
              <wp:inline distT="0" distB="0" distL="0" distR="0">
                <wp:extent cx="3188970" cy="6350"/>
                <wp:effectExtent l="0" t="0" r="0" b="0"/>
                <wp:docPr id="35" name="Group 35"/>
                <wp:cNvGraphicFramePr>
                  <a:graphicFrameLocks/>
                </wp:cNvGraphicFramePr>
                <a:graphic>
                  <a:graphicData uri="http://schemas.microsoft.com/office/word/2010/wordprocessingGroup">
                    <wpg:wgp>
                      <wpg:cNvPr id="35" name="Group 35"/>
                      <wpg:cNvGrpSpPr/>
                      <wpg:grpSpPr>
                        <a:xfrm>
                          <a:off x="0" y="0"/>
                          <a:ext cx="3188970" cy="6350"/>
                          <a:chExt cx="3188970" cy="6350"/>
                        </a:xfrm>
                      </wpg:grpSpPr>
                      <wps:wsp>
                        <wps:cNvPr id="36" name="Graphic 3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9" coordorigin="0,0" coordsize="5022,10">
                <v:rect style="position:absolute;left:0;top:0;width:5022;height:10" id="docshape30" filled="true" fillcolor="#000000" stroked="false">
                  <v:fill type="solid"/>
                </v:rect>
              </v:group>
            </w:pict>
          </mc:Fallback>
        </mc:AlternateContent>
      </w:r>
      <w:r>
        <w:rPr>
          <w:sz w:val="2"/>
        </w:rPr>
      </w:r>
    </w:p>
    <w:p>
      <w:pPr>
        <w:tabs>
          <w:tab w:pos="1147" w:val="left" w:leader="none"/>
          <w:tab w:pos="3252" w:val="left" w:leader="none"/>
        </w:tabs>
        <w:spacing w:before="69"/>
        <w:ind w:left="231" w:right="0" w:firstLine="0"/>
        <w:jc w:val="left"/>
        <w:rPr>
          <w:sz w:val="12"/>
        </w:rPr>
      </w:pPr>
      <w:r>
        <w:rPr>
          <w:spacing w:val="-2"/>
          <w:w w:val="115"/>
          <w:sz w:val="12"/>
        </w:rPr>
        <w:t>Algorithm</w:t>
      </w:r>
      <w:r>
        <w:rPr>
          <w:sz w:val="12"/>
        </w:rPr>
        <w:tab/>
      </w:r>
      <w:hyperlink w:history="true" w:anchor="_bookmark99">
        <w:r>
          <w:rPr>
            <w:color w:val="2196D1"/>
            <w:w w:val="115"/>
            <w:sz w:val="12"/>
          </w:rPr>
          <w:t>Zhang</w:t>
        </w:r>
        <w:r>
          <w:rPr>
            <w:color w:val="2196D1"/>
            <w:spacing w:val="3"/>
            <w:w w:val="115"/>
            <w:sz w:val="12"/>
          </w:rPr>
          <w:t> </w:t>
        </w:r>
        <w:r>
          <w:rPr>
            <w:color w:val="2196D1"/>
            <w:w w:val="115"/>
            <w:sz w:val="12"/>
          </w:rPr>
          <w:t>et</w:t>
        </w:r>
        <w:r>
          <w:rPr>
            <w:color w:val="2196D1"/>
            <w:spacing w:val="6"/>
            <w:w w:val="115"/>
            <w:sz w:val="12"/>
          </w:rPr>
          <w:t> </w:t>
        </w:r>
        <w:r>
          <w:rPr>
            <w:color w:val="2196D1"/>
            <w:w w:val="115"/>
            <w:sz w:val="12"/>
          </w:rPr>
          <w:t>al.</w:t>
        </w:r>
        <w:r>
          <w:rPr>
            <w:color w:val="2196D1"/>
            <w:spacing w:val="6"/>
            <w:w w:val="115"/>
            <w:sz w:val="12"/>
          </w:rPr>
          <w:t> </w:t>
        </w:r>
        <w:r>
          <w:rPr>
            <w:color w:val="2196D1"/>
            <w:spacing w:val="-2"/>
            <w:w w:val="115"/>
            <w:sz w:val="12"/>
          </w:rPr>
          <w:t>(2023)</w:t>
        </w:r>
      </w:hyperlink>
      <w:r>
        <w:rPr>
          <w:color w:val="2196D1"/>
          <w:sz w:val="12"/>
        </w:rPr>
        <w:tab/>
      </w:r>
      <w:r>
        <w:rPr>
          <w:w w:val="115"/>
          <w:sz w:val="12"/>
        </w:rPr>
        <w:t>This</w:t>
      </w:r>
      <w:r>
        <w:rPr>
          <w:spacing w:val="-6"/>
          <w:w w:val="115"/>
          <w:sz w:val="12"/>
        </w:rPr>
        <w:t> </w:t>
      </w:r>
      <w:r>
        <w:rPr>
          <w:spacing w:val="-2"/>
          <w:w w:val="115"/>
          <w:sz w:val="12"/>
        </w:rPr>
        <w:t>Study</w:t>
      </w:r>
    </w:p>
    <w:p>
      <w:pPr>
        <w:pStyle w:val="BodyText"/>
        <w:spacing w:line="273" w:lineRule="auto" w:before="91"/>
        <w:ind w:left="111" w:right="149"/>
        <w:jc w:val="both"/>
      </w:pPr>
      <w:r>
        <w:rPr/>
        <w:br w:type="column"/>
      </w:r>
      <w:r>
        <w:rPr>
          <w:w w:val="110"/>
        </w:rPr>
        <w:t>east</w:t>
      </w:r>
      <w:r>
        <w:rPr>
          <w:w w:val="110"/>
        </w:rPr>
        <w:t> trend</w:t>
      </w:r>
      <w:r>
        <w:rPr>
          <w:w w:val="110"/>
        </w:rPr>
        <w:t> towards</w:t>
      </w:r>
      <w:r>
        <w:rPr>
          <w:w w:val="110"/>
        </w:rPr>
        <w:t> the</w:t>
      </w:r>
      <w:r>
        <w:rPr>
          <w:w w:val="110"/>
        </w:rPr>
        <w:t> south-eastern</w:t>
      </w:r>
      <w:r>
        <w:rPr>
          <w:w w:val="110"/>
        </w:rPr>
        <w:t> end</w:t>
      </w:r>
      <w:r>
        <w:rPr>
          <w:w w:val="110"/>
        </w:rPr>
        <w:t> of</w:t>
      </w:r>
      <w:r>
        <w:rPr>
          <w:w w:val="110"/>
        </w:rPr>
        <w:t> the</w:t>
      </w:r>
      <w:r>
        <w:rPr>
          <w:w w:val="110"/>
        </w:rPr>
        <w:t> TSF.</w:t>
      </w:r>
      <w:r>
        <w:rPr>
          <w:w w:val="110"/>
        </w:rPr>
        <w:t> This</w:t>
      </w:r>
      <w:r>
        <w:rPr>
          <w:w w:val="110"/>
        </w:rPr>
        <w:t> </w:t>
      </w:r>
      <w:r>
        <w:rPr>
          <w:w w:val="110"/>
        </w:rPr>
        <w:t>depletion pattern is the result of the drainage of the TSF due to its topography. Drainage in TSFs is known to re-distribute various elements internally and</w:t>
      </w:r>
      <w:r>
        <w:rPr>
          <w:spacing w:val="-9"/>
          <w:w w:val="110"/>
        </w:rPr>
        <w:t> </w:t>
      </w:r>
      <w:r>
        <w:rPr>
          <w:w w:val="110"/>
        </w:rPr>
        <w:t>leads</w:t>
      </w:r>
      <w:r>
        <w:rPr>
          <w:spacing w:val="-7"/>
          <w:w w:val="110"/>
        </w:rPr>
        <w:t> </w:t>
      </w:r>
      <w:r>
        <w:rPr>
          <w:w w:val="110"/>
        </w:rPr>
        <w:t>to</w:t>
      </w:r>
      <w:r>
        <w:rPr>
          <w:spacing w:val="-8"/>
          <w:w w:val="110"/>
        </w:rPr>
        <w:t> </w:t>
      </w:r>
      <w:r>
        <w:rPr>
          <w:w w:val="110"/>
        </w:rPr>
        <w:t>chemical</w:t>
      </w:r>
      <w:r>
        <w:rPr>
          <w:spacing w:val="-8"/>
          <w:w w:val="110"/>
        </w:rPr>
        <w:t> </w:t>
      </w:r>
      <w:r>
        <w:rPr>
          <w:w w:val="110"/>
        </w:rPr>
        <w:t>stratification</w:t>
      </w:r>
      <w:r>
        <w:rPr>
          <w:spacing w:val="-9"/>
          <w:w w:val="110"/>
        </w:rPr>
        <w:t> </w:t>
      </w:r>
      <w:r>
        <w:rPr>
          <w:w w:val="110"/>
        </w:rPr>
        <w:t>(</w:t>
      </w:r>
      <w:hyperlink w:history="true" w:anchor="_bookmark56">
        <w:r>
          <w:rPr>
            <w:color w:val="2196D1"/>
            <w:w w:val="110"/>
          </w:rPr>
          <w:t>Hansen,</w:t>
        </w:r>
        <w:r>
          <w:rPr>
            <w:color w:val="2196D1"/>
            <w:spacing w:val="-8"/>
            <w:w w:val="110"/>
          </w:rPr>
          <w:t> </w:t>
        </w:r>
        <w:r>
          <w:rPr>
            <w:color w:val="2196D1"/>
            <w:w w:val="110"/>
          </w:rPr>
          <w:t>2018</w:t>
        </w:r>
      </w:hyperlink>
      <w:r>
        <w:rPr>
          <w:w w:val="110"/>
        </w:rPr>
        <w:t>;</w:t>
      </w:r>
      <w:r>
        <w:rPr>
          <w:spacing w:val="-9"/>
          <w:w w:val="110"/>
        </w:rPr>
        <w:t> </w:t>
      </w:r>
      <w:hyperlink w:history="true" w:anchor="_bookmark78">
        <w:r>
          <w:rPr>
            <w:color w:val="2196D1"/>
            <w:w w:val="110"/>
          </w:rPr>
          <w:t>Nwaila</w:t>
        </w:r>
        <w:r>
          <w:rPr>
            <w:color w:val="2196D1"/>
            <w:spacing w:val="-7"/>
            <w:w w:val="110"/>
          </w:rPr>
          <w:t> </w:t>
        </w:r>
        <w:r>
          <w:rPr>
            <w:color w:val="2196D1"/>
            <w:w w:val="110"/>
          </w:rPr>
          <w:t>et</w:t>
        </w:r>
        <w:r>
          <w:rPr>
            <w:color w:val="2196D1"/>
            <w:spacing w:val="-9"/>
            <w:w w:val="110"/>
          </w:rPr>
          <w:t> </w:t>
        </w:r>
        <w:r>
          <w:rPr>
            <w:color w:val="2196D1"/>
            <w:w w:val="110"/>
          </w:rPr>
          <w:t>al.,</w:t>
        </w:r>
        <w:r>
          <w:rPr>
            <w:color w:val="2196D1"/>
            <w:spacing w:val="-8"/>
            <w:w w:val="110"/>
          </w:rPr>
          <w:t> </w:t>
        </w:r>
        <w:r>
          <w:rPr>
            <w:color w:val="2196D1"/>
            <w:spacing w:val="-2"/>
            <w:w w:val="110"/>
          </w:rPr>
          <w:t>2021a</w:t>
        </w:r>
      </w:hyperlink>
      <w:r>
        <w:rPr>
          <w:spacing w:val="-2"/>
          <w:w w:val="110"/>
        </w:rPr>
        <w:t>,</w:t>
      </w:r>
    </w:p>
    <w:p>
      <w:pPr>
        <w:spacing w:after="0" w:line="273" w:lineRule="auto"/>
        <w:jc w:val="both"/>
        <w:sectPr>
          <w:type w:val="continuous"/>
          <w:pgSz w:w="11910" w:h="15880"/>
          <w:pgMar w:header="655" w:footer="544" w:top="620" w:bottom="280" w:left="640" w:right="600"/>
          <w:cols w:num="2" w:equalWidth="0">
            <w:col w:w="5173" w:space="207"/>
            <w:col w:w="5290"/>
          </w:cols>
        </w:sectPr>
      </w:pPr>
    </w:p>
    <w:p>
      <w:pPr>
        <w:pStyle w:val="BodyText"/>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0"/>
        <w:gridCol w:w="820"/>
        <w:gridCol w:w="677"/>
        <w:gridCol w:w="718"/>
        <w:gridCol w:w="707"/>
        <w:gridCol w:w="677"/>
        <w:gridCol w:w="709"/>
        <w:gridCol w:w="5430"/>
      </w:tblGrid>
      <w:tr>
        <w:trPr>
          <w:trHeight w:val="374" w:hRule="atLeast"/>
        </w:trPr>
        <w:tc>
          <w:tcPr>
            <w:tcW w:w="710" w:type="dxa"/>
            <w:tcBorders>
              <w:top w:val="single" w:sz="4" w:space="0" w:color="000000"/>
            </w:tcBorders>
          </w:tcPr>
          <w:p>
            <w:pPr>
              <w:pStyle w:val="TableParagraph"/>
              <w:spacing w:before="95"/>
              <w:rPr>
                <w:sz w:val="12"/>
              </w:rPr>
            </w:pPr>
          </w:p>
          <w:p>
            <w:pPr>
              <w:pStyle w:val="TableParagraph"/>
              <w:spacing w:line="121" w:lineRule="exact" w:before="0"/>
              <w:ind w:left="119"/>
              <w:rPr>
                <w:b/>
                <w:sz w:val="12"/>
              </w:rPr>
            </w:pPr>
            <w:r>
              <w:rPr>
                <w:b/>
                <w:spacing w:val="-5"/>
                <w:w w:val="110"/>
                <w:sz w:val="12"/>
              </w:rPr>
              <w:t>kNN</w:t>
            </w:r>
          </w:p>
        </w:tc>
        <w:tc>
          <w:tcPr>
            <w:tcW w:w="820" w:type="dxa"/>
            <w:tcBorders>
              <w:top w:val="single" w:sz="4" w:space="0" w:color="000000"/>
            </w:tcBorders>
          </w:tcPr>
          <w:p>
            <w:pPr>
              <w:pStyle w:val="TableParagraph"/>
              <w:spacing w:line="170" w:lineRule="atLeast" w:before="14"/>
              <w:ind w:left="325"/>
              <w:rPr>
                <w:sz w:val="12"/>
              </w:rPr>
            </w:pPr>
            <w:r>
              <w:rPr>
                <w:spacing w:val="-4"/>
                <w:w w:val="115"/>
                <w:sz w:val="12"/>
              </w:rPr>
              <w:t>CoD</w:t>
            </w:r>
            <w:r>
              <w:rPr>
                <w:spacing w:val="40"/>
                <w:w w:val="115"/>
                <w:sz w:val="12"/>
              </w:rPr>
              <w:t> </w:t>
            </w:r>
            <w:r>
              <w:rPr>
                <w:spacing w:val="-2"/>
                <w:w w:val="115"/>
                <w:sz w:val="12"/>
              </w:rPr>
              <w:t>0.667</w:t>
            </w:r>
          </w:p>
        </w:tc>
        <w:tc>
          <w:tcPr>
            <w:tcW w:w="677" w:type="dxa"/>
            <w:tcBorders>
              <w:top w:val="single" w:sz="4" w:space="0" w:color="000000"/>
            </w:tcBorders>
          </w:tcPr>
          <w:p>
            <w:pPr>
              <w:pStyle w:val="TableParagraph"/>
              <w:spacing w:line="170" w:lineRule="atLeast" w:before="14"/>
              <w:ind w:left="172"/>
              <w:rPr>
                <w:sz w:val="12"/>
              </w:rPr>
            </w:pPr>
            <w:r>
              <w:rPr>
                <w:spacing w:val="-4"/>
                <w:sz w:val="12"/>
              </w:rPr>
              <w:t>MAPE</w:t>
            </w:r>
            <w:r>
              <w:rPr>
                <w:spacing w:val="40"/>
                <w:w w:val="110"/>
                <w:sz w:val="12"/>
              </w:rPr>
              <w:t> </w:t>
            </w:r>
            <w:r>
              <w:rPr>
                <w:spacing w:val="-2"/>
                <w:w w:val="110"/>
                <w:sz w:val="12"/>
              </w:rPr>
              <w:t>0.068</w:t>
            </w:r>
          </w:p>
        </w:tc>
        <w:tc>
          <w:tcPr>
            <w:tcW w:w="718" w:type="dxa"/>
            <w:tcBorders>
              <w:top w:val="single" w:sz="4" w:space="0" w:color="000000"/>
            </w:tcBorders>
          </w:tcPr>
          <w:p>
            <w:pPr>
              <w:pStyle w:val="TableParagraph"/>
              <w:spacing w:line="170" w:lineRule="atLeast" w:before="14"/>
              <w:ind w:left="183"/>
              <w:rPr>
                <w:sz w:val="12"/>
              </w:rPr>
            </w:pPr>
            <w:r>
              <w:rPr>
                <w:spacing w:val="-2"/>
                <w:sz w:val="12"/>
              </w:rPr>
              <w:t>MedAE</w:t>
            </w:r>
            <w:r>
              <w:rPr>
                <w:spacing w:val="40"/>
                <w:w w:val="115"/>
                <w:sz w:val="12"/>
              </w:rPr>
              <w:t> </w:t>
            </w:r>
            <w:r>
              <w:rPr>
                <w:spacing w:val="-2"/>
                <w:w w:val="115"/>
                <w:sz w:val="12"/>
              </w:rPr>
              <w:t>0.017</w:t>
            </w:r>
          </w:p>
        </w:tc>
        <w:tc>
          <w:tcPr>
            <w:tcW w:w="707" w:type="dxa"/>
            <w:tcBorders>
              <w:top w:val="single" w:sz="4" w:space="0" w:color="000000"/>
            </w:tcBorders>
          </w:tcPr>
          <w:p>
            <w:pPr>
              <w:pStyle w:val="TableParagraph"/>
              <w:spacing w:line="170" w:lineRule="atLeast" w:before="14"/>
              <w:ind w:left="215"/>
              <w:rPr>
                <w:sz w:val="12"/>
              </w:rPr>
            </w:pPr>
            <w:r>
              <w:rPr>
                <w:spacing w:val="-4"/>
                <w:w w:val="115"/>
                <w:sz w:val="12"/>
              </w:rPr>
              <w:t>CoD</w:t>
            </w:r>
            <w:r>
              <w:rPr>
                <w:spacing w:val="40"/>
                <w:w w:val="115"/>
                <w:sz w:val="12"/>
              </w:rPr>
              <w:t> </w:t>
            </w:r>
            <w:r>
              <w:rPr>
                <w:spacing w:val="-2"/>
                <w:w w:val="115"/>
                <w:sz w:val="12"/>
              </w:rPr>
              <w:t>0.700</w:t>
            </w:r>
          </w:p>
        </w:tc>
        <w:tc>
          <w:tcPr>
            <w:tcW w:w="677" w:type="dxa"/>
            <w:tcBorders>
              <w:top w:val="single" w:sz="4" w:space="0" w:color="000000"/>
            </w:tcBorders>
          </w:tcPr>
          <w:p>
            <w:pPr>
              <w:pStyle w:val="TableParagraph"/>
              <w:spacing w:line="170" w:lineRule="atLeast" w:before="14"/>
              <w:ind w:left="173"/>
              <w:rPr>
                <w:sz w:val="12"/>
              </w:rPr>
            </w:pPr>
            <w:r>
              <w:rPr>
                <w:spacing w:val="-4"/>
                <w:sz w:val="12"/>
              </w:rPr>
              <w:t>MAPE</w:t>
            </w:r>
            <w:r>
              <w:rPr>
                <w:spacing w:val="40"/>
                <w:w w:val="110"/>
                <w:sz w:val="12"/>
              </w:rPr>
              <w:t> </w:t>
            </w:r>
            <w:r>
              <w:rPr>
                <w:spacing w:val="-2"/>
                <w:w w:val="110"/>
                <w:sz w:val="12"/>
              </w:rPr>
              <w:t>0.014</w:t>
            </w:r>
          </w:p>
        </w:tc>
        <w:tc>
          <w:tcPr>
            <w:tcW w:w="709" w:type="dxa"/>
            <w:tcBorders>
              <w:top w:val="single" w:sz="4" w:space="0" w:color="000000"/>
            </w:tcBorders>
          </w:tcPr>
          <w:p>
            <w:pPr>
              <w:pStyle w:val="TableParagraph"/>
              <w:spacing w:line="170" w:lineRule="atLeast" w:before="14"/>
              <w:ind w:left="186"/>
              <w:rPr>
                <w:sz w:val="12"/>
              </w:rPr>
            </w:pPr>
            <w:r>
              <w:rPr>
                <w:spacing w:val="-2"/>
                <w:sz w:val="12"/>
              </w:rPr>
              <w:t>MedAE</w:t>
            </w:r>
            <w:r>
              <w:rPr>
                <w:spacing w:val="40"/>
                <w:w w:val="115"/>
                <w:sz w:val="12"/>
              </w:rPr>
              <w:t> </w:t>
            </w:r>
            <w:r>
              <w:rPr>
                <w:spacing w:val="-2"/>
                <w:w w:val="115"/>
                <w:sz w:val="12"/>
              </w:rPr>
              <w:t>0.059</w:t>
            </w:r>
          </w:p>
        </w:tc>
        <w:tc>
          <w:tcPr>
            <w:tcW w:w="5430" w:type="dxa"/>
          </w:tcPr>
          <w:p>
            <w:pPr>
              <w:pStyle w:val="TableParagraph"/>
              <w:spacing w:line="130" w:lineRule="exact" w:before="0"/>
              <w:ind w:left="361"/>
              <w:rPr>
                <w:sz w:val="16"/>
              </w:rPr>
            </w:pPr>
            <w:hyperlink w:history="true" w:anchor="_bookmark79">
              <w:r>
                <w:rPr>
                  <w:color w:val="2196D1"/>
                  <w:w w:val="110"/>
                  <w:sz w:val="16"/>
                </w:rPr>
                <w:t>b</w:t>
              </w:r>
            </w:hyperlink>
            <w:r>
              <w:rPr>
                <w:w w:val="110"/>
                <w:sz w:val="16"/>
              </w:rPr>
              <w:t>).</w:t>
            </w:r>
            <w:r>
              <w:rPr>
                <w:spacing w:val="7"/>
                <w:w w:val="110"/>
                <w:sz w:val="16"/>
              </w:rPr>
              <w:t> </w:t>
            </w:r>
            <w:r>
              <w:rPr>
                <w:w w:val="110"/>
                <w:sz w:val="16"/>
              </w:rPr>
              <w:t>The</w:t>
            </w:r>
            <w:r>
              <w:rPr>
                <w:spacing w:val="8"/>
                <w:w w:val="110"/>
                <w:sz w:val="16"/>
              </w:rPr>
              <w:t> </w:t>
            </w:r>
            <w:r>
              <w:rPr>
                <w:w w:val="110"/>
                <w:sz w:val="16"/>
              </w:rPr>
              <w:t>high-grade</w:t>
            </w:r>
            <w:r>
              <w:rPr>
                <w:spacing w:val="9"/>
                <w:w w:val="110"/>
                <w:sz w:val="16"/>
              </w:rPr>
              <w:t> </w:t>
            </w:r>
            <w:r>
              <w:rPr>
                <w:w w:val="110"/>
                <w:sz w:val="16"/>
              </w:rPr>
              <w:t>region</w:t>
            </w:r>
            <w:r>
              <w:rPr>
                <w:spacing w:val="10"/>
                <w:w w:val="110"/>
                <w:sz w:val="16"/>
              </w:rPr>
              <w:t> </w:t>
            </w:r>
            <w:r>
              <w:rPr>
                <w:w w:val="110"/>
                <w:sz w:val="16"/>
              </w:rPr>
              <w:t>near</w:t>
            </w:r>
            <w:r>
              <w:rPr>
                <w:spacing w:val="9"/>
                <w:w w:val="110"/>
                <w:sz w:val="16"/>
              </w:rPr>
              <w:t> </w:t>
            </w:r>
            <w:r>
              <w:rPr>
                <w:w w:val="110"/>
                <w:sz w:val="16"/>
              </w:rPr>
              <w:t>the</w:t>
            </w:r>
            <w:r>
              <w:rPr>
                <w:spacing w:val="9"/>
                <w:w w:val="110"/>
                <w:sz w:val="16"/>
              </w:rPr>
              <w:t> </w:t>
            </w:r>
            <w:r>
              <w:rPr>
                <w:w w:val="110"/>
                <w:sz w:val="16"/>
              </w:rPr>
              <w:t>southeastern</w:t>
            </w:r>
            <w:r>
              <w:rPr>
                <w:spacing w:val="9"/>
                <w:w w:val="110"/>
                <w:sz w:val="16"/>
              </w:rPr>
              <w:t> </w:t>
            </w:r>
            <w:r>
              <w:rPr>
                <w:w w:val="110"/>
                <w:sz w:val="16"/>
              </w:rPr>
              <w:t>end</w:t>
            </w:r>
            <w:r>
              <w:rPr>
                <w:spacing w:val="9"/>
                <w:w w:val="110"/>
                <w:sz w:val="16"/>
              </w:rPr>
              <w:t> </w:t>
            </w:r>
            <w:r>
              <w:rPr>
                <w:w w:val="110"/>
                <w:sz w:val="16"/>
              </w:rPr>
              <w:t>of</w:t>
            </w:r>
            <w:r>
              <w:rPr>
                <w:spacing w:val="9"/>
                <w:w w:val="110"/>
                <w:sz w:val="16"/>
              </w:rPr>
              <w:t> </w:t>
            </w:r>
            <w:r>
              <w:rPr>
                <w:w w:val="110"/>
                <w:sz w:val="16"/>
              </w:rPr>
              <w:t>the</w:t>
            </w:r>
            <w:r>
              <w:rPr>
                <w:spacing w:val="9"/>
                <w:w w:val="110"/>
                <w:sz w:val="16"/>
              </w:rPr>
              <w:t> </w:t>
            </w:r>
            <w:r>
              <w:rPr>
                <w:w w:val="110"/>
                <w:sz w:val="16"/>
              </w:rPr>
              <w:t>TSF</w:t>
            </w:r>
            <w:r>
              <w:rPr>
                <w:spacing w:val="9"/>
                <w:w w:val="110"/>
                <w:sz w:val="16"/>
              </w:rPr>
              <w:t> </w:t>
            </w:r>
            <w:r>
              <w:rPr>
                <w:w w:val="110"/>
                <w:sz w:val="16"/>
              </w:rPr>
              <w:t>in</w:t>
            </w:r>
            <w:r>
              <w:rPr>
                <w:spacing w:val="10"/>
                <w:w w:val="110"/>
                <w:sz w:val="16"/>
              </w:rPr>
              <w:t> </w:t>
            </w:r>
            <w:r>
              <w:rPr>
                <w:spacing w:val="-5"/>
                <w:w w:val="110"/>
                <w:sz w:val="16"/>
              </w:rPr>
              <w:t>the</w:t>
            </w:r>
          </w:p>
          <w:p>
            <w:pPr>
              <w:pStyle w:val="TableParagraph"/>
              <w:spacing w:before="25"/>
              <w:ind w:left="361"/>
              <w:rPr>
                <w:sz w:val="16"/>
              </w:rPr>
            </w:pPr>
            <w:r>
              <w:rPr>
                <w:w w:val="110"/>
                <w:sz w:val="16"/>
              </w:rPr>
              <w:t>geostatistical</w:t>
            </w:r>
            <w:r>
              <w:rPr>
                <w:spacing w:val="1"/>
                <w:w w:val="110"/>
                <w:sz w:val="16"/>
              </w:rPr>
              <w:t> </w:t>
            </w:r>
            <w:r>
              <w:rPr>
                <w:w w:val="110"/>
                <w:sz w:val="16"/>
              </w:rPr>
              <w:t>model can</w:t>
            </w:r>
            <w:r>
              <w:rPr>
                <w:spacing w:val="1"/>
                <w:w w:val="110"/>
                <w:sz w:val="16"/>
              </w:rPr>
              <w:t> </w:t>
            </w:r>
            <w:r>
              <w:rPr>
                <w:w w:val="110"/>
                <w:sz w:val="16"/>
              </w:rPr>
              <w:t>be</w:t>
            </w:r>
            <w:r>
              <w:rPr>
                <w:spacing w:val="2"/>
                <w:w w:val="110"/>
                <w:sz w:val="16"/>
              </w:rPr>
              <w:t> </w:t>
            </w:r>
            <w:r>
              <w:rPr>
                <w:w w:val="110"/>
                <w:sz w:val="16"/>
              </w:rPr>
              <w:t>attributed</w:t>
            </w:r>
            <w:r>
              <w:rPr>
                <w:spacing w:val="2"/>
                <w:w w:val="110"/>
                <w:sz w:val="16"/>
              </w:rPr>
              <w:t> </w:t>
            </w:r>
            <w:r>
              <w:rPr>
                <w:w w:val="110"/>
                <w:sz w:val="16"/>
              </w:rPr>
              <w:t>to this</w:t>
            </w:r>
            <w:r>
              <w:rPr>
                <w:spacing w:val="2"/>
                <w:w w:val="110"/>
                <w:sz w:val="16"/>
              </w:rPr>
              <w:t> </w:t>
            </w:r>
            <w:r>
              <w:rPr>
                <w:w w:val="110"/>
                <w:sz w:val="16"/>
              </w:rPr>
              <w:t>internal reaction-</w:t>
            </w:r>
            <w:r>
              <w:rPr>
                <w:spacing w:val="-2"/>
                <w:w w:val="110"/>
                <w:sz w:val="16"/>
              </w:rPr>
              <w:t>transport</w:t>
            </w:r>
          </w:p>
        </w:tc>
      </w:tr>
      <w:tr>
        <w:trPr>
          <w:trHeight w:val="188" w:hRule="atLeast"/>
        </w:trPr>
        <w:tc>
          <w:tcPr>
            <w:tcW w:w="710" w:type="dxa"/>
          </w:tcPr>
          <w:p>
            <w:pPr>
              <w:pStyle w:val="TableParagraph"/>
              <w:spacing w:before="30"/>
              <w:ind w:left="119"/>
              <w:rPr>
                <w:b/>
                <w:sz w:val="12"/>
              </w:rPr>
            </w:pPr>
            <w:r>
              <w:rPr>
                <w:b/>
                <w:spacing w:val="-5"/>
                <w:sz w:val="12"/>
              </w:rPr>
              <w:t>RF</w:t>
            </w:r>
          </w:p>
        </w:tc>
        <w:tc>
          <w:tcPr>
            <w:tcW w:w="820" w:type="dxa"/>
          </w:tcPr>
          <w:p>
            <w:pPr>
              <w:pStyle w:val="TableParagraph"/>
              <w:spacing w:before="30"/>
              <w:ind w:left="154"/>
              <w:jc w:val="center"/>
              <w:rPr>
                <w:sz w:val="12"/>
              </w:rPr>
            </w:pPr>
            <w:r>
              <w:rPr>
                <w:spacing w:val="-2"/>
                <w:w w:val="120"/>
                <w:sz w:val="12"/>
              </w:rPr>
              <w:t>0.853</w:t>
            </w:r>
          </w:p>
        </w:tc>
        <w:tc>
          <w:tcPr>
            <w:tcW w:w="677" w:type="dxa"/>
          </w:tcPr>
          <w:p>
            <w:pPr>
              <w:pStyle w:val="TableParagraph"/>
              <w:spacing w:before="30"/>
              <w:ind w:right="7"/>
              <w:jc w:val="center"/>
              <w:rPr>
                <w:sz w:val="12"/>
              </w:rPr>
            </w:pPr>
            <w:r>
              <w:rPr>
                <w:spacing w:val="-2"/>
                <w:w w:val="120"/>
                <w:sz w:val="12"/>
              </w:rPr>
              <w:t>0.045</w:t>
            </w:r>
          </w:p>
        </w:tc>
        <w:tc>
          <w:tcPr>
            <w:tcW w:w="718" w:type="dxa"/>
          </w:tcPr>
          <w:p>
            <w:pPr>
              <w:pStyle w:val="TableParagraph"/>
              <w:spacing w:before="30"/>
              <w:ind w:right="25"/>
              <w:jc w:val="center"/>
              <w:rPr>
                <w:sz w:val="12"/>
              </w:rPr>
            </w:pPr>
            <w:r>
              <w:rPr>
                <w:spacing w:val="-2"/>
                <w:w w:val="120"/>
                <w:sz w:val="12"/>
              </w:rPr>
              <w:t>0.012</w:t>
            </w:r>
          </w:p>
        </w:tc>
        <w:tc>
          <w:tcPr>
            <w:tcW w:w="707" w:type="dxa"/>
          </w:tcPr>
          <w:p>
            <w:pPr>
              <w:pStyle w:val="TableParagraph"/>
              <w:spacing w:before="30"/>
              <w:ind w:left="46"/>
              <w:jc w:val="center"/>
              <w:rPr>
                <w:sz w:val="12"/>
              </w:rPr>
            </w:pPr>
            <w:r>
              <w:rPr>
                <w:spacing w:val="-2"/>
                <w:w w:val="120"/>
                <w:sz w:val="12"/>
              </w:rPr>
              <w:t>0.884</w:t>
            </w:r>
          </w:p>
        </w:tc>
        <w:tc>
          <w:tcPr>
            <w:tcW w:w="677" w:type="dxa"/>
          </w:tcPr>
          <w:p>
            <w:pPr>
              <w:pStyle w:val="TableParagraph"/>
              <w:spacing w:before="30"/>
              <w:ind w:left="3" w:right="7"/>
              <w:jc w:val="center"/>
              <w:rPr>
                <w:sz w:val="12"/>
              </w:rPr>
            </w:pPr>
            <w:r>
              <w:rPr>
                <w:spacing w:val="-2"/>
                <w:w w:val="120"/>
                <w:sz w:val="12"/>
              </w:rPr>
              <w:t>0.011</w:t>
            </w:r>
          </w:p>
        </w:tc>
        <w:tc>
          <w:tcPr>
            <w:tcW w:w="709" w:type="dxa"/>
          </w:tcPr>
          <w:p>
            <w:pPr>
              <w:pStyle w:val="TableParagraph"/>
              <w:spacing w:before="30"/>
              <w:ind w:right="11"/>
              <w:jc w:val="center"/>
              <w:rPr>
                <w:sz w:val="12"/>
              </w:rPr>
            </w:pPr>
            <w:r>
              <w:rPr>
                <w:spacing w:val="-2"/>
                <w:w w:val="120"/>
                <w:sz w:val="12"/>
              </w:rPr>
              <w:t>0.040</w:t>
            </w:r>
          </w:p>
        </w:tc>
        <w:tc>
          <w:tcPr>
            <w:tcW w:w="5430" w:type="dxa"/>
          </w:tcPr>
          <w:p>
            <w:pPr>
              <w:pStyle w:val="TableParagraph"/>
              <w:spacing w:line="169" w:lineRule="exact" w:before="0"/>
              <w:ind w:right="45"/>
              <w:jc w:val="right"/>
              <w:rPr>
                <w:sz w:val="16"/>
              </w:rPr>
            </w:pPr>
            <w:r>
              <w:rPr>
                <w:sz w:val="16"/>
              </w:rPr>
              <w:t>process.</w:t>
            </w:r>
            <w:r>
              <w:rPr>
                <w:spacing w:val="26"/>
                <w:sz w:val="16"/>
              </w:rPr>
              <w:t> </w:t>
            </w:r>
            <w:r>
              <w:rPr>
                <w:sz w:val="16"/>
              </w:rPr>
              <w:t>At</w:t>
            </w:r>
            <w:r>
              <w:rPr>
                <w:spacing w:val="26"/>
                <w:sz w:val="16"/>
              </w:rPr>
              <w:t> </w:t>
            </w:r>
            <w:r>
              <w:rPr>
                <w:sz w:val="16"/>
              </w:rPr>
              <w:t>the</w:t>
            </w:r>
            <w:r>
              <w:rPr>
                <w:spacing w:val="26"/>
                <w:sz w:val="16"/>
              </w:rPr>
              <w:t> </w:t>
            </w:r>
            <w:r>
              <w:rPr>
                <w:sz w:val="16"/>
              </w:rPr>
              <w:t>southern</w:t>
            </w:r>
            <w:r>
              <w:rPr>
                <w:spacing w:val="26"/>
                <w:sz w:val="16"/>
              </w:rPr>
              <w:t> </w:t>
            </w:r>
            <w:r>
              <w:rPr>
                <w:sz w:val="16"/>
              </w:rPr>
              <w:t>tip</w:t>
            </w:r>
            <w:r>
              <w:rPr>
                <w:spacing w:val="29"/>
                <w:sz w:val="16"/>
              </w:rPr>
              <w:t> </w:t>
            </w:r>
            <w:r>
              <w:rPr>
                <w:sz w:val="16"/>
              </w:rPr>
              <w:t>of</w:t>
            </w:r>
            <w:r>
              <w:rPr>
                <w:spacing w:val="26"/>
                <w:sz w:val="16"/>
              </w:rPr>
              <w:t> </w:t>
            </w:r>
            <w:r>
              <w:rPr>
                <w:sz w:val="16"/>
              </w:rPr>
              <w:t>the</w:t>
            </w:r>
            <w:r>
              <w:rPr>
                <w:spacing w:val="24"/>
                <w:sz w:val="16"/>
              </w:rPr>
              <w:t> </w:t>
            </w:r>
            <w:r>
              <w:rPr>
                <w:sz w:val="16"/>
              </w:rPr>
              <w:t>TSF,</w:t>
            </w:r>
            <w:r>
              <w:rPr>
                <w:spacing w:val="28"/>
                <w:sz w:val="16"/>
              </w:rPr>
              <w:t> </w:t>
            </w:r>
            <w:r>
              <w:rPr>
                <w:sz w:val="16"/>
              </w:rPr>
              <w:t>all</w:t>
            </w:r>
            <w:r>
              <w:rPr>
                <w:spacing w:val="26"/>
                <w:sz w:val="16"/>
              </w:rPr>
              <w:t> </w:t>
            </w:r>
            <w:r>
              <w:rPr>
                <w:sz w:val="16"/>
              </w:rPr>
              <w:t>predicted</w:t>
            </w:r>
            <w:r>
              <w:rPr>
                <w:spacing w:val="29"/>
                <w:sz w:val="16"/>
              </w:rPr>
              <w:t> </w:t>
            </w:r>
            <w:r>
              <w:rPr>
                <w:sz w:val="16"/>
              </w:rPr>
              <w:t>maps</w:t>
            </w:r>
            <w:r>
              <w:rPr>
                <w:spacing w:val="26"/>
                <w:sz w:val="16"/>
              </w:rPr>
              <w:t> </w:t>
            </w:r>
            <w:r>
              <w:rPr>
                <w:sz w:val="16"/>
              </w:rPr>
              <w:t>demonstrate</w:t>
            </w:r>
            <w:r>
              <w:rPr>
                <w:spacing w:val="26"/>
                <w:sz w:val="16"/>
              </w:rPr>
              <w:t> </w:t>
            </w:r>
            <w:r>
              <w:rPr>
                <w:spacing w:val="-10"/>
                <w:sz w:val="16"/>
              </w:rPr>
              <w:t>a</w:t>
            </w:r>
          </w:p>
        </w:tc>
      </w:tr>
      <w:tr>
        <w:trPr>
          <w:trHeight w:val="203" w:hRule="atLeast"/>
        </w:trPr>
        <w:tc>
          <w:tcPr>
            <w:tcW w:w="710" w:type="dxa"/>
            <w:tcBorders>
              <w:bottom w:val="single" w:sz="4" w:space="0" w:color="000000"/>
            </w:tcBorders>
          </w:tcPr>
          <w:p>
            <w:pPr>
              <w:pStyle w:val="TableParagraph"/>
              <w:spacing w:before="12"/>
              <w:ind w:left="119"/>
              <w:rPr>
                <w:b/>
                <w:sz w:val="12"/>
              </w:rPr>
            </w:pPr>
            <w:r>
              <w:rPr>
                <w:b/>
                <w:spacing w:val="-5"/>
                <w:sz w:val="12"/>
              </w:rPr>
              <w:t>AB</w:t>
            </w:r>
          </w:p>
        </w:tc>
        <w:tc>
          <w:tcPr>
            <w:tcW w:w="820" w:type="dxa"/>
            <w:tcBorders>
              <w:bottom w:val="single" w:sz="4" w:space="0" w:color="000000"/>
            </w:tcBorders>
          </w:tcPr>
          <w:p>
            <w:pPr>
              <w:pStyle w:val="TableParagraph"/>
              <w:spacing w:before="12"/>
              <w:ind w:left="154"/>
              <w:jc w:val="center"/>
              <w:rPr>
                <w:sz w:val="12"/>
              </w:rPr>
            </w:pPr>
            <w:r>
              <w:rPr>
                <w:spacing w:val="-2"/>
                <w:w w:val="120"/>
                <w:sz w:val="12"/>
              </w:rPr>
              <w:t>0.917</w:t>
            </w:r>
          </w:p>
        </w:tc>
        <w:tc>
          <w:tcPr>
            <w:tcW w:w="677" w:type="dxa"/>
            <w:tcBorders>
              <w:bottom w:val="single" w:sz="4" w:space="0" w:color="000000"/>
            </w:tcBorders>
          </w:tcPr>
          <w:p>
            <w:pPr>
              <w:pStyle w:val="TableParagraph"/>
              <w:spacing w:before="12"/>
              <w:ind w:right="7"/>
              <w:jc w:val="center"/>
              <w:rPr>
                <w:sz w:val="12"/>
              </w:rPr>
            </w:pPr>
            <w:r>
              <w:rPr>
                <w:spacing w:val="-2"/>
                <w:w w:val="120"/>
                <w:sz w:val="12"/>
              </w:rPr>
              <w:t>0.027</w:t>
            </w:r>
          </w:p>
        </w:tc>
        <w:tc>
          <w:tcPr>
            <w:tcW w:w="718" w:type="dxa"/>
            <w:tcBorders>
              <w:bottom w:val="single" w:sz="4" w:space="0" w:color="000000"/>
            </w:tcBorders>
          </w:tcPr>
          <w:p>
            <w:pPr>
              <w:pStyle w:val="TableParagraph"/>
              <w:spacing w:before="12"/>
              <w:ind w:right="25"/>
              <w:jc w:val="center"/>
              <w:rPr>
                <w:sz w:val="12"/>
              </w:rPr>
            </w:pPr>
            <w:r>
              <w:rPr>
                <w:spacing w:val="-2"/>
                <w:w w:val="120"/>
                <w:sz w:val="12"/>
              </w:rPr>
              <w:t>0.006</w:t>
            </w:r>
          </w:p>
        </w:tc>
        <w:tc>
          <w:tcPr>
            <w:tcW w:w="707" w:type="dxa"/>
            <w:tcBorders>
              <w:bottom w:val="single" w:sz="4" w:space="0" w:color="000000"/>
            </w:tcBorders>
          </w:tcPr>
          <w:p>
            <w:pPr>
              <w:pStyle w:val="TableParagraph"/>
              <w:spacing w:before="12"/>
              <w:ind w:left="46"/>
              <w:jc w:val="center"/>
              <w:rPr>
                <w:sz w:val="12"/>
              </w:rPr>
            </w:pPr>
            <w:r>
              <w:rPr>
                <w:spacing w:val="-2"/>
                <w:w w:val="120"/>
                <w:sz w:val="12"/>
              </w:rPr>
              <w:t>0.946</w:t>
            </w:r>
          </w:p>
        </w:tc>
        <w:tc>
          <w:tcPr>
            <w:tcW w:w="677" w:type="dxa"/>
            <w:tcBorders>
              <w:bottom w:val="single" w:sz="4" w:space="0" w:color="000000"/>
            </w:tcBorders>
          </w:tcPr>
          <w:p>
            <w:pPr>
              <w:pStyle w:val="TableParagraph"/>
              <w:spacing w:before="12"/>
              <w:ind w:left="3" w:right="7"/>
              <w:jc w:val="center"/>
              <w:rPr>
                <w:sz w:val="12"/>
              </w:rPr>
            </w:pPr>
            <w:r>
              <w:rPr>
                <w:spacing w:val="-2"/>
                <w:w w:val="120"/>
                <w:sz w:val="12"/>
              </w:rPr>
              <w:t>0.005</w:t>
            </w:r>
          </w:p>
        </w:tc>
        <w:tc>
          <w:tcPr>
            <w:tcW w:w="709" w:type="dxa"/>
            <w:tcBorders>
              <w:bottom w:val="single" w:sz="4" w:space="0" w:color="000000"/>
            </w:tcBorders>
          </w:tcPr>
          <w:p>
            <w:pPr>
              <w:pStyle w:val="TableParagraph"/>
              <w:spacing w:before="12"/>
              <w:ind w:right="11"/>
              <w:jc w:val="center"/>
              <w:rPr>
                <w:sz w:val="12"/>
              </w:rPr>
            </w:pPr>
            <w:r>
              <w:rPr>
                <w:spacing w:val="-2"/>
                <w:w w:val="120"/>
                <w:sz w:val="12"/>
              </w:rPr>
              <w:t>0.022</w:t>
            </w:r>
          </w:p>
        </w:tc>
        <w:tc>
          <w:tcPr>
            <w:tcW w:w="5430" w:type="dxa"/>
          </w:tcPr>
          <w:p>
            <w:pPr>
              <w:pStyle w:val="TableParagraph"/>
              <w:spacing w:line="173" w:lineRule="exact" w:before="11"/>
              <w:ind w:right="45"/>
              <w:jc w:val="right"/>
              <w:rPr>
                <w:sz w:val="16"/>
              </w:rPr>
            </w:pPr>
            <w:r>
              <w:rPr>
                <w:w w:val="110"/>
                <w:sz w:val="16"/>
              </w:rPr>
              <w:t>gold</w:t>
            </w:r>
            <w:r>
              <w:rPr>
                <w:spacing w:val="4"/>
                <w:w w:val="110"/>
                <w:sz w:val="16"/>
              </w:rPr>
              <w:t> </w:t>
            </w:r>
            <w:r>
              <w:rPr>
                <w:w w:val="110"/>
                <w:sz w:val="16"/>
              </w:rPr>
              <w:t>enrichment,</w:t>
            </w:r>
            <w:r>
              <w:rPr>
                <w:spacing w:val="4"/>
                <w:w w:val="110"/>
                <w:sz w:val="16"/>
              </w:rPr>
              <w:t> </w:t>
            </w:r>
            <w:r>
              <w:rPr>
                <w:w w:val="110"/>
                <w:sz w:val="16"/>
              </w:rPr>
              <w:t>which</w:t>
            </w:r>
            <w:r>
              <w:rPr>
                <w:spacing w:val="5"/>
                <w:w w:val="110"/>
                <w:sz w:val="16"/>
              </w:rPr>
              <w:t> </w:t>
            </w:r>
            <w:r>
              <w:rPr>
                <w:w w:val="110"/>
                <w:sz w:val="16"/>
              </w:rPr>
              <w:t>is</w:t>
            </w:r>
            <w:r>
              <w:rPr>
                <w:spacing w:val="4"/>
                <w:w w:val="110"/>
                <w:sz w:val="16"/>
              </w:rPr>
              <w:t> </w:t>
            </w:r>
            <w:r>
              <w:rPr>
                <w:w w:val="110"/>
                <w:sz w:val="16"/>
              </w:rPr>
              <w:t>corroborated</w:t>
            </w:r>
            <w:r>
              <w:rPr>
                <w:spacing w:val="4"/>
                <w:w w:val="110"/>
                <w:sz w:val="16"/>
              </w:rPr>
              <w:t> </w:t>
            </w:r>
            <w:r>
              <w:rPr>
                <w:w w:val="110"/>
                <w:sz w:val="16"/>
              </w:rPr>
              <w:t>by</w:t>
            </w:r>
            <w:r>
              <w:rPr>
                <w:spacing w:val="4"/>
                <w:w w:val="110"/>
                <w:sz w:val="16"/>
              </w:rPr>
              <w:t> </w:t>
            </w:r>
            <w:r>
              <w:rPr>
                <w:w w:val="110"/>
                <w:sz w:val="16"/>
              </w:rPr>
              <w:t>a</w:t>
            </w:r>
            <w:r>
              <w:rPr>
                <w:spacing w:val="4"/>
                <w:w w:val="110"/>
                <w:sz w:val="16"/>
              </w:rPr>
              <w:t> </w:t>
            </w:r>
            <w:r>
              <w:rPr>
                <w:w w:val="110"/>
                <w:sz w:val="16"/>
              </w:rPr>
              <w:t>similar</w:t>
            </w:r>
            <w:r>
              <w:rPr>
                <w:spacing w:val="4"/>
                <w:w w:val="110"/>
                <w:sz w:val="16"/>
              </w:rPr>
              <w:t> </w:t>
            </w:r>
            <w:r>
              <w:rPr>
                <w:w w:val="110"/>
                <w:sz w:val="16"/>
              </w:rPr>
              <w:t>observation</w:t>
            </w:r>
            <w:r>
              <w:rPr>
                <w:spacing w:val="3"/>
                <w:w w:val="110"/>
                <w:sz w:val="16"/>
              </w:rPr>
              <w:t> </w:t>
            </w:r>
            <w:r>
              <w:rPr>
                <w:w w:val="110"/>
                <w:sz w:val="16"/>
              </w:rPr>
              <w:t>in</w:t>
            </w:r>
            <w:r>
              <w:rPr>
                <w:spacing w:val="4"/>
                <w:w w:val="110"/>
                <w:sz w:val="16"/>
              </w:rPr>
              <w:t> </w:t>
            </w:r>
            <w:r>
              <w:rPr>
                <w:spacing w:val="-5"/>
                <w:w w:val="110"/>
                <w:sz w:val="16"/>
              </w:rPr>
              <w:t>the</w:t>
            </w:r>
          </w:p>
        </w:tc>
      </w:tr>
      <w:tr>
        <w:trPr>
          <w:trHeight w:val="191" w:hRule="atLeast"/>
        </w:trPr>
        <w:tc>
          <w:tcPr>
            <w:tcW w:w="710" w:type="dxa"/>
            <w:tcBorders>
              <w:top w:val="single" w:sz="4" w:space="0" w:color="000000"/>
            </w:tcBorders>
          </w:tcPr>
          <w:p>
            <w:pPr>
              <w:pStyle w:val="TableParagraph"/>
              <w:spacing w:before="0"/>
              <w:rPr>
                <w:sz w:val="12"/>
              </w:rPr>
            </w:pPr>
          </w:p>
        </w:tc>
        <w:tc>
          <w:tcPr>
            <w:tcW w:w="820" w:type="dxa"/>
            <w:tcBorders>
              <w:top w:val="single" w:sz="4" w:space="0" w:color="000000"/>
            </w:tcBorders>
          </w:tcPr>
          <w:p>
            <w:pPr>
              <w:pStyle w:val="TableParagraph"/>
              <w:spacing w:before="0"/>
              <w:rPr>
                <w:sz w:val="12"/>
              </w:rPr>
            </w:pPr>
          </w:p>
        </w:tc>
        <w:tc>
          <w:tcPr>
            <w:tcW w:w="677" w:type="dxa"/>
            <w:tcBorders>
              <w:top w:val="single" w:sz="4" w:space="0" w:color="000000"/>
            </w:tcBorders>
          </w:tcPr>
          <w:p>
            <w:pPr>
              <w:pStyle w:val="TableParagraph"/>
              <w:spacing w:before="0"/>
              <w:rPr>
                <w:sz w:val="12"/>
              </w:rPr>
            </w:pPr>
          </w:p>
        </w:tc>
        <w:tc>
          <w:tcPr>
            <w:tcW w:w="718" w:type="dxa"/>
            <w:tcBorders>
              <w:top w:val="single" w:sz="4" w:space="0" w:color="000000"/>
            </w:tcBorders>
          </w:tcPr>
          <w:p>
            <w:pPr>
              <w:pStyle w:val="TableParagraph"/>
              <w:spacing w:before="0"/>
              <w:rPr>
                <w:sz w:val="12"/>
              </w:rPr>
            </w:pPr>
          </w:p>
        </w:tc>
        <w:tc>
          <w:tcPr>
            <w:tcW w:w="707" w:type="dxa"/>
            <w:tcBorders>
              <w:top w:val="single" w:sz="4" w:space="0" w:color="000000"/>
            </w:tcBorders>
          </w:tcPr>
          <w:p>
            <w:pPr>
              <w:pStyle w:val="TableParagraph"/>
              <w:spacing w:before="0"/>
              <w:rPr>
                <w:sz w:val="12"/>
              </w:rPr>
            </w:pPr>
          </w:p>
        </w:tc>
        <w:tc>
          <w:tcPr>
            <w:tcW w:w="677" w:type="dxa"/>
            <w:tcBorders>
              <w:top w:val="single" w:sz="4" w:space="0" w:color="000000"/>
            </w:tcBorders>
          </w:tcPr>
          <w:p>
            <w:pPr>
              <w:pStyle w:val="TableParagraph"/>
              <w:spacing w:before="0"/>
              <w:rPr>
                <w:sz w:val="12"/>
              </w:rPr>
            </w:pPr>
          </w:p>
        </w:tc>
        <w:tc>
          <w:tcPr>
            <w:tcW w:w="709" w:type="dxa"/>
            <w:tcBorders>
              <w:top w:val="single" w:sz="4" w:space="0" w:color="000000"/>
            </w:tcBorders>
          </w:tcPr>
          <w:p>
            <w:pPr>
              <w:pStyle w:val="TableParagraph"/>
              <w:spacing w:before="0"/>
              <w:rPr>
                <w:sz w:val="12"/>
              </w:rPr>
            </w:pPr>
          </w:p>
        </w:tc>
        <w:tc>
          <w:tcPr>
            <w:tcW w:w="5430" w:type="dxa"/>
          </w:tcPr>
          <w:p>
            <w:pPr>
              <w:pStyle w:val="TableParagraph"/>
              <w:spacing w:line="166" w:lineRule="exact" w:before="6"/>
              <w:ind w:right="45"/>
              <w:jc w:val="right"/>
              <w:rPr>
                <w:sz w:val="16"/>
              </w:rPr>
            </w:pPr>
            <w:r>
              <w:rPr>
                <w:spacing w:val="2"/>
                <w:sz w:val="16"/>
              </w:rPr>
              <w:t>geostatistical</w:t>
            </w:r>
            <w:r>
              <w:rPr>
                <w:spacing w:val="17"/>
                <w:sz w:val="16"/>
              </w:rPr>
              <w:t> </w:t>
            </w:r>
            <w:r>
              <w:rPr>
                <w:spacing w:val="2"/>
                <w:sz w:val="16"/>
              </w:rPr>
              <w:t>model.</w:t>
            </w:r>
            <w:r>
              <w:rPr>
                <w:spacing w:val="18"/>
                <w:sz w:val="16"/>
              </w:rPr>
              <w:t> </w:t>
            </w:r>
            <w:r>
              <w:rPr>
                <w:spacing w:val="2"/>
                <w:sz w:val="16"/>
              </w:rPr>
              <w:t>The</w:t>
            </w:r>
            <w:r>
              <w:rPr>
                <w:spacing w:val="20"/>
                <w:sz w:val="16"/>
              </w:rPr>
              <w:t> </w:t>
            </w:r>
            <w:r>
              <w:rPr>
                <w:spacing w:val="2"/>
                <w:sz w:val="16"/>
              </w:rPr>
              <w:t>existence</w:t>
            </w:r>
            <w:r>
              <w:rPr>
                <w:spacing w:val="16"/>
                <w:sz w:val="16"/>
              </w:rPr>
              <w:t> </w:t>
            </w:r>
            <w:r>
              <w:rPr>
                <w:spacing w:val="2"/>
                <w:sz w:val="16"/>
              </w:rPr>
              <w:t>of</w:t>
            </w:r>
            <w:r>
              <w:rPr>
                <w:spacing w:val="17"/>
                <w:sz w:val="16"/>
              </w:rPr>
              <w:t> </w:t>
            </w:r>
            <w:r>
              <w:rPr>
                <w:spacing w:val="2"/>
                <w:sz w:val="16"/>
              </w:rPr>
              <w:t>a</w:t>
            </w:r>
            <w:r>
              <w:rPr>
                <w:spacing w:val="20"/>
                <w:sz w:val="16"/>
              </w:rPr>
              <w:t> </w:t>
            </w:r>
            <w:r>
              <w:rPr>
                <w:spacing w:val="2"/>
                <w:sz w:val="16"/>
              </w:rPr>
              <w:t>weak</w:t>
            </w:r>
            <w:r>
              <w:rPr>
                <w:spacing w:val="18"/>
                <w:sz w:val="16"/>
              </w:rPr>
              <w:t> </w:t>
            </w:r>
            <w:r>
              <w:rPr>
                <w:spacing w:val="2"/>
                <w:sz w:val="16"/>
              </w:rPr>
              <w:t>west-east</w:t>
            </w:r>
            <w:r>
              <w:rPr>
                <w:spacing w:val="19"/>
                <w:sz w:val="16"/>
              </w:rPr>
              <w:t> </w:t>
            </w:r>
            <w:r>
              <w:rPr>
                <w:spacing w:val="2"/>
                <w:sz w:val="16"/>
              </w:rPr>
              <w:t>enrichment</w:t>
            </w:r>
            <w:r>
              <w:rPr>
                <w:spacing w:val="18"/>
                <w:sz w:val="16"/>
              </w:rPr>
              <w:t> </w:t>
            </w:r>
            <w:r>
              <w:rPr>
                <w:spacing w:val="-2"/>
                <w:sz w:val="16"/>
              </w:rPr>
              <w:t>trend</w:t>
            </w:r>
          </w:p>
        </w:tc>
      </w:tr>
    </w:tbl>
    <w:p>
      <w:pPr>
        <w:spacing w:after="0" w:line="166" w:lineRule="exact"/>
        <w:jc w:val="right"/>
        <w:rPr>
          <w:sz w:val="16"/>
        </w:rPr>
        <w:sectPr>
          <w:type w:val="continuous"/>
          <w:pgSz w:w="11910" w:h="15880"/>
          <w:pgMar w:header="655" w:footer="544" w:top="620" w:bottom="280" w:left="640" w:right="600"/>
        </w:sectPr>
      </w:pPr>
    </w:p>
    <w:p>
      <w:pPr>
        <w:pStyle w:val="Heading1"/>
        <w:numPr>
          <w:ilvl w:val="0"/>
          <w:numId w:val="1"/>
        </w:numPr>
        <w:tabs>
          <w:tab w:pos="355" w:val="left" w:leader="none"/>
        </w:tabs>
        <w:spacing w:line="240" w:lineRule="auto" w:before="108" w:after="0"/>
        <w:ind w:left="355" w:right="0" w:hanging="244"/>
        <w:jc w:val="left"/>
      </w:pPr>
      <w:bookmarkStart w:name="4 Deployment results and analysis" w:id="20"/>
      <w:bookmarkEnd w:id="20"/>
      <w:r>
        <w:rPr>
          <w:b w:val="0"/>
        </w:rPr>
      </w:r>
      <w:r>
        <w:rPr>
          <w:w w:val="110"/>
        </w:rPr>
        <w:t>Deployment</w:t>
      </w:r>
      <w:r>
        <w:rPr>
          <w:spacing w:val="12"/>
          <w:w w:val="110"/>
        </w:rPr>
        <w:t> </w:t>
      </w:r>
      <w:r>
        <w:rPr>
          <w:w w:val="110"/>
        </w:rPr>
        <w:t>results</w:t>
      </w:r>
      <w:r>
        <w:rPr>
          <w:spacing w:val="13"/>
          <w:w w:val="110"/>
        </w:rPr>
        <w:t> </w:t>
      </w:r>
      <w:r>
        <w:rPr>
          <w:w w:val="110"/>
        </w:rPr>
        <w:t>and</w:t>
      </w:r>
      <w:r>
        <w:rPr>
          <w:spacing w:val="13"/>
          <w:w w:val="110"/>
        </w:rPr>
        <w:t> </w:t>
      </w:r>
      <w:r>
        <w:rPr>
          <w:spacing w:val="-2"/>
          <w:w w:val="110"/>
        </w:rPr>
        <w:t>analysis</w:t>
      </w:r>
    </w:p>
    <w:p>
      <w:pPr>
        <w:pStyle w:val="BodyText"/>
        <w:spacing w:before="50"/>
        <w:rPr>
          <w:b/>
        </w:rPr>
      </w:pPr>
    </w:p>
    <w:p>
      <w:pPr>
        <w:pStyle w:val="ListParagraph"/>
        <w:numPr>
          <w:ilvl w:val="1"/>
          <w:numId w:val="1"/>
        </w:numPr>
        <w:tabs>
          <w:tab w:pos="476" w:val="left" w:leader="none"/>
        </w:tabs>
        <w:spacing w:line="240" w:lineRule="auto" w:before="0" w:after="0"/>
        <w:ind w:left="476" w:right="0" w:hanging="365"/>
        <w:jc w:val="left"/>
        <w:rPr>
          <w:i/>
          <w:sz w:val="16"/>
        </w:rPr>
      </w:pPr>
      <w:bookmarkStart w:name="4.1 Static deployment and geostatistical" w:id="21"/>
      <w:bookmarkEnd w:id="21"/>
      <w:r>
        <w:rPr/>
      </w:r>
      <w:r>
        <w:rPr>
          <w:i/>
          <w:sz w:val="16"/>
        </w:rPr>
        <w:t>Static</w:t>
      </w:r>
      <w:r>
        <w:rPr>
          <w:i/>
          <w:spacing w:val="16"/>
          <w:sz w:val="16"/>
        </w:rPr>
        <w:t> </w:t>
      </w:r>
      <w:r>
        <w:rPr>
          <w:i/>
          <w:sz w:val="16"/>
        </w:rPr>
        <w:t>deployment</w:t>
      </w:r>
      <w:r>
        <w:rPr>
          <w:i/>
          <w:spacing w:val="16"/>
          <w:sz w:val="16"/>
        </w:rPr>
        <w:t> </w:t>
      </w:r>
      <w:r>
        <w:rPr>
          <w:i/>
          <w:sz w:val="16"/>
        </w:rPr>
        <w:t>and</w:t>
      </w:r>
      <w:r>
        <w:rPr>
          <w:i/>
          <w:spacing w:val="15"/>
          <w:sz w:val="16"/>
        </w:rPr>
        <w:t> </w:t>
      </w:r>
      <w:r>
        <w:rPr>
          <w:i/>
          <w:sz w:val="16"/>
        </w:rPr>
        <w:t>geostatistical</w:t>
      </w:r>
      <w:r>
        <w:rPr>
          <w:i/>
          <w:spacing w:val="16"/>
          <w:sz w:val="16"/>
        </w:rPr>
        <w:t> </w:t>
      </w:r>
      <w:r>
        <w:rPr>
          <w:i/>
          <w:spacing w:val="-2"/>
          <w:sz w:val="16"/>
        </w:rPr>
        <w:t>results</w:t>
      </w:r>
    </w:p>
    <w:p>
      <w:pPr>
        <w:pStyle w:val="BodyText"/>
        <w:spacing w:before="50"/>
        <w:rPr>
          <w:i/>
        </w:rPr>
      </w:pPr>
    </w:p>
    <w:p>
      <w:pPr>
        <w:pStyle w:val="BodyText"/>
        <w:spacing w:line="273" w:lineRule="auto"/>
        <w:ind w:left="111" w:right="38" w:firstLine="239"/>
        <w:jc w:val="both"/>
      </w:pPr>
      <w:r>
        <w:rPr>
          <w:w w:val="110"/>
        </w:rPr>
        <w:t>Deployment</w:t>
      </w:r>
      <w:r>
        <w:rPr>
          <w:w w:val="110"/>
        </w:rPr>
        <w:t> of</w:t>
      </w:r>
      <w:r>
        <w:rPr>
          <w:w w:val="110"/>
        </w:rPr>
        <w:t> the</w:t>
      </w:r>
      <w:r>
        <w:rPr>
          <w:w w:val="110"/>
        </w:rPr>
        <w:t> trained</w:t>
      </w:r>
      <w:r>
        <w:rPr>
          <w:w w:val="110"/>
        </w:rPr>
        <w:t> models</w:t>
      </w:r>
      <w:r>
        <w:rPr>
          <w:w w:val="110"/>
        </w:rPr>
        <w:t> to</w:t>
      </w:r>
      <w:r>
        <w:rPr>
          <w:w w:val="110"/>
        </w:rPr>
        <w:t> the</w:t>
      </w:r>
      <w:r>
        <w:rPr>
          <w:w w:val="110"/>
        </w:rPr>
        <w:t> TSF</w:t>
      </w:r>
      <w:r>
        <w:rPr>
          <w:w w:val="110"/>
        </w:rPr>
        <w:t> in</w:t>
      </w:r>
      <w:r>
        <w:rPr>
          <w:w w:val="110"/>
        </w:rPr>
        <w:t> this</w:t>
      </w:r>
      <w:r>
        <w:rPr>
          <w:w w:val="110"/>
        </w:rPr>
        <w:t> study</w:t>
      </w:r>
      <w:r>
        <w:rPr>
          <w:w w:val="110"/>
        </w:rPr>
        <w:t> is straightforward.</w:t>
      </w:r>
      <w:r>
        <w:rPr>
          <w:spacing w:val="-9"/>
          <w:w w:val="110"/>
        </w:rPr>
        <w:t> </w:t>
      </w:r>
      <w:r>
        <w:rPr>
          <w:w w:val="110"/>
        </w:rPr>
        <w:t>For</w:t>
      </w:r>
      <w:r>
        <w:rPr>
          <w:spacing w:val="-8"/>
          <w:w w:val="110"/>
        </w:rPr>
        <w:t> </w:t>
      </w:r>
      <w:r>
        <w:rPr>
          <w:w w:val="110"/>
        </w:rPr>
        <w:t>each</w:t>
      </w:r>
      <w:r>
        <w:rPr>
          <w:spacing w:val="-10"/>
          <w:w w:val="110"/>
        </w:rPr>
        <w:t> </w:t>
      </w:r>
      <w:r>
        <w:rPr>
          <w:w w:val="110"/>
        </w:rPr>
        <w:t>algorithm</w:t>
      </w:r>
      <w:r>
        <w:rPr>
          <w:spacing w:val="-9"/>
          <w:w w:val="110"/>
        </w:rPr>
        <w:t> </w:t>
      </w:r>
      <w:r>
        <w:rPr>
          <w:w w:val="110"/>
        </w:rPr>
        <w:t>that</w:t>
      </w:r>
      <w:r>
        <w:rPr>
          <w:spacing w:val="-9"/>
          <w:w w:val="110"/>
        </w:rPr>
        <w:t> </w:t>
      </w:r>
      <w:r>
        <w:rPr>
          <w:w w:val="110"/>
        </w:rPr>
        <w:t>was</w:t>
      </w:r>
      <w:r>
        <w:rPr>
          <w:spacing w:val="-9"/>
          <w:w w:val="110"/>
        </w:rPr>
        <w:t> </w:t>
      </w:r>
      <w:r>
        <w:rPr>
          <w:w w:val="110"/>
        </w:rPr>
        <w:t>found</w:t>
      </w:r>
      <w:r>
        <w:rPr>
          <w:spacing w:val="-9"/>
          <w:w w:val="110"/>
        </w:rPr>
        <w:t> </w:t>
      </w:r>
      <w:r>
        <w:rPr>
          <w:w w:val="110"/>
        </w:rPr>
        <w:t>to</w:t>
      </w:r>
      <w:r>
        <w:rPr>
          <w:spacing w:val="-9"/>
          <w:w w:val="110"/>
        </w:rPr>
        <w:t> </w:t>
      </w:r>
      <w:r>
        <w:rPr>
          <w:w w:val="110"/>
        </w:rPr>
        <w:t>work</w:t>
      </w:r>
      <w:r>
        <w:rPr>
          <w:spacing w:val="-9"/>
          <w:w w:val="110"/>
        </w:rPr>
        <w:t> </w:t>
      </w:r>
      <w:r>
        <w:rPr>
          <w:w w:val="110"/>
        </w:rPr>
        <w:t>well</w:t>
      </w:r>
      <w:r>
        <w:rPr>
          <w:spacing w:val="-8"/>
          <w:w w:val="110"/>
        </w:rPr>
        <w:t> </w:t>
      </w:r>
      <w:r>
        <w:rPr>
          <w:w w:val="110"/>
        </w:rPr>
        <w:t>for</w:t>
      </w:r>
      <w:r>
        <w:rPr>
          <w:spacing w:val="-9"/>
          <w:w w:val="110"/>
        </w:rPr>
        <w:t> </w:t>
      </w:r>
      <w:r>
        <w:rPr>
          <w:w w:val="110"/>
        </w:rPr>
        <w:t>this task (kNN, RF and AB), the best model is deployed to the sequence of processed</w:t>
      </w:r>
      <w:r>
        <w:rPr>
          <w:spacing w:val="-2"/>
          <w:w w:val="110"/>
        </w:rPr>
        <w:t> </w:t>
      </w:r>
      <w:r>
        <w:rPr>
          <w:w w:val="110"/>
        </w:rPr>
        <w:t>satellite-born</w:t>
      </w:r>
      <w:r>
        <w:rPr>
          <w:spacing w:val="-2"/>
          <w:w w:val="110"/>
        </w:rPr>
        <w:t> </w:t>
      </w:r>
      <w:r>
        <w:rPr>
          <w:w w:val="110"/>
        </w:rPr>
        <w:t>remote</w:t>
      </w:r>
      <w:r>
        <w:rPr>
          <w:spacing w:val="-2"/>
          <w:w w:val="110"/>
        </w:rPr>
        <w:t> </w:t>
      </w:r>
      <w:r>
        <w:rPr>
          <w:w w:val="110"/>
        </w:rPr>
        <w:t>sensing</w:t>
      </w:r>
      <w:r>
        <w:rPr>
          <w:spacing w:val="-2"/>
          <w:w w:val="110"/>
        </w:rPr>
        <w:t> </w:t>
      </w:r>
      <w:r>
        <w:rPr>
          <w:w w:val="110"/>
        </w:rPr>
        <w:t>images.</w:t>
      </w:r>
      <w:r>
        <w:rPr>
          <w:spacing w:val="-2"/>
          <w:w w:val="110"/>
        </w:rPr>
        <w:t> </w:t>
      </w:r>
      <w:r>
        <w:rPr>
          <w:w w:val="110"/>
        </w:rPr>
        <w:t>To</w:t>
      </w:r>
      <w:r>
        <w:rPr>
          <w:spacing w:val="-2"/>
          <w:w w:val="110"/>
        </w:rPr>
        <w:t> </w:t>
      </w:r>
      <w:r>
        <w:rPr>
          <w:w w:val="110"/>
        </w:rPr>
        <w:t>validate</w:t>
      </w:r>
      <w:r>
        <w:rPr>
          <w:spacing w:val="-3"/>
          <w:w w:val="110"/>
        </w:rPr>
        <w:t> </w:t>
      </w:r>
      <w:r>
        <w:rPr>
          <w:w w:val="110"/>
        </w:rPr>
        <w:t>the</w:t>
      </w:r>
      <w:r>
        <w:rPr>
          <w:spacing w:val="-2"/>
          <w:w w:val="110"/>
        </w:rPr>
        <w:t> </w:t>
      </w:r>
      <w:r>
        <w:rPr>
          <w:w w:val="110"/>
        </w:rPr>
        <w:t>predic- tion</w:t>
      </w:r>
      <w:r>
        <w:rPr>
          <w:w w:val="110"/>
        </w:rPr>
        <w:t> results, we compare our machine learning-based</w:t>
      </w:r>
      <w:r>
        <w:rPr>
          <w:w w:val="110"/>
        </w:rPr>
        <w:t> results with our surficial</w:t>
      </w:r>
      <w:r>
        <w:rPr>
          <w:w w:val="110"/>
        </w:rPr>
        <w:t> geostatistical</w:t>
      </w:r>
      <w:r>
        <w:rPr>
          <w:w w:val="110"/>
        </w:rPr>
        <w:t> model.</w:t>
      </w:r>
      <w:r>
        <w:rPr>
          <w:w w:val="110"/>
        </w:rPr>
        <w:t> Because</w:t>
      </w:r>
      <w:r>
        <w:rPr>
          <w:w w:val="110"/>
        </w:rPr>
        <w:t> the</w:t>
      </w:r>
      <w:r>
        <w:rPr>
          <w:w w:val="110"/>
        </w:rPr>
        <w:t> geostatistical</w:t>
      </w:r>
      <w:r>
        <w:rPr>
          <w:w w:val="110"/>
        </w:rPr>
        <w:t> model</w:t>
      </w:r>
      <w:r>
        <w:rPr>
          <w:w w:val="110"/>
        </w:rPr>
        <w:t> was created using borehole data from 2014 in anticipation of waste reuse, the most</w:t>
      </w:r>
      <w:r>
        <w:rPr>
          <w:spacing w:val="-1"/>
          <w:w w:val="110"/>
        </w:rPr>
        <w:t> </w:t>
      </w:r>
      <w:r>
        <w:rPr>
          <w:w w:val="110"/>
        </w:rPr>
        <w:t>comparable image snapshot for this comparison was taken on 2015-08-24.</w:t>
      </w:r>
      <w:r>
        <w:rPr>
          <w:w w:val="110"/>
        </w:rPr>
        <w:t> Subsequent</w:t>
      </w:r>
      <w:r>
        <w:rPr>
          <w:w w:val="110"/>
        </w:rPr>
        <w:t> images</w:t>
      </w:r>
      <w:r>
        <w:rPr>
          <w:w w:val="110"/>
        </w:rPr>
        <w:t> capture</w:t>
      </w:r>
      <w:r>
        <w:rPr>
          <w:w w:val="110"/>
        </w:rPr>
        <w:t> the</w:t>
      </w:r>
      <w:r>
        <w:rPr>
          <w:w w:val="110"/>
        </w:rPr>
        <w:t> TSF</w:t>
      </w:r>
      <w:r>
        <w:rPr>
          <w:w w:val="110"/>
        </w:rPr>
        <w:t> in</w:t>
      </w:r>
      <w:r>
        <w:rPr>
          <w:w w:val="110"/>
        </w:rPr>
        <w:t> a</w:t>
      </w:r>
      <w:r>
        <w:rPr>
          <w:w w:val="110"/>
        </w:rPr>
        <w:t> dynamic</w:t>
      </w:r>
      <w:r>
        <w:rPr>
          <w:w w:val="110"/>
        </w:rPr>
        <w:t> state during</w:t>
      </w:r>
      <w:r>
        <w:rPr>
          <w:w w:val="110"/>
        </w:rPr>
        <w:t> various</w:t>
      </w:r>
      <w:r>
        <w:rPr>
          <w:w w:val="110"/>
        </w:rPr>
        <w:t> stages</w:t>
      </w:r>
      <w:r>
        <w:rPr>
          <w:w w:val="110"/>
        </w:rPr>
        <w:t> of</w:t>
      </w:r>
      <w:r>
        <w:rPr>
          <w:w w:val="110"/>
        </w:rPr>
        <w:t> an</w:t>
      </w:r>
      <w:r>
        <w:rPr>
          <w:w w:val="110"/>
        </w:rPr>
        <w:t> extraction</w:t>
      </w:r>
      <w:r>
        <w:rPr>
          <w:w w:val="110"/>
        </w:rPr>
        <w:t> process.</w:t>
      </w:r>
      <w:r>
        <w:rPr>
          <w:w w:val="110"/>
        </w:rPr>
        <w:t> To</w:t>
      </w:r>
      <w:r>
        <w:rPr>
          <w:w w:val="110"/>
        </w:rPr>
        <w:t> facilitate</w:t>
      </w:r>
      <w:r>
        <w:rPr>
          <w:w w:val="110"/>
        </w:rPr>
        <w:t> this</w:t>
      </w:r>
      <w:r>
        <w:rPr>
          <w:w w:val="110"/>
        </w:rPr>
        <w:t> com- parison,</w:t>
      </w:r>
      <w:r>
        <w:rPr>
          <w:w w:val="110"/>
        </w:rPr>
        <w:t> we</w:t>
      </w:r>
      <w:r>
        <w:rPr>
          <w:w w:val="110"/>
        </w:rPr>
        <w:t> spatially</w:t>
      </w:r>
      <w:r>
        <w:rPr>
          <w:w w:val="110"/>
        </w:rPr>
        <w:t> trimmed</w:t>
      </w:r>
      <w:r>
        <w:rPr>
          <w:w w:val="110"/>
        </w:rPr>
        <w:t> the</w:t>
      </w:r>
      <w:r>
        <w:rPr>
          <w:w w:val="110"/>
        </w:rPr>
        <w:t> predicted</w:t>
      </w:r>
      <w:r>
        <w:rPr>
          <w:w w:val="110"/>
        </w:rPr>
        <w:t> maps</w:t>
      </w:r>
      <w:r>
        <w:rPr>
          <w:w w:val="110"/>
        </w:rPr>
        <w:t> at</w:t>
      </w:r>
      <w:r>
        <w:rPr>
          <w:w w:val="110"/>
        </w:rPr>
        <w:t> the</w:t>
      </w:r>
      <w:r>
        <w:rPr>
          <w:w w:val="110"/>
        </w:rPr>
        <w:t> grid</w:t>
      </w:r>
      <w:r>
        <w:rPr>
          <w:w w:val="110"/>
        </w:rPr>
        <w:t> level (without</w:t>
      </w:r>
      <w:r>
        <w:rPr>
          <w:w w:val="110"/>
        </w:rPr>
        <w:t> re-gridding</w:t>
      </w:r>
      <w:r>
        <w:rPr>
          <w:w w:val="110"/>
        </w:rPr>
        <w:t> or</w:t>
      </w:r>
      <w:r>
        <w:rPr>
          <w:w w:val="110"/>
        </w:rPr>
        <w:t> re-interpolating</w:t>
      </w:r>
      <w:r>
        <w:rPr>
          <w:w w:val="110"/>
        </w:rPr>
        <w:t> to</w:t>
      </w:r>
      <w:r>
        <w:rPr>
          <w:w w:val="110"/>
        </w:rPr>
        <w:t> minimize</w:t>
      </w:r>
      <w:r>
        <w:rPr>
          <w:w w:val="110"/>
        </w:rPr>
        <w:t> errors)</w:t>
      </w:r>
      <w:r>
        <w:rPr>
          <w:w w:val="110"/>
        </w:rPr>
        <w:t> to</w:t>
      </w:r>
      <w:r>
        <w:rPr>
          <w:w w:val="110"/>
        </w:rPr>
        <w:t> best match</w:t>
      </w:r>
      <w:r>
        <w:rPr>
          <w:spacing w:val="-1"/>
          <w:w w:val="110"/>
        </w:rPr>
        <w:t> </w:t>
      </w:r>
      <w:r>
        <w:rPr>
          <w:w w:val="110"/>
        </w:rPr>
        <w:t>the</w:t>
      </w:r>
      <w:r>
        <w:rPr>
          <w:spacing w:val="-1"/>
          <w:w w:val="110"/>
        </w:rPr>
        <w:t> </w:t>
      </w:r>
      <w:r>
        <w:rPr>
          <w:w w:val="110"/>
        </w:rPr>
        <w:t>physical</w:t>
      </w:r>
      <w:r>
        <w:rPr>
          <w:spacing w:val="-1"/>
          <w:w w:val="110"/>
        </w:rPr>
        <w:t> </w:t>
      </w:r>
      <w:r>
        <w:rPr>
          <w:w w:val="110"/>
        </w:rPr>
        <w:t>extent</w:t>
      </w:r>
      <w:r>
        <w:rPr>
          <w:spacing w:val="-1"/>
          <w:w w:val="110"/>
        </w:rPr>
        <w:t> </w:t>
      </w:r>
      <w:r>
        <w:rPr>
          <w:w w:val="110"/>
        </w:rPr>
        <w:t>of</w:t>
      </w:r>
      <w:r>
        <w:rPr>
          <w:spacing w:val="-1"/>
          <w:w w:val="110"/>
        </w:rPr>
        <w:t> </w:t>
      </w:r>
      <w:r>
        <w:rPr>
          <w:w w:val="110"/>
        </w:rPr>
        <w:t>the geostatistical</w:t>
      </w:r>
      <w:r>
        <w:rPr>
          <w:spacing w:val="-1"/>
          <w:w w:val="110"/>
        </w:rPr>
        <w:t> </w:t>
      </w:r>
      <w:r>
        <w:rPr>
          <w:w w:val="110"/>
        </w:rPr>
        <w:t>model.</w:t>
      </w:r>
      <w:r>
        <w:rPr>
          <w:spacing w:val="-1"/>
          <w:w w:val="110"/>
        </w:rPr>
        <w:t> </w:t>
      </w:r>
      <w:r>
        <w:rPr>
          <w:w w:val="110"/>
        </w:rPr>
        <w:t>The comparisons are</w:t>
      </w:r>
      <w:r>
        <w:rPr>
          <w:spacing w:val="-4"/>
          <w:w w:val="110"/>
        </w:rPr>
        <w:t> </w:t>
      </w:r>
      <w:r>
        <w:rPr>
          <w:w w:val="110"/>
        </w:rPr>
        <w:t>provided</w:t>
      </w:r>
      <w:r>
        <w:rPr>
          <w:spacing w:val="-4"/>
          <w:w w:val="110"/>
        </w:rPr>
        <w:t> </w:t>
      </w:r>
      <w:r>
        <w:rPr>
          <w:w w:val="110"/>
        </w:rPr>
        <w:t>for</w:t>
      </w:r>
      <w:r>
        <w:rPr>
          <w:spacing w:val="-4"/>
          <w:w w:val="110"/>
        </w:rPr>
        <w:t> </w:t>
      </w:r>
      <w:r>
        <w:rPr>
          <w:w w:val="110"/>
        </w:rPr>
        <w:t>the</w:t>
      </w:r>
      <w:r>
        <w:rPr>
          <w:spacing w:val="-4"/>
          <w:w w:val="110"/>
        </w:rPr>
        <w:t> </w:t>
      </w:r>
      <w:r>
        <w:rPr>
          <w:w w:val="110"/>
        </w:rPr>
        <w:t>best</w:t>
      </w:r>
      <w:r>
        <w:rPr>
          <w:spacing w:val="-4"/>
          <w:w w:val="110"/>
        </w:rPr>
        <w:t> </w:t>
      </w:r>
      <w:r>
        <w:rPr>
          <w:w w:val="110"/>
        </w:rPr>
        <w:t>models</w:t>
      </w:r>
      <w:r>
        <w:rPr>
          <w:spacing w:val="-3"/>
          <w:w w:val="110"/>
        </w:rPr>
        <w:t> </w:t>
      </w:r>
      <w:r>
        <w:rPr>
          <w:w w:val="110"/>
        </w:rPr>
        <w:t>using</w:t>
      </w:r>
      <w:r>
        <w:rPr>
          <w:spacing w:val="-5"/>
          <w:w w:val="110"/>
        </w:rPr>
        <w:t> </w:t>
      </w:r>
      <w:r>
        <w:rPr>
          <w:w w:val="110"/>
        </w:rPr>
        <w:t>the</w:t>
      </w:r>
      <w:r>
        <w:rPr>
          <w:spacing w:val="-4"/>
          <w:w w:val="110"/>
        </w:rPr>
        <w:t> </w:t>
      </w:r>
      <w:r>
        <w:rPr>
          <w:w w:val="110"/>
        </w:rPr>
        <w:t>kNN,</w:t>
      </w:r>
      <w:r>
        <w:rPr>
          <w:spacing w:val="-4"/>
          <w:w w:val="110"/>
        </w:rPr>
        <w:t> </w:t>
      </w:r>
      <w:r>
        <w:rPr>
          <w:w w:val="110"/>
        </w:rPr>
        <w:t>RF</w:t>
      </w:r>
      <w:r>
        <w:rPr>
          <w:spacing w:val="-5"/>
          <w:w w:val="110"/>
        </w:rPr>
        <w:t> </w:t>
      </w:r>
      <w:r>
        <w:rPr>
          <w:w w:val="110"/>
        </w:rPr>
        <w:t>and</w:t>
      </w:r>
      <w:r>
        <w:rPr>
          <w:spacing w:val="-4"/>
          <w:w w:val="110"/>
        </w:rPr>
        <w:t> </w:t>
      </w:r>
      <w:r>
        <w:rPr>
          <w:w w:val="110"/>
        </w:rPr>
        <w:t>AB</w:t>
      </w:r>
      <w:r>
        <w:rPr>
          <w:spacing w:val="-3"/>
          <w:w w:val="110"/>
        </w:rPr>
        <w:t> </w:t>
      </w:r>
      <w:r>
        <w:rPr>
          <w:w w:val="110"/>
        </w:rPr>
        <w:t>algorithms (</w:t>
      </w:r>
      <w:hyperlink w:history="true" w:anchor="_bookmark11">
        <w:r>
          <w:rPr>
            <w:color w:val="2196D1"/>
            <w:w w:val="110"/>
          </w:rPr>
          <w:t>Fig.</w:t>
        </w:r>
        <w:r>
          <w:rPr>
            <w:color w:val="2196D1"/>
            <w:spacing w:val="-11"/>
            <w:w w:val="110"/>
          </w:rPr>
          <w:t> </w:t>
        </w:r>
        <w:r>
          <w:rPr>
            <w:color w:val="2196D1"/>
            <w:w w:val="110"/>
          </w:rPr>
          <w:t>5</w:t>
        </w:r>
      </w:hyperlink>
      <w:r>
        <w:rPr>
          <w:w w:val="110"/>
        </w:rPr>
        <w:t>).</w:t>
      </w:r>
      <w:r>
        <w:rPr>
          <w:spacing w:val="-11"/>
          <w:w w:val="110"/>
        </w:rPr>
        <w:t> </w:t>
      </w:r>
      <w:r>
        <w:rPr>
          <w:w w:val="110"/>
        </w:rPr>
        <w:t>At</w:t>
      </w:r>
      <w:r>
        <w:rPr>
          <w:spacing w:val="-11"/>
          <w:w w:val="110"/>
        </w:rPr>
        <w:t> </w:t>
      </w:r>
      <w:r>
        <w:rPr>
          <w:w w:val="110"/>
        </w:rPr>
        <w:t>a</w:t>
      </w:r>
      <w:r>
        <w:rPr>
          <w:spacing w:val="-11"/>
          <w:w w:val="110"/>
        </w:rPr>
        <w:t> </w:t>
      </w:r>
      <w:r>
        <w:rPr>
          <w:w w:val="110"/>
        </w:rPr>
        <w:t>large</w:t>
      </w:r>
      <w:r>
        <w:rPr>
          <w:spacing w:val="-11"/>
          <w:w w:val="110"/>
        </w:rPr>
        <w:t> </w:t>
      </w:r>
      <w:r>
        <w:rPr>
          <w:w w:val="110"/>
        </w:rPr>
        <w:t>scale</w:t>
      </w:r>
      <w:r>
        <w:rPr>
          <w:spacing w:val="-11"/>
          <w:w w:val="110"/>
        </w:rPr>
        <w:t> </w:t>
      </w:r>
      <w:r>
        <w:rPr>
          <w:w w:val="110"/>
        </w:rPr>
        <w:t>and</w:t>
      </w:r>
      <w:r>
        <w:rPr>
          <w:spacing w:val="-11"/>
          <w:w w:val="110"/>
        </w:rPr>
        <w:t> </w:t>
      </w:r>
      <w:r>
        <w:rPr>
          <w:w w:val="110"/>
        </w:rPr>
        <w:t>qualitatively</w:t>
      </w:r>
      <w:r>
        <w:rPr>
          <w:spacing w:val="-11"/>
          <w:w w:val="110"/>
        </w:rPr>
        <w:t> </w:t>
      </w:r>
      <w:r>
        <w:rPr>
          <w:w w:val="110"/>
        </w:rPr>
        <w:t>across</w:t>
      </w:r>
      <w:r>
        <w:rPr>
          <w:spacing w:val="-11"/>
          <w:w w:val="110"/>
        </w:rPr>
        <w:t> </w:t>
      </w:r>
      <w:r>
        <w:rPr>
          <w:w w:val="110"/>
        </w:rPr>
        <w:t>all</w:t>
      </w:r>
      <w:r>
        <w:rPr>
          <w:spacing w:val="-11"/>
          <w:w w:val="110"/>
        </w:rPr>
        <w:t> </w:t>
      </w:r>
      <w:r>
        <w:rPr>
          <w:w w:val="110"/>
        </w:rPr>
        <w:t>results,</w:t>
      </w:r>
      <w:r>
        <w:rPr>
          <w:spacing w:val="-11"/>
          <w:w w:val="110"/>
        </w:rPr>
        <w:t> </w:t>
      </w:r>
      <w:r>
        <w:rPr>
          <w:w w:val="110"/>
        </w:rPr>
        <w:t>there</w:t>
      </w:r>
      <w:r>
        <w:rPr>
          <w:spacing w:val="-11"/>
          <w:w w:val="110"/>
        </w:rPr>
        <w:t> </w:t>
      </w:r>
      <w:r>
        <w:rPr>
          <w:w w:val="110"/>
        </w:rPr>
        <w:t>exists</w:t>
      </w:r>
      <w:r>
        <w:rPr>
          <w:spacing w:val="-11"/>
          <w:w w:val="110"/>
        </w:rPr>
        <w:t> </w:t>
      </w:r>
      <w:r>
        <w:rPr>
          <w:w w:val="110"/>
        </w:rPr>
        <w:t>a high-grade</w:t>
      </w:r>
      <w:r>
        <w:rPr>
          <w:w w:val="110"/>
        </w:rPr>
        <w:t> cluster</w:t>
      </w:r>
      <w:r>
        <w:rPr>
          <w:w w:val="110"/>
        </w:rPr>
        <w:t> of</w:t>
      </w:r>
      <w:r>
        <w:rPr>
          <w:w w:val="110"/>
        </w:rPr>
        <w:t> blocks</w:t>
      </w:r>
      <w:r>
        <w:rPr>
          <w:w w:val="110"/>
        </w:rPr>
        <w:t> (or</w:t>
      </w:r>
      <w:r>
        <w:rPr>
          <w:w w:val="110"/>
        </w:rPr>
        <w:t> pixels)</w:t>
      </w:r>
      <w:r>
        <w:rPr>
          <w:w w:val="110"/>
        </w:rPr>
        <w:t> at</w:t>
      </w:r>
      <w:r>
        <w:rPr>
          <w:w w:val="110"/>
        </w:rPr>
        <w:t> the</w:t>
      </w:r>
      <w:r>
        <w:rPr>
          <w:w w:val="110"/>
        </w:rPr>
        <w:t> north-eastern</w:t>
      </w:r>
      <w:r>
        <w:rPr>
          <w:w w:val="110"/>
        </w:rPr>
        <w:t> tip</w:t>
      </w:r>
      <w:r>
        <w:rPr>
          <w:w w:val="110"/>
        </w:rPr>
        <w:t> of</w:t>
      </w:r>
      <w:r>
        <w:rPr>
          <w:w w:val="110"/>
        </w:rPr>
        <w:t> the </w:t>
      </w:r>
      <w:r>
        <w:rPr/>
        <w:t>TSF,</w:t>
      </w:r>
      <w:r>
        <w:rPr>
          <w:spacing w:val="21"/>
        </w:rPr>
        <w:t> </w:t>
      </w:r>
      <w:r>
        <w:rPr/>
        <w:t>which</w:t>
      </w:r>
      <w:r>
        <w:rPr>
          <w:spacing w:val="19"/>
        </w:rPr>
        <w:t> </w:t>
      </w:r>
      <w:r>
        <w:rPr/>
        <w:t>is</w:t>
      </w:r>
      <w:r>
        <w:rPr>
          <w:spacing w:val="19"/>
        </w:rPr>
        <w:t> </w:t>
      </w:r>
      <w:r>
        <w:rPr/>
        <w:t>internally</w:t>
      </w:r>
      <w:r>
        <w:rPr>
          <w:spacing w:val="19"/>
        </w:rPr>
        <w:t> </w:t>
      </w:r>
      <w:r>
        <w:rPr/>
        <w:t>graded</w:t>
      </w:r>
      <w:r>
        <w:rPr>
          <w:spacing w:val="21"/>
        </w:rPr>
        <w:t> </w:t>
      </w:r>
      <w:r>
        <w:rPr/>
        <w:t>(</w:t>
      </w:r>
      <w:hyperlink w:history="true" w:anchor="_bookmark11">
        <w:r>
          <w:rPr>
            <w:color w:val="2196D1"/>
          </w:rPr>
          <w:t>Fig.</w:t>
        </w:r>
        <w:r>
          <w:rPr>
            <w:color w:val="2196D1"/>
            <w:spacing w:val="19"/>
          </w:rPr>
          <w:t> </w:t>
        </w:r>
        <w:r>
          <w:rPr>
            <w:color w:val="2196D1"/>
          </w:rPr>
          <w:t>5</w:t>
        </w:r>
      </w:hyperlink>
      <w:r>
        <w:rPr/>
        <w:t>a,</w:t>
      </w:r>
      <w:r>
        <w:rPr>
          <w:spacing w:val="19"/>
        </w:rPr>
        <w:t> </w:t>
      </w:r>
      <w:r>
        <w:rPr/>
        <w:t>b and</w:t>
      </w:r>
      <w:r>
        <w:rPr>
          <w:spacing w:val="21"/>
        </w:rPr>
        <w:t> </w:t>
      </w:r>
      <w:r>
        <w:rPr/>
        <w:t>c).</w:t>
      </w:r>
      <w:r>
        <w:rPr>
          <w:spacing w:val="19"/>
        </w:rPr>
        <w:t> </w:t>
      </w:r>
      <w:r>
        <w:rPr/>
        <w:t>This</w:t>
      </w:r>
      <w:r>
        <w:rPr>
          <w:spacing w:val="19"/>
        </w:rPr>
        <w:t> </w:t>
      </w:r>
      <w:r>
        <w:rPr/>
        <w:t>is</w:t>
      </w:r>
      <w:r>
        <w:rPr>
          <w:spacing w:val="19"/>
        </w:rPr>
        <w:t> </w:t>
      </w:r>
      <w:r>
        <w:rPr/>
        <w:t>corroborated</w:t>
      </w:r>
      <w:r>
        <w:rPr>
          <w:spacing w:val="19"/>
        </w:rPr>
        <w:t> </w:t>
      </w:r>
      <w:r>
        <w:rPr/>
        <w:t>by</w:t>
      </w:r>
      <w:r>
        <w:rPr>
          <w:w w:val="110"/>
        </w:rPr>
        <w:t> the</w:t>
      </w:r>
      <w:r>
        <w:rPr>
          <w:spacing w:val="-11"/>
          <w:w w:val="110"/>
        </w:rPr>
        <w:t> </w:t>
      </w:r>
      <w:r>
        <w:rPr>
          <w:w w:val="110"/>
        </w:rPr>
        <w:t>geostatistical</w:t>
      </w:r>
      <w:r>
        <w:rPr>
          <w:spacing w:val="-11"/>
          <w:w w:val="110"/>
        </w:rPr>
        <w:t> </w:t>
      </w:r>
      <w:r>
        <w:rPr>
          <w:w w:val="110"/>
        </w:rPr>
        <w:t>model</w:t>
      </w:r>
      <w:r>
        <w:rPr>
          <w:spacing w:val="-11"/>
          <w:w w:val="110"/>
        </w:rPr>
        <w:t> </w:t>
      </w:r>
      <w:r>
        <w:rPr>
          <w:w w:val="110"/>
        </w:rPr>
        <w:t>(</w:t>
      </w:r>
      <w:hyperlink w:history="true" w:anchor="_bookmark11">
        <w:r>
          <w:rPr>
            <w:color w:val="2196D1"/>
            <w:w w:val="110"/>
          </w:rPr>
          <w:t>Fig.</w:t>
        </w:r>
        <w:r>
          <w:rPr>
            <w:color w:val="2196D1"/>
            <w:spacing w:val="-11"/>
            <w:w w:val="110"/>
          </w:rPr>
          <w:t> </w:t>
        </w:r>
        <w:r>
          <w:rPr>
            <w:color w:val="2196D1"/>
            <w:w w:val="110"/>
          </w:rPr>
          <w:t>5</w:t>
        </w:r>
      </w:hyperlink>
      <w:r>
        <w:rPr>
          <w:w w:val="110"/>
        </w:rPr>
        <w:t>d).</w:t>
      </w:r>
      <w:r>
        <w:rPr>
          <w:spacing w:val="-11"/>
          <w:w w:val="110"/>
        </w:rPr>
        <w:t> </w:t>
      </w:r>
      <w:r>
        <w:rPr>
          <w:w w:val="110"/>
        </w:rPr>
        <w:t>The</w:t>
      </w:r>
      <w:r>
        <w:rPr>
          <w:spacing w:val="-11"/>
          <w:w w:val="110"/>
        </w:rPr>
        <w:t> </w:t>
      </w:r>
      <w:r>
        <w:rPr>
          <w:w w:val="110"/>
        </w:rPr>
        <w:t>internal</w:t>
      </w:r>
      <w:r>
        <w:rPr>
          <w:spacing w:val="-11"/>
          <w:w w:val="110"/>
        </w:rPr>
        <w:t> </w:t>
      </w:r>
      <w:r>
        <w:rPr>
          <w:w w:val="110"/>
        </w:rPr>
        <w:t>contrast</w:t>
      </w:r>
      <w:r>
        <w:rPr>
          <w:spacing w:val="-11"/>
          <w:w w:val="110"/>
        </w:rPr>
        <w:t> </w:t>
      </w:r>
      <w:r>
        <w:rPr>
          <w:w w:val="110"/>
        </w:rPr>
        <w:t>within</w:t>
      </w:r>
      <w:r>
        <w:rPr>
          <w:spacing w:val="-11"/>
          <w:w w:val="110"/>
        </w:rPr>
        <w:t> </w:t>
      </w:r>
      <w:r>
        <w:rPr>
          <w:w w:val="110"/>
        </w:rPr>
        <w:t>the</w:t>
      </w:r>
      <w:r>
        <w:rPr>
          <w:spacing w:val="-11"/>
          <w:w w:val="110"/>
        </w:rPr>
        <w:t> </w:t>
      </w:r>
      <w:r>
        <w:rPr>
          <w:w w:val="110"/>
        </w:rPr>
        <w:t>TSF</w:t>
      </w:r>
      <w:r>
        <w:rPr>
          <w:spacing w:val="-11"/>
          <w:w w:val="110"/>
        </w:rPr>
        <w:t> </w:t>
      </w:r>
      <w:r>
        <w:rPr>
          <w:w w:val="110"/>
        </w:rPr>
        <w:t>is remarkable</w:t>
      </w:r>
      <w:r>
        <w:rPr>
          <w:spacing w:val="-9"/>
          <w:w w:val="110"/>
        </w:rPr>
        <w:t> </w:t>
      </w:r>
      <w:r>
        <w:rPr>
          <w:w w:val="110"/>
        </w:rPr>
        <w:t>across</w:t>
      </w:r>
      <w:r>
        <w:rPr>
          <w:spacing w:val="-10"/>
          <w:w w:val="110"/>
        </w:rPr>
        <w:t> </w:t>
      </w:r>
      <w:r>
        <w:rPr>
          <w:w w:val="110"/>
        </w:rPr>
        <w:t>all</w:t>
      </w:r>
      <w:r>
        <w:rPr>
          <w:spacing w:val="-10"/>
          <w:w w:val="110"/>
        </w:rPr>
        <w:t> </w:t>
      </w:r>
      <w:r>
        <w:rPr>
          <w:w w:val="110"/>
        </w:rPr>
        <w:t>results,</w:t>
      </w:r>
      <w:r>
        <w:rPr>
          <w:spacing w:val="-9"/>
          <w:w w:val="110"/>
        </w:rPr>
        <w:t> </w:t>
      </w:r>
      <w:r>
        <w:rPr>
          <w:w w:val="110"/>
        </w:rPr>
        <w:t>with</w:t>
      </w:r>
      <w:r>
        <w:rPr>
          <w:spacing w:val="-11"/>
          <w:w w:val="110"/>
        </w:rPr>
        <w:t> </w:t>
      </w:r>
      <w:r>
        <w:rPr>
          <w:w w:val="110"/>
        </w:rPr>
        <w:t>the</w:t>
      </w:r>
      <w:r>
        <w:rPr>
          <w:spacing w:val="-10"/>
          <w:w w:val="110"/>
        </w:rPr>
        <w:t> </w:t>
      </w:r>
      <w:r>
        <w:rPr>
          <w:w w:val="110"/>
        </w:rPr>
        <w:t>lowest</w:t>
      </w:r>
      <w:r>
        <w:rPr>
          <w:spacing w:val="-9"/>
          <w:w w:val="110"/>
        </w:rPr>
        <w:t> </w:t>
      </w:r>
      <w:r>
        <w:rPr>
          <w:w w:val="110"/>
        </w:rPr>
        <w:t>grades</w:t>
      </w:r>
      <w:r>
        <w:rPr>
          <w:spacing w:val="-10"/>
          <w:w w:val="110"/>
        </w:rPr>
        <w:t> </w:t>
      </w:r>
      <w:r>
        <w:rPr>
          <w:w w:val="110"/>
        </w:rPr>
        <w:t>occurring</w:t>
      </w:r>
      <w:r>
        <w:rPr>
          <w:spacing w:val="-10"/>
          <w:w w:val="110"/>
        </w:rPr>
        <w:t> </w:t>
      </w:r>
      <w:r>
        <w:rPr>
          <w:w w:val="110"/>
        </w:rPr>
        <w:t>in</w:t>
      </w:r>
      <w:r>
        <w:rPr>
          <w:spacing w:val="-10"/>
          <w:w w:val="110"/>
        </w:rPr>
        <w:t> </w:t>
      </w:r>
      <w:r>
        <w:rPr>
          <w:w w:val="110"/>
        </w:rPr>
        <w:t>a</w:t>
      </w:r>
      <w:r>
        <w:rPr>
          <w:spacing w:val="-10"/>
          <w:w w:val="110"/>
        </w:rPr>
        <w:t> </w:t>
      </w:r>
      <w:r>
        <w:rPr>
          <w:spacing w:val="-4"/>
          <w:w w:val="110"/>
        </w:rPr>
        <w:t>west-</w:t>
      </w:r>
    </w:p>
    <w:p>
      <w:pPr>
        <w:pStyle w:val="BodyText"/>
        <w:spacing w:line="273" w:lineRule="auto" w:before="23"/>
        <w:ind w:left="111" w:right="150"/>
        <w:jc w:val="both"/>
      </w:pPr>
      <w:r>
        <w:rPr/>
        <w:br w:type="column"/>
      </w:r>
      <w:r>
        <w:rPr>
          <w:w w:val="110"/>
        </w:rPr>
        <w:t>near</w:t>
      </w:r>
      <w:r>
        <w:rPr>
          <w:w w:val="110"/>
        </w:rPr>
        <w:t> the</w:t>
      </w:r>
      <w:r>
        <w:rPr>
          <w:w w:val="110"/>
        </w:rPr>
        <w:t> north</w:t>
      </w:r>
      <w:r>
        <w:rPr>
          <w:w w:val="110"/>
        </w:rPr>
        <w:t> of</w:t>
      </w:r>
      <w:r>
        <w:rPr>
          <w:w w:val="110"/>
        </w:rPr>
        <w:t> the</w:t>
      </w:r>
      <w:r>
        <w:rPr>
          <w:w w:val="110"/>
        </w:rPr>
        <w:t> TSF</w:t>
      </w:r>
      <w:r>
        <w:rPr>
          <w:w w:val="110"/>
        </w:rPr>
        <w:t> below</w:t>
      </w:r>
      <w:r>
        <w:rPr>
          <w:w w:val="110"/>
        </w:rPr>
        <w:t> the</w:t>
      </w:r>
      <w:r>
        <w:rPr>
          <w:w w:val="110"/>
        </w:rPr>
        <w:t> public</w:t>
      </w:r>
      <w:r>
        <w:rPr>
          <w:w w:val="110"/>
        </w:rPr>
        <w:t> roadway</w:t>
      </w:r>
      <w:r>
        <w:rPr>
          <w:w w:val="110"/>
        </w:rPr>
        <w:t> is</w:t>
      </w:r>
      <w:r>
        <w:rPr>
          <w:w w:val="110"/>
        </w:rPr>
        <w:t> not</w:t>
      </w:r>
      <w:r>
        <w:rPr>
          <w:w w:val="110"/>
        </w:rPr>
        <w:t> visually observable</w:t>
      </w:r>
      <w:r>
        <w:rPr>
          <w:spacing w:val="-1"/>
          <w:w w:val="110"/>
        </w:rPr>
        <w:t> </w:t>
      </w:r>
      <w:r>
        <w:rPr>
          <w:w w:val="110"/>
        </w:rPr>
        <w:t>in</w:t>
      </w:r>
      <w:r>
        <w:rPr>
          <w:spacing w:val="-2"/>
          <w:w w:val="110"/>
        </w:rPr>
        <w:t> </w:t>
      </w:r>
      <w:r>
        <w:rPr>
          <w:w w:val="110"/>
        </w:rPr>
        <w:t>the</w:t>
      </w:r>
      <w:r>
        <w:rPr>
          <w:spacing w:val="-1"/>
          <w:w w:val="110"/>
        </w:rPr>
        <w:t> </w:t>
      </w:r>
      <w:r>
        <w:rPr>
          <w:w w:val="110"/>
        </w:rPr>
        <w:t>surficial</w:t>
      </w:r>
      <w:r>
        <w:rPr>
          <w:spacing w:val="-1"/>
          <w:w w:val="110"/>
        </w:rPr>
        <w:t> </w:t>
      </w:r>
      <w:r>
        <w:rPr>
          <w:w w:val="110"/>
        </w:rPr>
        <w:t>geostatistical</w:t>
      </w:r>
      <w:r>
        <w:rPr>
          <w:spacing w:val="-1"/>
          <w:w w:val="110"/>
        </w:rPr>
        <w:t> </w:t>
      </w:r>
      <w:r>
        <w:rPr>
          <w:w w:val="110"/>
        </w:rPr>
        <w:t>model</w:t>
      </w:r>
      <w:r>
        <w:rPr>
          <w:spacing w:val="-2"/>
          <w:w w:val="110"/>
        </w:rPr>
        <w:t> </w:t>
      </w:r>
      <w:r>
        <w:rPr>
          <w:w w:val="110"/>
        </w:rPr>
        <w:t>(</w:t>
      </w:r>
      <w:hyperlink w:history="true" w:anchor="_bookmark8">
        <w:r>
          <w:rPr>
            <w:color w:val="2196D1"/>
            <w:w w:val="110"/>
          </w:rPr>
          <w:t>Fig.</w:t>
        </w:r>
        <w:r>
          <w:rPr>
            <w:color w:val="2196D1"/>
            <w:spacing w:val="-1"/>
            <w:w w:val="110"/>
          </w:rPr>
          <w:t> </w:t>
        </w:r>
        <w:r>
          <w:rPr>
            <w:color w:val="2196D1"/>
            <w:w w:val="110"/>
          </w:rPr>
          <w:t>4</w:t>
        </w:r>
      </w:hyperlink>
      <w:r>
        <w:rPr>
          <w:w w:val="110"/>
        </w:rPr>
        <w:t>a).</w:t>
      </w:r>
      <w:r>
        <w:rPr>
          <w:spacing w:val="-2"/>
          <w:w w:val="110"/>
        </w:rPr>
        <w:t> </w:t>
      </w:r>
      <w:r>
        <w:rPr>
          <w:w w:val="110"/>
        </w:rPr>
        <w:t>However,</w:t>
      </w:r>
      <w:r>
        <w:rPr>
          <w:spacing w:val="-1"/>
          <w:w w:val="110"/>
        </w:rPr>
        <w:t> </w:t>
      </w:r>
      <w:r>
        <w:rPr>
          <w:w w:val="110"/>
        </w:rPr>
        <w:t>this trend</w:t>
      </w:r>
      <w:r>
        <w:rPr>
          <w:spacing w:val="-3"/>
          <w:w w:val="110"/>
        </w:rPr>
        <w:t> </w:t>
      </w:r>
      <w:r>
        <w:rPr>
          <w:w w:val="110"/>
        </w:rPr>
        <w:t>is</w:t>
      </w:r>
      <w:r>
        <w:rPr>
          <w:spacing w:val="-4"/>
          <w:w w:val="110"/>
        </w:rPr>
        <w:t> </w:t>
      </w:r>
      <w:r>
        <w:rPr>
          <w:w w:val="110"/>
        </w:rPr>
        <w:t>visible</w:t>
      </w:r>
      <w:r>
        <w:rPr>
          <w:spacing w:val="-3"/>
          <w:w w:val="110"/>
        </w:rPr>
        <w:t> </w:t>
      </w:r>
      <w:r>
        <w:rPr>
          <w:w w:val="110"/>
        </w:rPr>
        <w:t>in</w:t>
      </w:r>
      <w:r>
        <w:rPr>
          <w:spacing w:val="-3"/>
          <w:w w:val="110"/>
        </w:rPr>
        <w:t> </w:t>
      </w:r>
      <w:r>
        <w:rPr>
          <w:w w:val="110"/>
        </w:rPr>
        <w:t>the</w:t>
      </w:r>
      <w:r>
        <w:rPr>
          <w:spacing w:val="-2"/>
          <w:w w:val="110"/>
        </w:rPr>
        <w:t> </w:t>
      </w:r>
      <w:r>
        <w:rPr>
          <w:w w:val="110"/>
        </w:rPr>
        <w:t>vertically</w:t>
      </w:r>
      <w:r>
        <w:rPr>
          <w:spacing w:val="-4"/>
          <w:w w:val="110"/>
        </w:rPr>
        <w:t> </w:t>
      </w:r>
      <w:r>
        <w:rPr>
          <w:w w:val="110"/>
        </w:rPr>
        <w:t>averaged</w:t>
      </w:r>
      <w:r>
        <w:rPr>
          <w:spacing w:val="-3"/>
          <w:w w:val="110"/>
        </w:rPr>
        <w:t> </w:t>
      </w:r>
      <w:r>
        <w:rPr>
          <w:w w:val="110"/>
        </w:rPr>
        <w:t>geostatistical</w:t>
      </w:r>
      <w:r>
        <w:rPr>
          <w:spacing w:val="-3"/>
          <w:w w:val="110"/>
        </w:rPr>
        <w:t> </w:t>
      </w:r>
      <w:r>
        <w:rPr>
          <w:w w:val="110"/>
        </w:rPr>
        <w:t>model</w:t>
      </w:r>
      <w:r>
        <w:rPr>
          <w:spacing w:val="-3"/>
          <w:w w:val="110"/>
        </w:rPr>
        <w:t> </w:t>
      </w:r>
      <w:r>
        <w:rPr>
          <w:w w:val="110"/>
        </w:rPr>
        <w:t>(</w:t>
      </w:r>
      <w:hyperlink w:history="true" w:anchor="_bookmark8">
        <w:r>
          <w:rPr>
            <w:color w:val="2196D1"/>
            <w:w w:val="110"/>
          </w:rPr>
          <w:t>Fig.</w:t>
        </w:r>
        <w:r>
          <w:rPr>
            <w:color w:val="2196D1"/>
            <w:spacing w:val="-4"/>
            <w:w w:val="110"/>
          </w:rPr>
          <w:t> </w:t>
        </w:r>
        <w:r>
          <w:rPr>
            <w:color w:val="2196D1"/>
            <w:w w:val="110"/>
          </w:rPr>
          <w:t>4</w:t>
        </w:r>
      </w:hyperlink>
      <w:r>
        <w:rPr>
          <w:w w:val="110"/>
        </w:rPr>
        <w:t>b). The</w:t>
      </w:r>
      <w:r>
        <w:rPr>
          <w:w w:val="110"/>
        </w:rPr>
        <w:t> south-western</w:t>
      </w:r>
      <w:r>
        <w:rPr>
          <w:w w:val="110"/>
        </w:rPr>
        <w:t> lobe</w:t>
      </w:r>
      <w:r>
        <w:rPr>
          <w:w w:val="110"/>
        </w:rPr>
        <w:t> of</w:t>
      </w:r>
      <w:r>
        <w:rPr>
          <w:w w:val="110"/>
        </w:rPr>
        <w:t> the</w:t>
      </w:r>
      <w:r>
        <w:rPr>
          <w:w w:val="110"/>
        </w:rPr>
        <w:t> TSF</w:t>
      </w:r>
      <w:r>
        <w:rPr>
          <w:w w:val="110"/>
        </w:rPr>
        <w:t> exhibits</w:t>
      </w:r>
      <w:r>
        <w:rPr>
          <w:w w:val="110"/>
        </w:rPr>
        <w:t> a</w:t>
      </w:r>
      <w:r>
        <w:rPr>
          <w:w w:val="110"/>
        </w:rPr>
        <w:t> similar</w:t>
      </w:r>
      <w:r>
        <w:rPr>
          <w:w w:val="110"/>
        </w:rPr>
        <w:t> level</w:t>
      </w:r>
      <w:r>
        <w:rPr>
          <w:w w:val="110"/>
        </w:rPr>
        <w:t> of</w:t>
      </w:r>
      <w:r>
        <w:rPr>
          <w:w w:val="110"/>
        </w:rPr>
        <w:t> gold enrichment that is not seen in either the surficial or vertically averaged geostatistical</w:t>
      </w:r>
      <w:r>
        <w:rPr>
          <w:spacing w:val="-3"/>
          <w:w w:val="110"/>
        </w:rPr>
        <w:t> </w:t>
      </w:r>
      <w:r>
        <w:rPr>
          <w:w w:val="110"/>
        </w:rPr>
        <w:t>models.</w:t>
      </w:r>
      <w:r>
        <w:rPr>
          <w:spacing w:val="-2"/>
          <w:w w:val="110"/>
        </w:rPr>
        <w:t> </w:t>
      </w:r>
      <w:r>
        <w:rPr>
          <w:w w:val="110"/>
        </w:rPr>
        <w:t>In</w:t>
      </w:r>
      <w:r>
        <w:rPr>
          <w:spacing w:val="-3"/>
          <w:w w:val="110"/>
        </w:rPr>
        <w:t> </w:t>
      </w:r>
      <w:r>
        <w:rPr>
          <w:w w:val="110"/>
        </w:rPr>
        <w:t>comparison</w:t>
      </w:r>
      <w:r>
        <w:rPr>
          <w:spacing w:val="-2"/>
          <w:w w:val="110"/>
        </w:rPr>
        <w:t> </w:t>
      </w:r>
      <w:r>
        <w:rPr>
          <w:w w:val="110"/>
        </w:rPr>
        <w:t>with</w:t>
      </w:r>
      <w:r>
        <w:rPr>
          <w:spacing w:val="-2"/>
          <w:w w:val="110"/>
        </w:rPr>
        <w:t> </w:t>
      </w:r>
      <w:r>
        <w:rPr>
          <w:w w:val="110"/>
        </w:rPr>
        <w:t>the</w:t>
      </w:r>
      <w:r>
        <w:rPr>
          <w:spacing w:val="-4"/>
          <w:w w:val="110"/>
        </w:rPr>
        <w:t> </w:t>
      </w:r>
      <w:r>
        <w:rPr>
          <w:w w:val="110"/>
        </w:rPr>
        <w:t>geostatistical</w:t>
      </w:r>
      <w:r>
        <w:rPr>
          <w:spacing w:val="-2"/>
          <w:w w:val="110"/>
        </w:rPr>
        <w:t> </w:t>
      </w:r>
      <w:r>
        <w:rPr>
          <w:w w:val="110"/>
        </w:rPr>
        <w:t>models,</w:t>
      </w:r>
      <w:r>
        <w:rPr>
          <w:spacing w:val="-3"/>
          <w:w w:val="110"/>
        </w:rPr>
        <w:t> </w:t>
      </w:r>
      <w:r>
        <w:rPr>
          <w:w w:val="110"/>
        </w:rPr>
        <w:t>the predicted gold concentration maps are systematically less smooth with more</w:t>
      </w:r>
      <w:r>
        <w:rPr>
          <w:w w:val="110"/>
        </w:rPr>
        <w:t> detail</w:t>
      </w:r>
      <w:r>
        <w:rPr>
          <w:w w:val="110"/>
        </w:rPr>
        <w:t> internal</w:t>
      </w:r>
      <w:r>
        <w:rPr>
          <w:w w:val="110"/>
        </w:rPr>
        <w:t> to</w:t>
      </w:r>
      <w:r>
        <w:rPr>
          <w:w w:val="110"/>
        </w:rPr>
        <w:t> the</w:t>
      </w:r>
      <w:r>
        <w:rPr>
          <w:w w:val="110"/>
        </w:rPr>
        <w:t> TSF.</w:t>
      </w:r>
      <w:r>
        <w:rPr>
          <w:w w:val="110"/>
        </w:rPr>
        <w:t> The</w:t>
      </w:r>
      <w:r>
        <w:rPr>
          <w:w w:val="110"/>
        </w:rPr>
        <w:t> drainage</w:t>
      </w:r>
      <w:r>
        <w:rPr>
          <w:w w:val="110"/>
        </w:rPr>
        <w:t> pathway</w:t>
      </w:r>
      <w:r>
        <w:rPr>
          <w:w w:val="110"/>
        </w:rPr>
        <w:t> is</w:t>
      </w:r>
      <w:r>
        <w:rPr>
          <w:w w:val="110"/>
        </w:rPr>
        <w:t> completely unobvious in the geostatistical model.</w:t>
      </w:r>
    </w:p>
    <w:p>
      <w:pPr>
        <w:pStyle w:val="BodyText"/>
        <w:spacing w:line="271" w:lineRule="auto"/>
        <w:ind w:left="111" w:right="149" w:firstLine="239"/>
        <w:jc w:val="both"/>
      </w:pPr>
      <w:r>
        <w:rPr>
          <w:w w:val="110"/>
        </w:rPr>
        <w:t>Qualitatively, the maximum grade of all the predicted maps is sub- stantially</w:t>
      </w:r>
      <w:r>
        <w:rPr>
          <w:w w:val="110"/>
        </w:rPr>
        <w:t> lower</w:t>
      </w:r>
      <w:r>
        <w:rPr>
          <w:w w:val="110"/>
        </w:rPr>
        <w:t> (by</w:t>
      </w:r>
      <w:r>
        <w:rPr>
          <w:w w:val="110"/>
        </w:rPr>
        <w:t> a</w:t>
      </w:r>
      <w:r>
        <w:rPr>
          <w:w w:val="110"/>
        </w:rPr>
        <w:t> factor</w:t>
      </w:r>
      <w:r>
        <w:rPr>
          <w:w w:val="110"/>
        </w:rPr>
        <w:t> of</w:t>
      </w:r>
      <w:r>
        <w:rPr>
          <w:w w:val="110"/>
        </w:rPr>
        <w:t> over</w:t>
      </w:r>
      <w:r>
        <w:rPr>
          <w:w w:val="110"/>
        </w:rPr>
        <w:t> 2)</w:t>
      </w:r>
      <w:r>
        <w:rPr>
          <w:w w:val="110"/>
        </w:rPr>
        <w:t> than</w:t>
      </w:r>
      <w:r>
        <w:rPr>
          <w:w w:val="110"/>
        </w:rPr>
        <w:t> the</w:t>
      </w:r>
      <w:r>
        <w:rPr>
          <w:w w:val="110"/>
        </w:rPr>
        <w:t> geostatistical</w:t>
      </w:r>
      <w:r>
        <w:rPr>
          <w:w w:val="110"/>
        </w:rPr>
        <w:t> </w:t>
      </w:r>
      <w:r>
        <w:rPr>
          <w:w w:val="110"/>
        </w:rPr>
        <w:t>models (either</w:t>
      </w:r>
      <w:r>
        <w:rPr>
          <w:w w:val="110"/>
        </w:rPr>
        <w:t> the surficial</w:t>
      </w:r>
      <w:r>
        <w:rPr>
          <w:w w:val="110"/>
        </w:rPr>
        <w:t> or vertically</w:t>
      </w:r>
      <w:r>
        <w:rPr>
          <w:w w:val="110"/>
        </w:rPr>
        <w:t> averaged model).</w:t>
      </w:r>
      <w:r>
        <w:rPr>
          <w:w w:val="110"/>
        </w:rPr>
        <w:t> However, this is almost</w:t>
      </w:r>
      <w:r>
        <w:rPr>
          <w:w w:val="110"/>
        </w:rPr>
        <w:t> entirely</w:t>
      </w:r>
      <w:r>
        <w:rPr>
          <w:w w:val="110"/>
        </w:rPr>
        <w:t> due</w:t>
      </w:r>
      <w:r>
        <w:rPr>
          <w:w w:val="110"/>
        </w:rPr>
        <w:t> to</w:t>
      </w:r>
      <w:r>
        <w:rPr>
          <w:w w:val="110"/>
        </w:rPr>
        <w:t> the</w:t>
      </w:r>
      <w:r>
        <w:rPr>
          <w:w w:val="110"/>
        </w:rPr>
        <w:t> presence</w:t>
      </w:r>
      <w:r>
        <w:rPr>
          <w:w w:val="110"/>
        </w:rPr>
        <w:t> of</w:t>
      </w:r>
      <w:r>
        <w:rPr>
          <w:w w:val="110"/>
        </w:rPr>
        <w:t> a</w:t>
      </w:r>
      <w:r>
        <w:rPr>
          <w:w w:val="110"/>
        </w:rPr>
        <w:t> high-grade</w:t>
      </w:r>
      <w:r>
        <w:rPr>
          <w:w w:val="110"/>
        </w:rPr>
        <w:t> region</w:t>
      </w:r>
      <w:r>
        <w:rPr>
          <w:w w:val="110"/>
        </w:rPr>
        <w:t> near</w:t>
      </w:r>
      <w:r>
        <w:rPr>
          <w:w w:val="110"/>
        </w:rPr>
        <w:t> the south-eastern portion of the TSF in the geostatistical model. However, although</w:t>
      </w:r>
      <w:r>
        <w:rPr>
          <w:spacing w:val="-6"/>
          <w:w w:val="110"/>
        </w:rPr>
        <w:t> </w:t>
      </w:r>
      <w:r>
        <w:rPr>
          <w:w w:val="110"/>
        </w:rPr>
        <w:t>it</w:t>
      </w:r>
      <w:r>
        <w:rPr>
          <w:spacing w:val="-6"/>
          <w:w w:val="110"/>
        </w:rPr>
        <w:t> </w:t>
      </w:r>
      <w:r>
        <w:rPr>
          <w:w w:val="110"/>
        </w:rPr>
        <w:t>is</w:t>
      </w:r>
      <w:r>
        <w:rPr>
          <w:spacing w:val="-6"/>
          <w:w w:val="110"/>
        </w:rPr>
        <w:t> </w:t>
      </w:r>
      <w:r>
        <w:rPr>
          <w:w w:val="110"/>
        </w:rPr>
        <w:t>clear</w:t>
      </w:r>
      <w:r>
        <w:rPr>
          <w:spacing w:val="-6"/>
          <w:w w:val="110"/>
        </w:rPr>
        <w:t> </w:t>
      </w:r>
      <w:r>
        <w:rPr>
          <w:w w:val="110"/>
        </w:rPr>
        <w:t>from</w:t>
      </w:r>
      <w:r>
        <w:rPr>
          <w:spacing w:val="-6"/>
          <w:w w:val="110"/>
        </w:rPr>
        <w:t> </w:t>
      </w:r>
      <w:r>
        <w:rPr>
          <w:w w:val="110"/>
        </w:rPr>
        <w:t>the</w:t>
      </w:r>
      <w:r>
        <w:rPr>
          <w:spacing w:val="-6"/>
          <w:w w:val="110"/>
        </w:rPr>
        <w:t> </w:t>
      </w:r>
      <w:r>
        <w:rPr>
          <w:w w:val="110"/>
        </w:rPr>
        <w:t>predicted</w:t>
      </w:r>
      <w:r>
        <w:rPr>
          <w:spacing w:val="-6"/>
          <w:w w:val="110"/>
        </w:rPr>
        <w:t> </w:t>
      </w:r>
      <w:r>
        <w:rPr>
          <w:w w:val="110"/>
        </w:rPr>
        <w:t>maps</w:t>
      </w:r>
      <w:r>
        <w:rPr>
          <w:spacing w:val="-5"/>
          <w:w w:val="110"/>
        </w:rPr>
        <w:t> </w:t>
      </w:r>
      <w:r>
        <w:rPr>
          <w:w w:val="110"/>
        </w:rPr>
        <w:t>that</w:t>
      </w:r>
      <w:r>
        <w:rPr>
          <w:spacing w:val="-6"/>
          <w:w w:val="110"/>
        </w:rPr>
        <w:t> </w:t>
      </w:r>
      <w:r>
        <w:rPr>
          <w:w w:val="110"/>
        </w:rPr>
        <w:t>this</w:t>
      </w:r>
      <w:r>
        <w:rPr>
          <w:spacing w:val="-6"/>
          <w:w w:val="110"/>
        </w:rPr>
        <w:t> </w:t>
      </w:r>
      <w:r>
        <w:rPr>
          <w:w w:val="110"/>
        </w:rPr>
        <w:t>enrichment</w:t>
      </w:r>
      <w:r>
        <w:rPr>
          <w:spacing w:val="-6"/>
          <w:w w:val="110"/>
        </w:rPr>
        <w:t> </w:t>
      </w:r>
      <w:r>
        <w:rPr>
          <w:w w:val="110"/>
        </w:rPr>
        <w:t>is</w:t>
      </w:r>
      <w:r>
        <w:rPr>
          <w:spacing w:val="-6"/>
          <w:w w:val="110"/>
        </w:rPr>
        <w:t> </w:t>
      </w:r>
      <w:r>
        <w:rPr>
          <w:w w:val="110"/>
        </w:rPr>
        <w:t>most likely</w:t>
      </w:r>
      <w:r>
        <w:rPr>
          <w:w w:val="110"/>
        </w:rPr>
        <w:t> the</w:t>
      </w:r>
      <w:r>
        <w:rPr>
          <w:w w:val="110"/>
        </w:rPr>
        <w:t> result</w:t>
      </w:r>
      <w:r>
        <w:rPr>
          <w:w w:val="110"/>
        </w:rPr>
        <w:t> of</w:t>
      </w:r>
      <w:r>
        <w:rPr>
          <w:w w:val="110"/>
        </w:rPr>
        <w:t> internal</w:t>
      </w:r>
      <w:r>
        <w:rPr>
          <w:w w:val="110"/>
        </w:rPr>
        <w:t> reaction-transport</w:t>
      </w:r>
      <w:r>
        <w:rPr>
          <w:w w:val="110"/>
        </w:rPr>
        <w:t> due</w:t>
      </w:r>
      <w:r>
        <w:rPr>
          <w:w w:val="110"/>
        </w:rPr>
        <w:t> to</w:t>
      </w:r>
      <w:r>
        <w:rPr>
          <w:w w:val="110"/>
        </w:rPr>
        <w:t> weathering</w:t>
      </w:r>
      <w:r>
        <w:rPr>
          <w:w w:val="110"/>
        </w:rPr>
        <w:t> and subsequent drainage, it is actually not sampled by any of the boreholes (</w:t>
      </w:r>
      <w:hyperlink w:history="true" w:anchor="_bookmark8">
        <w:r>
          <w:rPr>
            <w:color w:val="2196D1"/>
            <w:w w:val="110"/>
          </w:rPr>
          <w:t>Fig. 4</w:t>
        </w:r>
      </w:hyperlink>
      <w:r>
        <w:rPr>
          <w:w w:val="110"/>
        </w:rPr>
        <w:t>). Hence, as far as any geostatistical</w:t>
      </w:r>
      <w:r>
        <w:rPr>
          <w:spacing w:val="-1"/>
          <w:w w:val="110"/>
        </w:rPr>
        <w:t> </w:t>
      </w:r>
      <w:r>
        <w:rPr>
          <w:w w:val="110"/>
        </w:rPr>
        <w:t>model is concerned, this re- gion</w:t>
      </w:r>
      <w:r>
        <w:rPr>
          <w:spacing w:val="-1"/>
          <w:w w:val="110"/>
        </w:rPr>
        <w:t> </w:t>
      </w:r>
      <w:r>
        <w:rPr>
          <w:w w:val="110"/>
        </w:rPr>
        <w:t>is</w:t>
      </w:r>
      <w:r>
        <w:rPr>
          <w:spacing w:val="-1"/>
          <w:w w:val="110"/>
        </w:rPr>
        <w:t> </w:t>
      </w:r>
      <w:r>
        <w:rPr>
          <w:w w:val="110"/>
        </w:rPr>
        <w:t>extrapolated;</w:t>
      </w:r>
      <w:r>
        <w:rPr>
          <w:spacing w:val="-2"/>
          <w:w w:val="110"/>
        </w:rPr>
        <w:t> </w:t>
      </w:r>
      <w:r>
        <w:rPr>
          <w:w w:val="110"/>
        </w:rPr>
        <w:t>as</w:t>
      </w:r>
      <w:r>
        <w:rPr>
          <w:spacing w:val="-1"/>
          <w:w w:val="110"/>
        </w:rPr>
        <w:t> </w:t>
      </w:r>
      <w:r>
        <w:rPr>
          <w:w w:val="110"/>
        </w:rPr>
        <w:t>such,</w:t>
      </w:r>
      <w:r>
        <w:rPr>
          <w:spacing w:val="-1"/>
          <w:w w:val="110"/>
        </w:rPr>
        <w:t> </w:t>
      </w:r>
      <w:r>
        <w:rPr>
          <w:w w:val="110"/>
        </w:rPr>
        <w:t>we</w:t>
      </w:r>
      <w:r>
        <w:rPr>
          <w:spacing w:val="-1"/>
          <w:w w:val="110"/>
        </w:rPr>
        <w:t> </w:t>
      </w:r>
      <w:r>
        <w:rPr>
          <w:w w:val="110"/>
        </w:rPr>
        <w:t>have</w:t>
      </w:r>
      <w:r>
        <w:rPr>
          <w:spacing w:val="-1"/>
          <w:w w:val="110"/>
        </w:rPr>
        <w:t> </w:t>
      </w:r>
      <w:r>
        <w:rPr>
          <w:w w:val="110"/>
        </w:rPr>
        <w:t>less</w:t>
      </w:r>
      <w:r>
        <w:rPr>
          <w:spacing w:val="-1"/>
          <w:w w:val="110"/>
        </w:rPr>
        <w:t> </w:t>
      </w:r>
      <w:r>
        <w:rPr>
          <w:w w:val="110"/>
        </w:rPr>
        <w:t>confidence</w:t>
      </w:r>
      <w:r>
        <w:rPr>
          <w:spacing w:val="-1"/>
          <w:w w:val="110"/>
        </w:rPr>
        <w:t> </w:t>
      </w:r>
      <w:r>
        <w:rPr>
          <w:w w:val="110"/>
        </w:rPr>
        <w:t>in</w:t>
      </w:r>
      <w:r>
        <w:rPr>
          <w:spacing w:val="-1"/>
          <w:w w:val="110"/>
        </w:rPr>
        <w:t> </w:t>
      </w:r>
      <w:r>
        <w:rPr>
          <w:w w:val="110"/>
        </w:rPr>
        <w:t>its</w:t>
      </w:r>
      <w:r>
        <w:rPr>
          <w:spacing w:val="-1"/>
          <w:w w:val="110"/>
        </w:rPr>
        <w:t> </w:t>
      </w:r>
      <w:r>
        <w:rPr>
          <w:w w:val="110"/>
        </w:rPr>
        <w:t>actual</w:t>
      </w:r>
      <w:r>
        <w:rPr>
          <w:spacing w:val="-1"/>
          <w:w w:val="110"/>
        </w:rPr>
        <w:t> </w:t>
      </w:r>
      <w:r>
        <w:rPr>
          <w:w w:val="110"/>
        </w:rPr>
        <w:t>gold concentration. A quantitative comparison of key statistical moments is given</w:t>
      </w:r>
      <w:r>
        <w:rPr>
          <w:spacing w:val="-10"/>
          <w:w w:val="110"/>
        </w:rPr>
        <w:t> </w:t>
      </w:r>
      <w:r>
        <w:rPr>
          <w:w w:val="110"/>
        </w:rPr>
        <w:t>in</w:t>
      </w:r>
      <w:r>
        <w:rPr>
          <w:spacing w:val="-11"/>
          <w:w w:val="110"/>
        </w:rPr>
        <w:t> </w:t>
      </w:r>
      <w:hyperlink w:history="true" w:anchor="_bookmark12">
        <w:r>
          <w:rPr>
            <w:color w:val="2196D1"/>
            <w:w w:val="110"/>
          </w:rPr>
          <w:t>Table</w:t>
        </w:r>
        <w:r>
          <w:rPr>
            <w:color w:val="2196D1"/>
            <w:spacing w:val="-10"/>
            <w:w w:val="110"/>
          </w:rPr>
          <w:t> </w:t>
        </w:r>
        <w:r>
          <w:rPr>
            <w:color w:val="2196D1"/>
            <w:w w:val="110"/>
          </w:rPr>
          <w:t>4</w:t>
        </w:r>
      </w:hyperlink>
      <w:r>
        <w:rPr>
          <w:w w:val="110"/>
        </w:rPr>
        <w:t>.</w:t>
      </w:r>
      <w:r>
        <w:rPr>
          <w:spacing w:val="-10"/>
          <w:w w:val="110"/>
        </w:rPr>
        <w:t> </w:t>
      </w:r>
      <w:r>
        <w:rPr>
          <w:w w:val="110"/>
        </w:rPr>
        <w:t>The</w:t>
      </w:r>
      <w:r>
        <w:rPr>
          <w:spacing w:val="-10"/>
          <w:w w:val="110"/>
        </w:rPr>
        <w:t> </w:t>
      </w:r>
      <w:r>
        <w:rPr>
          <w:w w:val="110"/>
        </w:rPr>
        <w:t>total</w:t>
      </w:r>
      <w:r>
        <w:rPr>
          <w:spacing w:val="-10"/>
          <w:w w:val="110"/>
        </w:rPr>
        <w:t> </w:t>
      </w:r>
      <w:r>
        <w:rPr>
          <w:w w:val="110"/>
        </w:rPr>
        <w:t>grade</w:t>
      </w:r>
      <w:r>
        <w:rPr>
          <w:spacing w:val="-11"/>
          <w:w w:val="110"/>
        </w:rPr>
        <w:t> </w:t>
      </w:r>
      <w:r>
        <w:rPr>
          <w:w w:val="110"/>
        </w:rPr>
        <w:t>is</w:t>
      </w:r>
      <w:r>
        <w:rPr>
          <w:spacing w:val="-10"/>
          <w:w w:val="110"/>
        </w:rPr>
        <w:t> </w:t>
      </w:r>
      <w:r>
        <w:rPr>
          <w:w w:val="110"/>
        </w:rPr>
        <w:t>computed</w:t>
      </w:r>
      <w:r>
        <w:rPr>
          <w:spacing w:val="-9"/>
          <w:w w:val="110"/>
        </w:rPr>
        <w:t> </w:t>
      </w:r>
      <w:r>
        <w:rPr>
          <w:w w:val="110"/>
        </w:rPr>
        <w:t>as</w:t>
      </w:r>
      <w:r>
        <w:rPr>
          <w:spacing w:val="-11"/>
          <w:w w:val="110"/>
        </w:rPr>
        <w:t> </w:t>
      </w:r>
      <w:r>
        <w:rPr>
          <w:w w:val="110"/>
        </w:rPr>
        <w:t>the</w:t>
      </w:r>
      <w:r>
        <w:rPr>
          <w:spacing w:val="-10"/>
          <w:w w:val="110"/>
        </w:rPr>
        <w:t> </w:t>
      </w:r>
      <w:r>
        <w:rPr>
          <w:w w:val="110"/>
        </w:rPr>
        <w:t>sum</w:t>
      </w:r>
      <w:r>
        <w:rPr>
          <w:spacing w:val="-10"/>
          <w:w w:val="110"/>
        </w:rPr>
        <w:t> </w:t>
      </w:r>
      <w:r>
        <w:rPr>
          <w:w w:val="110"/>
        </w:rPr>
        <w:t>total</w:t>
      </w:r>
      <w:r>
        <w:rPr>
          <w:spacing w:val="-11"/>
          <w:w w:val="110"/>
        </w:rPr>
        <w:t> </w:t>
      </w:r>
      <w:r>
        <w:rPr>
          <w:w w:val="110"/>
        </w:rPr>
        <w:t>of</w:t>
      </w:r>
      <w:r>
        <w:rPr>
          <w:spacing w:val="-10"/>
          <w:w w:val="110"/>
        </w:rPr>
        <w:t> </w:t>
      </w:r>
      <w:r>
        <w:rPr>
          <w:w w:val="110"/>
        </w:rPr>
        <w:t>the</w:t>
      </w:r>
      <w:r>
        <w:rPr>
          <w:spacing w:val="-10"/>
          <w:w w:val="110"/>
        </w:rPr>
        <w:t> </w:t>
      </w:r>
      <w:r>
        <w:rPr>
          <w:w w:val="110"/>
        </w:rPr>
        <w:t>area of</w:t>
      </w:r>
      <w:r>
        <w:rPr>
          <w:w w:val="110"/>
        </w:rPr>
        <w:t> each</w:t>
      </w:r>
      <w:r>
        <w:rPr>
          <w:w w:val="110"/>
        </w:rPr>
        <w:t> grid</w:t>
      </w:r>
      <w:r>
        <w:rPr>
          <w:w w:val="110"/>
        </w:rPr>
        <w:t> cell,</w:t>
      </w:r>
      <w:r>
        <w:rPr>
          <w:w w:val="110"/>
        </w:rPr>
        <w:t> multiplied</w:t>
      </w:r>
      <w:r>
        <w:rPr>
          <w:w w:val="110"/>
        </w:rPr>
        <w:t> by</w:t>
      </w:r>
      <w:r>
        <w:rPr>
          <w:w w:val="110"/>
        </w:rPr>
        <w:t> the</w:t>
      </w:r>
      <w:r>
        <w:rPr>
          <w:w w:val="110"/>
        </w:rPr>
        <w:t> grade</w:t>
      </w:r>
      <w:r>
        <w:rPr>
          <w:w w:val="110"/>
        </w:rPr>
        <w:t> of</w:t>
      </w:r>
      <w:r>
        <w:rPr>
          <w:w w:val="110"/>
        </w:rPr>
        <w:t> that</w:t>
      </w:r>
      <w:r>
        <w:rPr>
          <w:w w:val="110"/>
        </w:rPr>
        <w:t> cell,</w:t>
      </w:r>
      <w:r>
        <w:rPr>
          <w:w w:val="110"/>
        </w:rPr>
        <w:t> which</w:t>
      </w:r>
      <w:r>
        <w:rPr>
          <w:w w:val="110"/>
        </w:rPr>
        <w:t> has</w:t>
      </w:r>
      <w:r>
        <w:rPr>
          <w:w w:val="110"/>
        </w:rPr>
        <w:t> di- mensions</w:t>
      </w:r>
      <w:r>
        <w:rPr>
          <w:spacing w:val="16"/>
          <w:w w:val="110"/>
        </w:rPr>
        <w:t> </w:t>
      </w:r>
      <w:r>
        <w:rPr>
          <w:w w:val="110"/>
        </w:rPr>
        <w:t>of</w:t>
      </w:r>
      <w:r>
        <w:rPr>
          <w:spacing w:val="18"/>
          <w:w w:val="110"/>
        </w:rPr>
        <w:t> </w:t>
      </w:r>
      <w:r>
        <w:rPr>
          <w:w w:val="110"/>
        </w:rPr>
        <w:t>g/t</w:t>
      </w:r>
      <w:r>
        <w:rPr>
          <w:rFonts w:ascii="STIX" w:hAnsi="STIX"/>
          <w:w w:val="110"/>
        </w:rPr>
        <w:t>⋅</w:t>
      </w:r>
      <w:r>
        <w:rPr>
          <w:w w:val="110"/>
        </w:rPr>
        <w:t>m</w:t>
      </w:r>
      <w:r>
        <w:rPr>
          <w:w w:val="110"/>
          <w:vertAlign w:val="superscript"/>
        </w:rPr>
        <w:t>2</w:t>
      </w:r>
      <w:r>
        <w:rPr>
          <w:w w:val="110"/>
          <w:vertAlign w:val="baseline"/>
        </w:rPr>
        <w:t>.</w:t>
      </w:r>
      <w:r>
        <w:rPr>
          <w:spacing w:val="16"/>
          <w:w w:val="110"/>
          <w:vertAlign w:val="baseline"/>
        </w:rPr>
        <w:t> </w:t>
      </w:r>
      <w:r>
        <w:rPr>
          <w:w w:val="110"/>
          <w:vertAlign w:val="baseline"/>
        </w:rPr>
        <w:t>The</w:t>
      </w:r>
      <w:r>
        <w:rPr>
          <w:spacing w:val="17"/>
          <w:w w:val="110"/>
          <w:vertAlign w:val="baseline"/>
        </w:rPr>
        <w:t> </w:t>
      </w:r>
      <w:r>
        <w:rPr>
          <w:w w:val="110"/>
          <w:vertAlign w:val="baseline"/>
        </w:rPr>
        <w:t>total</w:t>
      </w:r>
      <w:r>
        <w:rPr>
          <w:spacing w:val="17"/>
          <w:w w:val="110"/>
          <w:vertAlign w:val="baseline"/>
        </w:rPr>
        <w:t> </w:t>
      </w:r>
      <w:r>
        <w:rPr>
          <w:w w:val="110"/>
          <w:vertAlign w:val="baseline"/>
        </w:rPr>
        <w:t>surficial</w:t>
      </w:r>
      <w:r>
        <w:rPr>
          <w:spacing w:val="16"/>
          <w:w w:val="110"/>
          <w:vertAlign w:val="baseline"/>
        </w:rPr>
        <w:t> </w:t>
      </w:r>
      <w:r>
        <w:rPr>
          <w:w w:val="110"/>
          <w:vertAlign w:val="baseline"/>
        </w:rPr>
        <w:t>grade</w:t>
      </w:r>
      <w:r>
        <w:rPr>
          <w:spacing w:val="17"/>
          <w:w w:val="110"/>
          <w:vertAlign w:val="baseline"/>
        </w:rPr>
        <w:t> </w:t>
      </w:r>
      <w:r>
        <w:rPr>
          <w:w w:val="110"/>
          <w:vertAlign w:val="baseline"/>
        </w:rPr>
        <w:t>is</w:t>
      </w:r>
      <w:r>
        <w:rPr>
          <w:spacing w:val="17"/>
          <w:w w:val="110"/>
          <w:vertAlign w:val="baseline"/>
        </w:rPr>
        <w:t> </w:t>
      </w:r>
      <w:r>
        <w:rPr>
          <w:w w:val="110"/>
          <w:vertAlign w:val="baseline"/>
        </w:rPr>
        <w:t>substantially</w:t>
      </w:r>
      <w:r>
        <w:rPr>
          <w:spacing w:val="16"/>
          <w:w w:val="110"/>
          <w:vertAlign w:val="baseline"/>
        </w:rPr>
        <w:t> </w:t>
      </w:r>
      <w:r>
        <w:rPr>
          <w:spacing w:val="-2"/>
          <w:w w:val="110"/>
          <w:vertAlign w:val="baseline"/>
        </w:rPr>
        <w:t>different</w:t>
      </w:r>
    </w:p>
    <w:p>
      <w:pPr>
        <w:pStyle w:val="BodyText"/>
        <w:spacing w:line="138" w:lineRule="exact"/>
        <w:ind w:left="111"/>
        <w:jc w:val="both"/>
      </w:pPr>
      <w:r>
        <w:rPr>
          <w:spacing w:val="4"/>
        </w:rPr>
        <w:t>between</w:t>
      </w:r>
      <w:r>
        <w:rPr>
          <w:spacing w:val="12"/>
        </w:rPr>
        <w:t> </w:t>
      </w:r>
      <w:r>
        <w:rPr>
          <w:spacing w:val="4"/>
        </w:rPr>
        <w:t>the</w:t>
      </w:r>
      <w:r>
        <w:rPr>
          <w:spacing w:val="12"/>
        </w:rPr>
        <w:t> </w:t>
      </w:r>
      <w:r>
        <w:rPr>
          <w:spacing w:val="4"/>
        </w:rPr>
        <w:t>geostatistical</w:t>
      </w:r>
      <w:r>
        <w:rPr>
          <w:spacing w:val="14"/>
        </w:rPr>
        <w:t> </w:t>
      </w:r>
      <w:r>
        <w:rPr>
          <w:spacing w:val="4"/>
        </w:rPr>
        <w:t>model</w:t>
      </w:r>
      <w:r>
        <w:rPr>
          <w:spacing w:val="13"/>
        </w:rPr>
        <w:t> </w:t>
      </w:r>
      <w:r>
        <w:rPr>
          <w:spacing w:val="4"/>
        </w:rPr>
        <w:t>and</w:t>
      </w:r>
      <w:r>
        <w:rPr>
          <w:spacing w:val="12"/>
        </w:rPr>
        <w:t> </w:t>
      </w:r>
      <w:r>
        <w:rPr>
          <w:spacing w:val="4"/>
        </w:rPr>
        <w:t>the</w:t>
      </w:r>
      <w:r>
        <w:rPr>
          <w:spacing w:val="13"/>
        </w:rPr>
        <w:t> </w:t>
      </w:r>
      <w:r>
        <w:rPr>
          <w:spacing w:val="4"/>
        </w:rPr>
        <w:t>remote-sensing</w:t>
      </w:r>
      <w:r>
        <w:rPr>
          <w:spacing w:val="14"/>
        </w:rPr>
        <w:t> </w:t>
      </w:r>
      <w:r>
        <w:rPr>
          <w:spacing w:val="4"/>
        </w:rPr>
        <w:t>derived</w:t>
      </w:r>
      <w:r>
        <w:rPr>
          <w:spacing w:val="12"/>
        </w:rPr>
        <w:t> </w:t>
      </w:r>
      <w:r>
        <w:rPr>
          <w:spacing w:val="-2"/>
        </w:rPr>
        <w:t>models</w:t>
      </w:r>
    </w:p>
    <w:p>
      <w:pPr>
        <w:spacing w:after="0" w:line="138" w:lineRule="exact"/>
        <w:jc w:val="both"/>
        <w:sectPr>
          <w:type w:val="continuous"/>
          <w:pgSz w:w="11910" w:h="15880"/>
          <w:pgMar w:header="655" w:footer="544" w:top="620" w:bottom="280" w:left="640" w:right="600"/>
          <w:cols w:num="2" w:equalWidth="0">
            <w:col w:w="5174" w:space="206"/>
            <w:col w:w="5290"/>
          </w:cols>
        </w:sectPr>
      </w:pPr>
    </w:p>
    <w:p>
      <w:pPr>
        <w:pStyle w:val="BodyText"/>
        <w:spacing w:before="83"/>
        <w:rPr>
          <w:sz w:val="20"/>
        </w:rPr>
      </w:pPr>
    </w:p>
    <w:p>
      <w:pPr>
        <w:pStyle w:val="BodyText"/>
        <w:ind w:left="1898"/>
        <w:rPr>
          <w:sz w:val="20"/>
        </w:rPr>
      </w:pPr>
      <w:r>
        <w:rPr>
          <w:sz w:val="20"/>
        </w:rPr>
        <w:drawing>
          <wp:inline distT="0" distB="0" distL="0" distR="0">
            <wp:extent cx="4335786" cy="3852672"/>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7" cstate="print"/>
                    <a:stretch>
                      <a:fillRect/>
                    </a:stretch>
                  </pic:blipFill>
                  <pic:spPr>
                    <a:xfrm>
                      <a:off x="0" y="0"/>
                      <a:ext cx="4335786" cy="3852672"/>
                    </a:xfrm>
                    <a:prstGeom prst="rect">
                      <a:avLst/>
                    </a:prstGeom>
                  </pic:spPr>
                </pic:pic>
              </a:graphicData>
            </a:graphic>
          </wp:inline>
        </w:drawing>
      </w:r>
      <w:r>
        <w:rPr>
          <w:sz w:val="20"/>
        </w:rPr>
      </w:r>
    </w:p>
    <w:p>
      <w:pPr>
        <w:pStyle w:val="BodyText"/>
        <w:spacing w:before="11"/>
        <w:rPr>
          <w:sz w:val="14"/>
        </w:rPr>
      </w:pPr>
    </w:p>
    <w:p>
      <w:pPr>
        <w:spacing w:line="283" w:lineRule="auto" w:before="0"/>
        <w:ind w:left="111" w:right="0" w:firstLine="0"/>
        <w:jc w:val="left"/>
        <w:rPr>
          <w:sz w:val="14"/>
        </w:rPr>
      </w:pPr>
      <w:bookmarkStart w:name="_bookmark11" w:id="22"/>
      <w:bookmarkEnd w:id="22"/>
      <w:r>
        <w:rPr/>
      </w:r>
      <w:r>
        <w:rPr>
          <w:b/>
          <w:w w:val="115"/>
          <w:sz w:val="14"/>
        </w:rPr>
        <w:t>Fig. 5.</w:t>
      </w:r>
      <w:r>
        <w:rPr>
          <w:b/>
          <w:spacing w:val="20"/>
          <w:w w:val="115"/>
          <w:sz w:val="14"/>
        </w:rPr>
        <w:t> </w:t>
      </w:r>
      <w:r>
        <w:rPr>
          <w:w w:val="115"/>
          <w:sz w:val="14"/>
        </w:rPr>
        <w:t>Predictions of the gold resource map</w:t>
      </w:r>
      <w:r>
        <w:rPr>
          <w:w w:val="115"/>
          <w:sz w:val="14"/>
        </w:rPr>
        <w:t> for the image taken on 2015-08-24 using (a) kNN, (b) RF, and (c) AB algorithms, as compared to the</w:t>
      </w:r>
      <w:r>
        <w:rPr>
          <w:w w:val="115"/>
          <w:sz w:val="14"/>
        </w:rPr>
        <w:t> geostatistical surficial (GS) model in (d). The coordinates provided in the figure are in UTM.</w:t>
      </w:r>
    </w:p>
    <w:p>
      <w:pPr>
        <w:spacing w:after="0" w:line="283" w:lineRule="auto"/>
        <w:jc w:val="left"/>
        <w:rPr>
          <w:sz w:val="14"/>
        </w:rPr>
        <w:sectPr>
          <w:type w:val="continuous"/>
          <w:pgSz w:w="11910" w:h="15880"/>
          <w:pgMar w:header="655" w:footer="544" w:top="620" w:bottom="280" w:left="640" w:right="600"/>
        </w:sectPr>
      </w:pPr>
    </w:p>
    <w:p>
      <w:pPr>
        <w:pStyle w:val="BodyText"/>
        <w:spacing w:before="75"/>
        <w:rPr>
          <w:sz w:val="14"/>
        </w:rPr>
      </w:pPr>
    </w:p>
    <w:p>
      <w:pPr>
        <w:spacing w:before="0"/>
        <w:ind w:left="111" w:right="0" w:firstLine="0"/>
        <w:jc w:val="left"/>
        <w:rPr>
          <w:b/>
          <w:sz w:val="14"/>
        </w:rPr>
      </w:pPr>
      <w:bookmarkStart w:name="_bookmark12" w:id="23"/>
      <w:bookmarkEnd w:id="23"/>
      <w:r>
        <w:rPr/>
      </w:r>
      <w:r>
        <w:rPr>
          <w:b/>
          <w:w w:val="110"/>
          <w:sz w:val="14"/>
        </w:rPr>
        <w:t>Table</w:t>
      </w:r>
      <w:r>
        <w:rPr>
          <w:b/>
          <w:spacing w:val="1"/>
          <w:w w:val="110"/>
          <w:sz w:val="14"/>
        </w:rPr>
        <w:t> </w:t>
      </w:r>
      <w:r>
        <w:rPr>
          <w:b/>
          <w:spacing w:val="-10"/>
          <w:w w:val="110"/>
          <w:sz w:val="14"/>
        </w:rPr>
        <w:t>4</w:t>
      </w:r>
    </w:p>
    <w:p>
      <w:pPr>
        <w:spacing w:before="31" w:after="55"/>
        <w:ind w:left="111" w:right="0" w:firstLine="0"/>
        <w:jc w:val="left"/>
        <w:rPr>
          <w:sz w:val="14"/>
        </w:rPr>
      </w:pPr>
      <w:r>
        <w:rPr>
          <w:w w:val="115"/>
          <w:sz w:val="14"/>
        </w:rPr>
        <w:t>Comparison</w:t>
      </w:r>
      <w:r>
        <w:rPr>
          <w:spacing w:val="-9"/>
          <w:w w:val="115"/>
          <w:sz w:val="14"/>
        </w:rPr>
        <w:t> </w:t>
      </w:r>
      <w:r>
        <w:rPr>
          <w:w w:val="115"/>
          <w:sz w:val="14"/>
        </w:rPr>
        <w:t>of</w:t>
      </w:r>
      <w:r>
        <w:rPr>
          <w:spacing w:val="-8"/>
          <w:w w:val="115"/>
          <w:sz w:val="14"/>
        </w:rPr>
        <w:t> </w:t>
      </w:r>
      <w:r>
        <w:rPr>
          <w:w w:val="115"/>
          <w:sz w:val="14"/>
        </w:rPr>
        <w:t>predicted</w:t>
      </w:r>
      <w:r>
        <w:rPr>
          <w:spacing w:val="-8"/>
          <w:w w:val="115"/>
          <w:sz w:val="14"/>
        </w:rPr>
        <w:t> </w:t>
      </w:r>
      <w:r>
        <w:rPr>
          <w:w w:val="115"/>
          <w:sz w:val="14"/>
        </w:rPr>
        <w:t>resource</w:t>
      </w:r>
      <w:r>
        <w:rPr>
          <w:spacing w:val="-9"/>
          <w:w w:val="115"/>
          <w:sz w:val="14"/>
        </w:rPr>
        <w:t> </w:t>
      </w:r>
      <w:r>
        <w:rPr>
          <w:w w:val="115"/>
          <w:sz w:val="14"/>
        </w:rPr>
        <w:t>maps</w:t>
      </w:r>
      <w:r>
        <w:rPr>
          <w:spacing w:val="-8"/>
          <w:w w:val="115"/>
          <w:sz w:val="14"/>
        </w:rPr>
        <w:t> </w:t>
      </w:r>
      <w:r>
        <w:rPr>
          <w:w w:val="115"/>
          <w:sz w:val="14"/>
        </w:rPr>
        <w:t>between</w:t>
      </w:r>
      <w:r>
        <w:rPr>
          <w:spacing w:val="-8"/>
          <w:w w:val="115"/>
          <w:sz w:val="14"/>
        </w:rPr>
        <w:t> </w:t>
      </w:r>
      <w:r>
        <w:rPr>
          <w:w w:val="115"/>
          <w:sz w:val="14"/>
        </w:rPr>
        <w:t>several</w:t>
      </w:r>
      <w:r>
        <w:rPr>
          <w:spacing w:val="-9"/>
          <w:w w:val="115"/>
          <w:sz w:val="14"/>
        </w:rPr>
        <w:t> </w:t>
      </w:r>
      <w:r>
        <w:rPr>
          <w:w w:val="115"/>
          <w:sz w:val="14"/>
        </w:rPr>
        <w:t>methods.</w:t>
      </w:r>
      <w:r>
        <w:rPr>
          <w:spacing w:val="-9"/>
          <w:w w:val="115"/>
          <w:sz w:val="14"/>
        </w:rPr>
        <w:t> </w:t>
      </w:r>
      <w:r>
        <w:rPr>
          <w:w w:val="115"/>
          <w:sz w:val="14"/>
        </w:rPr>
        <w:t>STD</w:t>
      </w:r>
      <w:r>
        <w:rPr>
          <w:spacing w:val="-8"/>
          <w:w w:val="115"/>
          <w:sz w:val="14"/>
        </w:rPr>
        <w:t> </w:t>
      </w:r>
      <w:r>
        <w:rPr>
          <w:w w:val="115"/>
          <w:sz w:val="14"/>
        </w:rPr>
        <w:t>is</w:t>
      </w:r>
      <w:r>
        <w:rPr>
          <w:spacing w:val="-8"/>
          <w:w w:val="115"/>
          <w:sz w:val="14"/>
        </w:rPr>
        <w:t> </w:t>
      </w:r>
      <w:r>
        <w:rPr>
          <w:w w:val="115"/>
          <w:sz w:val="14"/>
        </w:rPr>
        <w:t>the</w:t>
      </w:r>
      <w:r>
        <w:rPr>
          <w:spacing w:val="-9"/>
          <w:w w:val="115"/>
          <w:sz w:val="14"/>
        </w:rPr>
        <w:t> </w:t>
      </w:r>
      <w:r>
        <w:rPr>
          <w:w w:val="115"/>
          <w:sz w:val="14"/>
        </w:rPr>
        <w:t>abbreviation</w:t>
      </w:r>
      <w:r>
        <w:rPr>
          <w:spacing w:val="-9"/>
          <w:w w:val="115"/>
          <w:sz w:val="14"/>
        </w:rPr>
        <w:t> </w:t>
      </w:r>
      <w:r>
        <w:rPr>
          <w:w w:val="115"/>
          <w:sz w:val="14"/>
        </w:rPr>
        <w:t>for</w:t>
      </w:r>
      <w:r>
        <w:rPr>
          <w:spacing w:val="-8"/>
          <w:w w:val="115"/>
          <w:sz w:val="14"/>
        </w:rPr>
        <w:t> </w:t>
      </w:r>
      <w:r>
        <w:rPr>
          <w:w w:val="115"/>
          <w:sz w:val="14"/>
        </w:rPr>
        <w:t>standard</w:t>
      </w:r>
      <w:r>
        <w:rPr>
          <w:spacing w:val="-8"/>
          <w:w w:val="115"/>
          <w:sz w:val="14"/>
        </w:rPr>
        <w:t> </w:t>
      </w:r>
      <w:r>
        <w:rPr>
          <w:spacing w:val="-2"/>
          <w:w w:val="115"/>
          <w:sz w:val="14"/>
        </w:rPr>
        <w:t>deviation.</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7"/>
        <w:gridCol w:w="1507"/>
        <w:gridCol w:w="1861"/>
        <w:gridCol w:w="1708"/>
        <w:gridCol w:w="1637"/>
        <w:gridCol w:w="1799"/>
      </w:tblGrid>
      <w:tr>
        <w:trPr>
          <w:trHeight w:val="206" w:hRule="atLeast"/>
        </w:trPr>
        <w:tc>
          <w:tcPr>
            <w:tcW w:w="1887" w:type="dxa"/>
            <w:tcBorders>
              <w:top w:val="single" w:sz="4" w:space="0" w:color="000000"/>
            </w:tcBorders>
          </w:tcPr>
          <w:p>
            <w:pPr>
              <w:pStyle w:val="TableParagraph"/>
              <w:spacing w:line="125" w:lineRule="exact" w:before="61"/>
              <w:ind w:left="119"/>
              <w:rPr>
                <w:sz w:val="12"/>
              </w:rPr>
            </w:pPr>
            <w:r>
              <w:rPr>
                <w:w w:val="115"/>
                <w:sz w:val="12"/>
              </w:rPr>
              <w:t>Resource</w:t>
            </w:r>
            <w:r>
              <w:rPr>
                <w:spacing w:val="1"/>
                <w:w w:val="115"/>
                <w:sz w:val="12"/>
              </w:rPr>
              <w:t> </w:t>
            </w:r>
            <w:r>
              <w:rPr>
                <w:w w:val="115"/>
                <w:sz w:val="12"/>
              </w:rPr>
              <w:t>model</w:t>
            </w:r>
            <w:r>
              <w:rPr>
                <w:spacing w:val="3"/>
                <w:w w:val="115"/>
                <w:sz w:val="12"/>
              </w:rPr>
              <w:t> </w:t>
            </w:r>
            <w:r>
              <w:rPr>
                <w:spacing w:val="-4"/>
                <w:w w:val="115"/>
                <w:sz w:val="12"/>
              </w:rPr>
              <w:t>type</w:t>
            </w:r>
          </w:p>
        </w:tc>
        <w:tc>
          <w:tcPr>
            <w:tcW w:w="1507" w:type="dxa"/>
            <w:tcBorders>
              <w:top w:val="single" w:sz="4" w:space="0" w:color="000000"/>
            </w:tcBorders>
          </w:tcPr>
          <w:p>
            <w:pPr>
              <w:pStyle w:val="TableParagraph"/>
              <w:spacing w:line="125" w:lineRule="exact" w:before="61"/>
              <w:ind w:left="329"/>
              <w:rPr>
                <w:sz w:val="12"/>
              </w:rPr>
            </w:pPr>
            <w:r>
              <w:rPr>
                <w:w w:val="110"/>
                <w:sz w:val="12"/>
              </w:rPr>
              <w:t>Number</w:t>
            </w:r>
            <w:r>
              <w:rPr>
                <w:spacing w:val="1"/>
                <w:w w:val="110"/>
                <w:sz w:val="12"/>
              </w:rPr>
              <w:t> </w:t>
            </w:r>
            <w:r>
              <w:rPr>
                <w:w w:val="110"/>
                <w:sz w:val="12"/>
              </w:rPr>
              <w:t>of</w:t>
            </w:r>
            <w:r>
              <w:rPr>
                <w:spacing w:val="2"/>
                <w:w w:val="110"/>
                <w:sz w:val="12"/>
              </w:rPr>
              <w:t> </w:t>
            </w:r>
            <w:r>
              <w:rPr>
                <w:spacing w:val="-2"/>
                <w:w w:val="110"/>
                <w:sz w:val="12"/>
              </w:rPr>
              <w:t>samples</w:t>
            </w:r>
          </w:p>
        </w:tc>
        <w:tc>
          <w:tcPr>
            <w:tcW w:w="1861" w:type="dxa"/>
            <w:tcBorders>
              <w:top w:val="single" w:sz="4" w:space="0" w:color="000000"/>
            </w:tcBorders>
          </w:tcPr>
          <w:p>
            <w:pPr>
              <w:pStyle w:val="TableParagraph"/>
              <w:spacing w:line="125" w:lineRule="exact" w:before="61"/>
              <w:ind w:left="113"/>
              <w:rPr>
                <w:sz w:val="12"/>
              </w:rPr>
            </w:pPr>
            <w:r>
              <w:rPr>
                <w:w w:val="115"/>
                <w:sz w:val="12"/>
              </w:rPr>
              <w:t>Total</w:t>
            </w:r>
            <w:r>
              <w:rPr>
                <w:spacing w:val="6"/>
                <w:w w:val="115"/>
                <w:sz w:val="12"/>
              </w:rPr>
              <w:t> </w:t>
            </w:r>
            <w:r>
              <w:rPr>
                <w:w w:val="115"/>
                <w:sz w:val="12"/>
              </w:rPr>
              <w:t>surficial</w:t>
            </w:r>
            <w:r>
              <w:rPr>
                <w:spacing w:val="7"/>
                <w:w w:val="115"/>
                <w:sz w:val="12"/>
              </w:rPr>
              <w:t> </w:t>
            </w:r>
            <w:r>
              <w:rPr>
                <w:w w:val="115"/>
                <w:sz w:val="12"/>
              </w:rPr>
              <w:t>resource</w:t>
            </w:r>
            <w:r>
              <w:rPr>
                <w:spacing w:val="5"/>
                <w:w w:val="115"/>
                <w:sz w:val="12"/>
              </w:rPr>
              <w:t> </w:t>
            </w:r>
            <w:r>
              <w:rPr>
                <w:spacing w:val="-5"/>
                <w:w w:val="115"/>
                <w:sz w:val="12"/>
              </w:rPr>
              <w:t>(g/</w:t>
            </w:r>
          </w:p>
        </w:tc>
        <w:tc>
          <w:tcPr>
            <w:tcW w:w="1708" w:type="dxa"/>
            <w:tcBorders>
              <w:top w:val="single" w:sz="4" w:space="0" w:color="000000"/>
            </w:tcBorders>
          </w:tcPr>
          <w:p>
            <w:pPr>
              <w:pStyle w:val="TableParagraph"/>
              <w:spacing w:line="125" w:lineRule="exact" w:before="61"/>
              <w:ind w:left="232"/>
              <w:rPr>
                <w:sz w:val="12"/>
              </w:rPr>
            </w:pPr>
            <w:r>
              <w:rPr>
                <w:w w:val="110"/>
                <w:sz w:val="12"/>
              </w:rPr>
              <w:t>Surficial</w:t>
            </w:r>
            <w:r>
              <w:rPr>
                <w:spacing w:val="-3"/>
                <w:w w:val="110"/>
                <w:sz w:val="12"/>
              </w:rPr>
              <w:t> </w:t>
            </w:r>
            <w:r>
              <w:rPr>
                <w:w w:val="110"/>
                <w:sz w:val="12"/>
              </w:rPr>
              <w:t>grade</w:t>
            </w:r>
            <w:r>
              <w:rPr>
                <w:spacing w:val="-3"/>
                <w:w w:val="110"/>
                <w:sz w:val="12"/>
              </w:rPr>
              <w:t> </w:t>
            </w:r>
            <w:r>
              <w:rPr>
                <w:w w:val="110"/>
                <w:sz w:val="12"/>
              </w:rPr>
              <w:t>STD</w:t>
            </w:r>
            <w:r>
              <w:rPr>
                <w:spacing w:val="-3"/>
                <w:w w:val="110"/>
                <w:sz w:val="12"/>
              </w:rPr>
              <w:t> </w:t>
            </w:r>
            <w:r>
              <w:rPr>
                <w:spacing w:val="-2"/>
                <w:w w:val="110"/>
                <w:sz w:val="12"/>
              </w:rPr>
              <w:t>(g/t)</w:t>
            </w:r>
          </w:p>
        </w:tc>
        <w:tc>
          <w:tcPr>
            <w:tcW w:w="1637" w:type="dxa"/>
            <w:tcBorders>
              <w:top w:val="single" w:sz="4" w:space="0" w:color="000000"/>
            </w:tcBorders>
          </w:tcPr>
          <w:p>
            <w:pPr>
              <w:pStyle w:val="TableParagraph"/>
              <w:spacing w:line="125" w:lineRule="exact" w:before="61"/>
              <w:ind w:left="113"/>
              <w:rPr>
                <w:sz w:val="12"/>
              </w:rPr>
            </w:pPr>
            <w:r>
              <w:rPr>
                <w:w w:val="115"/>
                <w:sz w:val="12"/>
              </w:rPr>
              <w:t>Surficial</w:t>
            </w:r>
            <w:r>
              <w:rPr>
                <w:spacing w:val="6"/>
                <w:w w:val="115"/>
                <w:sz w:val="12"/>
              </w:rPr>
              <w:t> </w:t>
            </w:r>
            <w:r>
              <w:rPr>
                <w:w w:val="115"/>
                <w:sz w:val="12"/>
              </w:rPr>
              <w:t>grade</w:t>
            </w:r>
            <w:r>
              <w:rPr>
                <w:spacing w:val="5"/>
                <w:w w:val="115"/>
                <w:sz w:val="12"/>
              </w:rPr>
              <w:t> </w:t>
            </w:r>
            <w:r>
              <w:rPr>
                <w:w w:val="115"/>
                <w:sz w:val="12"/>
              </w:rPr>
              <w:t>mean</w:t>
            </w:r>
            <w:r>
              <w:rPr>
                <w:spacing w:val="6"/>
                <w:w w:val="115"/>
                <w:sz w:val="12"/>
              </w:rPr>
              <w:t> </w:t>
            </w:r>
            <w:r>
              <w:rPr>
                <w:spacing w:val="-5"/>
                <w:w w:val="115"/>
                <w:sz w:val="12"/>
              </w:rPr>
              <w:t>(g/</w:t>
            </w:r>
          </w:p>
        </w:tc>
        <w:tc>
          <w:tcPr>
            <w:tcW w:w="1799" w:type="dxa"/>
            <w:tcBorders>
              <w:top w:val="single" w:sz="4" w:space="0" w:color="000000"/>
            </w:tcBorders>
          </w:tcPr>
          <w:p>
            <w:pPr>
              <w:pStyle w:val="TableParagraph"/>
              <w:spacing w:line="125" w:lineRule="exact" w:before="61"/>
              <w:ind w:left="139"/>
              <w:rPr>
                <w:sz w:val="12"/>
              </w:rPr>
            </w:pPr>
            <w:r>
              <w:rPr>
                <w:w w:val="115"/>
                <w:sz w:val="12"/>
              </w:rPr>
              <w:t>Surficial</w:t>
            </w:r>
            <w:r>
              <w:rPr>
                <w:spacing w:val="6"/>
                <w:w w:val="115"/>
                <w:sz w:val="12"/>
              </w:rPr>
              <w:t> </w:t>
            </w:r>
            <w:r>
              <w:rPr>
                <w:w w:val="115"/>
                <w:sz w:val="12"/>
              </w:rPr>
              <w:t>grade</w:t>
            </w:r>
            <w:r>
              <w:rPr>
                <w:spacing w:val="7"/>
                <w:w w:val="115"/>
                <w:sz w:val="12"/>
              </w:rPr>
              <w:t> </w:t>
            </w:r>
            <w:r>
              <w:rPr>
                <w:w w:val="115"/>
                <w:sz w:val="12"/>
              </w:rPr>
              <w:t>median</w:t>
            </w:r>
            <w:r>
              <w:rPr>
                <w:spacing w:val="7"/>
                <w:w w:val="115"/>
                <w:sz w:val="12"/>
              </w:rPr>
              <w:t> </w:t>
            </w:r>
            <w:r>
              <w:rPr>
                <w:spacing w:val="-5"/>
                <w:w w:val="115"/>
                <w:sz w:val="12"/>
              </w:rPr>
              <w:t>(g/</w:t>
            </w:r>
          </w:p>
        </w:tc>
      </w:tr>
      <w:tr>
        <w:trPr>
          <w:trHeight w:val="218" w:hRule="atLeast"/>
        </w:trPr>
        <w:tc>
          <w:tcPr>
            <w:tcW w:w="1887" w:type="dxa"/>
            <w:tcBorders>
              <w:bottom w:val="single" w:sz="4" w:space="0" w:color="000000"/>
            </w:tcBorders>
          </w:tcPr>
          <w:p>
            <w:pPr>
              <w:pStyle w:val="TableParagraph"/>
              <w:spacing w:before="0"/>
              <w:rPr>
                <w:sz w:val="14"/>
              </w:rPr>
            </w:pPr>
          </w:p>
        </w:tc>
        <w:tc>
          <w:tcPr>
            <w:tcW w:w="1507" w:type="dxa"/>
            <w:tcBorders>
              <w:bottom w:val="single" w:sz="4" w:space="0" w:color="000000"/>
            </w:tcBorders>
          </w:tcPr>
          <w:p>
            <w:pPr>
              <w:pStyle w:val="TableParagraph"/>
              <w:spacing w:before="0"/>
              <w:rPr>
                <w:sz w:val="14"/>
              </w:rPr>
            </w:pPr>
          </w:p>
        </w:tc>
        <w:tc>
          <w:tcPr>
            <w:tcW w:w="1861" w:type="dxa"/>
            <w:tcBorders>
              <w:bottom w:val="single" w:sz="4" w:space="0" w:color="000000"/>
            </w:tcBorders>
          </w:tcPr>
          <w:p>
            <w:pPr>
              <w:pStyle w:val="TableParagraph"/>
              <w:ind w:left="113"/>
              <w:rPr>
                <w:sz w:val="12"/>
              </w:rPr>
            </w:pPr>
            <w:r>
              <w:rPr>
                <w:spacing w:val="-2"/>
                <w:w w:val="120"/>
                <w:sz w:val="12"/>
              </w:rPr>
              <w:t>t</w:t>
            </w:r>
            <w:r>
              <w:rPr>
                <w:rFonts w:ascii="STIX" w:hAnsi="STIX"/>
                <w:spacing w:val="-2"/>
                <w:w w:val="120"/>
                <w:sz w:val="12"/>
              </w:rPr>
              <w:t>⋅</w:t>
            </w:r>
            <w:r>
              <w:rPr>
                <w:spacing w:val="-2"/>
                <w:w w:val="120"/>
                <w:sz w:val="12"/>
              </w:rPr>
              <w:t>m</w:t>
            </w:r>
            <w:r>
              <w:rPr>
                <w:spacing w:val="-2"/>
                <w:w w:val="120"/>
                <w:sz w:val="12"/>
                <w:vertAlign w:val="superscript"/>
              </w:rPr>
              <w:t>2</w:t>
            </w:r>
            <w:r>
              <w:rPr>
                <w:spacing w:val="-2"/>
                <w:w w:val="120"/>
                <w:sz w:val="12"/>
                <w:vertAlign w:val="baseline"/>
              </w:rPr>
              <w:t>)</w:t>
            </w:r>
          </w:p>
        </w:tc>
        <w:tc>
          <w:tcPr>
            <w:tcW w:w="1708" w:type="dxa"/>
            <w:tcBorders>
              <w:bottom w:val="single" w:sz="4" w:space="0" w:color="000000"/>
            </w:tcBorders>
          </w:tcPr>
          <w:p>
            <w:pPr>
              <w:pStyle w:val="TableParagraph"/>
              <w:spacing w:before="0"/>
              <w:rPr>
                <w:sz w:val="14"/>
              </w:rPr>
            </w:pPr>
          </w:p>
        </w:tc>
        <w:tc>
          <w:tcPr>
            <w:tcW w:w="1637" w:type="dxa"/>
            <w:tcBorders>
              <w:bottom w:val="single" w:sz="4" w:space="0" w:color="000000"/>
            </w:tcBorders>
          </w:tcPr>
          <w:p>
            <w:pPr>
              <w:pStyle w:val="TableParagraph"/>
              <w:spacing w:before="26"/>
              <w:ind w:left="113"/>
              <w:rPr>
                <w:sz w:val="12"/>
              </w:rPr>
            </w:pPr>
            <w:r>
              <w:rPr>
                <w:spacing w:val="-5"/>
                <w:w w:val="125"/>
                <w:sz w:val="12"/>
              </w:rPr>
              <w:t>t)</w:t>
            </w:r>
          </w:p>
        </w:tc>
        <w:tc>
          <w:tcPr>
            <w:tcW w:w="1799" w:type="dxa"/>
            <w:tcBorders>
              <w:bottom w:val="single" w:sz="4" w:space="0" w:color="000000"/>
            </w:tcBorders>
          </w:tcPr>
          <w:p>
            <w:pPr>
              <w:pStyle w:val="TableParagraph"/>
              <w:spacing w:before="26"/>
              <w:ind w:left="139"/>
              <w:rPr>
                <w:sz w:val="12"/>
              </w:rPr>
            </w:pPr>
            <w:r>
              <w:rPr>
                <w:spacing w:val="-5"/>
                <w:w w:val="125"/>
                <w:sz w:val="12"/>
              </w:rPr>
              <w:t>t)</w:t>
            </w:r>
          </w:p>
        </w:tc>
      </w:tr>
      <w:tr>
        <w:trPr>
          <w:trHeight w:val="217" w:hRule="atLeast"/>
        </w:trPr>
        <w:tc>
          <w:tcPr>
            <w:tcW w:w="1887" w:type="dxa"/>
            <w:tcBorders>
              <w:top w:val="single" w:sz="4" w:space="0" w:color="000000"/>
            </w:tcBorders>
          </w:tcPr>
          <w:p>
            <w:pPr>
              <w:pStyle w:val="TableParagraph"/>
              <w:spacing w:line="136" w:lineRule="exact" w:before="61"/>
              <w:ind w:left="119"/>
              <w:rPr>
                <w:b/>
                <w:sz w:val="12"/>
              </w:rPr>
            </w:pPr>
            <w:r>
              <w:rPr>
                <w:b/>
                <w:w w:val="115"/>
                <w:sz w:val="12"/>
              </w:rPr>
              <w:t>Geostatistical</w:t>
            </w:r>
            <w:r>
              <w:rPr>
                <w:b/>
                <w:spacing w:val="10"/>
                <w:w w:val="115"/>
                <w:sz w:val="12"/>
              </w:rPr>
              <w:t> </w:t>
            </w:r>
            <w:r>
              <w:rPr>
                <w:b/>
                <w:w w:val="115"/>
                <w:sz w:val="12"/>
              </w:rPr>
              <w:t>-</w:t>
            </w:r>
            <w:r>
              <w:rPr>
                <w:b/>
                <w:spacing w:val="12"/>
                <w:w w:val="115"/>
                <w:sz w:val="12"/>
              </w:rPr>
              <w:t> </w:t>
            </w:r>
            <w:r>
              <w:rPr>
                <w:b/>
                <w:spacing w:val="-2"/>
                <w:w w:val="115"/>
                <w:sz w:val="12"/>
              </w:rPr>
              <w:t>surficial</w:t>
            </w:r>
          </w:p>
        </w:tc>
        <w:tc>
          <w:tcPr>
            <w:tcW w:w="1507" w:type="dxa"/>
            <w:tcBorders>
              <w:top w:val="single" w:sz="4" w:space="0" w:color="000000"/>
            </w:tcBorders>
          </w:tcPr>
          <w:p>
            <w:pPr>
              <w:pStyle w:val="TableParagraph"/>
              <w:spacing w:line="136" w:lineRule="exact" w:before="61"/>
              <w:ind w:left="329"/>
              <w:rPr>
                <w:sz w:val="12"/>
              </w:rPr>
            </w:pPr>
            <w:r>
              <w:rPr>
                <w:spacing w:val="-4"/>
                <w:w w:val="120"/>
                <w:sz w:val="12"/>
              </w:rPr>
              <w:t>3819</w:t>
            </w:r>
          </w:p>
        </w:tc>
        <w:tc>
          <w:tcPr>
            <w:tcW w:w="1861" w:type="dxa"/>
            <w:tcBorders>
              <w:top w:val="single" w:sz="4" w:space="0" w:color="000000"/>
            </w:tcBorders>
          </w:tcPr>
          <w:p>
            <w:pPr>
              <w:pStyle w:val="TableParagraph"/>
              <w:spacing w:line="136" w:lineRule="exact" w:before="61"/>
              <w:ind w:left="113"/>
              <w:rPr>
                <w:sz w:val="12"/>
              </w:rPr>
            </w:pPr>
            <w:r>
              <w:rPr>
                <w:spacing w:val="-2"/>
                <w:w w:val="120"/>
                <w:sz w:val="12"/>
              </w:rPr>
              <w:t>132,267.4</w:t>
            </w:r>
          </w:p>
        </w:tc>
        <w:tc>
          <w:tcPr>
            <w:tcW w:w="1708" w:type="dxa"/>
            <w:tcBorders>
              <w:top w:val="single" w:sz="4" w:space="0" w:color="000000"/>
            </w:tcBorders>
          </w:tcPr>
          <w:p>
            <w:pPr>
              <w:pStyle w:val="TableParagraph"/>
              <w:spacing w:line="136" w:lineRule="exact" w:before="61"/>
              <w:ind w:left="232"/>
              <w:rPr>
                <w:sz w:val="12"/>
              </w:rPr>
            </w:pPr>
            <w:r>
              <w:rPr>
                <w:spacing w:val="-4"/>
                <w:w w:val="120"/>
                <w:sz w:val="12"/>
              </w:rPr>
              <w:t>0.22</w:t>
            </w:r>
          </w:p>
        </w:tc>
        <w:tc>
          <w:tcPr>
            <w:tcW w:w="1637" w:type="dxa"/>
            <w:tcBorders>
              <w:top w:val="single" w:sz="4" w:space="0" w:color="000000"/>
            </w:tcBorders>
          </w:tcPr>
          <w:p>
            <w:pPr>
              <w:pStyle w:val="TableParagraph"/>
              <w:spacing w:line="136" w:lineRule="exact" w:before="61"/>
              <w:ind w:left="113"/>
              <w:rPr>
                <w:sz w:val="12"/>
              </w:rPr>
            </w:pPr>
            <w:r>
              <w:rPr>
                <w:spacing w:val="-4"/>
                <w:w w:val="120"/>
                <w:sz w:val="12"/>
              </w:rPr>
              <w:t>0.35</w:t>
            </w:r>
          </w:p>
        </w:tc>
        <w:tc>
          <w:tcPr>
            <w:tcW w:w="1799" w:type="dxa"/>
            <w:tcBorders>
              <w:top w:val="single" w:sz="4" w:space="0" w:color="000000"/>
            </w:tcBorders>
          </w:tcPr>
          <w:p>
            <w:pPr>
              <w:pStyle w:val="TableParagraph"/>
              <w:spacing w:line="136" w:lineRule="exact" w:before="61"/>
              <w:ind w:left="139"/>
              <w:rPr>
                <w:sz w:val="12"/>
              </w:rPr>
            </w:pPr>
            <w:r>
              <w:rPr>
                <w:spacing w:val="-4"/>
                <w:w w:val="120"/>
                <w:sz w:val="12"/>
              </w:rPr>
              <w:t>0.23</w:t>
            </w:r>
          </w:p>
        </w:tc>
      </w:tr>
      <w:tr>
        <w:trPr>
          <w:trHeight w:val="156" w:hRule="atLeast"/>
        </w:trPr>
        <w:tc>
          <w:tcPr>
            <w:tcW w:w="1887" w:type="dxa"/>
          </w:tcPr>
          <w:p>
            <w:pPr>
              <w:pStyle w:val="TableParagraph"/>
              <w:spacing w:line="121" w:lineRule="exact"/>
              <w:ind w:left="119"/>
              <w:rPr>
                <w:b/>
                <w:sz w:val="12"/>
              </w:rPr>
            </w:pPr>
            <w:r>
              <w:rPr>
                <w:b/>
                <w:w w:val="115"/>
                <w:sz w:val="12"/>
              </w:rPr>
              <w:t>Geostatistical</w:t>
            </w:r>
            <w:r>
              <w:rPr>
                <w:b/>
                <w:spacing w:val="10"/>
                <w:w w:val="115"/>
                <w:sz w:val="12"/>
              </w:rPr>
              <w:t> </w:t>
            </w:r>
            <w:r>
              <w:rPr>
                <w:b/>
                <w:w w:val="115"/>
                <w:sz w:val="12"/>
              </w:rPr>
              <w:t>-</w:t>
            </w:r>
            <w:r>
              <w:rPr>
                <w:b/>
                <w:spacing w:val="12"/>
                <w:w w:val="115"/>
                <w:sz w:val="12"/>
              </w:rPr>
              <w:t> </w:t>
            </w:r>
            <w:r>
              <w:rPr>
                <w:b/>
                <w:spacing w:val="-2"/>
                <w:w w:val="115"/>
                <w:sz w:val="12"/>
              </w:rPr>
              <w:t>vertical</w:t>
            </w:r>
          </w:p>
        </w:tc>
        <w:tc>
          <w:tcPr>
            <w:tcW w:w="1507" w:type="dxa"/>
          </w:tcPr>
          <w:p>
            <w:pPr>
              <w:pStyle w:val="TableParagraph"/>
              <w:spacing w:line="121" w:lineRule="exact"/>
              <w:ind w:left="329"/>
              <w:rPr>
                <w:sz w:val="12"/>
              </w:rPr>
            </w:pPr>
            <w:r>
              <w:rPr>
                <w:spacing w:val="-4"/>
                <w:w w:val="120"/>
                <w:sz w:val="12"/>
              </w:rPr>
              <w:t>3819</w:t>
            </w:r>
          </w:p>
        </w:tc>
        <w:tc>
          <w:tcPr>
            <w:tcW w:w="1861" w:type="dxa"/>
          </w:tcPr>
          <w:p>
            <w:pPr>
              <w:pStyle w:val="TableParagraph"/>
              <w:spacing w:line="121" w:lineRule="exact"/>
              <w:ind w:left="113"/>
              <w:rPr>
                <w:sz w:val="12"/>
              </w:rPr>
            </w:pPr>
            <w:r>
              <w:rPr>
                <w:spacing w:val="-2"/>
                <w:w w:val="120"/>
                <w:sz w:val="12"/>
              </w:rPr>
              <w:t>166,529.4</w:t>
            </w:r>
          </w:p>
        </w:tc>
        <w:tc>
          <w:tcPr>
            <w:tcW w:w="1708" w:type="dxa"/>
          </w:tcPr>
          <w:p>
            <w:pPr>
              <w:pStyle w:val="TableParagraph"/>
              <w:spacing w:line="121" w:lineRule="exact"/>
              <w:ind w:left="232"/>
              <w:rPr>
                <w:sz w:val="12"/>
              </w:rPr>
            </w:pPr>
            <w:r>
              <w:rPr>
                <w:spacing w:val="-4"/>
                <w:w w:val="120"/>
                <w:sz w:val="12"/>
              </w:rPr>
              <w:t>0.23</w:t>
            </w:r>
          </w:p>
        </w:tc>
        <w:tc>
          <w:tcPr>
            <w:tcW w:w="1637" w:type="dxa"/>
          </w:tcPr>
          <w:p>
            <w:pPr>
              <w:pStyle w:val="TableParagraph"/>
              <w:spacing w:line="121" w:lineRule="exact"/>
              <w:ind w:left="113"/>
              <w:rPr>
                <w:sz w:val="12"/>
              </w:rPr>
            </w:pPr>
            <w:r>
              <w:rPr>
                <w:spacing w:val="-4"/>
                <w:w w:val="120"/>
                <w:sz w:val="12"/>
              </w:rPr>
              <w:t>0.44</w:t>
            </w:r>
          </w:p>
        </w:tc>
        <w:tc>
          <w:tcPr>
            <w:tcW w:w="1799" w:type="dxa"/>
          </w:tcPr>
          <w:p>
            <w:pPr>
              <w:pStyle w:val="TableParagraph"/>
              <w:spacing w:line="121" w:lineRule="exact"/>
              <w:ind w:left="139"/>
              <w:rPr>
                <w:sz w:val="12"/>
              </w:rPr>
            </w:pPr>
            <w:r>
              <w:rPr>
                <w:spacing w:val="-4"/>
                <w:w w:val="120"/>
                <w:sz w:val="12"/>
              </w:rPr>
              <w:t>0.38</w:t>
            </w:r>
          </w:p>
        </w:tc>
      </w:tr>
      <w:tr>
        <w:trPr>
          <w:trHeight w:val="171" w:hRule="atLeast"/>
        </w:trPr>
        <w:tc>
          <w:tcPr>
            <w:tcW w:w="1887" w:type="dxa"/>
          </w:tcPr>
          <w:p>
            <w:pPr>
              <w:pStyle w:val="TableParagraph"/>
              <w:spacing w:line="121" w:lineRule="exact" w:before="29"/>
              <w:ind w:left="238"/>
              <w:rPr>
                <w:b/>
                <w:sz w:val="12"/>
              </w:rPr>
            </w:pPr>
            <w:r>
              <w:rPr>
                <w:b/>
                <w:spacing w:val="-2"/>
                <w:w w:val="120"/>
                <w:sz w:val="12"/>
              </w:rPr>
              <w:t>average</w:t>
            </w:r>
          </w:p>
        </w:tc>
        <w:tc>
          <w:tcPr>
            <w:tcW w:w="1507" w:type="dxa"/>
          </w:tcPr>
          <w:p>
            <w:pPr>
              <w:pStyle w:val="TableParagraph"/>
              <w:spacing w:before="0"/>
              <w:rPr>
                <w:sz w:val="10"/>
              </w:rPr>
            </w:pPr>
          </w:p>
        </w:tc>
        <w:tc>
          <w:tcPr>
            <w:tcW w:w="1861" w:type="dxa"/>
          </w:tcPr>
          <w:p>
            <w:pPr>
              <w:pStyle w:val="TableParagraph"/>
              <w:spacing w:before="0"/>
              <w:rPr>
                <w:sz w:val="10"/>
              </w:rPr>
            </w:pPr>
          </w:p>
        </w:tc>
        <w:tc>
          <w:tcPr>
            <w:tcW w:w="1708" w:type="dxa"/>
          </w:tcPr>
          <w:p>
            <w:pPr>
              <w:pStyle w:val="TableParagraph"/>
              <w:spacing w:before="0"/>
              <w:rPr>
                <w:sz w:val="10"/>
              </w:rPr>
            </w:pPr>
          </w:p>
        </w:tc>
        <w:tc>
          <w:tcPr>
            <w:tcW w:w="1637" w:type="dxa"/>
          </w:tcPr>
          <w:p>
            <w:pPr>
              <w:pStyle w:val="TableParagraph"/>
              <w:spacing w:before="0"/>
              <w:rPr>
                <w:sz w:val="10"/>
              </w:rPr>
            </w:pPr>
          </w:p>
        </w:tc>
        <w:tc>
          <w:tcPr>
            <w:tcW w:w="1799" w:type="dxa"/>
          </w:tcPr>
          <w:p>
            <w:pPr>
              <w:pStyle w:val="TableParagraph"/>
              <w:spacing w:before="0"/>
              <w:rPr>
                <w:sz w:val="10"/>
              </w:rPr>
            </w:pPr>
          </w:p>
        </w:tc>
      </w:tr>
      <w:tr>
        <w:trPr>
          <w:trHeight w:val="186" w:hRule="atLeast"/>
        </w:trPr>
        <w:tc>
          <w:tcPr>
            <w:tcW w:w="1887" w:type="dxa"/>
          </w:tcPr>
          <w:p>
            <w:pPr>
              <w:pStyle w:val="TableParagraph"/>
              <w:spacing w:line="136" w:lineRule="exact" w:before="29"/>
              <w:ind w:left="119"/>
              <w:rPr>
                <w:b/>
                <w:sz w:val="12"/>
              </w:rPr>
            </w:pPr>
            <w:r>
              <w:rPr>
                <w:b/>
                <w:spacing w:val="-5"/>
                <w:w w:val="110"/>
                <w:sz w:val="12"/>
              </w:rPr>
              <w:t>kNN</w:t>
            </w:r>
          </w:p>
        </w:tc>
        <w:tc>
          <w:tcPr>
            <w:tcW w:w="1507" w:type="dxa"/>
          </w:tcPr>
          <w:p>
            <w:pPr>
              <w:pStyle w:val="TableParagraph"/>
              <w:spacing w:line="136" w:lineRule="exact" w:before="29"/>
              <w:ind w:left="329"/>
              <w:rPr>
                <w:sz w:val="12"/>
              </w:rPr>
            </w:pPr>
            <w:r>
              <w:rPr>
                <w:spacing w:val="-4"/>
                <w:w w:val="120"/>
                <w:sz w:val="12"/>
              </w:rPr>
              <w:t>4048</w:t>
            </w:r>
          </w:p>
        </w:tc>
        <w:tc>
          <w:tcPr>
            <w:tcW w:w="1861" w:type="dxa"/>
          </w:tcPr>
          <w:p>
            <w:pPr>
              <w:pStyle w:val="TableParagraph"/>
              <w:spacing w:line="136" w:lineRule="exact" w:before="29"/>
              <w:ind w:left="113"/>
              <w:rPr>
                <w:sz w:val="12"/>
              </w:rPr>
            </w:pPr>
            <w:r>
              <w:rPr>
                <w:spacing w:val="-2"/>
                <w:w w:val="120"/>
                <w:sz w:val="12"/>
              </w:rPr>
              <w:t>177,798.9</w:t>
            </w:r>
          </w:p>
        </w:tc>
        <w:tc>
          <w:tcPr>
            <w:tcW w:w="1708" w:type="dxa"/>
          </w:tcPr>
          <w:p>
            <w:pPr>
              <w:pStyle w:val="TableParagraph"/>
              <w:spacing w:line="136" w:lineRule="exact" w:before="29"/>
              <w:ind w:left="232"/>
              <w:rPr>
                <w:sz w:val="12"/>
              </w:rPr>
            </w:pPr>
            <w:r>
              <w:rPr>
                <w:spacing w:val="-4"/>
                <w:w w:val="120"/>
                <w:sz w:val="12"/>
              </w:rPr>
              <w:t>0.05</w:t>
            </w:r>
          </w:p>
        </w:tc>
        <w:tc>
          <w:tcPr>
            <w:tcW w:w="1637" w:type="dxa"/>
          </w:tcPr>
          <w:p>
            <w:pPr>
              <w:pStyle w:val="TableParagraph"/>
              <w:spacing w:line="136" w:lineRule="exact" w:before="29"/>
              <w:ind w:left="113"/>
              <w:rPr>
                <w:sz w:val="12"/>
              </w:rPr>
            </w:pPr>
            <w:r>
              <w:rPr>
                <w:spacing w:val="-4"/>
                <w:w w:val="120"/>
                <w:sz w:val="12"/>
              </w:rPr>
              <w:t>0.44</w:t>
            </w:r>
          </w:p>
        </w:tc>
        <w:tc>
          <w:tcPr>
            <w:tcW w:w="1799" w:type="dxa"/>
          </w:tcPr>
          <w:p>
            <w:pPr>
              <w:pStyle w:val="TableParagraph"/>
              <w:spacing w:line="136" w:lineRule="exact" w:before="29"/>
              <w:ind w:left="139"/>
              <w:rPr>
                <w:sz w:val="12"/>
              </w:rPr>
            </w:pPr>
            <w:r>
              <w:rPr>
                <w:spacing w:val="-4"/>
                <w:w w:val="120"/>
                <w:sz w:val="12"/>
              </w:rPr>
              <w:t>0.44</w:t>
            </w:r>
          </w:p>
        </w:tc>
      </w:tr>
      <w:tr>
        <w:trPr>
          <w:trHeight w:val="171" w:hRule="atLeast"/>
        </w:trPr>
        <w:tc>
          <w:tcPr>
            <w:tcW w:w="1887" w:type="dxa"/>
          </w:tcPr>
          <w:p>
            <w:pPr>
              <w:pStyle w:val="TableParagraph"/>
              <w:spacing w:line="137" w:lineRule="exact"/>
              <w:ind w:left="119"/>
              <w:rPr>
                <w:b/>
                <w:sz w:val="12"/>
              </w:rPr>
            </w:pPr>
            <w:r>
              <w:rPr>
                <w:b/>
                <w:spacing w:val="-5"/>
                <w:sz w:val="12"/>
              </w:rPr>
              <w:t>RF</w:t>
            </w:r>
          </w:p>
        </w:tc>
        <w:tc>
          <w:tcPr>
            <w:tcW w:w="1507" w:type="dxa"/>
          </w:tcPr>
          <w:p>
            <w:pPr>
              <w:pStyle w:val="TableParagraph"/>
              <w:spacing w:line="137" w:lineRule="exact"/>
              <w:ind w:left="329"/>
              <w:rPr>
                <w:sz w:val="12"/>
              </w:rPr>
            </w:pPr>
            <w:r>
              <w:rPr>
                <w:spacing w:val="-4"/>
                <w:w w:val="120"/>
                <w:sz w:val="12"/>
              </w:rPr>
              <w:t>4048</w:t>
            </w:r>
          </w:p>
        </w:tc>
        <w:tc>
          <w:tcPr>
            <w:tcW w:w="1861" w:type="dxa"/>
          </w:tcPr>
          <w:p>
            <w:pPr>
              <w:pStyle w:val="TableParagraph"/>
              <w:spacing w:line="137" w:lineRule="exact"/>
              <w:ind w:left="113"/>
              <w:rPr>
                <w:sz w:val="12"/>
              </w:rPr>
            </w:pPr>
            <w:r>
              <w:rPr>
                <w:spacing w:val="-2"/>
                <w:w w:val="120"/>
                <w:sz w:val="12"/>
              </w:rPr>
              <w:t>175,367.4</w:t>
            </w:r>
          </w:p>
        </w:tc>
        <w:tc>
          <w:tcPr>
            <w:tcW w:w="1708" w:type="dxa"/>
          </w:tcPr>
          <w:p>
            <w:pPr>
              <w:pStyle w:val="TableParagraph"/>
              <w:spacing w:line="137" w:lineRule="exact"/>
              <w:ind w:left="232"/>
              <w:rPr>
                <w:sz w:val="12"/>
              </w:rPr>
            </w:pPr>
            <w:r>
              <w:rPr>
                <w:spacing w:val="-4"/>
                <w:w w:val="120"/>
                <w:sz w:val="12"/>
              </w:rPr>
              <w:t>0.04</w:t>
            </w:r>
          </w:p>
        </w:tc>
        <w:tc>
          <w:tcPr>
            <w:tcW w:w="1637" w:type="dxa"/>
          </w:tcPr>
          <w:p>
            <w:pPr>
              <w:pStyle w:val="TableParagraph"/>
              <w:spacing w:line="137" w:lineRule="exact"/>
              <w:ind w:left="113"/>
              <w:rPr>
                <w:sz w:val="12"/>
              </w:rPr>
            </w:pPr>
            <w:r>
              <w:rPr>
                <w:spacing w:val="-4"/>
                <w:w w:val="120"/>
                <w:sz w:val="12"/>
              </w:rPr>
              <w:t>0.43</w:t>
            </w:r>
          </w:p>
        </w:tc>
        <w:tc>
          <w:tcPr>
            <w:tcW w:w="1799" w:type="dxa"/>
          </w:tcPr>
          <w:p>
            <w:pPr>
              <w:pStyle w:val="TableParagraph"/>
              <w:spacing w:line="137" w:lineRule="exact"/>
              <w:ind w:left="139"/>
              <w:rPr>
                <w:sz w:val="12"/>
              </w:rPr>
            </w:pPr>
            <w:r>
              <w:rPr>
                <w:spacing w:val="-4"/>
                <w:w w:val="120"/>
                <w:sz w:val="12"/>
              </w:rPr>
              <w:t>0.43</w:t>
            </w:r>
          </w:p>
        </w:tc>
      </w:tr>
      <w:tr>
        <w:trPr>
          <w:trHeight w:val="206" w:hRule="atLeast"/>
        </w:trPr>
        <w:tc>
          <w:tcPr>
            <w:tcW w:w="1887" w:type="dxa"/>
            <w:tcBorders>
              <w:bottom w:val="single" w:sz="4" w:space="0" w:color="000000"/>
            </w:tcBorders>
          </w:tcPr>
          <w:p>
            <w:pPr>
              <w:pStyle w:val="TableParagraph"/>
              <w:ind w:left="119"/>
              <w:rPr>
                <w:b/>
                <w:sz w:val="12"/>
              </w:rPr>
            </w:pPr>
            <w:r>
              <w:rPr>
                <w:b/>
                <w:spacing w:val="-5"/>
                <w:sz w:val="12"/>
              </w:rPr>
              <w:t>AB</w:t>
            </w:r>
          </w:p>
        </w:tc>
        <w:tc>
          <w:tcPr>
            <w:tcW w:w="1507" w:type="dxa"/>
            <w:tcBorders>
              <w:bottom w:val="single" w:sz="4" w:space="0" w:color="000000"/>
            </w:tcBorders>
          </w:tcPr>
          <w:p>
            <w:pPr>
              <w:pStyle w:val="TableParagraph"/>
              <w:ind w:left="329"/>
              <w:rPr>
                <w:sz w:val="12"/>
              </w:rPr>
            </w:pPr>
            <w:r>
              <w:rPr>
                <w:spacing w:val="-4"/>
                <w:w w:val="120"/>
                <w:sz w:val="12"/>
              </w:rPr>
              <w:t>4048</w:t>
            </w:r>
          </w:p>
        </w:tc>
        <w:tc>
          <w:tcPr>
            <w:tcW w:w="1861" w:type="dxa"/>
            <w:tcBorders>
              <w:bottom w:val="single" w:sz="4" w:space="0" w:color="000000"/>
            </w:tcBorders>
          </w:tcPr>
          <w:p>
            <w:pPr>
              <w:pStyle w:val="TableParagraph"/>
              <w:ind w:left="113"/>
              <w:rPr>
                <w:sz w:val="12"/>
              </w:rPr>
            </w:pPr>
            <w:r>
              <w:rPr>
                <w:spacing w:val="-2"/>
                <w:w w:val="120"/>
                <w:sz w:val="12"/>
              </w:rPr>
              <w:t>176,607.6</w:t>
            </w:r>
          </w:p>
        </w:tc>
        <w:tc>
          <w:tcPr>
            <w:tcW w:w="1708" w:type="dxa"/>
            <w:tcBorders>
              <w:bottom w:val="single" w:sz="4" w:space="0" w:color="000000"/>
            </w:tcBorders>
          </w:tcPr>
          <w:p>
            <w:pPr>
              <w:pStyle w:val="TableParagraph"/>
              <w:ind w:left="232"/>
              <w:rPr>
                <w:sz w:val="12"/>
              </w:rPr>
            </w:pPr>
            <w:r>
              <w:rPr>
                <w:spacing w:val="-4"/>
                <w:w w:val="120"/>
                <w:sz w:val="12"/>
              </w:rPr>
              <w:t>0.05</w:t>
            </w:r>
          </w:p>
        </w:tc>
        <w:tc>
          <w:tcPr>
            <w:tcW w:w="1637" w:type="dxa"/>
            <w:tcBorders>
              <w:bottom w:val="single" w:sz="4" w:space="0" w:color="000000"/>
            </w:tcBorders>
          </w:tcPr>
          <w:p>
            <w:pPr>
              <w:pStyle w:val="TableParagraph"/>
              <w:ind w:left="113"/>
              <w:rPr>
                <w:sz w:val="12"/>
              </w:rPr>
            </w:pPr>
            <w:r>
              <w:rPr>
                <w:spacing w:val="-4"/>
                <w:w w:val="120"/>
                <w:sz w:val="12"/>
              </w:rPr>
              <w:t>0.44</w:t>
            </w:r>
          </w:p>
        </w:tc>
        <w:tc>
          <w:tcPr>
            <w:tcW w:w="1799" w:type="dxa"/>
            <w:tcBorders>
              <w:bottom w:val="single" w:sz="4" w:space="0" w:color="000000"/>
            </w:tcBorders>
          </w:tcPr>
          <w:p>
            <w:pPr>
              <w:pStyle w:val="TableParagraph"/>
              <w:ind w:left="139"/>
              <w:rPr>
                <w:sz w:val="12"/>
              </w:rPr>
            </w:pPr>
            <w:r>
              <w:rPr>
                <w:spacing w:val="-4"/>
                <w:w w:val="120"/>
                <w:sz w:val="12"/>
              </w:rPr>
              <w:t>0.43</w:t>
            </w:r>
          </w:p>
        </w:tc>
      </w:tr>
    </w:tbl>
    <w:p>
      <w:pPr>
        <w:pStyle w:val="BodyText"/>
        <w:spacing w:before="205"/>
        <w:rPr>
          <w:sz w:val="20"/>
        </w:rPr>
      </w:pPr>
    </w:p>
    <w:p>
      <w:pPr>
        <w:spacing w:after="0"/>
        <w:rPr>
          <w:sz w:val="20"/>
        </w:rPr>
        <w:sectPr>
          <w:pgSz w:w="11910" w:h="15880"/>
          <w:pgMar w:header="655" w:footer="544" w:top="840" w:bottom="740" w:left="640" w:right="600"/>
        </w:sectPr>
      </w:pPr>
    </w:p>
    <w:p>
      <w:pPr>
        <w:pStyle w:val="BodyText"/>
        <w:spacing w:line="273" w:lineRule="auto" w:before="91"/>
        <w:ind w:left="111" w:right="38"/>
        <w:jc w:val="both"/>
      </w:pPr>
      <w:r>
        <w:rPr>
          <w:spacing w:val="-2"/>
          <w:w w:val="110"/>
        </w:rPr>
        <w:t>using</w:t>
      </w:r>
      <w:r>
        <w:rPr>
          <w:spacing w:val="-5"/>
          <w:w w:val="110"/>
        </w:rPr>
        <w:t> </w:t>
      </w:r>
      <w:r>
        <w:rPr>
          <w:spacing w:val="-2"/>
          <w:w w:val="110"/>
        </w:rPr>
        <w:t>any</w:t>
      </w:r>
      <w:r>
        <w:rPr>
          <w:spacing w:val="-4"/>
          <w:w w:val="110"/>
        </w:rPr>
        <w:t> </w:t>
      </w:r>
      <w:r>
        <w:rPr>
          <w:spacing w:val="-2"/>
          <w:w w:val="110"/>
        </w:rPr>
        <w:t>algorithm.</w:t>
      </w:r>
      <w:r>
        <w:rPr>
          <w:spacing w:val="-5"/>
          <w:w w:val="110"/>
        </w:rPr>
        <w:t> </w:t>
      </w:r>
      <w:r>
        <w:rPr>
          <w:spacing w:val="-2"/>
          <w:w w:val="110"/>
        </w:rPr>
        <w:t>Even</w:t>
      </w:r>
      <w:r>
        <w:rPr>
          <w:spacing w:val="-4"/>
          <w:w w:val="110"/>
        </w:rPr>
        <w:t> </w:t>
      </w:r>
      <w:r>
        <w:rPr>
          <w:spacing w:val="-2"/>
          <w:w w:val="110"/>
        </w:rPr>
        <w:t>accounting</w:t>
      </w:r>
      <w:r>
        <w:rPr>
          <w:spacing w:val="-5"/>
          <w:w w:val="110"/>
        </w:rPr>
        <w:t> </w:t>
      </w:r>
      <w:r>
        <w:rPr>
          <w:spacing w:val="-2"/>
          <w:w w:val="110"/>
        </w:rPr>
        <w:t>for</w:t>
      </w:r>
      <w:r>
        <w:rPr>
          <w:spacing w:val="-5"/>
          <w:w w:val="110"/>
        </w:rPr>
        <w:t> </w:t>
      </w:r>
      <w:r>
        <w:rPr>
          <w:spacing w:val="-2"/>
          <w:w w:val="110"/>
        </w:rPr>
        <w:t>the</w:t>
      </w:r>
      <w:r>
        <w:rPr>
          <w:spacing w:val="-5"/>
          <w:w w:val="110"/>
        </w:rPr>
        <w:t> </w:t>
      </w:r>
      <w:r>
        <w:rPr>
          <w:spacing w:val="-2"/>
          <w:w w:val="110"/>
        </w:rPr>
        <w:t>difference</w:t>
      </w:r>
      <w:r>
        <w:rPr>
          <w:spacing w:val="-5"/>
          <w:w w:val="110"/>
        </w:rPr>
        <w:t> </w:t>
      </w:r>
      <w:r>
        <w:rPr>
          <w:spacing w:val="-2"/>
          <w:w w:val="110"/>
        </w:rPr>
        <w:t>in</w:t>
      </w:r>
      <w:r>
        <w:rPr>
          <w:spacing w:val="-5"/>
          <w:w w:val="110"/>
        </w:rPr>
        <w:t> </w:t>
      </w:r>
      <w:r>
        <w:rPr>
          <w:spacing w:val="-2"/>
          <w:w w:val="110"/>
        </w:rPr>
        <w:t>the</w:t>
      </w:r>
      <w:r>
        <w:rPr>
          <w:spacing w:val="-4"/>
          <w:w w:val="110"/>
        </w:rPr>
        <w:t> </w:t>
      </w:r>
      <w:r>
        <w:rPr>
          <w:spacing w:val="-2"/>
          <w:w w:val="110"/>
        </w:rPr>
        <w:t>number</w:t>
      </w:r>
      <w:r>
        <w:rPr>
          <w:spacing w:val="-5"/>
          <w:w w:val="110"/>
        </w:rPr>
        <w:t> </w:t>
      </w:r>
      <w:r>
        <w:rPr>
          <w:spacing w:val="-2"/>
          <w:w w:val="110"/>
        </w:rPr>
        <w:t>of </w:t>
      </w:r>
      <w:r>
        <w:rPr>
          <w:w w:val="110"/>
        </w:rPr>
        <w:t>cells,</w:t>
      </w:r>
      <w:r>
        <w:rPr>
          <w:spacing w:val="-5"/>
          <w:w w:val="110"/>
        </w:rPr>
        <w:t> </w:t>
      </w:r>
      <w:r>
        <w:rPr>
          <w:w w:val="110"/>
        </w:rPr>
        <w:t>the</w:t>
      </w:r>
      <w:r>
        <w:rPr>
          <w:spacing w:val="-6"/>
          <w:w w:val="110"/>
        </w:rPr>
        <w:t> </w:t>
      </w:r>
      <w:r>
        <w:rPr>
          <w:w w:val="110"/>
        </w:rPr>
        <w:t>relative</w:t>
      </w:r>
      <w:r>
        <w:rPr>
          <w:spacing w:val="-5"/>
          <w:w w:val="110"/>
        </w:rPr>
        <w:t> </w:t>
      </w:r>
      <w:r>
        <w:rPr>
          <w:w w:val="110"/>
        </w:rPr>
        <w:t>difference</w:t>
      </w:r>
      <w:r>
        <w:rPr>
          <w:spacing w:val="-5"/>
          <w:w w:val="110"/>
        </w:rPr>
        <w:t> </w:t>
      </w:r>
      <w:r>
        <w:rPr>
          <w:w w:val="110"/>
        </w:rPr>
        <w:t>of</w:t>
      </w:r>
      <w:r>
        <w:rPr>
          <w:spacing w:val="-5"/>
          <w:w w:val="110"/>
        </w:rPr>
        <w:t> </w:t>
      </w:r>
      <w:r>
        <w:rPr>
          <w:w w:val="110"/>
        </w:rPr>
        <w:t>the</w:t>
      </w:r>
      <w:r>
        <w:rPr>
          <w:spacing w:val="-6"/>
          <w:w w:val="110"/>
        </w:rPr>
        <w:t> </w:t>
      </w:r>
      <w:r>
        <w:rPr>
          <w:w w:val="110"/>
        </w:rPr>
        <w:t>total</w:t>
      </w:r>
      <w:r>
        <w:rPr>
          <w:spacing w:val="-5"/>
          <w:w w:val="110"/>
        </w:rPr>
        <w:t> </w:t>
      </w:r>
      <w:r>
        <w:rPr>
          <w:w w:val="110"/>
        </w:rPr>
        <w:t>surficial</w:t>
      </w:r>
      <w:r>
        <w:rPr>
          <w:spacing w:val="-5"/>
          <w:w w:val="110"/>
        </w:rPr>
        <w:t> </w:t>
      </w:r>
      <w:r>
        <w:rPr>
          <w:w w:val="110"/>
        </w:rPr>
        <w:t>grade</w:t>
      </w:r>
      <w:r>
        <w:rPr>
          <w:spacing w:val="-6"/>
          <w:w w:val="110"/>
        </w:rPr>
        <w:t> </w:t>
      </w:r>
      <w:r>
        <w:rPr>
          <w:w w:val="110"/>
        </w:rPr>
        <w:t>of</w:t>
      </w:r>
      <w:r>
        <w:rPr>
          <w:spacing w:val="-5"/>
          <w:w w:val="110"/>
        </w:rPr>
        <w:t> </w:t>
      </w:r>
      <w:r>
        <w:rPr>
          <w:w w:val="110"/>
        </w:rPr>
        <w:t>the</w:t>
      </w:r>
      <w:r>
        <w:rPr>
          <w:spacing w:val="-6"/>
          <w:w w:val="110"/>
        </w:rPr>
        <w:t> </w:t>
      </w:r>
      <w:r>
        <w:rPr>
          <w:w w:val="110"/>
        </w:rPr>
        <w:t>average</w:t>
      </w:r>
      <w:r>
        <w:rPr>
          <w:spacing w:val="-4"/>
          <w:w w:val="110"/>
        </w:rPr>
        <w:t> </w:t>
      </w:r>
      <w:r>
        <w:rPr>
          <w:w w:val="110"/>
        </w:rPr>
        <w:t>of the machine learning resource models is about 25.81% higher than the surficial geostatistical model. However, this difference narrows to just 0.08%</w:t>
      </w:r>
      <w:r>
        <w:rPr>
          <w:w w:val="110"/>
        </w:rPr>
        <w:t> if</w:t>
      </w:r>
      <w:r>
        <w:rPr>
          <w:w w:val="110"/>
        </w:rPr>
        <w:t> the</w:t>
      </w:r>
      <w:r>
        <w:rPr>
          <w:w w:val="110"/>
        </w:rPr>
        <w:t> average</w:t>
      </w:r>
      <w:r>
        <w:rPr>
          <w:w w:val="110"/>
        </w:rPr>
        <w:t> of</w:t>
      </w:r>
      <w:r>
        <w:rPr>
          <w:w w:val="110"/>
        </w:rPr>
        <w:t> the</w:t>
      </w:r>
      <w:r>
        <w:rPr>
          <w:w w:val="110"/>
        </w:rPr>
        <w:t> machine</w:t>
      </w:r>
      <w:r>
        <w:rPr>
          <w:w w:val="110"/>
        </w:rPr>
        <w:t> learning-based</w:t>
      </w:r>
      <w:r>
        <w:rPr>
          <w:w w:val="110"/>
        </w:rPr>
        <w:t> predictions</w:t>
      </w:r>
      <w:r>
        <w:rPr>
          <w:w w:val="110"/>
        </w:rPr>
        <w:t> is compared</w:t>
      </w:r>
      <w:r>
        <w:rPr>
          <w:w w:val="110"/>
        </w:rPr>
        <w:t> with the vertically averaged geostatistical model. The stan- dard deviations of the surficial grade are the most contrasting between the</w:t>
      </w:r>
      <w:r>
        <w:rPr>
          <w:w w:val="110"/>
        </w:rPr>
        <w:t> geostatistical</w:t>
      </w:r>
      <w:r>
        <w:rPr>
          <w:w w:val="110"/>
        </w:rPr>
        <w:t> models</w:t>
      </w:r>
      <w:r>
        <w:rPr>
          <w:w w:val="110"/>
        </w:rPr>
        <w:t> and</w:t>
      </w:r>
      <w:r>
        <w:rPr>
          <w:w w:val="110"/>
        </w:rPr>
        <w:t> the</w:t>
      </w:r>
      <w:r>
        <w:rPr>
          <w:w w:val="110"/>
        </w:rPr>
        <w:t> machine</w:t>
      </w:r>
      <w:r>
        <w:rPr>
          <w:w w:val="110"/>
        </w:rPr>
        <w:t> learning-based</w:t>
      </w:r>
      <w:r>
        <w:rPr>
          <w:w w:val="110"/>
        </w:rPr>
        <w:t> predictions. This</w:t>
      </w:r>
      <w:r>
        <w:rPr>
          <w:spacing w:val="-11"/>
          <w:w w:val="110"/>
        </w:rPr>
        <w:t> </w:t>
      </w:r>
      <w:r>
        <w:rPr>
          <w:w w:val="110"/>
        </w:rPr>
        <w:t>is</w:t>
      </w:r>
      <w:r>
        <w:rPr>
          <w:spacing w:val="-11"/>
          <w:w w:val="110"/>
        </w:rPr>
        <w:t> </w:t>
      </w:r>
      <w:r>
        <w:rPr>
          <w:w w:val="110"/>
        </w:rPr>
        <w:t>also</w:t>
      </w:r>
      <w:r>
        <w:rPr>
          <w:spacing w:val="-11"/>
          <w:w w:val="110"/>
        </w:rPr>
        <w:t> </w:t>
      </w:r>
      <w:r>
        <w:rPr>
          <w:w w:val="110"/>
        </w:rPr>
        <w:t>clear</w:t>
      </w:r>
      <w:r>
        <w:rPr>
          <w:spacing w:val="-11"/>
          <w:w w:val="110"/>
        </w:rPr>
        <w:t> </w:t>
      </w:r>
      <w:r>
        <w:rPr>
          <w:w w:val="110"/>
        </w:rPr>
        <w:t>from</w:t>
      </w:r>
      <w:r>
        <w:rPr>
          <w:spacing w:val="-11"/>
          <w:w w:val="110"/>
        </w:rPr>
        <w:t> </w:t>
      </w:r>
      <w:r>
        <w:rPr>
          <w:w w:val="110"/>
        </w:rPr>
        <w:t>a</w:t>
      </w:r>
      <w:r>
        <w:rPr>
          <w:spacing w:val="-11"/>
          <w:w w:val="110"/>
        </w:rPr>
        <w:t> </w:t>
      </w:r>
      <w:r>
        <w:rPr>
          <w:w w:val="110"/>
        </w:rPr>
        <w:t>histogram</w:t>
      </w:r>
      <w:r>
        <w:rPr>
          <w:spacing w:val="-11"/>
          <w:w w:val="110"/>
        </w:rPr>
        <w:t> </w:t>
      </w:r>
      <w:r>
        <w:rPr>
          <w:w w:val="110"/>
        </w:rPr>
        <w:t>analysis</w:t>
      </w:r>
      <w:r>
        <w:rPr>
          <w:spacing w:val="-11"/>
          <w:w w:val="110"/>
        </w:rPr>
        <w:t> </w:t>
      </w:r>
      <w:r>
        <w:rPr>
          <w:w w:val="110"/>
        </w:rPr>
        <w:t>(</w:t>
      </w:r>
      <w:hyperlink w:history="true" w:anchor="_bookmark13">
        <w:r>
          <w:rPr>
            <w:color w:val="2196D1"/>
            <w:w w:val="110"/>
          </w:rPr>
          <w:t>Fig.</w:t>
        </w:r>
        <w:r>
          <w:rPr>
            <w:color w:val="2196D1"/>
            <w:spacing w:val="-11"/>
            <w:w w:val="110"/>
          </w:rPr>
          <w:t> </w:t>
        </w:r>
        <w:r>
          <w:rPr>
            <w:color w:val="2196D1"/>
            <w:w w:val="110"/>
          </w:rPr>
          <w:t>6</w:t>
        </w:r>
      </w:hyperlink>
      <w:r>
        <w:rPr>
          <w:w w:val="110"/>
        </w:rPr>
        <w:t>).</w:t>
      </w:r>
      <w:r>
        <w:rPr>
          <w:spacing w:val="-11"/>
          <w:w w:val="110"/>
        </w:rPr>
        <w:t> </w:t>
      </w:r>
      <w:r>
        <w:rPr>
          <w:w w:val="110"/>
        </w:rPr>
        <w:t>It</w:t>
      </w:r>
      <w:r>
        <w:rPr>
          <w:spacing w:val="-11"/>
          <w:w w:val="110"/>
        </w:rPr>
        <w:t> </w:t>
      </w:r>
      <w:r>
        <w:rPr>
          <w:w w:val="110"/>
        </w:rPr>
        <w:t>is</w:t>
      </w:r>
      <w:r>
        <w:rPr>
          <w:spacing w:val="-11"/>
          <w:w w:val="110"/>
        </w:rPr>
        <w:t> </w:t>
      </w:r>
      <w:r>
        <w:rPr>
          <w:w w:val="110"/>
        </w:rPr>
        <w:t>obvious</w:t>
      </w:r>
      <w:r>
        <w:rPr>
          <w:spacing w:val="-11"/>
          <w:w w:val="110"/>
        </w:rPr>
        <w:t> </w:t>
      </w:r>
      <w:r>
        <w:rPr>
          <w:w w:val="110"/>
        </w:rPr>
        <w:t>that</w:t>
      </w:r>
      <w:r>
        <w:rPr>
          <w:spacing w:val="-11"/>
          <w:w w:val="110"/>
        </w:rPr>
        <w:t> </w:t>
      </w:r>
      <w:r>
        <w:rPr>
          <w:w w:val="110"/>
        </w:rPr>
        <w:t>the geostatistical models feature gold grades that are more asymmetrically distributed</w:t>
      </w:r>
      <w:r>
        <w:rPr>
          <w:w w:val="110"/>
        </w:rPr>
        <w:t> with</w:t>
      </w:r>
      <w:r>
        <w:rPr>
          <w:w w:val="110"/>
        </w:rPr>
        <w:t> a</w:t>
      </w:r>
      <w:r>
        <w:rPr>
          <w:w w:val="110"/>
        </w:rPr>
        <w:t> pronounced</w:t>
      </w:r>
      <w:r>
        <w:rPr>
          <w:w w:val="110"/>
        </w:rPr>
        <w:t> shift</w:t>
      </w:r>
      <w:r>
        <w:rPr>
          <w:w w:val="110"/>
        </w:rPr>
        <w:t> of</w:t>
      </w:r>
      <w:r>
        <w:rPr>
          <w:w w:val="110"/>
        </w:rPr>
        <w:t> the</w:t>
      </w:r>
      <w:r>
        <w:rPr>
          <w:w w:val="110"/>
        </w:rPr>
        <w:t> mean</w:t>
      </w:r>
      <w:r>
        <w:rPr>
          <w:w w:val="110"/>
        </w:rPr>
        <w:t> towards</w:t>
      </w:r>
      <w:r>
        <w:rPr>
          <w:w w:val="110"/>
        </w:rPr>
        <w:t> lower</w:t>
      </w:r>
      <w:r>
        <w:rPr>
          <w:w w:val="110"/>
        </w:rPr>
        <w:t> gold grades,</w:t>
      </w:r>
      <w:r>
        <w:rPr>
          <w:w w:val="110"/>
        </w:rPr>
        <w:t> whereas</w:t>
      </w:r>
      <w:r>
        <w:rPr>
          <w:w w:val="110"/>
        </w:rPr>
        <w:t> the</w:t>
      </w:r>
      <w:r>
        <w:rPr>
          <w:w w:val="110"/>
        </w:rPr>
        <w:t> machine</w:t>
      </w:r>
      <w:r>
        <w:rPr>
          <w:w w:val="110"/>
        </w:rPr>
        <w:t> learning-based</w:t>
      </w:r>
      <w:r>
        <w:rPr>
          <w:w w:val="110"/>
        </w:rPr>
        <w:t> predictions</w:t>
      </w:r>
      <w:r>
        <w:rPr>
          <w:w w:val="110"/>
        </w:rPr>
        <w:t> are</w:t>
      </w:r>
      <w:r>
        <w:rPr>
          <w:w w:val="110"/>
        </w:rPr>
        <w:t> more normal with a higher mean. In terms of the resource model mean and median values, the vertically averaged geostatistical model is the most comparable</w:t>
      </w:r>
      <w:r>
        <w:rPr>
          <w:w w:val="110"/>
        </w:rPr>
        <w:t> with</w:t>
      </w:r>
      <w:r>
        <w:rPr>
          <w:w w:val="110"/>
        </w:rPr>
        <w:t> those</w:t>
      </w:r>
      <w:r>
        <w:rPr>
          <w:w w:val="110"/>
        </w:rPr>
        <w:t> predicted</w:t>
      </w:r>
      <w:r>
        <w:rPr>
          <w:w w:val="110"/>
        </w:rPr>
        <w:t> by</w:t>
      </w:r>
      <w:r>
        <w:rPr>
          <w:w w:val="110"/>
        </w:rPr>
        <w:t> the</w:t>
      </w:r>
      <w:r>
        <w:rPr>
          <w:w w:val="110"/>
        </w:rPr>
        <w:t> machine</w:t>
      </w:r>
      <w:r>
        <w:rPr>
          <w:w w:val="110"/>
        </w:rPr>
        <w:t> learning</w:t>
      </w:r>
      <w:r>
        <w:rPr>
          <w:w w:val="110"/>
        </w:rPr>
        <w:t> algorithms (</w:t>
      </w:r>
      <w:hyperlink w:history="true" w:anchor="_bookmark12">
        <w:r>
          <w:rPr>
            <w:color w:val="2196D1"/>
            <w:w w:val="110"/>
          </w:rPr>
          <w:t>Table</w:t>
        </w:r>
        <w:r>
          <w:rPr>
            <w:color w:val="2196D1"/>
            <w:spacing w:val="-8"/>
            <w:w w:val="110"/>
          </w:rPr>
          <w:t> </w:t>
        </w:r>
        <w:r>
          <w:rPr>
            <w:color w:val="2196D1"/>
            <w:w w:val="110"/>
          </w:rPr>
          <w:t>4</w:t>
        </w:r>
      </w:hyperlink>
      <w:r>
        <w:rPr>
          <w:w w:val="110"/>
        </w:rPr>
        <w:t>).</w:t>
      </w:r>
      <w:r>
        <w:rPr>
          <w:spacing w:val="-9"/>
          <w:w w:val="110"/>
        </w:rPr>
        <w:t> </w:t>
      </w:r>
      <w:r>
        <w:rPr>
          <w:w w:val="110"/>
        </w:rPr>
        <w:t>In</w:t>
      </w:r>
      <w:r>
        <w:rPr>
          <w:spacing w:val="-10"/>
          <w:w w:val="110"/>
        </w:rPr>
        <w:t> </w:t>
      </w:r>
      <w:r>
        <w:rPr>
          <w:w w:val="110"/>
        </w:rPr>
        <w:t>general,</w:t>
      </w:r>
      <w:r>
        <w:rPr>
          <w:spacing w:val="-9"/>
          <w:w w:val="110"/>
        </w:rPr>
        <w:t> </w:t>
      </w:r>
      <w:r>
        <w:rPr>
          <w:w w:val="110"/>
        </w:rPr>
        <w:t>we</w:t>
      </w:r>
      <w:r>
        <w:rPr>
          <w:spacing w:val="-9"/>
          <w:w w:val="110"/>
        </w:rPr>
        <w:t> </w:t>
      </w:r>
      <w:r>
        <w:rPr>
          <w:w w:val="110"/>
        </w:rPr>
        <w:t>would</w:t>
      </w:r>
      <w:r>
        <w:rPr>
          <w:spacing w:val="-10"/>
          <w:w w:val="110"/>
        </w:rPr>
        <w:t> </w:t>
      </w:r>
      <w:r>
        <w:rPr>
          <w:w w:val="110"/>
        </w:rPr>
        <w:t>expect</w:t>
      </w:r>
      <w:r>
        <w:rPr>
          <w:spacing w:val="-9"/>
          <w:w w:val="110"/>
        </w:rPr>
        <w:t> </w:t>
      </w:r>
      <w:r>
        <w:rPr>
          <w:w w:val="110"/>
        </w:rPr>
        <w:t>that</w:t>
      </w:r>
      <w:r>
        <w:rPr>
          <w:spacing w:val="-9"/>
          <w:w w:val="110"/>
        </w:rPr>
        <w:t> </w:t>
      </w:r>
      <w:r>
        <w:rPr>
          <w:w w:val="110"/>
        </w:rPr>
        <w:t>the</w:t>
      </w:r>
      <w:r>
        <w:rPr>
          <w:spacing w:val="-9"/>
          <w:w w:val="110"/>
        </w:rPr>
        <w:t> </w:t>
      </w:r>
      <w:r>
        <w:rPr>
          <w:w w:val="110"/>
        </w:rPr>
        <w:t>geostatistical</w:t>
      </w:r>
      <w:r>
        <w:rPr>
          <w:spacing w:val="-9"/>
          <w:w w:val="110"/>
        </w:rPr>
        <w:t> </w:t>
      </w:r>
      <w:r>
        <w:rPr>
          <w:w w:val="110"/>
        </w:rPr>
        <w:t>model</w:t>
      </w:r>
      <w:r>
        <w:rPr>
          <w:spacing w:val="-10"/>
          <w:w w:val="110"/>
        </w:rPr>
        <w:t> </w:t>
      </w:r>
      <w:r>
        <w:rPr>
          <w:w w:val="110"/>
        </w:rPr>
        <w:t>is</w:t>
      </w:r>
      <w:r>
        <w:rPr>
          <w:spacing w:val="-8"/>
          <w:w w:val="110"/>
        </w:rPr>
        <w:t> </w:t>
      </w:r>
      <w:r>
        <w:rPr>
          <w:w w:val="110"/>
        </w:rPr>
        <w:t>of higher</w:t>
      </w:r>
      <w:r>
        <w:rPr>
          <w:spacing w:val="-2"/>
          <w:w w:val="110"/>
        </w:rPr>
        <w:t> </w:t>
      </w:r>
      <w:r>
        <w:rPr>
          <w:w w:val="110"/>
        </w:rPr>
        <w:t>confidence</w:t>
      </w:r>
      <w:r>
        <w:rPr>
          <w:spacing w:val="-2"/>
          <w:w w:val="110"/>
        </w:rPr>
        <w:t> </w:t>
      </w:r>
      <w:r>
        <w:rPr>
          <w:w w:val="110"/>
        </w:rPr>
        <w:t>since</w:t>
      </w:r>
      <w:r>
        <w:rPr>
          <w:spacing w:val="-3"/>
          <w:w w:val="110"/>
        </w:rPr>
        <w:t> </w:t>
      </w:r>
      <w:r>
        <w:rPr>
          <w:w w:val="110"/>
        </w:rPr>
        <w:t>it</w:t>
      </w:r>
      <w:r>
        <w:rPr>
          <w:spacing w:val="-2"/>
          <w:w w:val="110"/>
        </w:rPr>
        <w:t> </w:t>
      </w:r>
      <w:r>
        <w:rPr>
          <w:w w:val="110"/>
        </w:rPr>
        <w:t>is</w:t>
      </w:r>
      <w:r>
        <w:rPr>
          <w:spacing w:val="-3"/>
          <w:w w:val="110"/>
        </w:rPr>
        <w:t> </w:t>
      </w:r>
      <w:r>
        <w:rPr>
          <w:w w:val="110"/>
        </w:rPr>
        <w:t>produced</w:t>
      </w:r>
      <w:r>
        <w:rPr>
          <w:spacing w:val="-3"/>
          <w:w w:val="110"/>
        </w:rPr>
        <w:t> </w:t>
      </w:r>
      <w:r>
        <w:rPr>
          <w:w w:val="110"/>
        </w:rPr>
        <w:t>with</w:t>
      </w:r>
      <w:r>
        <w:rPr>
          <w:spacing w:val="-2"/>
          <w:w w:val="110"/>
        </w:rPr>
        <w:t> </w:t>
      </w:r>
      <w:r>
        <w:rPr>
          <w:w w:val="110"/>
        </w:rPr>
        <w:t>direct</w:t>
      </w:r>
      <w:r>
        <w:rPr>
          <w:spacing w:val="-3"/>
          <w:w w:val="110"/>
        </w:rPr>
        <w:t> </w:t>
      </w:r>
      <w:r>
        <w:rPr>
          <w:w w:val="110"/>
        </w:rPr>
        <w:t>sampling</w:t>
      </w:r>
      <w:r>
        <w:rPr>
          <w:spacing w:val="-3"/>
          <w:w w:val="110"/>
        </w:rPr>
        <w:t> </w:t>
      </w:r>
      <w:r>
        <w:rPr>
          <w:w w:val="110"/>
        </w:rPr>
        <w:t>of</w:t>
      </w:r>
      <w:r>
        <w:rPr>
          <w:spacing w:val="-2"/>
          <w:w w:val="110"/>
        </w:rPr>
        <w:t> </w:t>
      </w:r>
      <w:r>
        <w:rPr>
          <w:w w:val="110"/>
        </w:rPr>
        <w:t>the</w:t>
      </w:r>
      <w:r>
        <w:rPr>
          <w:spacing w:val="-3"/>
          <w:w w:val="110"/>
        </w:rPr>
        <w:t> </w:t>
      </w:r>
      <w:r>
        <w:rPr>
          <w:w w:val="110"/>
        </w:rPr>
        <w:t>TSF, whereas</w:t>
      </w:r>
      <w:r>
        <w:rPr>
          <w:spacing w:val="-8"/>
          <w:w w:val="110"/>
        </w:rPr>
        <w:t> </w:t>
      </w:r>
      <w:r>
        <w:rPr>
          <w:w w:val="110"/>
        </w:rPr>
        <w:t>the</w:t>
      </w:r>
      <w:r>
        <w:rPr>
          <w:spacing w:val="-7"/>
          <w:w w:val="110"/>
        </w:rPr>
        <w:t> </w:t>
      </w:r>
      <w:r>
        <w:rPr>
          <w:w w:val="110"/>
        </w:rPr>
        <w:t>machine</w:t>
      </w:r>
      <w:r>
        <w:rPr>
          <w:spacing w:val="-8"/>
          <w:w w:val="110"/>
        </w:rPr>
        <w:t> </w:t>
      </w:r>
      <w:r>
        <w:rPr>
          <w:w w:val="110"/>
        </w:rPr>
        <w:t>learning-based</w:t>
      </w:r>
      <w:r>
        <w:rPr>
          <w:spacing w:val="-7"/>
          <w:w w:val="110"/>
        </w:rPr>
        <w:t> </w:t>
      </w:r>
      <w:r>
        <w:rPr>
          <w:w w:val="110"/>
        </w:rPr>
        <w:t>predictions</w:t>
      </w:r>
      <w:r>
        <w:rPr>
          <w:spacing w:val="-8"/>
          <w:w w:val="110"/>
        </w:rPr>
        <w:t> </w:t>
      </w:r>
      <w:r>
        <w:rPr>
          <w:w w:val="110"/>
        </w:rPr>
        <w:t>are</w:t>
      </w:r>
      <w:r>
        <w:rPr>
          <w:spacing w:val="-8"/>
          <w:w w:val="110"/>
        </w:rPr>
        <w:t> </w:t>
      </w:r>
      <w:r>
        <w:rPr>
          <w:w w:val="110"/>
        </w:rPr>
        <w:t>made</w:t>
      </w:r>
      <w:r>
        <w:rPr>
          <w:spacing w:val="-8"/>
          <w:w w:val="110"/>
        </w:rPr>
        <w:t> </w:t>
      </w:r>
      <w:r>
        <w:rPr>
          <w:w w:val="110"/>
        </w:rPr>
        <w:t>using</w:t>
      </w:r>
      <w:r>
        <w:rPr>
          <w:spacing w:val="-8"/>
          <w:w w:val="110"/>
        </w:rPr>
        <w:t> </w:t>
      </w:r>
      <w:r>
        <w:rPr>
          <w:w w:val="110"/>
        </w:rPr>
        <w:t>models that are trained on a different (although materially similar) TSF. How- ever,</w:t>
      </w:r>
      <w:r>
        <w:rPr>
          <w:w w:val="110"/>
        </w:rPr>
        <w:t> we make</w:t>
      </w:r>
      <w:r>
        <w:rPr>
          <w:w w:val="110"/>
        </w:rPr>
        <w:t> an</w:t>
      </w:r>
      <w:r>
        <w:rPr>
          <w:w w:val="110"/>
        </w:rPr>
        <w:t> exception</w:t>
      </w:r>
      <w:r>
        <w:rPr>
          <w:w w:val="110"/>
        </w:rPr>
        <w:t> to</w:t>
      </w:r>
      <w:r>
        <w:rPr>
          <w:w w:val="110"/>
        </w:rPr>
        <w:t> the</w:t>
      </w:r>
      <w:r>
        <w:rPr>
          <w:w w:val="110"/>
        </w:rPr>
        <w:t> level of</w:t>
      </w:r>
      <w:r>
        <w:rPr>
          <w:w w:val="110"/>
        </w:rPr>
        <w:t> confidence</w:t>
      </w:r>
      <w:r>
        <w:rPr>
          <w:w w:val="110"/>
        </w:rPr>
        <w:t> of</w:t>
      </w:r>
      <w:r>
        <w:rPr>
          <w:w w:val="110"/>
        </w:rPr>
        <w:t> the</w:t>
      </w:r>
      <w:r>
        <w:rPr>
          <w:w w:val="110"/>
        </w:rPr>
        <w:t> geo- statistical</w:t>
      </w:r>
      <w:r>
        <w:rPr>
          <w:w w:val="110"/>
        </w:rPr>
        <w:t> model</w:t>
      </w:r>
      <w:r>
        <w:rPr>
          <w:w w:val="110"/>
        </w:rPr>
        <w:t> at</w:t>
      </w:r>
      <w:r>
        <w:rPr>
          <w:w w:val="110"/>
        </w:rPr>
        <w:t> the</w:t>
      </w:r>
      <w:r>
        <w:rPr>
          <w:w w:val="110"/>
        </w:rPr>
        <w:t> high-end</w:t>
      </w:r>
      <w:r>
        <w:rPr>
          <w:w w:val="110"/>
        </w:rPr>
        <w:t> of</w:t>
      </w:r>
      <w:r>
        <w:rPr>
          <w:w w:val="110"/>
        </w:rPr>
        <w:t> the</w:t>
      </w:r>
      <w:r>
        <w:rPr>
          <w:w w:val="110"/>
        </w:rPr>
        <w:t> gold</w:t>
      </w:r>
      <w:r>
        <w:rPr>
          <w:w w:val="110"/>
        </w:rPr>
        <w:t> concentration</w:t>
      </w:r>
      <w:r>
        <w:rPr>
          <w:w w:val="110"/>
        </w:rPr>
        <w:t> since</w:t>
      </w:r>
      <w:r>
        <w:rPr>
          <w:w w:val="110"/>
        </w:rPr>
        <w:t> its estimation occurs outside of the borehole coverage and</w:t>
      </w:r>
      <w:r>
        <w:rPr>
          <w:spacing w:val="-1"/>
          <w:w w:val="110"/>
        </w:rPr>
        <w:t> </w:t>
      </w:r>
      <w:r>
        <w:rPr>
          <w:w w:val="110"/>
        </w:rPr>
        <w:t>is a clear result of</w:t>
      </w:r>
      <w:r>
        <w:rPr>
          <w:w w:val="110"/>
        </w:rPr>
        <w:t> reaction-transport</w:t>
      </w:r>
      <w:r>
        <w:rPr>
          <w:w w:val="110"/>
        </w:rPr>
        <w:t> due</w:t>
      </w:r>
      <w:r>
        <w:rPr>
          <w:w w:val="110"/>
        </w:rPr>
        <w:t> to</w:t>
      </w:r>
      <w:r>
        <w:rPr>
          <w:w w:val="110"/>
        </w:rPr>
        <w:t> drainage</w:t>
      </w:r>
      <w:r>
        <w:rPr>
          <w:w w:val="110"/>
        </w:rPr>
        <w:t> within</w:t>
      </w:r>
      <w:r>
        <w:rPr>
          <w:w w:val="110"/>
        </w:rPr>
        <w:t> the</w:t>
      </w:r>
      <w:r>
        <w:rPr>
          <w:w w:val="110"/>
        </w:rPr>
        <w:t> TSF.</w:t>
      </w:r>
      <w:r>
        <w:rPr>
          <w:w w:val="110"/>
        </w:rPr>
        <w:t> In</w:t>
      </w:r>
      <w:r>
        <w:rPr>
          <w:w w:val="110"/>
        </w:rPr>
        <w:t> our</w:t>
      </w:r>
      <w:r>
        <w:rPr>
          <w:w w:val="110"/>
        </w:rPr>
        <w:t> case,</w:t>
      </w:r>
      <w:r>
        <w:rPr>
          <w:w w:val="110"/>
        </w:rPr>
        <w:t> as some time has elapsed since the sampling for the geostatistical model has</w:t>
      </w:r>
      <w:r>
        <w:rPr>
          <w:spacing w:val="-1"/>
          <w:w w:val="110"/>
        </w:rPr>
        <w:t> </w:t>
      </w:r>
      <w:r>
        <w:rPr>
          <w:w w:val="110"/>
        </w:rPr>
        <w:t>taken</w:t>
      </w:r>
      <w:r>
        <w:rPr>
          <w:spacing w:val="-1"/>
          <w:w w:val="110"/>
        </w:rPr>
        <w:t> </w:t>
      </w:r>
      <w:r>
        <w:rPr>
          <w:w w:val="110"/>
        </w:rPr>
        <w:t>place,</w:t>
      </w:r>
      <w:r>
        <w:rPr>
          <w:spacing w:val="-2"/>
          <w:w w:val="110"/>
        </w:rPr>
        <w:t> </w:t>
      </w:r>
      <w:r>
        <w:rPr>
          <w:w w:val="110"/>
        </w:rPr>
        <w:t>we</w:t>
      </w:r>
      <w:r>
        <w:rPr>
          <w:spacing w:val="-1"/>
          <w:w w:val="110"/>
        </w:rPr>
        <w:t> </w:t>
      </w:r>
      <w:r>
        <w:rPr>
          <w:w w:val="110"/>
        </w:rPr>
        <w:t>are</w:t>
      </w:r>
      <w:r>
        <w:rPr>
          <w:spacing w:val="-2"/>
          <w:w w:val="110"/>
        </w:rPr>
        <w:t> </w:t>
      </w:r>
      <w:r>
        <w:rPr>
          <w:w w:val="110"/>
        </w:rPr>
        <w:t>unable</w:t>
      </w:r>
      <w:r>
        <w:rPr>
          <w:spacing w:val="-1"/>
          <w:w w:val="110"/>
        </w:rPr>
        <w:t> </w:t>
      </w:r>
      <w:r>
        <w:rPr>
          <w:w w:val="110"/>
        </w:rPr>
        <w:t>to</w:t>
      </w:r>
      <w:r>
        <w:rPr>
          <w:spacing w:val="-2"/>
          <w:w w:val="110"/>
        </w:rPr>
        <w:t> </w:t>
      </w:r>
      <w:r>
        <w:rPr>
          <w:w w:val="110"/>
        </w:rPr>
        <w:t>eliminate</w:t>
      </w:r>
      <w:r>
        <w:rPr>
          <w:spacing w:val="-2"/>
          <w:w w:val="110"/>
        </w:rPr>
        <w:t> </w:t>
      </w:r>
      <w:r>
        <w:rPr>
          <w:w w:val="110"/>
        </w:rPr>
        <w:t>the</w:t>
      </w:r>
      <w:r>
        <w:rPr>
          <w:spacing w:val="-2"/>
          <w:w w:val="110"/>
        </w:rPr>
        <w:t> </w:t>
      </w:r>
      <w:r>
        <w:rPr>
          <w:w w:val="110"/>
        </w:rPr>
        <w:t>possibility</w:t>
      </w:r>
      <w:r>
        <w:rPr>
          <w:spacing w:val="-1"/>
          <w:w w:val="110"/>
        </w:rPr>
        <w:t> </w:t>
      </w:r>
      <w:r>
        <w:rPr>
          <w:w w:val="110"/>
        </w:rPr>
        <w:t>of</w:t>
      </w:r>
      <w:r>
        <w:rPr>
          <w:spacing w:val="-2"/>
          <w:w w:val="110"/>
        </w:rPr>
        <w:t> </w:t>
      </w:r>
      <w:r>
        <w:rPr>
          <w:w w:val="110"/>
        </w:rPr>
        <w:t>extraction and</w:t>
      </w:r>
      <w:r>
        <w:rPr>
          <w:w w:val="110"/>
        </w:rPr>
        <w:t> natural</w:t>
      </w:r>
      <w:r>
        <w:rPr>
          <w:w w:val="110"/>
        </w:rPr>
        <w:t> physical</w:t>
      </w:r>
      <w:r>
        <w:rPr>
          <w:w w:val="110"/>
        </w:rPr>
        <w:t> processes</w:t>
      </w:r>
      <w:r>
        <w:rPr>
          <w:w w:val="110"/>
        </w:rPr>
        <w:t> that</w:t>
      </w:r>
      <w:r>
        <w:rPr>
          <w:w w:val="110"/>
        </w:rPr>
        <w:t> could</w:t>
      </w:r>
      <w:r>
        <w:rPr>
          <w:w w:val="110"/>
        </w:rPr>
        <w:t> have</w:t>
      </w:r>
      <w:r>
        <w:rPr>
          <w:w w:val="110"/>
        </w:rPr>
        <w:t> changed</w:t>
      </w:r>
      <w:r>
        <w:rPr>
          <w:w w:val="110"/>
        </w:rPr>
        <w:t> the</w:t>
      </w:r>
      <w:r>
        <w:rPr>
          <w:w w:val="110"/>
        </w:rPr>
        <w:t> surficial grade distribution.</w:t>
      </w:r>
    </w:p>
    <w:p>
      <w:pPr>
        <w:pStyle w:val="BodyText"/>
        <w:spacing w:before="83"/>
      </w:pPr>
    </w:p>
    <w:p>
      <w:pPr>
        <w:pStyle w:val="ListParagraph"/>
        <w:numPr>
          <w:ilvl w:val="1"/>
          <w:numId w:val="1"/>
        </w:numPr>
        <w:tabs>
          <w:tab w:pos="476" w:val="left" w:leader="none"/>
        </w:tabs>
        <w:spacing w:line="240" w:lineRule="auto" w:before="0" w:after="0"/>
        <w:ind w:left="476" w:right="0" w:hanging="365"/>
        <w:jc w:val="left"/>
        <w:rPr>
          <w:i/>
          <w:sz w:val="16"/>
        </w:rPr>
      </w:pPr>
      <w:bookmarkStart w:name="4.2 Dynamic model deployment – online mi" w:id="24"/>
      <w:bookmarkEnd w:id="24"/>
      <w:r>
        <w:rPr/>
      </w:r>
      <w:r>
        <w:rPr>
          <w:i/>
          <w:sz w:val="16"/>
        </w:rPr>
        <w:t>Dynamic</w:t>
      </w:r>
      <w:r>
        <w:rPr>
          <w:i/>
          <w:spacing w:val="16"/>
          <w:sz w:val="16"/>
        </w:rPr>
        <w:t> </w:t>
      </w:r>
      <w:r>
        <w:rPr>
          <w:i/>
          <w:sz w:val="16"/>
        </w:rPr>
        <w:t>model</w:t>
      </w:r>
      <w:r>
        <w:rPr>
          <w:i/>
          <w:spacing w:val="15"/>
          <w:sz w:val="16"/>
        </w:rPr>
        <w:t> </w:t>
      </w:r>
      <w:r>
        <w:rPr>
          <w:i/>
          <w:sz w:val="16"/>
        </w:rPr>
        <w:t>deployment</w:t>
      </w:r>
      <w:r>
        <w:rPr>
          <w:i/>
          <w:spacing w:val="15"/>
          <w:sz w:val="16"/>
        </w:rPr>
        <w:t> </w:t>
      </w:r>
      <w:r>
        <w:rPr>
          <w:rFonts w:ascii="STIX" w:hAnsi="STIX"/>
          <w:sz w:val="16"/>
        </w:rPr>
        <w:t>–</w:t>
      </w:r>
      <w:r>
        <w:rPr>
          <w:rFonts w:ascii="STIX" w:hAnsi="STIX"/>
          <w:spacing w:val="15"/>
          <w:sz w:val="16"/>
        </w:rPr>
        <w:t> </w:t>
      </w:r>
      <w:r>
        <w:rPr>
          <w:i/>
          <w:sz w:val="16"/>
        </w:rPr>
        <w:t>online</w:t>
      </w:r>
      <w:r>
        <w:rPr>
          <w:i/>
          <w:spacing w:val="16"/>
          <w:sz w:val="16"/>
        </w:rPr>
        <w:t> </w:t>
      </w:r>
      <w:r>
        <w:rPr>
          <w:i/>
          <w:sz w:val="16"/>
        </w:rPr>
        <w:t>mineral</w:t>
      </w:r>
      <w:r>
        <w:rPr>
          <w:i/>
          <w:spacing w:val="16"/>
          <w:sz w:val="16"/>
        </w:rPr>
        <w:t> </w:t>
      </w:r>
      <w:r>
        <w:rPr>
          <w:i/>
          <w:sz w:val="16"/>
        </w:rPr>
        <w:t>resource</w:t>
      </w:r>
      <w:r>
        <w:rPr>
          <w:i/>
          <w:spacing w:val="16"/>
          <w:sz w:val="16"/>
        </w:rPr>
        <w:t> </w:t>
      </w:r>
      <w:r>
        <w:rPr>
          <w:i/>
          <w:spacing w:val="-2"/>
          <w:sz w:val="16"/>
        </w:rPr>
        <w:t>modelling</w:t>
      </w:r>
    </w:p>
    <w:p>
      <w:pPr>
        <w:pStyle w:val="BodyText"/>
        <w:spacing w:before="7"/>
        <w:rPr>
          <w:i/>
        </w:rPr>
      </w:pPr>
    </w:p>
    <w:p>
      <w:pPr>
        <w:pStyle w:val="BodyText"/>
        <w:spacing w:line="273" w:lineRule="auto" w:before="1"/>
        <w:ind w:left="111" w:right="38" w:firstLine="239"/>
        <w:jc w:val="both"/>
      </w:pPr>
      <w:r>
        <w:rPr>
          <w:w w:val="110"/>
        </w:rPr>
        <w:t>Deployment</w:t>
      </w:r>
      <w:r>
        <w:rPr>
          <w:w w:val="110"/>
        </w:rPr>
        <w:t> of</w:t>
      </w:r>
      <w:r>
        <w:rPr>
          <w:w w:val="110"/>
        </w:rPr>
        <w:t> the</w:t>
      </w:r>
      <w:r>
        <w:rPr>
          <w:w w:val="110"/>
        </w:rPr>
        <w:t> trained</w:t>
      </w:r>
      <w:r>
        <w:rPr>
          <w:w w:val="110"/>
        </w:rPr>
        <w:t> models</w:t>
      </w:r>
      <w:r>
        <w:rPr>
          <w:w w:val="110"/>
        </w:rPr>
        <w:t> can</w:t>
      </w:r>
      <w:r>
        <w:rPr>
          <w:w w:val="110"/>
        </w:rPr>
        <w:t> also</w:t>
      </w:r>
      <w:r>
        <w:rPr>
          <w:w w:val="110"/>
        </w:rPr>
        <w:t> occur</w:t>
      </w:r>
      <w:r>
        <w:rPr>
          <w:w w:val="110"/>
        </w:rPr>
        <w:t> to</w:t>
      </w:r>
      <w:r>
        <w:rPr>
          <w:w w:val="110"/>
        </w:rPr>
        <w:t> the</w:t>
      </w:r>
      <w:r>
        <w:rPr>
          <w:w w:val="110"/>
        </w:rPr>
        <w:t> TSF</w:t>
      </w:r>
      <w:r>
        <w:rPr>
          <w:w w:val="110"/>
        </w:rPr>
        <w:t> over time, from 2015 to 2019 (</w:t>
      </w:r>
      <w:hyperlink w:history="true" w:anchor="_bookmark14">
        <w:r>
          <w:rPr>
            <w:color w:val="2196D1"/>
            <w:w w:val="110"/>
          </w:rPr>
          <w:t>Figs. 7 and 8</w:t>
        </w:r>
      </w:hyperlink>
      <w:r>
        <w:rPr>
          <w:w w:val="110"/>
        </w:rPr>
        <w:t>). This produces temporal snap- shots</w:t>
      </w:r>
      <w:r>
        <w:rPr>
          <w:spacing w:val="-11"/>
          <w:w w:val="110"/>
        </w:rPr>
        <w:t> </w:t>
      </w:r>
      <w:r>
        <w:rPr>
          <w:w w:val="110"/>
        </w:rPr>
        <w:t>of</w:t>
      </w:r>
      <w:r>
        <w:rPr>
          <w:spacing w:val="-11"/>
          <w:w w:val="110"/>
        </w:rPr>
        <w:t> </w:t>
      </w:r>
      <w:r>
        <w:rPr>
          <w:w w:val="110"/>
        </w:rPr>
        <w:t>the</w:t>
      </w:r>
      <w:r>
        <w:rPr>
          <w:spacing w:val="-11"/>
          <w:w w:val="110"/>
        </w:rPr>
        <w:t> </w:t>
      </w:r>
      <w:r>
        <w:rPr>
          <w:w w:val="110"/>
        </w:rPr>
        <w:t>surficial</w:t>
      </w:r>
      <w:r>
        <w:rPr>
          <w:spacing w:val="-11"/>
          <w:w w:val="110"/>
        </w:rPr>
        <w:t> </w:t>
      </w:r>
      <w:r>
        <w:rPr>
          <w:w w:val="110"/>
        </w:rPr>
        <w:t>resource</w:t>
      </w:r>
      <w:r>
        <w:rPr>
          <w:spacing w:val="-11"/>
          <w:w w:val="110"/>
        </w:rPr>
        <w:t> </w:t>
      </w:r>
      <w:r>
        <w:rPr>
          <w:w w:val="110"/>
        </w:rPr>
        <w:t>model</w:t>
      </w:r>
      <w:r>
        <w:rPr>
          <w:spacing w:val="-11"/>
          <w:w w:val="110"/>
        </w:rPr>
        <w:t> </w:t>
      </w:r>
      <w:r>
        <w:rPr>
          <w:w w:val="110"/>
        </w:rPr>
        <w:t>dynamically,</w:t>
      </w:r>
      <w:r>
        <w:rPr>
          <w:spacing w:val="-11"/>
          <w:w w:val="110"/>
        </w:rPr>
        <w:t> </w:t>
      </w:r>
      <w:r>
        <w:rPr>
          <w:w w:val="110"/>
        </w:rPr>
        <w:t>through</w:t>
      </w:r>
      <w:r>
        <w:rPr>
          <w:spacing w:val="-11"/>
          <w:w w:val="110"/>
        </w:rPr>
        <w:t> </w:t>
      </w:r>
      <w:r>
        <w:rPr>
          <w:w w:val="110"/>
        </w:rPr>
        <w:t>the</w:t>
      </w:r>
      <w:r>
        <w:rPr>
          <w:spacing w:val="-11"/>
          <w:w w:val="110"/>
        </w:rPr>
        <w:t> </w:t>
      </w:r>
      <w:r>
        <w:rPr>
          <w:w w:val="110"/>
        </w:rPr>
        <w:t>extraction period.</w:t>
      </w:r>
      <w:r>
        <w:rPr>
          <w:spacing w:val="2"/>
          <w:w w:val="110"/>
        </w:rPr>
        <w:t> </w:t>
      </w:r>
      <w:r>
        <w:rPr>
          <w:w w:val="110"/>
        </w:rPr>
        <w:t>The</w:t>
      </w:r>
      <w:r>
        <w:rPr>
          <w:spacing w:val="2"/>
          <w:w w:val="110"/>
        </w:rPr>
        <w:t> </w:t>
      </w:r>
      <w:r>
        <w:rPr>
          <w:w w:val="110"/>
        </w:rPr>
        <w:t>results</w:t>
      </w:r>
      <w:r>
        <w:rPr>
          <w:spacing w:val="2"/>
          <w:w w:val="110"/>
        </w:rPr>
        <w:t> </w:t>
      </w:r>
      <w:r>
        <w:rPr>
          <w:w w:val="110"/>
        </w:rPr>
        <w:t>from</w:t>
      </w:r>
      <w:r>
        <w:rPr>
          <w:spacing w:val="1"/>
          <w:w w:val="110"/>
        </w:rPr>
        <w:t> </w:t>
      </w:r>
      <w:r>
        <w:rPr>
          <w:w w:val="110"/>
        </w:rPr>
        <w:t>the</w:t>
      </w:r>
      <w:r>
        <w:rPr>
          <w:spacing w:val="3"/>
          <w:w w:val="110"/>
        </w:rPr>
        <w:t> </w:t>
      </w:r>
      <w:r>
        <w:rPr>
          <w:w w:val="110"/>
        </w:rPr>
        <w:t>kNN,</w:t>
      </w:r>
      <w:r>
        <w:rPr>
          <w:spacing w:val="2"/>
          <w:w w:val="110"/>
        </w:rPr>
        <w:t> </w:t>
      </w:r>
      <w:r>
        <w:rPr>
          <w:w w:val="110"/>
        </w:rPr>
        <w:t>RF</w:t>
      </w:r>
      <w:r>
        <w:rPr>
          <w:spacing w:val="2"/>
          <w:w w:val="110"/>
        </w:rPr>
        <w:t> </w:t>
      </w:r>
      <w:r>
        <w:rPr>
          <w:w w:val="110"/>
        </w:rPr>
        <w:t>and</w:t>
      </w:r>
      <w:r>
        <w:rPr>
          <w:spacing w:val="2"/>
          <w:w w:val="110"/>
        </w:rPr>
        <w:t> </w:t>
      </w:r>
      <w:r>
        <w:rPr>
          <w:w w:val="110"/>
        </w:rPr>
        <w:t>AB</w:t>
      </w:r>
      <w:r>
        <w:rPr>
          <w:spacing w:val="2"/>
          <w:w w:val="110"/>
        </w:rPr>
        <w:t> </w:t>
      </w:r>
      <w:r>
        <w:rPr>
          <w:w w:val="110"/>
        </w:rPr>
        <w:t>models</w:t>
      </w:r>
      <w:r>
        <w:rPr>
          <w:spacing w:val="2"/>
          <w:w w:val="110"/>
        </w:rPr>
        <w:t> </w:t>
      </w:r>
      <w:r>
        <w:rPr>
          <w:w w:val="110"/>
        </w:rPr>
        <w:t>are</w:t>
      </w:r>
      <w:r>
        <w:rPr>
          <w:spacing w:val="2"/>
          <w:w w:val="110"/>
        </w:rPr>
        <w:t> </w:t>
      </w:r>
      <w:r>
        <w:rPr>
          <w:spacing w:val="-2"/>
          <w:w w:val="110"/>
        </w:rPr>
        <w:t>qualitatively</w:t>
      </w:r>
    </w:p>
    <w:p>
      <w:pPr>
        <w:pStyle w:val="BodyText"/>
        <w:rPr>
          <w:sz w:val="20"/>
        </w:rPr>
      </w:pPr>
    </w:p>
    <w:p>
      <w:pPr>
        <w:pStyle w:val="BodyText"/>
        <w:spacing w:before="20"/>
        <w:rPr>
          <w:sz w:val="20"/>
        </w:rPr>
      </w:pPr>
      <w:r>
        <w:rPr/>
        <w:drawing>
          <wp:anchor distT="0" distB="0" distL="0" distR="0" allowOverlap="1" layoutInCell="1" locked="0" behindDoc="1" simplePos="0" relativeHeight="487595008">
            <wp:simplePos x="0" y="0"/>
            <wp:positionH relativeFrom="page">
              <wp:posOffset>503279</wp:posOffset>
            </wp:positionH>
            <wp:positionV relativeFrom="paragraph">
              <wp:posOffset>174211</wp:posOffset>
            </wp:positionV>
            <wp:extent cx="3146351" cy="1926336"/>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8" cstate="print"/>
                    <a:stretch>
                      <a:fillRect/>
                    </a:stretch>
                  </pic:blipFill>
                  <pic:spPr>
                    <a:xfrm>
                      <a:off x="0" y="0"/>
                      <a:ext cx="3146351" cy="1926336"/>
                    </a:xfrm>
                    <a:prstGeom prst="rect">
                      <a:avLst/>
                    </a:prstGeom>
                  </pic:spPr>
                </pic:pic>
              </a:graphicData>
            </a:graphic>
          </wp:anchor>
        </w:drawing>
      </w:r>
    </w:p>
    <w:p>
      <w:pPr>
        <w:spacing w:line="283" w:lineRule="auto" w:before="180"/>
        <w:ind w:left="111" w:right="38" w:firstLine="0"/>
        <w:jc w:val="both"/>
        <w:rPr>
          <w:sz w:val="14"/>
        </w:rPr>
      </w:pPr>
      <w:bookmarkStart w:name="_bookmark13" w:id="25"/>
      <w:bookmarkEnd w:id="25"/>
      <w:r>
        <w:rPr/>
      </w:r>
      <w:r>
        <w:rPr>
          <w:b/>
          <w:w w:val="115"/>
          <w:sz w:val="14"/>
        </w:rPr>
        <w:t>Fig.</w:t>
      </w:r>
      <w:r>
        <w:rPr>
          <w:b/>
          <w:spacing w:val="-4"/>
          <w:w w:val="115"/>
          <w:sz w:val="14"/>
        </w:rPr>
        <w:t> </w:t>
      </w:r>
      <w:r>
        <w:rPr>
          <w:b/>
          <w:w w:val="115"/>
          <w:sz w:val="14"/>
        </w:rPr>
        <w:t>6.</w:t>
      </w:r>
      <w:r>
        <w:rPr>
          <w:b/>
          <w:spacing w:val="14"/>
          <w:w w:val="115"/>
          <w:sz w:val="14"/>
        </w:rPr>
        <w:t> </w:t>
      </w:r>
      <w:r>
        <w:rPr>
          <w:w w:val="115"/>
          <w:sz w:val="14"/>
        </w:rPr>
        <w:t>Histograms</w:t>
      </w:r>
      <w:r>
        <w:rPr>
          <w:spacing w:val="-4"/>
          <w:w w:val="115"/>
          <w:sz w:val="14"/>
        </w:rPr>
        <w:t> </w:t>
      </w:r>
      <w:r>
        <w:rPr>
          <w:w w:val="115"/>
          <w:sz w:val="14"/>
        </w:rPr>
        <w:t>of</w:t>
      </w:r>
      <w:r>
        <w:rPr>
          <w:spacing w:val="-4"/>
          <w:w w:val="115"/>
          <w:sz w:val="14"/>
        </w:rPr>
        <w:t> </w:t>
      </w:r>
      <w:r>
        <w:rPr>
          <w:w w:val="115"/>
          <w:sz w:val="14"/>
        </w:rPr>
        <w:t>various</w:t>
      </w:r>
      <w:r>
        <w:rPr>
          <w:spacing w:val="-5"/>
          <w:w w:val="115"/>
          <w:sz w:val="14"/>
        </w:rPr>
        <w:t> </w:t>
      </w:r>
      <w:r>
        <w:rPr>
          <w:w w:val="115"/>
          <w:sz w:val="14"/>
        </w:rPr>
        <w:t>predictions</w:t>
      </w:r>
      <w:r>
        <w:rPr>
          <w:spacing w:val="-4"/>
          <w:w w:val="115"/>
          <w:sz w:val="14"/>
        </w:rPr>
        <w:t> </w:t>
      </w:r>
      <w:r>
        <w:rPr>
          <w:w w:val="115"/>
          <w:sz w:val="14"/>
        </w:rPr>
        <w:t>of</w:t>
      </w:r>
      <w:r>
        <w:rPr>
          <w:spacing w:val="-5"/>
          <w:w w:val="115"/>
          <w:sz w:val="14"/>
        </w:rPr>
        <w:t> </w:t>
      </w:r>
      <w:r>
        <w:rPr>
          <w:w w:val="115"/>
          <w:sz w:val="14"/>
        </w:rPr>
        <w:t>the</w:t>
      </w:r>
      <w:r>
        <w:rPr>
          <w:spacing w:val="-4"/>
          <w:w w:val="115"/>
          <w:sz w:val="14"/>
        </w:rPr>
        <w:t> </w:t>
      </w:r>
      <w:r>
        <w:rPr>
          <w:w w:val="115"/>
          <w:sz w:val="14"/>
        </w:rPr>
        <w:t>surface</w:t>
      </w:r>
      <w:r>
        <w:rPr>
          <w:spacing w:val="-5"/>
          <w:w w:val="115"/>
          <w:sz w:val="14"/>
        </w:rPr>
        <w:t> </w:t>
      </w:r>
      <w:r>
        <w:rPr>
          <w:w w:val="115"/>
          <w:sz w:val="14"/>
        </w:rPr>
        <w:t>gold</w:t>
      </w:r>
      <w:r>
        <w:rPr>
          <w:spacing w:val="-4"/>
          <w:w w:val="115"/>
          <w:sz w:val="14"/>
        </w:rPr>
        <w:t> </w:t>
      </w:r>
      <w:r>
        <w:rPr>
          <w:w w:val="115"/>
          <w:sz w:val="14"/>
        </w:rPr>
        <w:t>grade</w:t>
      </w:r>
      <w:r>
        <w:rPr>
          <w:spacing w:val="-4"/>
          <w:w w:val="115"/>
          <w:sz w:val="14"/>
        </w:rPr>
        <w:t> </w:t>
      </w:r>
      <w:r>
        <w:rPr>
          <w:w w:val="115"/>
          <w:sz w:val="14"/>
        </w:rPr>
        <w:t>of</w:t>
      </w:r>
      <w:r>
        <w:rPr>
          <w:spacing w:val="-4"/>
          <w:w w:val="115"/>
          <w:sz w:val="14"/>
        </w:rPr>
        <w:t> </w:t>
      </w:r>
      <w:r>
        <w:rPr>
          <w:w w:val="115"/>
          <w:sz w:val="14"/>
        </w:rPr>
        <w:t>the</w:t>
      </w:r>
      <w:r>
        <w:rPr>
          <w:spacing w:val="-4"/>
          <w:w w:val="115"/>
          <w:sz w:val="14"/>
        </w:rPr>
        <w:t> </w:t>
      </w:r>
      <w:r>
        <w:rPr>
          <w:w w:val="115"/>
          <w:sz w:val="14"/>
        </w:rPr>
        <w:t>TSF and comparison with the geostatistical (GS) resource models.</w:t>
      </w:r>
    </w:p>
    <w:p>
      <w:pPr>
        <w:pStyle w:val="BodyText"/>
        <w:spacing w:line="273" w:lineRule="auto" w:before="91"/>
        <w:ind w:left="111" w:right="149"/>
        <w:jc w:val="both"/>
      </w:pPr>
      <w:r>
        <w:rPr/>
        <w:br w:type="column"/>
      </w:r>
      <w:r>
        <w:rPr>
          <w:w w:val="110"/>
        </w:rPr>
        <w:t>similar.</w:t>
      </w:r>
      <w:r>
        <w:rPr>
          <w:spacing w:val="-5"/>
          <w:w w:val="110"/>
        </w:rPr>
        <w:t> </w:t>
      </w:r>
      <w:r>
        <w:rPr>
          <w:w w:val="110"/>
        </w:rPr>
        <w:t>Therefore,</w:t>
      </w:r>
      <w:r>
        <w:rPr>
          <w:spacing w:val="-5"/>
          <w:w w:val="110"/>
        </w:rPr>
        <w:t> </w:t>
      </w:r>
      <w:r>
        <w:rPr>
          <w:w w:val="110"/>
        </w:rPr>
        <w:t>we</w:t>
      </w:r>
      <w:r>
        <w:rPr>
          <w:spacing w:val="-6"/>
          <w:w w:val="110"/>
        </w:rPr>
        <w:t> </w:t>
      </w:r>
      <w:r>
        <w:rPr>
          <w:w w:val="110"/>
        </w:rPr>
        <w:t>chose</w:t>
      </w:r>
      <w:r>
        <w:rPr>
          <w:spacing w:val="-6"/>
          <w:w w:val="110"/>
        </w:rPr>
        <w:t> </w:t>
      </w:r>
      <w:r>
        <w:rPr>
          <w:w w:val="110"/>
        </w:rPr>
        <w:t>to</w:t>
      </w:r>
      <w:r>
        <w:rPr>
          <w:spacing w:val="-7"/>
          <w:w w:val="110"/>
        </w:rPr>
        <w:t> </w:t>
      </w:r>
      <w:r>
        <w:rPr>
          <w:w w:val="110"/>
        </w:rPr>
        <w:t>present</w:t>
      </w:r>
      <w:r>
        <w:rPr>
          <w:spacing w:val="-5"/>
          <w:w w:val="110"/>
        </w:rPr>
        <w:t> </w:t>
      </w:r>
      <w:r>
        <w:rPr>
          <w:w w:val="110"/>
        </w:rPr>
        <w:t>the</w:t>
      </w:r>
      <w:r>
        <w:rPr>
          <w:spacing w:val="-7"/>
          <w:w w:val="110"/>
        </w:rPr>
        <w:t> </w:t>
      </w:r>
      <w:r>
        <w:rPr>
          <w:w w:val="110"/>
        </w:rPr>
        <w:t>results</w:t>
      </w:r>
      <w:r>
        <w:rPr>
          <w:spacing w:val="-5"/>
          <w:w w:val="110"/>
        </w:rPr>
        <w:t> </w:t>
      </w:r>
      <w:r>
        <w:rPr>
          <w:w w:val="110"/>
        </w:rPr>
        <w:t>of</w:t>
      </w:r>
      <w:r>
        <w:rPr>
          <w:spacing w:val="-5"/>
          <w:w w:val="110"/>
        </w:rPr>
        <w:t> </w:t>
      </w:r>
      <w:r>
        <w:rPr>
          <w:w w:val="110"/>
        </w:rPr>
        <w:t>the</w:t>
      </w:r>
      <w:r>
        <w:rPr>
          <w:spacing w:val="-7"/>
          <w:w w:val="110"/>
        </w:rPr>
        <w:t> </w:t>
      </w:r>
      <w:r>
        <w:rPr>
          <w:w w:val="110"/>
        </w:rPr>
        <w:t>best</w:t>
      </w:r>
      <w:r>
        <w:rPr>
          <w:spacing w:val="-5"/>
          <w:w w:val="110"/>
        </w:rPr>
        <w:t> </w:t>
      </w:r>
      <w:r>
        <w:rPr>
          <w:w w:val="110"/>
        </w:rPr>
        <w:t>AB</w:t>
      </w:r>
      <w:r>
        <w:rPr>
          <w:spacing w:val="-6"/>
          <w:w w:val="110"/>
        </w:rPr>
        <w:t> </w:t>
      </w:r>
      <w:r>
        <w:rPr>
          <w:w w:val="110"/>
        </w:rPr>
        <w:t>model and</w:t>
      </w:r>
      <w:r>
        <w:rPr>
          <w:spacing w:val="-11"/>
          <w:w w:val="110"/>
        </w:rPr>
        <w:t> </w:t>
      </w:r>
      <w:r>
        <w:rPr>
          <w:w w:val="110"/>
        </w:rPr>
        <w:t>provide</w:t>
      </w:r>
      <w:r>
        <w:rPr>
          <w:spacing w:val="-11"/>
          <w:w w:val="110"/>
        </w:rPr>
        <w:t> </w:t>
      </w:r>
      <w:r>
        <w:rPr>
          <w:w w:val="110"/>
        </w:rPr>
        <w:t>similar</w:t>
      </w:r>
      <w:r>
        <w:rPr>
          <w:spacing w:val="-11"/>
          <w:w w:val="110"/>
        </w:rPr>
        <w:t> </w:t>
      </w:r>
      <w:r>
        <w:rPr>
          <w:w w:val="110"/>
        </w:rPr>
        <w:t>results</w:t>
      </w:r>
      <w:r>
        <w:rPr>
          <w:spacing w:val="-11"/>
          <w:w w:val="110"/>
        </w:rPr>
        <w:t> </w:t>
      </w:r>
      <w:r>
        <w:rPr>
          <w:w w:val="110"/>
        </w:rPr>
        <w:t>for</w:t>
      </w:r>
      <w:r>
        <w:rPr>
          <w:spacing w:val="-11"/>
          <w:w w:val="110"/>
        </w:rPr>
        <w:t> </w:t>
      </w:r>
      <w:r>
        <w:rPr>
          <w:w w:val="110"/>
        </w:rPr>
        <w:t>the</w:t>
      </w:r>
      <w:r>
        <w:rPr>
          <w:spacing w:val="-11"/>
          <w:w w:val="110"/>
        </w:rPr>
        <w:t> </w:t>
      </w:r>
      <w:r>
        <w:rPr>
          <w:w w:val="110"/>
        </w:rPr>
        <w:t>RF</w:t>
      </w:r>
      <w:r>
        <w:rPr>
          <w:spacing w:val="-11"/>
          <w:w w:val="110"/>
        </w:rPr>
        <w:t> </w:t>
      </w:r>
      <w:r>
        <w:rPr>
          <w:w w:val="110"/>
        </w:rPr>
        <w:t>model</w:t>
      </w:r>
      <w:r>
        <w:rPr>
          <w:spacing w:val="-11"/>
          <w:w w:val="110"/>
        </w:rPr>
        <w:t> </w:t>
      </w:r>
      <w:r>
        <w:rPr>
          <w:w w:val="110"/>
        </w:rPr>
        <w:t>as</w:t>
      </w:r>
      <w:r>
        <w:rPr>
          <w:spacing w:val="-11"/>
          <w:w w:val="110"/>
        </w:rPr>
        <w:t> </w:t>
      </w:r>
      <w:r>
        <w:rPr>
          <w:w w:val="110"/>
        </w:rPr>
        <w:t>a</w:t>
      </w:r>
      <w:r>
        <w:rPr>
          <w:spacing w:val="-11"/>
          <w:w w:val="110"/>
        </w:rPr>
        <w:t> </w:t>
      </w:r>
      <w:r>
        <w:rPr>
          <w:w w:val="110"/>
        </w:rPr>
        <w:t>comparison.</w:t>
      </w:r>
      <w:r>
        <w:rPr>
          <w:spacing w:val="-11"/>
          <w:w w:val="110"/>
        </w:rPr>
        <w:t> </w:t>
      </w:r>
      <w:r>
        <w:rPr>
          <w:w w:val="110"/>
        </w:rPr>
        <w:t>In</w:t>
      </w:r>
      <w:r>
        <w:rPr>
          <w:spacing w:val="-11"/>
          <w:w w:val="110"/>
        </w:rPr>
        <w:t> </w:t>
      </w:r>
      <w:r>
        <w:rPr>
          <w:w w:val="110"/>
        </w:rPr>
        <w:t>terms</w:t>
      </w:r>
      <w:r>
        <w:rPr>
          <w:spacing w:val="-11"/>
          <w:w w:val="110"/>
        </w:rPr>
        <w:t> </w:t>
      </w:r>
      <w:r>
        <w:rPr>
          <w:w w:val="110"/>
        </w:rPr>
        <w:t>of the</w:t>
      </w:r>
      <w:r>
        <w:rPr>
          <w:spacing w:val="-8"/>
          <w:w w:val="110"/>
        </w:rPr>
        <w:t> </w:t>
      </w:r>
      <w:r>
        <w:rPr>
          <w:w w:val="110"/>
        </w:rPr>
        <w:t>temporal</w:t>
      </w:r>
      <w:r>
        <w:rPr>
          <w:spacing w:val="-9"/>
          <w:w w:val="110"/>
        </w:rPr>
        <w:t> </w:t>
      </w:r>
      <w:r>
        <w:rPr>
          <w:w w:val="110"/>
        </w:rPr>
        <w:t>coverage,</w:t>
      </w:r>
      <w:r>
        <w:rPr>
          <w:spacing w:val="-8"/>
          <w:w w:val="110"/>
        </w:rPr>
        <w:t> </w:t>
      </w:r>
      <w:r>
        <w:rPr>
          <w:w w:val="110"/>
        </w:rPr>
        <w:t>we</w:t>
      </w:r>
      <w:r>
        <w:rPr>
          <w:spacing w:val="-9"/>
          <w:w w:val="110"/>
        </w:rPr>
        <w:t> </w:t>
      </w:r>
      <w:r>
        <w:rPr>
          <w:w w:val="110"/>
        </w:rPr>
        <w:t>chose</w:t>
      </w:r>
      <w:r>
        <w:rPr>
          <w:spacing w:val="-8"/>
          <w:w w:val="110"/>
        </w:rPr>
        <w:t> </w:t>
      </w:r>
      <w:r>
        <w:rPr>
          <w:w w:val="110"/>
        </w:rPr>
        <w:t>to</w:t>
      </w:r>
      <w:r>
        <w:rPr>
          <w:spacing w:val="-8"/>
          <w:w w:val="110"/>
        </w:rPr>
        <w:t> </w:t>
      </w:r>
      <w:r>
        <w:rPr>
          <w:w w:val="110"/>
        </w:rPr>
        <w:t>illustrate</w:t>
      </w:r>
      <w:r>
        <w:rPr>
          <w:spacing w:val="-9"/>
          <w:w w:val="110"/>
        </w:rPr>
        <w:t> </w:t>
      </w:r>
      <w:r>
        <w:rPr>
          <w:w w:val="110"/>
        </w:rPr>
        <w:t>the</w:t>
      </w:r>
      <w:r>
        <w:rPr>
          <w:spacing w:val="-8"/>
          <w:w w:val="110"/>
        </w:rPr>
        <w:t> </w:t>
      </w:r>
      <w:r>
        <w:rPr>
          <w:w w:val="110"/>
        </w:rPr>
        <w:t>predicted</w:t>
      </w:r>
      <w:r>
        <w:rPr>
          <w:spacing w:val="-8"/>
          <w:w w:val="110"/>
        </w:rPr>
        <w:t> </w:t>
      </w:r>
      <w:r>
        <w:rPr>
          <w:w w:val="110"/>
        </w:rPr>
        <w:t>TSF</w:t>
      </w:r>
      <w:r>
        <w:rPr>
          <w:spacing w:val="-8"/>
          <w:w w:val="110"/>
        </w:rPr>
        <w:t> </w:t>
      </w:r>
      <w:r>
        <w:rPr>
          <w:w w:val="110"/>
        </w:rPr>
        <w:t>surficial resource grades using one remote sensing image per year, with a tem- poral</w:t>
      </w:r>
      <w:r>
        <w:rPr>
          <w:w w:val="110"/>
        </w:rPr>
        <w:t> interval</w:t>
      </w:r>
      <w:r>
        <w:rPr>
          <w:w w:val="110"/>
        </w:rPr>
        <w:t> that</w:t>
      </w:r>
      <w:r>
        <w:rPr>
          <w:w w:val="110"/>
        </w:rPr>
        <w:t> is</w:t>
      </w:r>
      <w:r>
        <w:rPr>
          <w:w w:val="110"/>
        </w:rPr>
        <w:t> as</w:t>
      </w:r>
      <w:r>
        <w:rPr>
          <w:w w:val="110"/>
        </w:rPr>
        <w:t> close</w:t>
      </w:r>
      <w:r>
        <w:rPr>
          <w:w w:val="110"/>
        </w:rPr>
        <w:t> to</w:t>
      </w:r>
      <w:r>
        <w:rPr>
          <w:w w:val="110"/>
        </w:rPr>
        <w:t> 1</w:t>
      </w:r>
      <w:r>
        <w:rPr>
          <w:w w:val="110"/>
        </w:rPr>
        <w:t> year</w:t>
      </w:r>
      <w:r>
        <w:rPr>
          <w:w w:val="110"/>
        </w:rPr>
        <w:t> as</w:t>
      </w:r>
      <w:r>
        <w:rPr>
          <w:w w:val="110"/>
        </w:rPr>
        <w:t> possible,</w:t>
      </w:r>
      <w:r>
        <w:rPr>
          <w:w w:val="110"/>
        </w:rPr>
        <w:t> except</w:t>
      </w:r>
      <w:r>
        <w:rPr>
          <w:w w:val="110"/>
        </w:rPr>
        <w:t> for</w:t>
      </w:r>
      <w:r>
        <w:rPr>
          <w:w w:val="110"/>
        </w:rPr>
        <w:t> the</w:t>
      </w:r>
      <w:r>
        <w:rPr>
          <w:w w:val="110"/>
        </w:rPr>
        <w:t> in- clusion of the image from 2017-04-02 (</w:t>
      </w:r>
      <w:hyperlink w:history="true" w:anchor="_bookmark14">
        <w:r>
          <w:rPr>
            <w:color w:val="2196D1"/>
            <w:w w:val="110"/>
          </w:rPr>
          <w:t>Figs. 7c and 8c</w:t>
        </w:r>
      </w:hyperlink>
      <w:r>
        <w:rPr>
          <w:w w:val="110"/>
        </w:rPr>
        <w:t>). Our choice to include</w:t>
      </w:r>
      <w:r>
        <w:rPr>
          <w:spacing w:val="-1"/>
          <w:w w:val="110"/>
        </w:rPr>
        <w:t> </w:t>
      </w:r>
      <w:r>
        <w:rPr>
          <w:w w:val="110"/>
        </w:rPr>
        <w:t>this</w:t>
      </w:r>
      <w:r>
        <w:rPr>
          <w:spacing w:val="-1"/>
          <w:w w:val="110"/>
        </w:rPr>
        <w:t> </w:t>
      </w:r>
      <w:r>
        <w:rPr>
          <w:w w:val="110"/>
        </w:rPr>
        <w:t>image is because</w:t>
      </w:r>
      <w:r>
        <w:rPr>
          <w:spacing w:val="-1"/>
          <w:w w:val="110"/>
        </w:rPr>
        <w:t> </w:t>
      </w:r>
      <w:r>
        <w:rPr>
          <w:w w:val="110"/>
        </w:rPr>
        <w:t>this</w:t>
      </w:r>
      <w:r>
        <w:rPr>
          <w:spacing w:val="-1"/>
          <w:w w:val="110"/>
        </w:rPr>
        <w:t> </w:t>
      </w:r>
      <w:r>
        <w:rPr>
          <w:w w:val="110"/>
        </w:rPr>
        <w:t>image is the most</w:t>
      </w:r>
      <w:r>
        <w:rPr>
          <w:spacing w:val="-1"/>
          <w:w w:val="110"/>
        </w:rPr>
        <w:t> </w:t>
      </w:r>
      <w:r>
        <w:rPr>
          <w:w w:val="110"/>
        </w:rPr>
        <w:t>dissimilar</w:t>
      </w:r>
      <w:r>
        <w:rPr>
          <w:spacing w:val="-1"/>
          <w:w w:val="110"/>
        </w:rPr>
        <w:t> </w:t>
      </w:r>
      <w:r>
        <w:rPr>
          <w:w w:val="110"/>
        </w:rPr>
        <w:t>with</w:t>
      </w:r>
      <w:r>
        <w:rPr>
          <w:spacing w:val="-1"/>
          <w:w w:val="110"/>
        </w:rPr>
        <w:t> </w:t>
      </w:r>
      <w:r>
        <w:rPr>
          <w:w w:val="110"/>
        </w:rPr>
        <w:t>the rest</w:t>
      </w:r>
      <w:r>
        <w:rPr>
          <w:w w:val="110"/>
        </w:rPr>
        <w:t> of</w:t>
      </w:r>
      <w:r>
        <w:rPr>
          <w:w w:val="110"/>
        </w:rPr>
        <w:t> the</w:t>
      </w:r>
      <w:r>
        <w:rPr>
          <w:w w:val="110"/>
        </w:rPr>
        <w:t> images, as</w:t>
      </w:r>
      <w:r>
        <w:rPr>
          <w:w w:val="110"/>
        </w:rPr>
        <w:t> it</w:t>
      </w:r>
      <w:r>
        <w:rPr>
          <w:w w:val="110"/>
        </w:rPr>
        <w:t> contained</w:t>
      </w:r>
      <w:r>
        <w:rPr>
          <w:w w:val="110"/>
        </w:rPr>
        <w:t> the</w:t>
      </w:r>
      <w:r>
        <w:rPr>
          <w:w w:val="110"/>
        </w:rPr>
        <w:t> highest</w:t>
      </w:r>
      <w:r>
        <w:rPr>
          <w:w w:val="110"/>
        </w:rPr>
        <w:t> anomalous</w:t>
      </w:r>
      <w:r>
        <w:rPr>
          <w:w w:val="110"/>
        </w:rPr>
        <w:t> pixel</w:t>
      </w:r>
      <w:r>
        <w:rPr>
          <w:w w:val="110"/>
        </w:rPr>
        <w:t> in- tensities. The predicted resource grade map of this image is compared with the predictions of the closest related (temporally) maps. This pro- vides qualitative verification that the data pre-processing was effective in remediating the outlier nature of this image. Without the clipping of pixel values, the resource model predicted using this image is substan- </w:t>
      </w:r>
      <w:r>
        <w:rPr/>
        <w:t>tially</w:t>
      </w:r>
      <w:r>
        <w:rPr>
          <w:spacing w:val="20"/>
        </w:rPr>
        <w:t> </w:t>
      </w:r>
      <w:r>
        <w:rPr/>
        <w:t>lower</w:t>
      </w:r>
      <w:r>
        <w:rPr>
          <w:spacing w:val="20"/>
        </w:rPr>
        <w:t> </w:t>
      </w:r>
      <w:r>
        <w:rPr/>
        <w:t>in</w:t>
      </w:r>
      <w:r>
        <w:rPr>
          <w:spacing w:val="20"/>
        </w:rPr>
        <w:t> </w:t>
      </w:r>
      <w:r>
        <w:rPr/>
        <w:t>grade</w:t>
      </w:r>
      <w:r>
        <w:rPr>
          <w:spacing w:val="20"/>
        </w:rPr>
        <w:t> </w:t>
      </w:r>
      <w:r>
        <w:rPr/>
        <w:t>in</w:t>
      </w:r>
      <w:r>
        <w:rPr>
          <w:spacing w:val="20"/>
        </w:rPr>
        <w:t> </w:t>
      </w:r>
      <w:r>
        <w:rPr/>
        <w:t>general.</w:t>
      </w:r>
      <w:r>
        <w:rPr>
          <w:spacing w:val="19"/>
        </w:rPr>
        <w:t> </w:t>
      </w:r>
      <w:r>
        <w:rPr/>
        <w:t>For</w:t>
      </w:r>
      <w:r>
        <w:rPr>
          <w:spacing w:val="22"/>
        </w:rPr>
        <w:t> </w:t>
      </w:r>
      <w:r>
        <w:rPr/>
        <w:t>all</w:t>
      </w:r>
      <w:r>
        <w:rPr>
          <w:spacing w:val="19"/>
        </w:rPr>
        <w:t> </w:t>
      </w:r>
      <w:r>
        <w:rPr/>
        <w:t>resource</w:t>
      </w:r>
      <w:r>
        <w:rPr>
          <w:spacing w:val="22"/>
        </w:rPr>
        <w:t> </w:t>
      </w:r>
      <w:r>
        <w:rPr/>
        <w:t>models,</w:t>
      </w:r>
      <w:r>
        <w:rPr>
          <w:spacing w:val="19"/>
        </w:rPr>
        <w:t> </w:t>
      </w:r>
      <w:r>
        <w:rPr/>
        <w:t>they</w:t>
      </w:r>
      <w:r>
        <w:rPr>
          <w:spacing w:val="22"/>
        </w:rPr>
        <w:t> </w:t>
      </w:r>
      <w:r>
        <w:rPr/>
        <w:t>(</w:t>
      </w:r>
      <w:hyperlink w:history="true" w:anchor="_bookmark14">
        <w:r>
          <w:rPr>
            <w:color w:val="2196D1"/>
          </w:rPr>
          <w:t>Figs.</w:t>
        </w:r>
        <w:r>
          <w:rPr>
            <w:color w:val="2196D1"/>
            <w:spacing w:val="20"/>
          </w:rPr>
          <w:t> </w:t>
        </w:r>
        <w:r>
          <w:rPr>
            <w:color w:val="2196D1"/>
          </w:rPr>
          <w:t>7</w:t>
        </w:r>
        <w:r>
          <w:rPr>
            <w:color w:val="2196D1"/>
            <w:spacing w:val="20"/>
          </w:rPr>
          <w:t> </w:t>
        </w:r>
        <w:r>
          <w:rPr>
            <w:color w:val="2196D1"/>
          </w:rPr>
          <w:t>and</w:t>
        </w:r>
      </w:hyperlink>
      <w:r>
        <w:rPr>
          <w:color w:val="2196D1"/>
          <w:w w:val="110"/>
        </w:rPr>
        <w:t> </w:t>
      </w:r>
      <w:hyperlink w:history="true" w:anchor="_bookmark14">
        <w:r>
          <w:rPr>
            <w:color w:val="2196D1"/>
            <w:w w:val="110"/>
          </w:rPr>
          <w:t>8</w:t>
        </w:r>
      </w:hyperlink>
      <w:r>
        <w:rPr>
          <w:w w:val="110"/>
        </w:rPr>
        <w:t>) demonstrate a change in the surface of the TSF every year. The sig- nificant</w:t>
      </w:r>
      <w:r>
        <w:rPr>
          <w:w w:val="110"/>
        </w:rPr>
        <w:t> qualitative</w:t>
      </w:r>
      <w:r>
        <w:rPr>
          <w:w w:val="110"/>
        </w:rPr>
        <w:t> changes</w:t>
      </w:r>
      <w:r>
        <w:rPr>
          <w:w w:val="110"/>
        </w:rPr>
        <w:t> include</w:t>
      </w:r>
      <w:r>
        <w:rPr>
          <w:w w:val="110"/>
        </w:rPr>
        <w:t> the</w:t>
      </w:r>
      <w:r>
        <w:rPr>
          <w:w w:val="110"/>
        </w:rPr>
        <w:t> gradual</w:t>
      </w:r>
      <w:r>
        <w:rPr>
          <w:w w:val="110"/>
        </w:rPr>
        <w:t> disappearance</w:t>
      </w:r>
      <w:r>
        <w:rPr>
          <w:w w:val="110"/>
        </w:rPr>
        <w:t> of</w:t>
      </w:r>
      <w:r>
        <w:rPr>
          <w:w w:val="110"/>
        </w:rPr>
        <w:t> the drainage</w:t>
      </w:r>
      <w:r>
        <w:rPr>
          <w:w w:val="110"/>
        </w:rPr>
        <w:t> channel,</w:t>
      </w:r>
      <w:r>
        <w:rPr>
          <w:w w:val="110"/>
        </w:rPr>
        <w:t> which</w:t>
      </w:r>
      <w:r>
        <w:rPr>
          <w:w w:val="110"/>
        </w:rPr>
        <w:t> is</w:t>
      </w:r>
      <w:r>
        <w:rPr>
          <w:w w:val="110"/>
        </w:rPr>
        <w:t> no</w:t>
      </w:r>
      <w:r>
        <w:rPr>
          <w:w w:val="110"/>
        </w:rPr>
        <w:t> longer</w:t>
      </w:r>
      <w:r>
        <w:rPr>
          <w:w w:val="110"/>
        </w:rPr>
        <w:t> discernible</w:t>
      </w:r>
      <w:r>
        <w:rPr>
          <w:w w:val="110"/>
        </w:rPr>
        <w:t> by</w:t>
      </w:r>
      <w:r>
        <w:rPr>
          <w:w w:val="110"/>
        </w:rPr>
        <w:t> 2017-07-06.</w:t>
      </w:r>
      <w:r>
        <w:rPr>
          <w:w w:val="110"/>
        </w:rPr>
        <w:t> The results are similar between the predictions of all algorithms, although the RF algorithm yielded the smoothest image (e.g., </w:t>
      </w:r>
      <w:hyperlink w:history="true" w:anchor="_bookmark14">
        <w:r>
          <w:rPr>
            <w:color w:val="2196D1"/>
            <w:w w:val="110"/>
          </w:rPr>
          <w:t>Figs. 7 and 8</w:t>
        </w:r>
      </w:hyperlink>
      <w:r>
        <w:rPr>
          <w:w w:val="110"/>
        </w:rPr>
        <w:t>).</w:t>
      </w:r>
    </w:p>
    <w:p>
      <w:pPr>
        <w:pStyle w:val="BodyText"/>
        <w:spacing w:line="271" w:lineRule="auto"/>
        <w:ind w:left="111" w:right="149" w:firstLine="239"/>
        <w:jc w:val="both"/>
      </w:pPr>
      <w:r>
        <w:rPr>
          <w:w w:val="110"/>
        </w:rPr>
        <w:t>A</w:t>
      </w:r>
      <w:r>
        <w:rPr>
          <w:w w:val="110"/>
        </w:rPr>
        <w:t> major</w:t>
      </w:r>
      <w:r>
        <w:rPr>
          <w:w w:val="110"/>
        </w:rPr>
        <w:t> change</w:t>
      </w:r>
      <w:r>
        <w:rPr>
          <w:w w:val="110"/>
        </w:rPr>
        <w:t> during</w:t>
      </w:r>
      <w:r>
        <w:rPr>
          <w:w w:val="110"/>
        </w:rPr>
        <w:t> the</w:t>
      </w:r>
      <w:r>
        <w:rPr>
          <w:w w:val="110"/>
        </w:rPr>
        <w:t> imaging</w:t>
      </w:r>
      <w:r>
        <w:rPr>
          <w:w w:val="110"/>
        </w:rPr>
        <w:t> period</w:t>
      </w:r>
      <w:r>
        <w:rPr>
          <w:w w:val="110"/>
        </w:rPr>
        <w:t> is</w:t>
      </w:r>
      <w:r>
        <w:rPr>
          <w:w w:val="110"/>
        </w:rPr>
        <w:t> the</w:t>
      </w:r>
      <w:r>
        <w:rPr>
          <w:w w:val="110"/>
        </w:rPr>
        <w:t> gradual</w:t>
      </w:r>
      <w:r>
        <w:rPr>
          <w:w w:val="110"/>
        </w:rPr>
        <w:t> disap- pearance</w:t>
      </w:r>
      <w:r>
        <w:rPr>
          <w:spacing w:val="-7"/>
          <w:w w:val="110"/>
        </w:rPr>
        <w:t> </w:t>
      </w:r>
      <w:r>
        <w:rPr>
          <w:w w:val="110"/>
        </w:rPr>
        <w:t>of</w:t>
      </w:r>
      <w:r>
        <w:rPr>
          <w:spacing w:val="-8"/>
          <w:w w:val="110"/>
        </w:rPr>
        <w:t> </w:t>
      </w:r>
      <w:r>
        <w:rPr>
          <w:w w:val="110"/>
        </w:rPr>
        <w:t>the</w:t>
      </w:r>
      <w:r>
        <w:rPr>
          <w:spacing w:val="-6"/>
          <w:w w:val="110"/>
        </w:rPr>
        <w:t> </w:t>
      </w:r>
      <w:r>
        <w:rPr>
          <w:w w:val="110"/>
        </w:rPr>
        <w:t>drainage</w:t>
      </w:r>
      <w:r>
        <w:rPr>
          <w:spacing w:val="-8"/>
          <w:w w:val="110"/>
        </w:rPr>
        <w:t> </w:t>
      </w:r>
      <w:r>
        <w:rPr>
          <w:w w:val="110"/>
        </w:rPr>
        <w:t>channel.</w:t>
      </w:r>
      <w:r>
        <w:rPr>
          <w:spacing w:val="-7"/>
          <w:w w:val="110"/>
        </w:rPr>
        <w:t> </w:t>
      </w:r>
      <w:r>
        <w:rPr>
          <w:w w:val="110"/>
        </w:rPr>
        <w:t>Remnants</w:t>
      </w:r>
      <w:r>
        <w:rPr>
          <w:spacing w:val="-7"/>
          <w:w w:val="110"/>
        </w:rPr>
        <w:t> </w:t>
      </w:r>
      <w:r>
        <w:rPr>
          <w:w w:val="110"/>
        </w:rPr>
        <w:t>of</w:t>
      </w:r>
      <w:r>
        <w:rPr>
          <w:spacing w:val="-6"/>
          <w:w w:val="110"/>
        </w:rPr>
        <w:t> </w:t>
      </w:r>
      <w:r>
        <w:rPr>
          <w:w w:val="110"/>
        </w:rPr>
        <w:t>the</w:t>
      </w:r>
      <w:r>
        <w:rPr>
          <w:spacing w:val="-8"/>
          <w:w w:val="110"/>
        </w:rPr>
        <w:t> </w:t>
      </w:r>
      <w:r>
        <w:rPr>
          <w:w w:val="110"/>
        </w:rPr>
        <w:t>drainage</w:t>
      </w:r>
      <w:r>
        <w:rPr>
          <w:spacing w:val="-8"/>
          <w:w w:val="110"/>
        </w:rPr>
        <w:t> </w:t>
      </w:r>
      <w:r>
        <w:rPr>
          <w:w w:val="110"/>
        </w:rPr>
        <w:t>channel</w:t>
      </w:r>
      <w:r>
        <w:rPr>
          <w:spacing w:val="-7"/>
          <w:w w:val="110"/>
        </w:rPr>
        <w:t> </w:t>
      </w:r>
      <w:r>
        <w:rPr>
          <w:w w:val="110"/>
        </w:rPr>
        <w:t>are visible</w:t>
      </w:r>
      <w:r>
        <w:rPr>
          <w:spacing w:val="-5"/>
          <w:w w:val="110"/>
        </w:rPr>
        <w:t> </w:t>
      </w:r>
      <w:r>
        <w:rPr>
          <w:w w:val="110"/>
        </w:rPr>
        <w:t>in</w:t>
      </w:r>
      <w:r>
        <w:rPr>
          <w:spacing w:val="-6"/>
          <w:w w:val="110"/>
        </w:rPr>
        <w:t> </w:t>
      </w:r>
      <w:r>
        <w:rPr>
          <w:w w:val="110"/>
        </w:rPr>
        <w:t>all</w:t>
      </w:r>
      <w:r>
        <w:rPr>
          <w:spacing w:val="-5"/>
          <w:w w:val="110"/>
        </w:rPr>
        <w:t> </w:t>
      </w:r>
      <w:r>
        <w:rPr>
          <w:w w:val="110"/>
        </w:rPr>
        <w:t>predictions</w:t>
      </w:r>
      <w:r>
        <w:rPr>
          <w:spacing w:val="-4"/>
          <w:w w:val="110"/>
        </w:rPr>
        <w:t> </w:t>
      </w:r>
      <w:r>
        <w:rPr>
          <w:w w:val="110"/>
        </w:rPr>
        <w:t>by</w:t>
      </w:r>
      <w:r>
        <w:rPr>
          <w:spacing w:val="-6"/>
          <w:w w:val="110"/>
        </w:rPr>
        <w:t> </w:t>
      </w:r>
      <w:r>
        <w:rPr>
          <w:w w:val="110"/>
        </w:rPr>
        <w:t>July</w:t>
      </w:r>
      <w:r>
        <w:rPr>
          <w:spacing w:val="-6"/>
          <w:w w:val="110"/>
        </w:rPr>
        <w:t> </w:t>
      </w:r>
      <w:r>
        <w:rPr>
          <w:w w:val="110"/>
        </w:rPr>
        <w:t>of</w:t>
      </w:r>
      <w:r>
        <w:rPr>
          <w:spacing w:val="-6"/>
          <w:w w:val="110"/>
        </w:rPr>
        <w:t> </w:t>
      </w:r>
      <w:r>
        <w:rPr>
          <w:w w:val="110"/>
        </w:rPr>
        <w:t>2017</w:t>
      </w:r>
      <w:r>
        <w:rPr>
          <w:spacing w:val="-5"/>
          <w:w w:val="110"/>
        </w:rPr>
        <w:t> </w:t>
      </w:r>
      <w:r>
        <w:rPr>
          <w:w w:val="110"/>
        </w:rPr>
        <w:t>(</w:t>
      </w:r>
      <w:hyperlink w:history="true" w:anchor="_bookmark14">
        <w:r>
          <w:rPr>
            <w:color w:val="2196D1"/>
            <w:w w:val="110"/>
          </w:rPr>
          <w:t>Figs.</w:t>
        </w:r>
        <w:r>
          <w:rPr>
            <w:color w:val="2196D1"/>
            <w:spacing w:val="-6"/>
            <w:w w:val="110"/>
          </w:rPr>
          <w:t> </w:t>
        </w:r>
        <w:r>
          <w:rPr>
            <w:color w:val="2196D1"/>
            <w:w w:val="110"/>
          </w:rPr>
          <w:t>7d</w:t>
        </w:r>
        <w:r>
          <w:rPr>
            <w:color w:val="2196D1"/>
            <w:spacing w:val="-6"/>
            <w:w w:val="110"/>
          </w:rPr>
          <w:t> </w:t>
        </w:r>
        <w:r>
          <w:rPr>
            <w:color w:val="2196D1"/>
            <w:w w:val="110"/>
          </w:rPr>
          <w:t>and</w:t>
        </w:r>
        <w:r>
          <w:rPr>
            <w:color w:val="2196D1"/>
            <w:spacing w:val="-5"/>
            <w:w w:val="110"/>
          </w:rPr>
          <w:t> </w:t>
        </w:r>
        <w:r>
          <w:rPr>
            <w:color w:val="2196D1"/>
            <w:w w:val="110"/>
          </w:rPr>
          <w:t>8</w:t>
        </w:r>
      </w:hyperlink>
      <w:r>
        <w:rPr>
          <w:w w:val="110"/>
        </w:rPr>
        <w:t>d).</w:t>
      </w:r>
      <w:r>
        <w:rPr>
          <w:spacing w:val="-6"/>
          <w:w w:val="110"/>
        </w:rPr>
        <w:t> </w:t>
      </w:r>
      <w:r>
        <w:rPr>
          <w:w w:val="110"/>
        </w:rPr>
        <w:t>This</w:t>
      </w:r>
      <w:r>
        <w:rPr>
          <w:spacing w:val="-5"/>
          <w:w w:val="110"/>
        </w:rPr>
        <w:t> </w:t>
      </w:r>
      <w:r>
        <w:rPr>
          <w:w w:val="110"/>
        </w:rPr>
        <w:t>implies that the extraction had substantially altered the topography of the </w:t>
      </w:r>
      <w:r>
        <w:rPr>
          <w:w w:val="110"/>
        </w:rPr>
        <w:t>TSF, such that surficial drainage patterns were affected. However, the time- span</w:t>
      </w:r>
      <w:r>
        <w:rPr>
          <w:w w:val="110"/>
        </w:rPr>
        <w:t> of this</w:t>
      </w:r>
      <w:r>
        <w:rPr>
          <w:w w:val="110"/>
        </w:rPr>
        <w:t> activity</w:t>
      </w:r>
      <w:r>
        <w:rPr>
          <w:w w:val="110"/>
        </w:rPr>
        <w:t> would have</w:t>
      </w:r>
      <w:r>
        <w:rPr>
          <w:w w:val="110"/>
        </w:rPr>
        <w:t> occurred substantially</w:t>
      </w:r>
      <w:r>
        <w:rPr>
          <w:w w:val="110"/>
        </w:rPr>
        <w:t> before</w:t>
      </w:r>
      <w:r>
        <w:rPr>
          <w:w w:val="110"/>
        </w:rPr>
        <w:t> July of 2017,</w:t>
      </w:r>
      <w:r>
        <w:rPr>
          <w:w w:val="110"/>
        </w:rPr>
        <w:t> as</w:t>
      </w:r>
      <w:r>
        <w:rPr>
          <w:w w:val="110"/>
        </w:rPr>
        <w:t> the</w:t>
      </w:r>
      <w:r>
        <w:rPr>
          <w:w w:val="110"/>
        </w:rPr>
        <w:t> cumulative</w:t>
      </w:r>
      <w:r>
        <w:rPr>
          <w:w w:val="110"/>
        </w:rPr>
        <w:t> changes</w:t>
      </w:r>
      <w:r>
        <w:rPr>
          <w:w w:val="110"/>
        </w:rPr>
        <w:t> of</w:t>
      </w:r>
      <w:r>
        <w:rPr>
          <w:w w:val="110"/>
        </w:rPr>
        <w:t> surficial</w:t>
      </w:r>
      <w:r>
        <w:rPr>
          <w:w w:val="110"/>
        </w:rPr>
        <w:t> gold</w:t>
      </w:r>
      <w:r>
        <w:rPr>
          <w:w w:val="110"/>
        </w:rPr>
        <w:t> grade</w:t>
      </w:r>
      <w:r>
        <w:rPr>
          <w:w w:val="110"/>
        </w:rPr>
        <w:t> that</w:t>
      </w:r>
      <w:r>
        <w:rPr>
          <w:w w:val="110"/>
        </w:rPr>
        <w:t> follows changes in TSF drainage patterns is not immediate. This process could occur on the order of months to years, depending on a competition of further</w:t>
      </w:r>
      <w:r>
        <w:rPr>
          <w:spacing w:val="-3"/>
          <w:w w:val="110"/>
        </w:rPr>
        <w:t> </w:t>
      </w:r>
      <w:r>
        <w:rPr>
          <w:w w:val="110"/>
        </w:rPr>
        <w:t>extraction-induced</w:t>
      </w:r>
      <w:r>
        <w:rPr>
          <w:spacing w:val="-3"/>
          <w:w w:val="110"/>
        </w:rPr>
        <w:t> </w:t>
      </w:r>
      <w:r>
        <w:rPr>
          <w:w w:val="110"/>
        </w:rPr>
        <w:t>structural</w:t>
      </w:r>
      <w:r>
        <w:rPr>
          <w:spacing w:val="-3"/>
          <w:w w:val="110"/>
        </w:rPr>
        <w:t> </w:t>
      </w:r>
      <w:r>
        <w:rPr>
          <w:w w:val="110"/>
        </w:rPr>
        <w:t>changes</w:t>
      </w:r>
      <w:r>
        <w:rPr>
          <w:spacing w:val="-4"/>
          <w:w w:val="110"/>
        </w:rPr>
        <w:t> </w:t>
      </w:r>
      <w:r>
        <w:rPr>
          <w:w w:val="110"/>
        </w:rPr>
        <w:t>and</w:t>
      </w:r>
      <w:r>
        <w:rPr>
          <w:spacing w:val="-3"/>
          <w:w w:val="110"/>
        </w:rPr>
        <w:t> </w:t>
      </w:r>
      <w:r>
        <w:rPr>
          <w:w w:val="110"/>
        </w:rPr>
        <w:t>natural</w:t>
      </w:r>
      <w:r>
        <w:rPr>
          <w:spacing w:val="-3"/>
          <w:w w:val="110"/>
        </w:rPr>
        <w:t> </w:t>
      </w:r>
      <w:r>
        <w:rPr>
          <w:w w:val="110"/>
        </w:rPr>
        <w:t>processes</w:t>
      </w:r>
      <w:r>
        <w:rPr>
          <w:spacing w:val="-3"/>
          <w:w w:val="110"/>
        </w:rPr>
        <w:t> </w:t>
      </w:r>
      <w:r>
        <w:rPr>
          <w:w w:val="110"/>
        </w:rPr>
        <w:t>and is</w:t>
      </w:r>
      <w:r>
        <w:rPr>
          <w:w w:val="110"/>
        </w:rPr>
        <w:t> accelerated</w:t>
      </w:r>
      <w:r>
        <w:rPr>
          <w:w w:val="110"/>
        </w:rPr>
        <w:t> during</w:t>
      </w:r>
      <w:r>
        <w:rPr>
          <w:w w:val="110"/>
        </w:rPr>
        <w:t> the</w:t>
      </w:r>
      <w:r>
        <w:rPr>
          <w:w w:val="110"/>
        </w:rPr>
        <w:t> wet</w:t>
      </w:r>
      <w:r>
        <w:rPr>
          <w:w w:val="110"/>
        </w:rPr>
        <w:t> seasons.</w:t>
      </w:r>
      <w:r>
        <w:rPr>
          <w:w w:val="110"/>
        </w:rPr>
        <w:t> In</w:t>
      </w:r>
      <w:r>
        <w:rPr>
          <w:w w:val="110"/>
        </w:rPr>
        <w:t> addition,</w:t>
      </w:r>
      <w:r>
        <w:rPr>
          <w:w w:val="110"/>
        </w:rPr>
        <w:t> the</w:t>
      </w:r>
      <w:r>
        <w:rPr>
          <w:w w:val="110"/>
        </w:rPr>
        <w:t> highest</w:t>
      </w:r>
      <w:r>
        <w:rPr>
          <w:w w:val="110"/>
        </w:rPr>
        <w:t> gold grades</w:t>
      </w:r>
      <w:r>
        <w:rPr>
          <w:spacing w:val="-4"/>
          <w:w w:val="110"/>
        </w:rPr>
        <w:t> </w:t>
      </w:r>
      <w:r>
        <w:rPr>
          <w:w w:val="110"/>
        </w:rPr>
        <w:t>near</w:t>
      </w:r>
      <w:r>
        <w:rPr>
          <w:spacing w:val="-4"/>
          <w:w w:val="110"/>
        </w:rPr>
        <w:t> </w:t>
      </w:r>
      <w:r>
        <w:rPr>
          <w:w w:val="110"/>
        </w:rPr>
        <w:t>the</w:t>
      </w:r>
      <w:r>
        <w:rPr>
          <w:spacing w:val="-5"/>
          <w:w w:val="110"/>
        </w:rPr>
        <w:t> </w:t>
      </w:r>
      <w:r>
        <w:rPr>
          <w:w w:val="110"/>
        </w:rPr>
        <w:t>northeastern</w:t>
      </w:r>
      <w:r>
        <w:rPr>
          <w:spacing w:val="-4"/>
          <w:w w:val="110"/>
        </w:rPr>
        <w:t> </w:t>
      </w:r>
      <w:r>
        <w:rPr>
          <w:w w:val="110"/>
        </w:rPr>
        <w:t>portion</w:t>
      </w:r>
      <w:r>
        <w:rPr>
          <w:spacing w:val="-4"/>
          <w:w w:val="110"/>
        </w:rPr>
        <w:t> </w:t>
      </w:r>
      <w:r>
        <w:rPr>
          <w:w w:val="110"/>
        </w:rPr>
        <w:t>of</w:t>
      </w:r>
      <w:r>
        <w:rPr>
          <w:spacing w:val="-4"/>
          <w:w w:val="110"/>
        </w:rPr>
        <w:t> </w:t>
      </w:r>
      <w:r>
        <w:rPr>
          <w:w w:val="110"/>
        </w:rPr>
        <w:t>the</w:t>
      </w:r>
      <w:r>
        <w:rPr>
          <w:spacing w:val="-4"/>
          <w:w w:val="110"/>
        </w:rPr>
        <w:t> </w:t>
      </w:r>
      <w:r>
        <w:rPr>
          <w:w w:val="110"/>
        </w:rPr>
        <w:t>TSF</w:t>
      </w:r>
      <w:r>
        <w:rPr>
          <w:spacing w:val="-4"/>
          <w:w w:val="110"/>
        </w:rPr>
        <w:t> </w:t>
      </w:r>
      <w:r>
        <w:rPr>
          <w:w w:val="110"/>
        </w:rPr>
        <w:t>have</w:t>
      </w:r>
      <w:r>
        <w:rPr>
          <w:spacing w:val="-5"/>
          <w:w w:val="110"/>
        </w:rPr>
        <w:t> </w:t>
      </w:r>
      <w:r>
        <w:rPr>
          <w:w w:val="110"/>
        </w:rPr>
        <w:t>been</w:t>
      </w:r>
      <w:r>
        <w:rPr>
          <w:spacing w:val="-4"/>
          <w:w w:val="110"/>
        </w:rPr>
        <w:t> </w:t>
      </w:r>
      <w:r>
        <w:rPr>
          <w:w w:val="110"/>
        </w:rPr>
        <w:t>extracted</w:t>
      </w:r>
      <w:r>
        <w:rPr>
          <w:spacing w:val="-4"/>
          <w:w w:val="110"/>
        </w:rPr>
        <w:t> </w:t>
      </w:r>
      <w:r>
        <w:rPr>
          <w:w w:val="110"/>
        </w:rPr>
        <w:t>the earliest, which is consistent with typical extraction sequencing. As the extraction</w:t>
      </w:r>
      <w:r>
        <w:rPr>
          <w:w w:val="110"/>
        </w:rPr>
        <w:t> progressed</w:t>
      </w:r>
      <w:r>
        <w:rPr>
          <w:w w:val="110"/>
        </w:rPr>
        <w:t> into</w:t>
      </w:r>
      <w:r>
        <w:rPr>
          <w:w w:val="110"/>
        </w:rPr>
        <w:t> 2018</w:t>
      </w:r>
      <w:r>
        <w:rPr>
          <w:w w:val="110"/>
        </w:rPr>
        <w:t> and</w:t>
      </w:r>
      <w:r>
        <w:rPr>
          <w:w w:val="110"/>
        </w:rPr>
        <w:t> 2019,</w:t>
      </w:r>
      <w:r>
        <w:rPr>
          <w:w w:val="110"/>
        </w:rPr>
        <w:t> a</w:t>
      </w:r>
      <w:r>
        <w:rPr>
          <w:w w:val="110"/>
        </w:rPr>
        <w:t> major</w:t>
      </w:r>
      <w:r>
        <w:rPr>
          <w:w w:val="110"/>
        </w:rPr>
        <w:t> occurrence</w:t>
      </w:r>
      <w:r>
        <w:rPr>
          <w:w w:val="110"/>
        </w:rPr>
        <w:t> is</w:t>
      </w:r>
      <w:r>
        <w:rPr>
          <w:w w:val="110"/>
        </w:rPr>
        <w:t> the presence</w:t>
      </w:r>
      <w:r>
        <w:rPr>
          <w:spacing w:val="-11"/>
          <w:w w:val="110"/>
        </w:rPr>
        <w:t> </w:t>
      </w:r>
      <w:r>
        <w:rPr>
          <w:w w:val="110"/>
        </w:rPr>
        <w:t>of</w:t>
      </w:r>
      <w:r>
        <w:rPr>
          <w:spacing w:val="-11"/>
          <w:w w:val="110"/>
        </w:rPr>
        <w:t> </w:t>
      </w:r>
      <w:r>
        <w:rPr>
          <w:w w:val="110"/>
        </w:rPr>
        <w:t>high</w:t>
      </w:r>
      <w:r>
        <w:rPr>
          <w:spacing w:val="-11"/>
          <w:w w:val="110"/>
        </w:rPr>
        <w:t> </w:t>
      </w:r>
      <w:r>
        <w:rPr>
          <w:w w:val="110"/>
        </w:rPr>
        <w:t>gold</w:t>
      </w:r>
      <w:r>
        <w:rPr>
          <w:spacing w:val="-11"/>
          <w:w w:val="110"/>
        </w:rPr>
        <w:t> </w:t>
      </w:r>
      <w:r>
        <w:rPr>
          <w:w w:val="110"/>
        </w:rPr>
        <w:t>grades</w:t>
      </w:r>
      <w:r>
        <w:rPr>
          <w:spacing w:val="-11"/>
          <w:w w:val="110"/>
        </w:rPr>
        <w:t> </w:t>
      </w:r>
      <w:r>
        <w:rPr>
          <w:w w:val="110"/>
        </w:rPr>
        <w:t>in</w:t>
      </w:r>
      <w:r>
        <w:rPr>
          <w:spacing w:val="-11"/>
          <w:w w:val="110"/>
        </w:rPr>
        <w:t> </w:t>
      </w:r>
      <w:r>
        <w:rPr>
          <w:w w:val="110"/>
        </w:rPr>
        <w:t>isolated</w:t>
      </w:r>
      <w:r>
        <w:rPr>
          <w:spacing w:val="-11"/>
          <w:w w:val="110"/>
        </w:rPr>
        <w:t> </w:t>
      </w:r>
      <w:r>
        <w:rPr>
          <w:w w:val="110"/>
        </w:rPr>
        <w:t>spots</w:t>
      </w:r>
      <w:r>
        <w:rPr>
          <w:spacing w:val="-11"/>
          <w:w w:val="110"/>
        </w:rPr>
        <w:t> </w:t>
      </w:r>
      <w:r>
        <w:rPr>
          <w:w w:val="110"/>
        </w:rPr>
        <w:t>near</w:t>
      </w:r>
      <w:r>
        <w:rPr>
          <w:spacing w:val="-11"/>
          <w:w w:val="110"/>
        </w:rPr>
        <w:t> </w:t>
      </w:r>
      <w:r>
        <w:rPr>
          <w:w w:val="110"/>
        </w:rPr>
        <w:t>the</w:t>
      </w:r>
      <w:r>
        <w:rPr>
          <w:spacing w:val="-11"/>
          <w:w w:val="110"/>
        </w:rPr>
        <w:t> </w:t>
      </w:r>
      <w:r>
        <w:rPr>
          <w:w w:val="110"/>
        </w:rPr>
        <w:t>southern</w:t>
      </w:r>
      <w:r>
        <w:rPr>
          <w:spacing w:val="-11"/>
          <w:w w:val="110"/>
        </w:rPr>
        <w:t> </w:t>
      </w:r>
      <w:r>
        <w:rPr>
          <w:w w:val="110"/>
        </w:rPr>
        <w:t>tip</w:t>
      </w:r>
      <w:r>
        <w:rPr>
          <w:spacing w:val="-11"/>
          <w:w w:val="110"/>
        </w:rPr>
        <w:t> </w:t>
      </w:r>
      <w:r>
        <w:rPr>
          <w:w w:val="110"/>
        </w:rPr>
        <w:t>of</w:t>
      </w:r>
      <w:r>
        <w:rPr>
          <w:spacing w:val="-11"/>
          <w:w w:val="110"/>
        </w:rPr>
        <w:t> </w:t>
      </w:r>
      <w:r>
        <w:rPr>
          <w:w w:val="110"/>
        </w:rPr>
        <w:t>the TSF,</w:t>
      </w:r>
      <w:r>
        <w:rPr>
          <w:w w:val="110"/>
        </w:rPr>
        <w:t> which</w:t>
      </w:r>
      <w:r>
        <w:rPr>
          <w:w w:val="110"/>
        </w:rPr>
        <w:t> is</w:t>
      </w:r>
      <w:r>
        <w:rPr>
          <w:w w:val="110"/>
        </w:rPr>
        <w:t> likely</w:t>
      </w:r>
      <w:r>
        <w:rPr>
          <w:w w:val="110"/>
        </w:rPr>
        <w:t> indicative</w:t>
      </w:r>
      <w:r>
        <w:rPr>
          <w:w w:val="110"/>
        </w:rPr>
        <w:t> of</w:t>
      </w:r>
      <w:r>
        <w:rPr>
          <w:w w:val="110"/>
        </w:rPr>
        <w:t> extraction-induced</w:t>
      </w:r>
      <w:r>
        <w:rPr>
          <w:w w:val="110"/>
        </w:rPr>
        <w:t> exposure</w:t>
      </w:r>
      <w:r>
        <w:rPr>
          <w:w w:val="110"/>
        </w:rPr>
        <w:t> of consolidated</w:t>
      </w:r>
      <w:r>
        <w:rPr>
          <w:w w:val="110"/>
        </w:rPr>
        <w:t> material</w:t>
      </w:r>
      <w:r>
        <w:rPr>
          <w:w w:val="110"/>
        </w:rPr>
        <w:t> through</w:t>
      </w:r>
      <w:r>
        <w:rPr>
          <w:w w:val="110"/>
        </w:rPr>
        <w:t> internal</w:t>
      </w:r>
      <w:r>
        <w:rPr>
          <w:w w:val="110"/>
        </w:rPr>
        <w:t> reaction</w:t>
      </w:r>
      <w:r>
        <w:rPr>
          <w:w w:val="110"/>
        </w:rPr>
        <w:t> and</w:t>
      </w:r>
      <w:r>
        <w:rPr>
          <w:w w:val="110"/>
        </w:rPr>
        <w:t> transport</w:t>
      </w:r>
      <w:r>
        <w:rPr>
          <w:w w:val="110"/>
        </w:rPr>
        <w:t> due</w:t>
      </w:r>
      <w:r>
        <w:rPr>
          <w:w w:val="110"/>
        </w:rPr>
        <w:t> to drainage in the years prior to extraction. The enrichment of the deeper depths of the TSF, especially to the south-eastern edge of the TSF (but also along the southern edge), can be expected from the geostatistical models,</w:t>
      </w:r>
      <w:r>
        <w:rPr>
          <w:spacing w:val="-9"/>
          <w:w w:val="110"/>
        </w:rPr>
        <w:t> </w:t>
      </w:r>
      <w:r>
        <w:rPr>
          <w:w w:val="110"/>
        </w:rPr>
        <w:t>which</w:t>
      </w:r>
      <w:r>
        <w:rPr>
          <w:spacing w:val="-10"/>
          <w:w w:val="110"/>
        </w:rPr>
        <w:t> </w:t>
      </w:r>
      <w:r>
        <w:rPr>
          <w:w w:val="110"/>
        </w:rPr>
        <w:t>exhibited</w:t>
      </w:r>
      <w:r>
        <w:rPr>
          <w:spacing w:val="-9"/>
          <w:w w:val="110"/>
        </w:rPr>
        <w:t> </w:t>
      </w:r>
      <w:r>
        <w:rPr>
          <w:w w:val="110"/>
        </w:rPr>
        <w:t>a</w:t>
      </w:r>
      <w:r>
        <w:rPr>
          <w:spacing w:val="-9"/>
          <w:w w:val="110"/>
        </w:rPr>
        <w:t> </w:t>
      </w:r>
      <w:r>
        <w:rPr>
          <w:w w:val="110"/>
        </w:rPr>
        <w:t>similar</w:t>
      </w:r>
      <w:r>
        <w:rPr>
          <w:spacing w:val="-10"/>
          <w:w w:val="110"/>
        </w:rPr>
        <w:t> </w:t>
      </w:r>
      <w:r>
        <w:rPr>
          <w:w w:val="110"/>
        </w:rPr>
        <w:t>trend</w:t>
      </w:r>
      <w:r>
        <w:rPr>
          <w:spacing w:val="-9"/>
          <w:w w:val="110"/>
        </w:rPr>
        <w:t> </w:t>
      </w:r>
      <w:r>
        <w:rPr>
          <w:w w:val="110"/>
        </w:rPr>
        <w:t>(</w:t>
      </w:r>
      <w:hyperlink w:history="true" w:anchor="_bookmark8">
        <w:r>
          <w:rPr>
            <w:color w:val="2196D1"/>
            <w:w w:val="110"/>
          </w:rPr>
          <w:t>Fig.</w:t>
        </w:r>
        <w:r>
          <w:rPr>
            <w:color w:val="2196D1"/>
            <w:spacing w:val="-9"/>
            <w:w w:val="110"/>
          </w:rPr>
          <w:t> </w:t>
        </w:r>
        <w:r>
          <w:rPr>
            <w:color w:val="2196D1"/>
            <w:w w:val="110"/>
          </w:rPr>
          <w:t>4</w:t>
        </w:r>
      </w:hyperlink>
      <w:r>
        <w:rPr>
          <w:w w:val="110"/>
        </w:rPr>
        <w:t>).</w:t>
      </w:r>
      <w:r>
        <w:rPr>
          <w:spacing w:val="-10"/>
          <w:w w:val="110"/>
        </w:rPr>
        <w:t> </w:t>
      </w:r>
      <w:r>
        <w:rPr>
          <w:w w:val="110"/>
        </w:rPr>
        <w:t>Another</w:t>
      </w:r>
      <w:r>
        <w:rPr>
          <w:spacing w:val="-9"/>
          <w:w w:val="110"/>
        </w:rPr>
        <w:t> </w:t>
      </w:r>
      <w:r>
        <w:rPr>
          <w:w w:val="110"/>
        </w:rPr>
        <w:t>visible</w:t>
      </w:r>
      <w:r>
        <w:rPr>
          <w:spacing w:val="-10"/>
          <w:w w:val="110"/>
        </w:rPr>
        <w:t> </w:t>
      </w:r>
      <w:r>
        <w:rPr>
          <w:w w:val="110"/>
        </w:rPr>
        <w:t>change within</w:t>
      </w:r>
      <w:r>
        <w:rPr>
          <w:w w:val="110"/>
        </w:rPr>
        <w:t> the</w:t>
      </w:r>
      <w:r>
        <w:rPr>
          <w:w w:val="110"/>
        </w:rPr>
        <w:t> TSF</w:t>
      </w:r>
      <w:r>
        <w:rPr>
          <w:w w:val="110"/>
        </w:rPr>
        <w:t> is</w:t>
      </w:r>
      <w:r>
        <w:rPr>
          <w:w w:val="110"/>
        </w:rPr>
        <w:t> the</w:t>
      </w:r>
      <w:r>
        <w:rPr>
          <w:w w:val="110"/>
        </w:rPr>
        <w:t> gradual</w:t>
      </w:r>
      <w:r>
        <w:rPr>
          <w:w w:val="110"/>
        </w:rPr>
        <w:t> disappearance</w:t>
      </w:r>
      <w:r>
        <w:rPr>
          <w:w w:val="110"/>
        </w:rPr>
        <w:t> of</w:t>
      </w:r>
      <w:r>
        <w:rPr>
          <w:w w:val="110"/>
        </w:rPr>
        <w:t> moderate</w:t>
      </w:r>
      <w:r>
        <w:rPr>
          <w:w w:val="110"/>
        </w:rPr>
        <w:t> gold-grade areas</w:t>
      </w:r>
      <w:r>
        <w:rPr>
          <w:w w:val="110"/>
        </w:rPr>
        <w:t> to</w:t>
      </w:r>
      <w:r>
        <w:rPr>
          <w:w w:val="110"/>
        </w:rPr>
        <w:t> the</w:t>
      </w:r>
      <w:r>
        <w:rPr>
          <w:w w:val="110"/>
        </w:rPr>
        <w:t> northern</w:t>
      </w:r>
      <w:r>
        <w:rPr>
          <w:w w:val="110"/>
        </w:rPr>
        <w:t> portion</w:t>
      </w:r>
      <w:r>
        <w:rPr>
          <w:w w:val="110"/>
        </w:rPr>
        <w:t> of</w:t>
      </w:r>
      <w:r>
        <w:rPr>
          <w:w w:val="110"/>
        </w:rPr>
        <w:t> the</w:t>
      </w:r>
      <w:r>
        <w:rPr>
          <w:w w:val="110"/>
        </w:rPr>
        <w:t> main</w:t>
      </w:r>
      <w:r>
        <w:rPr>
          <w:w w:val="110"/>
        </w:rPr>
        <w:t> body</w:t>
      </w:r>
      <w:r>
        <w:rPr>
          <w:w w:val="110"/>
        </w:rPr>
        <w:t> of</w:t>
      </w:r>
      <w:r>
        <w:rPr>
          <w:w w:val="110"/>
        </w:rPr>
        <w:t> the</w:t>
      </w:r>
      <w:r>
        <w:rPr>
          <w:w w:val="110"/>
        </w:rPr>
        <w:t> TSF.</w:t>
      </w:r>
      <w:r>
        <w:rPr>
          <w:w w:val="110"/>
        </w:rPr>
        <w:t> Although this</w:t>
      </w:r>
      <w:r>
        <w:rPr>
          <w:w w:val="110"/>
        </w:rPr>
        <w:t> appeared</w:t>
      </w:r>
      <w:r>
        <w:rPr>
          <w:w w:val="110"/>
        </w:rPr>
        <w:t> to</w:t>
      </w:r>
      <w:r>
        <w:rPr>
          <w:w w:val="110"/>
        </w:rPr>
        <w:t> have</w:t>
      </w:r>
      <w:r>
        <w:rPr>
          <w:w w:val="110"/>
        </w:rPr>
        <w:t> been</w:t>
      </w:r>
      <w:r>
        <w:rPr>
          <w:w w:val="110"/>
        </w:rPr>
        <w:t> in</w:t>
      </w:r>
      <w:r>
        <w:rPr>
          <w:w w:val="110"/>
        </w:rPr>
        <w:t> progress</w:t>
      </w:r>
      <w:r>
        <w:rPr>
          <w:w w:val="110"/>
        </w:rPr>
        <w:t> from</w:t>
      </w:r>
      <w:r>
        <w:rPr>
          <w:w w:val="110"/>
        </w:rPr>
        <w:t> 2015</w:t>
      </w:r>
      <w:r>
        <w:rPr>
          <w:w w:val="110"/>
        </w:rPr>
        <w:t> to</w:t>
      </w:r>
      <w:r>
        <w:rPr>
          <w:w w:val="110"/>
        </w:rPr>
        <w:t> 2017,</w:t>
      </w:r>
      <w:r>
        <w:rPr>
          <w:w w:val="110"/>
        </w:rPr>
        <w:t> the</w:t>
      </w:r>
      <w:r>
        <w:rPr>
          <w:w w:val="110"/>
        </w:rPr>
        <w:t> most prominent</w:t>
      </w:r>
      <w:r>
        <w:rPr>
          <w:spacing w:val="13"/>
          <w:w w:val="110"/>
        </w:rPr>
        <w:t> </w:t>
      </w:r>
      <w:r>
        <w:rPr>
          <w:w w:val="110"/>
        </w:rPr>
        <w:t>visual</w:t>
      </w:r>
      <w:r>
        <w:rPr>
          <w:spacing w:val="14"/>
          <w:w w:val="110"/>
        </w:rPr>
        <w:t> </w:t>
      </w:r>
      <w:r>
        <w:rPr>
          <w:w w:val="110"/>
        </w:rPr>
        <w:t>changes</w:t>
      </w:r>
      <w:r>
        <w:rPr>
          <w:spacing w:val="15"/>
          <w:w w:val="110"/>
        </w:rPr>
        <w:t> </w:t>
      </w:r>
      <w:r>
        <w:rPr>
          <w:w w:val="110"/>
        </w:rPr>
        <w:t>occurred</w:t>
      </w:r>
      <w:r>
        <w:rPr>
          <w:spacing w:val="13"/>
          <w:w w:val="110"/>
        </w:rPr>
        <w:t> </w:t>
      </w:r>
      <w:r>
        <w:rPr>
          <w:w w:val="110"/>
        </w:rPr>
        <w:t>in</w:t>
      </w:r>
      <w:r>
        <w:rPr>
          <w:spacing w:val="14"/>
          <w:w w:val="110"/>
        </w:rPr>
        <w:t> </w:t>
      </w:r>
      <w:r>
        <w:rPr>
          <w:w w:val="110"/>
        </w:rPr>
        <w:t>2018</w:t>
      </w:r>
      <w:r>
        <w:rPr>
          <w:rFonts w:ascii="STIX" w:hAnsi="STIX"/>
          <w:w w:val="110"/>
        </w:rPr>
        <w:t>–</w:t>
      </w:r>
      <w:r>
        <w:rPr>
          <w:w w:val="110"/>
        </w:rPr>
        <w:t>2019.</w:t>
      </w:r>
      <w:r>
        <w:rPr>
          <w:spacing w:val="14"/>
          <w:w w:val="110"/>
        </w:rPr>
        <w:t> </w:t>
      </w:r>
      <w:r>
        <w:rPr>
          <w:w w:val="110"/>
        </w:rPr>
        <w:t>By</w:t>
      </w:r>
      <w:r>
        <w:rPr>
          <w:spacing w:val="15"/>
          <w:w w:val="110"/>
        </w:rPr>
        <w:t> </w:t>
      </w:r>
      <w:r>
        <w:rPr>
          <w:w w:val="110"/>
        </w:rPr>
        <w:t>2019,</w:t>
      </w:r>
      <w:r>
        <w:rPr>
          <w:spacing w:val="12"/>
          <w:w w:val="110"/>
        </w:rPr>
        <w:t> </w:t>
      </w:r>
      <w:r>
        <w:rPr>
          <w:w w:val="110"/>
        </w:rPr>
        <w:t>the</w:t>
      </w:r>
      <w:r>
        <w:rPr>
          <w:spacing w:val="14"/>
          <w:w w:val="110"/>
        </w:rPr>
        <w:t> </w:t>
      </w:r>
      <w:r>
        <w:rPr>
          <w:spacing w:val="-4"/>
          <w:w w:val="110"/>
        </w:rPr>
        <w:t>mod-</w:t>
      </w:r>
    </w:p>
    <w:p>
      <w:pPr>
        <w:pStyle w:val="BodyText"/>
        <w:spacing w:line="152" w:lineRule="exact"/>
        <w:ind w:left="111"/>
        <w:jc w:val="both"/>
      </w:pPr>
      <w:r>
        <w:rPr>
          <w:w w:val="110"/>
        </w:rPr>
        <w:t>erate</w:t>
      </w:r>
      <w:r>
        <w:rPr>
          <w:spacing w:val="-6"/>
          <w:w w:val="110"/>
        </w:rPr>
        <w:t> </w:t>
      </w:r>
      <w:r>
        <w:rPr>
          <w:w w:val="110"/>
        </w:rPr>
        <w:t>enrichment</w:t>
      </w:r>
      <w:r>
        <w:rPr>
          <w:spacing w:val="-5"/>
          <w:w w:val="110"/>
        </w:rPr>
        <w:t> </w:t>
      </w:r>
      <w:r>
        <w:rPr>
          <w:w w:val="110"/>
        </w:rPr>
        <w:t>of</w:t>
      </w:r>
      <w:r>
        <w:rPr>
          <w:spacing w:val="-6"/>
          <w:w w:val="110"/>
        </w:rPr>
        <w:t> </w:t>
      </w:r>
      <w:r>
        <w:rPr>
          <w:w w:val="110"/>
        </w:rPr>
        <w:t>gold</w:t>
      </w:r>
      <w:r>
        <w:rPr>
          <w:spacing w:val="-4"/>
          <w:w w:val="110"/>
        </w:rPr>
        <w:t> </w:t>
      </w:r>
      <w:r>
        <w:rPr>
          <w:w w:val="110"/>
        </w:rPr>
        <w:t>to</w:t>
      </w:r>
      <w:r>
        <w:rPr>
          <w:spacing w:val="-5"/>
          <w:w w:val="110"/>
        </w:rPr>
        <w:t> </w:t>
      </w:r>
      <w:r>
        <w:rPr>
          <w:w w:val="110"/>
        </w:rPr>
        <w:t>the</w:t>
      </w:r>
      <w:r>
        <w:rPr>
          <w:spacing w:val="-6"/>
          <w:w w:val="110"/>
        </w:rPr>
        <w:t> </w:t>
      </w:r>
      <w:r>
        <w:rPr>
          <w:w w:val="110"/>
        </w:rPr>
        <w:t>northern</w:t>
      </w:r>
      <w:r>
        <w:rPr>
          <w:spacing w:val="-5"/>
          <w:w w:val="110"/>
        </w:rPr>
        <w:t> </w:t>
      </w:r>
      <w:r>
        <w:rPr>
          <w:w w:val="110"/>
        </w:rPr>
        <w:t>portion</w:t>
      </w:r>
      <w:r>
        <w:rPr>
          <w:spacing w:val="-5"/>
          <w:w w:val="110"/>
        </w:rPr>
        <w:t> </w:t>
      </w:r>
      <w:r>
        <w:rPr>
          <w:w w:val="110"/>
        </w:rPr>
        <w:t>of</w:t>
      </w:r>
      <w:r>
        <w:rPr>
          <w:spacing w:val="-6"/>
          <w:w w:val="110"/>
        </w:rPr>
        <w:t> </w:t>
      </w:r>
      <w:r>
        <w:rPr>
          <w:w w:val="110"/>
        </w:rPr>
        <w:t>the</w:t>
      </w:r>
      <w:r>
        <w:rPr>
          <w:spacing w:val="-6"/>
          <w:w w:val="110"/>
        </w:rPr>
        <w:t> </w:t>
      </w:r>
      <w:r>
        <w:rPr>
          <w:w w:val="110"/>
        </w:rPr>
        <w:t>main</w:t>
      </w:r>
      <w:r>
        <w:rPr>
          <w:spacing w:val="-6"/>
          <w:w w:val="110"/>
        </w:rPr>
        <w:t> </w:t>
      </w:r>
      <w:r>
        <w:rPr>
          <w:w w:val="110"/>
        </w:rPr>
        <w:t>body</w:t>
      </w:r>
      <w:r>
        <w:rPr>
          <w:spacing w:val="-6"/>
          <w:w w:val="110"/>
        </w:rPr>
        <w:t> </w:t>
      </w:r>
      <w:r>
        <w:rPr>
          <w:spacing w:val="-4"/>
          <w:w w:val="110"/>
        </w:rPr>
        <w:t>seems</w:t>
      </w:r>
    </w:p>
    <w:p>
      <w:pPr>
        <w:pStyle w:val="BodyText"/>
        <w:spacing w:line="273" w:lineRule="auto" w:before="15"/>
        <w:ind w:left="111" w:right="150"/>
        <w:jc w:val="both"/>
      </w:pPr>
      <w:r>
        <w:rPr>
          <w:w w:val="110"/>
        </w:rPr>
        <w:t>to have disappeared entirely. This is consistent with the known time </w:t>
      </w:r>
      <w:r>
        <w:rPr>
          <w:w w:val="110"/>
        </w:rPr>
        <w:t>of onset</w:t>
      </w:r>
      <w:r>
        <w:rPr>
          <w:w w:val="110"/>
        </w:rPr>
        <w:t> of</w:t>
      </w:r>
      <w:r>
        <w:rPr>
          <w:w w:val="110"/>
        </w:rPr>
        <w:t> the</w:t>
      </w:r>
      <w:r>
        <w:rPr>
          <w:w w:val="110"/>
        </w:rPr>
        <w:t> second extraction</w:t>
      </w:r>
      <w:r>
        <w:rPr>
          <w:w w:val="110"/>
        </w:rPr>
        <w:t> phase,</w:t>
      </w:r>
      <w:r>
        <w:rPr>
          <w:w w:val="110"/>
        </w:rPr>
        <w:t> targeting</w:t>
      </w:r>
      <w:r>
        <w:rPr>
          <w:w w:val="110"/>
        </w:rPr>
        <w:t> less</w:t>
      </w:r>
      <w:r>
        <w:rPr>
          <w:w w:val="110"/>
        </w:rPr>
        <w:t> enriched</w:t>
      </w:r>
      <w:r>
        <w:rPr>
          <w:w w:val="110"/>
        </w:rPr>
        <w:t> areas. Another</w:t>
      </w:r>
      <w:r>
        <w:rPr>
          <w:spacing w:val="-4"/>
          <w:w w:val="110"/>
        </w:rPr>
        <w:t> </w:t>
      </w:r>
      <w:r>
        <w:rPr>
          <w:w w:val="110"/>
        </w:rPr>
        <w:t>approach</w:t>
      </w:r>
      <w:r>
        <w:rPr>
          <w:spacing w:val="-5"/>
          <w:w w:val="110"/>
        </w:rPr>
        <w:t> </w:t>
      </w:r>
      <w:r>
        <w:rPr>
          <w:w w:val="110"/>
        </w:rPr>
        <w:t>that</w:t>
      </w:r>
      <w:r>
        <w:rPr>
          <w:spacing w:val="-4"/>
          <w:w w:val="110"/>
        </w:rPr>
        <w:t> </w:t>
      </w:r>
      <w:r>
        <w:rPr>
          <w:w w:val="110"/>
        </w:rPr>
        <w:t>demonstrates</w:t>
      </w:r>
      <w:r>
        <w:rPr>
          <w:spacing w:val="-4"/>
          <w:w w:val="110"/>
        </w:rPr>
        <w:t> </w:t>
      </w:r>
      <w:r>
        <w:rPr>
          <w:w w:val="110"/>
        </w:rPr>
        <w:t>the</w:t>
      </w:r>
      <w:r>
        <w:rPr>
          <w:spacing w:val="-4"/>
          <w:w w:val="110"/>
        </w:rPr>
        <w:t> </w:t>
      </w:r>
      <w:r>
        <w:rPr>
          <w:w w:val="110"/>
        </w:rPr>
        <w:t>big</w:t>
      </w:r>
      <w:r>
        <w:rPr>
          <w:spacing w:val="-4"/>
          <w:w w:val="110"/>
        </w:rPr>
        <w:t> </w:t>
      </w:r>
      <w:r>
        <w:rPr>
          <w:w w:val="110"/>
        </w:rPr>
        <w:t>geochemical</w:t>
      </w:r>
      <w:r>
        <w:rPr>
          <w:spacing w:val="-5"/>
          <w:w w:val="110"/>
        </w:rPr>
        <w:t> </w:t>
      </w:r>
      <w:r>
        <w:rPr>
          <w:w w:val="110"/>
        </w:rPr>
        <w:t>data</w:t>
      </w:r>
      <w:r>
        <w:rPr>
          <w:spacing w:val="-4"/>
          <w:w w:val="110"/>
        </w:rPr>
        <w:t> </w:t>
      </w:r>
      <w:r>
        <w:rPr>
          <w:w w:val="110"/>
        </w:rPr>
        <w:t>nature</w:t>
      </w:r>
      <w:r>
        <w:rPr>
          <w:spacing w:val="-5"/>
          <w:w w:val="110"/>
        </w:rPr>
        <w:t> </w:t>
      </w:r>
      <w:r>
        <w:rPr>
          <w:w w:val="110"/>
        </w:rPr>
        <w:t>of our</w:t>
      </w:r>
      <w:r>
        <w:rPr>
          <w:spacing w:val="-8"/>
          <w:w w:val="110"/>
        </w:rPr>
        <w:t> </w:t>
      </w:r>
      <w:r>
        <w:rPr>
          <w:w w:val="110"/>
        </w:rPr>
        <w:t>method</w:t>
      </w:r>
      <w:r>
        <w:rPr>
          <w:spacing w:val="-10"/>
          <w:w w:val="110"/>
        </w:rPr>
        <w:t> </w:t>
      </w:r>
      <w:r>
        <w:rPr>
          <w:w w:val="110"/>
        </w:rPr>
        <w:t>is</w:t>
      </w:r>
      <w:r>
        <w:rPr>
          <w:spacing w:val="-9"/>
          <w:w w:val="110"/>
        </w:rPr>
        <w:t> </w:t>
      </w:r>
      <w:r>
        <w:rPr>
          <w:w w:val="110"/>
        </w:rPr>
        <w:t>the</w:t>
      </w:r>
      <w:r>
        <w:rPr>
          <w:spacing w:val="-9"/>
          <w:w w:val="110"/>
        </w:rPr>
        <w:t> </w:t>
      </w:r>
      <w:r>
        <w:rPr>
          <w:w w:val="110"/>
        </w:rPr>
        <w:t>visualisation</w:t>
      </w:r>
      <w:r>
        <w:rPr>
          <w:spacing w:val="-9"/>
          <w:w w:val="110"/>
        </w:rPr>
        <w:t> </w:t>
      </w:r>
      <w:r>
        <w:rPr>
          <w:w w:val="110"/>
        </w:rPr>
        <w:t>of</w:t>
      </w:r>
      <w:r>
        <w:rPr>
          <w:spacing w:val="-9"/>
          <w:w w:val="110"/>
        </w:rPr>
        <w:t> </w:t>
      </w:r>
      <w:r>
        <w:rPr>
          <w:w w:val="110"/>
        </w:rPr>
        <w:t>changes</w:t>
      </w:r>
      <w:r>
        <w:rPr>
          <w:spacing w:val="-9"/>
          <w:w w:val="110"/>
        </w:rPr>
        <w:t> </w:t>
      </w:r>
      <w:r>
        <w:rPr>
          <w:w w:val="110"/>
        </w:rPr>
        <w:t>in</w:t>
      </w:r>
      <w:r>
        <w:rPr>
          <w:spacing w:val="-8"/>
          <w:w w:val="110"/>
        </w:rPr>
        <w:t> </w:t>
      </w:r>
      <w:r>
        <w:rPr>
          <w:w w:val="110"/>
        </w:rPr>
        <w:t>daily</w:t>
      </w:r>
      <w:r>
        <w:rPr>
          <w:spacing w:val="-10"/>
          <w:w w:val="110"/>
        </w:rPr>
        <w:t> </w:t>
      </w:r>
      <w:r>
        <w:rPr>
          <w:w w:val="110"/>
        </w:rPr>
        <w:t>snapshots</w:t>
      </w:r>
      <w:r>
        <w:rPr>
          <w:spacing w:val="-9"/>
          <w:w w:val="110"/>
        </w:rPr>
        <w:t> </w:t>
      </w:r>
      <w:r>
        <w:rPr>
          <w:w w:val="110"/>
        </w:rPr>
        <w:t>in</w:t>
      </w:r>
      <w:r>
        <w:rPr>
          <w:spacing w:val="-9"/>
          <w:w w:val="110"/>
        </w:rPr>
        <w:t> </w:t>
      </w:r>
      <w:r>
        <w:rPr>
          <w:w w:val="110"/>
        </w:rPr>
        <w:t>the</w:t>
      </w:r>
      <w:r>
        <w:rPr>
          <w:spacing w:val="-8"/>
          <w:w w:val="110"/>
        </w:rPr>
        <w:t> </w:t>
      </w:r>
      <w:r>
        <w:rPr>
          <w:w w:val="110"/>
        </w:rPr>
        <w:t>form of</w:t>
      </w:r>
      <w:r>
        <w:rPr>
          <w:w w:val="110"/>
        </w:rPr>
        <w:t> a</w:t>
      </w:r>
      <w:r>
        <w:rPr>
          <w:w w:val="110"/>
        </w:rPr>
        <w:t> movie.</w:t>
      </w:r>
      <w:r>
        <w:rPr>
          <w:w w:val="110"/>
        </w:rPr>
        <w:t> For</w:t>
      </w:r>
      <w:r>
        <w:rPr>
          <w:w w:val="110"/>
        </w:rPr>
        <w:t> this</w:t>
      </w:r>
      <w:r>
        <w:rPr>
          <w:w w:val="110"/>
        </w:rPr>
        <w:t> purpose,</w:t>
      </w:r>
      <w:r>
        <w:rPr>
          <w:w w:val="110"/>
        </w:rPr>
        <w:t> we</w:t>
      </w:r>
      <w:r>
        <w:rPr>
          <w:w w:val="110"/>
        </w:rPr>
        <w:t> linearly</w:t>
      </w:r>
      <w:r>
        <w:rPr>
          <w:w w:val="110"/>
        </w:rPr>
        <w:t> interpolated</w:t>
      </w:r>
      <w:r>
        <w:rPr>
          <w:w w:val="110"/>
        </w:rPr>
        <w:t> between</w:t>
      </w:r>
      <w:r>
        <w:rPr>
          <w:w w:val="110"/>
        </w:rPr>
        <w:t> all</w:t>
      </w:r>
      <w:r>
        <w:rPr>
          <w:w w:val="110"/>
        </w:rPr>
        <w:t> 17 images, using a standard frame interval of 3 days to create a smoothly varying</w:t>
      </w:r>
      <w:r>
        <w:rPr>
          <w:spacing w:val="-10"/>
          <w:w w:val="110"/>
        </w:rPr>
        <w:t> </w:t>
      </w:r>
      <w:r>
        <w:rPr>
          <w:w w:val="110"/>
        </w:rPr>
        <w:t>animation</w:t>
      </w:r>
      <w:r>
        <w:rPr>
          <w:spacing w:val="-10"/>
          <w:w w:val="110"/>
        </w:rPr>
        <w:t> </w:t>
      </w:r>
      <w:r>
        <w:rPr>
          <w:w w:val="110"/>
        </w:rPr>
        <w:t>of</w:t>
      </w:r>
      <w:r>
        <w:rPr>
          <w:spacing w:val="-10"/>
          <w:w w:val="110"/>
        </w:rPr>
        <w:t> </w:t>
      </w:r>
      <w:r>
        <w:rPr>
          <w:w w:val="110"/>
        </w:rPr>
        <w:t>the</w:t>
      </w:r>
      <w:r>
        <w:rPr>
          <w:spacing w:val="-9"/>
          <w:w w:val="110"/>
        </w:rPr>
        <w:t> </w:t>
      </w:r>
      <w:r>
        <w:rPr>
          <w:w w:val="110"/>
        </w:rPr>
        <w:t>surficial</w:t>
      </w:r>
      <w:r>
        <w:rPr>
          <w:spacing w:val="-10"/>
          <w:w w:val="110"/>
        </w:rPr>
        <w:t> </w:t>
      </w:r>
      <w:r>
        <w:rPr>
          <w:w w:val="110"/>
        </w:rPr>
        <w:t>changes</w:t>
      </w:r>
      <w:r>
        <w:rPr>
          <w:spacing w:val="-10"/>
          <w:w w:val="110"/>
        </w:rPr>
        <w:t> </w:t>
      </w:r>
      <w:r>
        <w:rPr>
          <w:w w:val="110"/>
        </w:rPr>
        <w:t>of</w:t>
      </w:r>
      <w:r>
        <w:rPr>
          <w:spacing w:val="-10"/>
          <w:w w:val="110"/>
        </w:rPr>
        <w:t> </w:t>
      </w:r>
      <w:r>
        <w:rPr>
          <w:w w:val="110"/>
        </w:rPr>
        <w:t>the</w:t>
      </w:r>
      <w:r>
        <w:rPr>
          <w:spacing w:val="-10"/>
          <w:w w:val="110"/>
        </w:rPr>
        <w:t> </w:t>
      </w:r>
      <w:r>
        <w:rPr>
          <w:w w:val="110"/>
        </w:rPr>
        <w:t>TSF</w:t>
      </w:r>
      <w:r>
        <w:rPr>
          <w:spacing w:val="-10"/>
          <w:w w:val="110"/>
        </w:rPr>
        <w:t> </w:t>
      </w:r>
      <w:r>
        <w:rPr>
          <w:w w:val="110"/>
        </w:rPr>
        <w:t>in</w:t>
      </w:r>
      <w:r>
        <w:rPr>
          <w:spacing w:val="-10"/>
          <w:w w:val="110"/>
        </w:rPr>
        <w:t> </w:t>
      </w:r>
      <w:r>
        <w:rPr>
          <w:w w:val="110"/>
        </w:rPr>
        <w:t>gold</w:t>
      </w:r>
      <w:r>
        <w:rPr>
          <w:spacing w:val="-10"/>
          <w:w w:val="110"/>
        </w:rPr>
        <w:t> </w:t>
      </w:r>
      <w:r>
        <w:rPr>
          <w:w w:val="110"/>
        </w:rPr>
        <w:t>grade.</w:t>
      </w:r>
      <w:r>
        <w:rPr>
          <w:spacing w:val="-9"/>
          <w:w w:val="110"/>
        </w:rPr>
        <w:t> </w:t>
      </w:r>
      <w:r>
        <w:rPr>
          <w:w w:val="110"/>
        </w:rPr>
        <w:t>The images</w:t>
      </w:r>
      <w:r>
        <w:rPr>
          <w:w w:val="110"/>
        </w:rPr>
        <w:t> are</w:t>
      </w:r>
      <w:r>
        <w:rPr>
          <w:w w:val="110"/>
        </w:rPr>
        <w:t> then</w:t>
      </w:r>
      <w:r>
        <w:rPr>
          <w:w w:val="110"/>
        </w:rPr>
        <w:t> rendered</w:t>
      </w:r>
      <w:r>
        <w:rPr>
          <w:w w:val="110"/>
        </w:rPr>
        <w:t> into</w:t>
      </w:r>
      <w:r>
        <w:rPr>
          <w:w w:val="110"/>
        </w:rPr>
        <w:t> animated</w:t>
      </w:r>
      <w:r>
        <w:rPr>
          <w:w w:val="110"/>
        </w:rPr>
        <w:t> movies</w:t>
      </w:r>
      <w:r>
        <w:rPr>
          <w:w w:val="110"/>
        </w:rPr>
        <w:t> for</w:t>
      </w:r>
      <w:r>
        <w:rPr>
          <w:w w:val="110"/>
        </w:rPr>
        <w:t> each</w:t>
      </w:r>
      <w:r>
        <w:rPr>
          <w:w w:val="110"/>
        </w:rPr>
        <w:t> of</w:t>
      </w:r>
      <w:r>
        <w:rPr>
          <w:w w:val="110"/>
        </w:rPr>
        <w:t> the</w:t>
      </w:r>
      <w:r>
        <w:rPr>
          <w:w w:val="110"/>
        </w:rPr>
        <w:t> algo- rithms</w:t>
      </w:r>
      <w:r>
        <w:rPr>
          <w:spacing w:val="25"/>
          <w:w w:val="110"/>
        </w:rPr>
        <w:t> </w:t>
      </w:r>
      <w:r>
        <w:rPr>
          <w:w w:val="110"/>
        </w:rPr>
        <w:t>considered</w:t>
      </w:r>
      <w:r>
        <w:rPr>
          <w:spacing w:val="26"/>
          <w:w w:val="110"/>
        </w:rPr>
        <w:t> </w:t>
      </w:r>
      <w:r>
        <w:rPr>
          <w:w w:val="110"/>
        </w:rPr>
        <w:t>(kNN,</w:t>
      </w:r>
      <w:r>
        <w:rPr>
          <w:spacing w:val="25"/>
          <w:w w:val="110"/>
        </w:rPr>
        <w:t> </w:t>
      </w:r>
      <w:r>
        <w:rPr>
          <w:w w:val="110"/>
        </w:rPr>
        <w:t>RF</w:t>
      </w:r>
      <w:r>
        <w:rPr>
          <w:spacing w:val="25"/>
          <w:w w:val="110"/>
        </w:rPr>
        <w:t> </w:t>
      </w:r>
      <w:r>
        <w:rPr>
          <w:w w:val="110"/>
        </w:rPr>
        <w:t>and</w:t>
      </w:r>
      <w:r>
        <w:rPr>
          <w:spacing w:val="26"/>
          <w:w w:val="110"/>
        </w:rPr>
        <w:t> </w:t>
      </w:r>
      <w:r>
        <w:rPr>
          <w:w w:val="110"/>
        </w:rPr>
        <w:t>AB;</w:t>
      </w:r>
      <w:r>
        <w:rPr>
          <w:spacing w:val="25"/>
          <w:w w:val="110"/>
        </w:rPr>
        <w:t> </w:t>
      </w:r>
      <w:r>
        <w:rPr>
          <w:w w:val="110"/>
        </w:rPr>
        <w:t>see</w:t>
      </w:r>
      <w:r>
        <w:rPr>
          <w:spacing w:val="25"/>
          <w:w w:val="110"/>
        </w:rPr>
        <w:t> </w:t>
      </w:r>
      <w:r>
        <w:rPr>
          <w:color w:val="2196D1"/>
          <w:w w:val="110"/>
        </w:rPr>
        <w:t>Supplementary</w:t>
      </w:r>
      <w:r>
        <w:rPr>
          <w:color w:val="2196D1"/>
          <w:spacing w:val="24"/>
          <w:w w:val="110"/>
        </w:rPr>
        <w:t> </w:t>
      </w:r>
      <w:r>
        <w:rPr>
          <w:color w:val="2196D1"/>
          <w:w w:val="110"/>
        </w:rPr>
        <w:t>data</w:t>
      </w:r>
      <w:r>
        <w:rPr>
          <w:w w:val="110"/>
        </w:rPr>
        <w:t>).</w:t>
      </w:r>
      <w:r>
        <w:rPr>
          <w:spacing w:val="26"/>
          <w:w w:val="110"/>
        </w:rPr>
        <w:t> </w:t>
      </w:r>
      <w:r>
        <w:rPr>
          <w:spacing w:val="-5"/>
          <w:w w:val="110"/>
        </w:rPr>
        <w:t>The</w:t>
      </w:r>
    </w:p>
    <w:p>
      <w:pPr>
        <w:spacing w:after="0" w:line="273" w:lineRule="auto"/>
        <w:jc w:val="both"/>
        <w:sectPr>
          <w:type w:val="continuous"/>
          <w:pgSz w:w="11910" w:h="15880"/>
          <w:pgMar w:header="655" w:footer="544" w:top="620" w:bottom="280" w:left="640" w:right="600"/>
          <w:cols w:num="2" w:equalWidth="0">
            <w:col w:w="5175" w:space="206"/>
            <w:col w:w="5289"/>
          </w:cols>
        </w:sectPr>
      </w:pPr>
    </w:p>
    <w:p>
      <w:pPr>
        <w:pStyle w:val="BodyText"/>
        <w:spacing w:before="28" w:after="1"/>
        <w:rPr>
          <w:sz w:val="20"/>
        </w:rPr>
      </w:pPr>
    </w:p>
    <w:p>
      <w:pPr>
        <w:pStyle w:val="BodyText"/>
        <w:ind w:left="1899"/>
        <w:rPr>
          <w:sz w:val="20"/>
        </w:rPr>
      </w:pPr>
      <w:r>
        <w:rPr>
          <w:sz w:val="20"/>
        </w:rPr>
        <w:drawing>
          <wp:inline distT="0" distB="0" distL="0" distR="0">
            <wp:extent cx="4333280" cy="5849112"/>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9" cstate="print"/>
                    <a:stretch>
                      <a:fillRect/>
                    </a:stretch>
                  </pic:blipFill>
                  <pic:spPr>
                    <a:xfrm>
                      <a:off x="0" y="0"/>
                      <a:ext cx="4333280" cy="5849112"/>
                    </a:xfrm>
                    <a:prstGeom prst="rect">
                      <a:avLst/>
                    </a:prstGeom>
                  </pic:spPr>
                </pic:pic>
              </a:graphicData>
            </a:graphic>
          </wp:inline>
        </w:drawing>
      </w:r>
      <w:r>
        <w:rPr>
          <w:sz w:val="20"/>
        </w:rPr>
      </w:r>
    </w:p>
    <w:p>
      <w:pPr>
        <w:pStyle w:val="BodyText"/>
        <w:spacing w:before="15"/>
        <w:rPr>
          <w:sz w:val="14"/>
        </w:rPr>
      </w:pPr>
    </w:p>
    <w:p>
      <w:pPr>
        <w:spacing w:line="285" w:lineRule="auto" w:before="1"/>
        <w:ind w:left="111" w:right="0" w:firstLine="0"/>
        <w:jc w:val="left"/>
        <w:rPr>
          <w:sz w:val="14"/>
        </w:rPr>
      </w:pPr>
      <w:bookmarkStart w:name="_bookmark14" w:id="26"/>
      <w:bookmarkEnd w:id="26"/>
      <w:r>
        <w:rPr/>
      </w:r>
      <w:r>
        <w:rPr>
          <w:b/>
          <w:w w:val="110"/>
          <w:sz w:val="14"/>
        </w:rPr>
        <w:t>Fig.</w:t>
      </w:r>
      <w:r>
        <w:rPr>
          <w:b/>
          <w:spacing w:val="18"/>
          <w:w w:val="110"/>
          <w:sz w:val="14"/>
        </w:rPr>
        <w:t> </w:t>
      </w:r>
      <w:r>
        <w:rPr>
          <w:b/>
          <w:w w:val="110"/>
          <w:sz w:val="14"/>
        </w:rPr>
        <w:t>7.</w:t>
      </w:r>
      <w:r>
        <w:rPr>
          <w:b/>
          <w:spacing w:val="39"/>
          <w:w w:val="110"/>
          <w:sz w:val="14"/>
        </w:rPr>
        <w:t> </w:t>
      </w:r>
      <w:r>
        <w:rPr>
          <w:w w:val="110"/>
          <w:sz w:val="14"/>
        </w:rPr>
        <w:t>Temporal</w:t>
      </w:r>
      <w:r>
        <w:rPr>
          <w:spacing w:val="18"/>
          <w:w w:val="110"/>
          <w:sz w:val="14"/>
        </w:rPr>
        <w:t> </w:t>
      </w:r>
      <w:r>
        <w:rPr>
          <w:w w:val="110"/>
          <w:sz w:val="14"/>
        </w:rPr>
        <w:t>snapshots</w:t>
      </w:r>
      <w:r>
        <w:rPr>
          <w:spacing w:val="17"/>
          <w:w w:val="110"/>
          <w:sz w:val="14"/>
        </w:rPr>
        <w:t> </w:t>
      </w:r>
      <w:r>
        <w:rPr>
          <w:w w:val="110"/>
          <w:sz w:val="14"/>
        </w:rPr>
        <w:t>of</w:t>
      </w:r>
      <w:r>
        <w:rPr>
          <w:spacing w:val="17"/>
          <w:w w:val="110"/>
          <w:sz w:val="14"/>
        </w:rPr>
        <w:t> </w:t>
      </w:r>
      <w:r>
        <w:rPr>
          <w:w w:val="110"/>
          <w:sz w:val="14"/>
        </w:rPr>
        <w:t>the</w:t>
      </w:r>
      <w:r>
        <w:rPr>
          <w:spacing w:val="18"/>
          <w:w w:val="110"/>
          <w:sz w:val="14"/>
        </w:rPr>
        <w:t> </w:t>
      </w:r>
      <w:r>
        <w:rPr>
          <w:w w:val="110"/>
          <w:sz w:val="14"/>
        </w:rPr>
        <w:t>surficial</w:t>
      </w:r>
      <w:r>
        <w:rPr>
          <w:spacing w:val="17"/>
          <w:w w:val="110"/>
          <w:sz w:val="14"/>
        </w:rPr>
        <w:t> </w:t>
      </w:r>
      <w:r>
        <w:rPr>
          <w:w w:val="110"/>
          <w:sz w:val="14"/>
        </w:rPr>
        <w:t>resource</w:t>
      </w:r>
      <w:r>
        <w:rPr>
          <w:spacing w:val="17"/>
          <w:w w:val="110"/>
          <w:sz w:val="14"/>
        </w:rPr>
        <w:t> </w:t>
      </w:r>
      <w:r>
        <w:rPr>
          <w:w w:val="110"/>
          <w:sz w:val="14"/>
        </w:rPr>
        <w:t>model</w:t>
      </w:r>
      <w:r>
        <w:rPr>
          <w:spacing w:val="18"/>
          <w:w w:val="110"/>
          <w:sz w:val="14"/>
        </w:rPr>
        <w:t> </w:t>
      </w:r>
      <w:r>
        <w:rPr>
          <w:w w:val="110"/>
          <w:sz w:val="14"/>
        </w:rPr>
        <w:t>of</w:t>
      </w:r>
      <w:r>
        <w:rPr>
          <w:spacing w:val="17"/>
          <w:w w:val="110"/>
          <w:sz w:val="14"/>
        </w:rPr>
        <w:t> </w:t>
      </w:r>
      <w:r>
        <w:rPr>
          <w:w w:val="110"/>
          <w:sz w:val="14"/>
        </w:rPr>
        <w:t>the</w:t>
      </w:r>
      <w:r>
        <w:rPr>
          <w:spacing w:val="17"/>
          <w:w w:val="110"/>
          <w:sz w:val="14"/>
        </w:rPr>
        <w:t> </w:t>
      </w:r>
      <w:r>
        <w:rPr>
          <w:w w:val="110"/>
          <w:sz w:val="14"/>
        </w:rPr>
        <w:t>TSF</w:t>
      </w:r>
      <w:r>
        <w:rPr>
          <w:spacing w:val="17"/>
          <w:w w:val="110"/>
          <w:sz w:val="14"/>
        </w:rPr>
        <w:t> </w:t>
      </w:r>
      <w:r>
        <w:rPr>
          <w:w w:val="110"/>
          <w:sz w:val="14"/>
        </w:rPr>
        <w:t>as</w:t>
      </w:r>
      <w:r>
        <w:rPr>
          <w:spacing w:val="18"/>
          <w:w w:val="110"/>
          <w:sz w:val="14"/>
        </w:rPr>
        <w:t> </w:t>
      </w:r>
      <w:r>
        <w:rPr>
          <w:w w:val="110"/>
          <w:sz w:val="14"/>
        </w:rPr>
        <w:t>predicted</w:t>
      </w:r>
      <w:r>
        <w:rPr>
          <w:spacing w:val="18"/>
          <w:w w:val="110"/>
          <w:sz w:val="14"/>
        </w:rPr>
        <w:t> </w:t>
      </w:r>
      <w:r>
        <w:rPr>
          <w:w w:val="110"/>
          <w:sz w:val="14"/>
        </w:rPr>
        <w:t>using</w:t>
      </w:r>
      <w:r>
        <w:rPr>
          <w:spacing w:val="18"/>
          <w:w w:val="110"/>
          <w:sz w:val="14"/>
        </w:rPr>
        <w:t> </w:t>
      </w:r>
      <w:r>
        <w:rPr>
          <w:w w:val="110"/>
          <w:sz w:val="14"/>
        </w:rPr>
        <w:t>the</w:t>
      </w:r>
      <w:r>
        <w:rPr>
          <w:spacing w:val="17"/>
          <w:w w:val="110"/>
          <w:sz w:val="14"/>
        </w:rPr>
        <w:t> </w:t>
      </w:r>
      <w:r>
        <w:rPr>
          <w:w w:val="110"/>
          <w:sz w:val="14"/>
        </w:rPr>
        <w:t>AdaBoost</w:t>
      </w:r>
      <w:r>
        <w:rPr>
          <w:spacing w:val="18"/>
          <w:w w:val="110"/>
          <w:sz w:val="14"/>
        </w:rPr>
        <w:t> </w:t>
      </w:r>
      <w:r>
        <w:rPr>
          <w:w w:val="110"/>
          <w:sz w:val="14"/>
        </w:rPr>
        <w:t>(AB)</w:t>
      </w:r>
      <w:r>
        <w:rPr>
          <w:spacing w:val="18"/>
          <w:w w:val="110"/>
          <w:sz w:val="14"/>
        </w:rPr>
        <w:t> </w:t>
      </w:r>
      <w:r>
        <w:rPr>
          <w:w w:val="110"/>
          <w:sz w:val="14"/>
        </w:rPr>
        <w:t>algorithm.</w:t>
      </w:r>
      <w:r>
        <w:rPr>
          <w:spacing w:val="17"/>
          <w:w w:val="110"/>
          <w:sz w:val="14"/>
        </w:rPr>
        <w:t> </w:t>
      </w:r>
      <w:r>
        <w:rPr>
          <w:w w:val="110"/>
          <w:sz w:val="14"/>
        </w:rPr>
        <w:t>The</w:t>
      </w:r>
      <w:r>
        <w:rPr>
          <w:spacing w:val="18"/>
          <w:w w:val="110"/>
          <w:sz w:val="14"/>
        </w:rPr>
        <w:t> </w:t>
      </w:r>
      <w:r>
        <w:rPr>
          <w:w w:val="110"/>
          <w:sz w:val="14"/>
        </w:rPr>
        <w:t>snapshots</w:t>
      </w:r>
      <w:r>
        <w:rPr>
          <w:spacing w:val="17"/>
          <w:w w:val="110"/>
          <w:sz w:val="14"/>
        </w:rPr>
        <w:t> </w:t>
      </w:r>
      <w:r>
        <w:rPr>
          <w:w w:val="110"/>
          <w:sz w:val="14"/>
        </w:rPr>
        <w:t>have</w:t>
      </w:r>
      <w:r>
        <w:rPr>
          <w:spacing w:val="18"/>
          <w:w w:val="110"/>
          <w:sz w:val="14"/>
        </w:rPr>
        <w:t> </w:t>
      </w:r>
      <w:r>
        <w:rPr>
          <w:w w:val="110"/>
          <w:sz w:val="14"/>
        </w:rPr>
        <w:t>been</w:t>
      </w:r>
      <w:r>
        <w:rPr>
          <w:spacing w:val="18"/>
          <w:w w:val="110"/>
          <w:sz w:val="14"/>
        </w:rPr>
        <w:t> </w:t>
      </w:r>
      <w:r>
        <w:rPr>
          <w:w w:val="110"/>
          <w:sz w:val="14"/>
        </w:rPr>
        <w:t>rendered</w:t>
      </w:r>
      <w:r>
        <w:rPr>
          <w:spacing w:val="17"/>
          <w:w w:val="110"/>
          <w:sz w:val="14"/>
        </w:rPr>
        <w:t> </w:t>
      </w:r>
      <w:r>
        <w:rPr>
          <w:w w:val="110"/>
          <w:sz w:val="14"/>
        </w:rPr>
        <w:t>into</w:t>
      </w:r>
      <w:r>
        <w:rPr>
          <w:spacing w:val="18"/>
          <w:w w:val="110"/>
          <w:sz w:val="14"/>
        </w:rPr>
        <w:t> </w:t>
      </w:r>
      <w:r>
        <w:rPr>
          <w:w w:val="110"/>
          <w:sz w:val="14"/>
        </w:rPr>
        <w:t>a</w:t>
      </w:r>
      <w:r>
        <w:rPr>
          <w:spacing w:val="40"/>
          <w:w w:val="110"/>
          <w:sz w:val="14"/>
        </w:rPr>
        <w:t> </w:t>
      </w:r>
      <w:r>
        <w:rPr>
          <w:w w:val="110"/>
          <w:sz w:val="14"/>
        </w:rPr>
        <w:t>movie</w:t>
      </w:r>
      <w:r>
        <w:rPr>
          <w:spacing w:val="20"/>
          <w:w w:val="110"/>
          <w:sz w:val="14"/>
        </w:rPr>
        <w:t> </w:t>
      </w:r>
      <w:r>
        <w:rPr>
          <w:w w:val="110"/>
          <w:sz w:val="14"/>
        </w:rPr>
        <w:t>for</w:t>
      </w:r>
      <w:r>
        <w:rPr>
          <w:spacing w:val="20"/>
          <w:w w:val="110"/>
          <w:sz w:val="14"/>
        </w:rPr>
        <w:t> </w:t>
      </w:r>
      <w:r>
        <w:rPr>
          <w:w w:val="110"/>
          <w:sz w:val="14"/>
        </w:rPr>
        <w:t>each</w:t>
      </w:r>
      <w:r>
        <w:rPr>
          <w:spacing w:val="19"/>
          <w:w w:val="110"/>
          <w:sz w:val="14"/>
        </w:rPr>
        <w:t> </w:t>
      </w:r>
      <w:r>
        <w:rPr>
          <w:w w:val="110"/>
          <w:sz w:val="14"/>
        </w:rPr>
        <w:t>of</w:t>
      </w:r>
      <w:r>
        <w:rPr>
          <w:spacing w:val="19"/>
          <w:w w:val="110"/>
          <w:sz w:val="14"/>
        </w:rPr>
        <w:t> </w:t>
      </w:r>
      <w:r>
        <w:rPr>
          <w:w w:val="110"/>
          <w:sz w:val="14"/>
        </w:rPr>
        <w:t>the</w:t>
      </w:r>
      <w:r>
        <w:rPr>
          <w:spacing w:val="20"/>
          <w:w w:val="110"/>
          <w:sz w:val="14"/>
        </w:rPr>
        <w:t> </w:t>
      </w:r>
      <w:r>
        <w:rPr>
          <w:w w:val="110"/>
          <w:sz w:val="14"/>
        </w:rPr>
        <w:t>algorithms</w:t>
      </w:r>
      <w:r>
        <w:rPr>
          <w:spacing w:val="20"/>
          <w:w w:val="110"/>
          <w:sz w:val="14"/>
        </w:rPr>
        <w:t> </w:t>
      </w:r>
      <w:r>
        <w:rPr>
          <w:w w:val="110"/>
          <w:sz w:val="14"/>
        </w:rPr>
        <w:t>used</w:t>
      </w:r>
      <w:r>
        <w:rPr>
          <w:spacing w:val="20"/>
          <w:w w:val="110"/>
          <w:sz w:val="14"/>
        </w:rPr>
        <w:t> </w:t>
      </w:r>
      <w:r>
        <w:rPr>
          <w:w w:val="110"/>
          <w:sz w:val="14"/>
        </w:rPr>
        <w:t>(kNN,</w:t>
      </w:r>
      <w:r>
        <w:rPr>
          <w:spacing w:val="19"/>
          <w:w w:val="110"/>
          <w:sz w:val="14"/>
        </w:rPr>
        <w:t> </w:t>
      </w:r>
      <w:r>
        <w:rPr>
          <w:w w:val="110"/>
          <w:sz w:val="14"/>
        </w:rPr>
        <w:t>RF</w:t>
      </w:r>
      <w:r>
        <w:rPr>
          <w:spacing w:val="20"/>
          <w:w w:val="110"/>
          <w:sz w:val="14"/>
        </w:rPr>
        <w:t> </w:t>
      </w:r>
      <w:r>
        <w:rPr>
          <w:w w:val="110"/>
          <w:sz w:val="14"/>
        </w:rPr>
        <w:t>and</w:t>
      </w:r>
      <w:r>
        <w:rPr>
          <w:spacing w:val="20"/>
          <w:w w:val="110"/>
          <w:sz w:val="14"/>
        </w:rPr>
        <w:t> </w:t>
      </w:r>
      <w:r>
        <w:rPr>
          <w:w w:val="110"/>
          <w:sz w:val="14"/>
        </w:rPr>
        <w:t>AB)</w:t>
      </w:r>
      <w:r>
        <w:rPr>
          <w:spacing w:val="19"/>
          <w:w w:val="110"/>
          <w:sz w:val="14"/>
        </w:rPr>
        <w:t> </w:t>
      </w:r>
      <w:r>
        <w:rPr>
          <w:w w:val="110"/>
          <w:sz w:val="14"/>
        </w:rPr>
        <w:t>and</w:t>
      </w:r>
      <w:r>
        <w:rPr>
          <w:spacing w:val="20"/>
          <w:w w:val="110"/>
          <w:sz w:val="14"/>
        </w:rPr>
        <w:t> </w:t>
      </w:r>
      <w:r>
        <w:rPr>
          <w:w w:val="110"/>
          <w:sz w:val="14"/>
        </w:rPr>
        <w:t>can</w:t>
      </w:r>
      <w:r>
        <w:rPr>
          <w:spacing w:val="19"/>
          <w:w w:val="110"/>
          <w:sz w:val="14"/>
        </w:rPr>
        <w:t> </w:t>
      </w:r>
      <w:r>
        <w:rPr>
          <w:w w:val="110"/>
          <w:sz w:val="14"/>
        </w:rPr>
        <w:t>be</w:t>
      </w:r>
      <w:r>
        <w:rPr>
          <w:spacing w:val="19"/>
          <w:w w:val="110"/>
          <w:sz w:val="14"/>
        </w:rPr>
        <w:t> </w:t>
      </w:r>
      <w:r>
        <w:rPr>
          <w:w w:val="110"/>
          <w:sz w:val="14"/>
        </w:rPr>
        <w:t>viewed</w:t>
      </w:r>
      <w:r>
        <w:rPr>
          <w:spacing w:val="20"/>
          <w:w w:val="110"/>
          <w:sz w:val="14"/>
        </w:rPr>
        <w:t> </w:t>
      </w:r>
      <w:r>
        <w:rPr>
          <w:w w:val="110"/>
          <w:sz w:val="14"/>
        </w:rPr>
        <w:t>in</w:t>
      </w:r>
      <w:r>
        <w:rPr>
          <w:spacing w:val="20"/>
          <w:w w:val="110"/>
          <w:sz w:val="14"/>
        </w:rPr>
        <w:t> </w:t>
      </w:r>
      <w:r>
        <w:rPr>
          <w:w w:val="110"/>
          <w:sz w:val="14"/>
        </w:rPr>
        <w:t>Supplementary</w:t>
      </w:r>
      <w:r>
        <w:rPr>
          <w:spacing w:val="19"/>
          <w:w w:val="110"/>
          <w:sz w:val="14"/>
        </w:rPr>
        <w:t> </w:t>
      </w:r>
      <w:r>
        <w:rPr>
          <w:w w:val="110"/>
          <w:sz w:val="14"/>
        </w:rPr>
        <w:t>Information.</w:t>
      </w:r>
      <w:r>
        <w:rPr>
          <w:spacing w:val="19"/>
          <w:w w:val="110"/>
          <w:sz w:val="14"/>
        </w:rPr>
        <w:t> </w:t>
      </w:r>
      <w:r>
        <w:rPr>
          <w:w w:val="110"/>
          <w:sz w:val="14"/>
        </w:rPr>
        <w:t>The</w:t>
      </w:r>
      <w:r>
        <w:rPr>
          <w:spacing w:val="20"/>
          <w:w w:val="110"/>
          <w:sz w:val="14"/>
        </w:rPr>
        <w:t> </w:t>
      </w:r>
      <w:r>
        <w:rPr>
          <w:w w:val="110"/>
          <w:sz w:val="14"/>
        </w:rPr>
        <w:t>coordinates</w:t>
      </w:r>
      <w:r>
        <w:rPr>
          <w:spacing w:val="19"/>
          <w:w w:val="110"/>
          <w:sz w:val="14"/>
        </w:rPr>
        <w:t> </w:t>
      </w:r>
      <w:r>
        <w:rPr>
          <w:w w:val="110"/>
          <w:sz w:val="14"/>
        </w:rPr>
        <w:t>provided</w:t>
      </w:r>
      <w:r>
        <w:rPr>
          <w:spacing w:val="20"/>
          <w:w w:val="110"/>
          <w:sz w:val="14"/>
        </w:rPr>
        <w:t> </w:t>
      </w:r>
      <w:r>
        <w:rPr>
          <w:w w:val="110"/>
          <w:sz w:val="14"/>
        </w:rPr>
        <w:t>are</w:t>
      </w:r>
      <w:r>
        <w:rPr>
          <w:spacing w:val="19"/>
          <w:w w:val="110"/>
          <w:sz w:val="14"/>
        </w:rPr>
        <w:t> </w:t>
      </w:r>
      <w:r>
        <w:rPr>
          <w:w w:val="110"/>
          <w:sz w:val="14"/>
        </w:rPr>
        <w:t>in</w:t>
      </w:r>
      <w:r>
        <w:rPr>
          <w:spacing w:val="19"/>
          <w:w w:val="110"/>
          <w:sz w:val="14"/>
        </w:rPr>
        <w:t> </w:t>
      </w:r>
      <w:r>
        <w:rPr>
          <w:w w:val="110"/>
          <w:sz w:val="14"/>
        </w:rPr>
        <w:t>UTM.</w:t>
      </w:r>
    </w:p>
    <w:p>
      <w:pPr>
        <w:pStyle w:val="BodyText"/>
        <w:spacing w:before="200"/>
        <w:rPr>
          <w:sz w:val="20"/>
        </w:rPr>
      </w:pPr>
    </w:p>
    <w:p>
      <w:pPr>
        <w:spacing w:after="0"/>
        <w:rPr>
          <w:sz w:val="20"/>
        </w:rPr>
        <w:sectPr>
          <w:pgSz w:w="11910" w:h="15880"/>
          <w:pgMar w:header="655" w:footer="544" w:top="840" w:bottom="740" w:left="640" w:right="600"/>
        </w:sectPr>
      </w:pPr>
    </w:p>
    <w:p>
      <w:pPr>
        <w:pStyle w:val="BodyText"/>
        <w:spacing w:line="273" w:lineRule="auto" w:before="91"/>
        <w:ind w:left="111" w:right="38"/>
        <w:jc w:val="both"/>
      </w:pPr>
      <w:r>
        <w:rPr>
          <w:w w:val="110"/>
        </w:rPr>
        <w:t>animated</w:t>
      </w:r>
      <w:r>
        <w:rPr>
          <w:spacing w:val="-2"/>
          <w:w w:val="110"/>
        </w:rPr>
        <w:t> </w:t>
      </w:r>
      <w:r>
        <w:rPr>
          <w:w w:val="110"/>
        </w:rPr>
        <w:t>movies</w:t>
      </w:r>
      <w:r>
        <w:rPr>
          <w:spacing w:val="-3"/>
          <w:w w:val="110"/>
        </w:rPr>
        <w:t> </w:t>
      </w:r>
      <w:r>
        <w:rPr>
          <w:w w:val="110"/>
        </w:rPr>
        <w:t>are</w:t>
      </w:r>
      <w:r>
        <w:rPr>
          <w:spacing w:val="-3"/>
          <w:w w:val="110"/>
        </w:rPr>
        <w:t> </w:t>
      </w:r>
      <w:r>
        <w:rPr>
          <w:w w:val="110"/>
        </w:rPr>
        <w:t>intended</w:t>
      </w:r>
      <w:r>
        <w:rPr>
          <w:spacing w:val="-3"/>
          <w:w w:val="110"/>
        </w:rPr>
        <w:t> </w:t>
      </w:r>
      <w:r>
        <w:rPr>
          <w:w w:val="110"/>
        </w:rPr>
        <w:t>for</w:t>
      </w:r>
      <w:r>
        <w:rPr>
          <w:spacing w:val="-3"/>
          <w:w w:val="110"/>
        </w:rPr>
        <w:t> </w:t>
      </w:r>
      <w:r>
        <w:rPr>
          <w:w w:val="110"/>
        </w:rPr>
        <w:t>qualitative</w:t>
      </w:r>
      <w:r>
        <w:rPr>
          <w:spacing w:val="-4"/>
          <w:w w:val="110"/>
        </w:rPr>
        <w:t> </w:t>
      </w:r>
      <w:r>
        <w:rPr>
          <w:w w:val="110"/>
        </w:rPr>
        <w:t>purposes</w:t>
      </w:r>
      <w:r>
        <w:rPr>
          <w:spacing w:val="-3"/>
          <w:w w:val="110"/>
        </w:rPr>
        <w:t> </w:t>
      </w:r>
      <w:r>
        <w:rPr>
          <w:w w:val="110"/>
        </w:rPr>
        <w:t>since</w:t>
      </w:r>
      <w:r>
        <w:rPr>
          <w:spacing w:val="-3"/>
          <w:w w:val="110"/>
        </w:rPr>
        <w:t> </w:t>
      </w:r>
      <w:r>
        <w:rPr>
          <w:w w:val="110"/>
        </w:rPr>
        <w:t>the</w:t>
      </w:r>
      <w:r>
        <w:rPr>
          <w:spacing w:val="-3"/>
          <w:w w:val="110"/>
        </w:rPr>
        <w:t> </w:t>
      </w:r>
      <w:r>
        <w:rPr>
          <w:w w:val="110"/>
        </w:rPr>
        <w:t>remote sensing images were unevenly spaced temporally due to discarding of images that do not meet cloud-free L1T criteria. This implies that the frames of the animations are variably representative of the state of the TSF.</w:t>
      </w:r>
      <w:r>
        <w:rPr>
          <w:spacing w:val="-9"/>
          <w:w w:val="110"/>
        </w:rPr>
        <w:t> </w:t>
      </w:r>
      <w:r>
        <w:rPr>
          <w:w w:val="110"/>
        </w:rPr>
        <w:t>Statistical</w:t>
      </w:r>
      <w:r>
        <w:rPr>
          <w:spacing w:val="-9"/>
          <w:w w:val="110"/>
        </w:rPr>
        <w:t> </w:t>
      </w:r>
      <w:r>
        <w:rPr>
          <w:w w:val="110"/>
        </w:rPr>
        <w:t>comparisons</w:t>
      </w:r>
      <w:r>
        <w:rPr>
          <w:spacing w:val="-8"/>
          <w:w w:val="110"/>
        </w:rPr>
        <w:t> </w:t>
      </w:r>
      <w:r>
        <w:rPr>
          <w:w w:val="110"/>
        </w:rPr>
        <w:t>between</w:t>
      </w:r>
      <w:r>
        <w:rPr>
          <w:spacing w:val="-9"/>
          <w:w w:val="110"/>
        </w:rPr>
        <w:t> </w:t>
      </w:r>
      <w:r>
        <w:rPr>
          <w:w w:val="110"/>
        </w:rPr>
        <w:t>the</w:t>
      </w:r>
      <w:r>
        <w:rPr>
          <w:spacing w:val="-8"/>
          <w:w w:val="110"/>
        </w:rPr>
        <w:t> </w:t>
      </w:r>
      <w:r>
        <w:rPr>
          <w:w w:val="110"/>
        </w:rPr>
        <w:t>dynamic</w:t>
      </w:r>
      <w:r>
        <w:rPr>
          <w:spacing w:val="-9"/>
          <w:w w:val="110"/>
        </w:rPr>
        <w:t> </w:t>
      </w:r>
      <w:r>
        <w:rPr>
          <w:w w:val="110"/>
        </w:rPr>
        <w:t>geochemical</w:t>
      </w:r>
      <w:r>
        <w:rPr>
          <w:spacing w:val="-8"/>
          <w:w w:val="110"/>
        </w:rPr>
        <w:t> </w:t>
      </w:r>
      <w:r>
        <w:rPr>
          <w:w w:val="110"/>
        </w:rPr>
        <w:t>state</w:t>
      </w:r>
      <w:r>
        <w:rPr>
          <w:spacing w:val="-9"/>
          <w:w w:val="110"/>
        </w:rPr>
        <w:t> </w:t>
      </w:r>
      <w:r>
        <w:rPr>
          <w:w w:val="110"/>
        </w:rPr>
        <w:t>of </w:t>
      </w:r>
      <w:r>
        <w:rPr/>
        <w:t>the TSF as predicted by various models is similar (RF shown in </w:t>
      </w:r>
      <w:hyperlink w:history="true" w:anchor="_bookmark15">
        <w:r>
          <w:rPr>
            <w:color w:val="2196D1"/>
          </w:rPr>
          <w:t>Fig. 9</w:t>
        </w:r>
      </w:hyperlink>
      <w:r>
        <w:rPr/>
        <w:t>). In</w:t>
      </w:r>
      <w:r>
        <w:rPr>
          <w:w w:val="110"/>
        </w:rPr>
        <w:t> general, there is a</w:t>
      </w:r>
      <w:r>
        <w:rPr>
          <w:spacing w:val="-1"/>
          <w:w w:val="110"/>
        </w:rPr>
        <w:t> </w:t>
      </w:r>
      <w:r>
        <w:rPr>
          <w:w w:val="110"/>
        </w:rPr>
        <w:t>fluctuation of</w:t>
      </w:r>
      <w:r>
        <w:rPr>
          <w:spacing w:val="-1"/>
          <w:w w:val="110"/>
        </w:rPr>
        <w:t> </w:t>
      </w:r>
      <w:r>
        <w:rPr>
          <w:w w:val="110"/>
        </w:rPr>
        <w:t>the</w:t>
      </w:r>
      <w:r>
        <w:rPr>
          <w:spacing w:val="-1"/>
          <w:w w:val="110"/>
        </w:rPr>
        <w:t> </w:t>
      </w:r>
      <w:r>
        <w:rPr>
          <w:w w:val="110"/>
        </w:rPr>
        <w:t>overall surface</w:t>
      </w:r>
      <w:r>
        <w:rPr>
          <w:spacing w:val="-1"/>
          <w:w w:val="110"/>
        </w:rPr>
        <w:t> </w:t>
      </w:r>
      <w:r>
        <w:rPr>
          <w:w w:val="110"/>
        </w:rPr>
        <w:t>grade both in</w:t>
      </w:r>
      <w:r>
        <w:rPr>
          <w:spacing w:val="-1"/>
          <w:w w:val="110"/>
        </w:rPr>
        <w:t> </w:t>
      </w:r>
      <w:r>
        <w:rPr>
          <w:w w:val="110"/>
        </w:rPr>
        <w:t>terms of the mean</w:t>
      </w:r>
      <w:r>
        <w:rPr>
          <w:spacing w:val="-1"/>
          <w:w w:val="110"/>
        </w:rPr>
        <w:t> </w:t>
      </w:r>
      <w:r>
        <w:rPr>
          <w:w w:val="110"/>
        </w:rPr>
        <w:t>and</w:t>
      </w:r>
      <w:r>
        <w:rPr>
          <w:spacing w:val="-1"/>
          <w:w w:val="110"/>
        </w:rPr>
        <w:t> </w:t>
      </w:r>
      <w:r>
        <w:rPr>
          <w:w w:val="110"/>
        </w:rPr>
        <w:t>median. Both</w:t>
      </w:r>
      <w:r>
        <w:rPr>
          <w:spacing w:val="-1"/>
          <w:w w:val="110"/>
        </w:rPr>
        <w:t> </w:t>
      </w:r>
      <w:r>
        <w:rPr>
          <w:w w:val="110"/>
        </w:rPr>
        <w:t>the mean</w:t>
      </w:r>
      <w:r>
        <w:rPr>
          <w:spacing w:val="-1"/>
          <w:w w:val="110"/>
        </w:rPr>
        <w:t> </w:t>
      </w:r>
      <w:r>
        <w:rPr>
          <w:w w:val="110"/>
        </w:rPr>
        <w:t>and</w:t>
      </w:r>
      <w:r>
        <w:rPr>
          <w:spacing w:val="-1"/>
          <w:w w:val="110"/>
        </w:rPr>
        <w:t> </w:t>
      </w:r>
      <w:r>
        <w:rPr>
          <w:w w:val="110"/>
        </w:rPr>
        <w:t>median surficial</w:t>
      </w:r>
      <w:r>
        <w:rPr>
          <w:spacing w:val="-1"/>
          <w:w w:val="110"/>
        </w:rPr>
        <w:t> </w:t>
      </w:r>
      <w:r>
        <w:rPr>
          <w:w w:val="110"/>
        </w:rPr>
        <w:t>grades as predicted through time are close to the mean but not the median grade in the vertically-averaged geostatistical model (</w:t>
      </w:r>
      <w:hyperlink w:history="true" w:anchor="_bookmark15">
        <w:r>
          <w:rPr>
            <w:color w:val="2196D1"/>
            <w:w w:val="110"/>
          </w:rPr>
          <w:t>Fig. 9</w:t>
        </w:r>
      </w:hyperlink>
      <w:r>
        <w:rPr>
          <w:w w:val="110"/>
        </w:rPr>
        <w:t>).</w:t>
      </w:r>
      <w:r>
        <w:rPr>
          <w:spacing w:val="-1"/>
          <w:w w:val="110"/>
        </w:rPr>
        <w:t> </w:t>
      </w:r>
      <w:r>
        <w:rPr>
          <w:w w:val="110"/>
        </w:rPr>
        <w:t>This can be ex- pected</w:t>
      </w:r>
      <w:r>
        <w:rPr>
          <w:spacing w:val="-9"/>
          <w:w w:val="110"/>
        </w:rPr>
        <w:t> </w:t>
      </w:r>
      <w:r>
        <w:rPr>
          <w:w w:val="110"/>
        </w:rPr>
        <w:t>given</w:t>
      </w:r>
      <w:r>
        <w:rPr>
          <w:spacing w:val="-8"/>
          <w:w w:val="110"/>
        </w:rPr>
        <w:t> </w:t>
      </w:r>
      <w:r>
        <w:rPr>
          <w:w w:val="110"/>
        </w:rPr>
        <w:t>that</w:t>
      </w:r>
      <w:r>
        <w:rPr>
          <w:spacing w:val="-10"/>
          <w:w w:val="110"/>
        </w:rPr>
        <w:t> </w:t>
      </w:r>
      <w:r>
        <w:rPr>
          <w:w w:val="110"/>
        </w:rPr>
        <w:t>the</w:t>
      </w:r>
      <w:r>
        <w:rPr>
          <w:spacing w:val="-9"/>
          <w:w w:val="110"/>
        </w:rPr>
        <w:t> </w:t>
      </w:r>
      <w:r>
        <w:rPr>
          <w:w w:val="110"/>
        </w:rPr>
        <w:t>gold</w:t>
      </w:r>
      <w:r>
        <w:rPr>
          <w:spacing w:val="-8"/>
          <w:w w:val="110"/>
        </w:rPr>
        <w:t> </w:t>
      </w:r>
      <w:r>
        <w:rPr>
          <w:w w:val="110"/>
        </w:rPr>
        <w:t>grades</w:t>
      </w:r>
      <w:r>
        <w:rPr>
          <w:spacing w:val="-9"/>
          <w:w w:val="110"/>
        </w:rPr>
        <w:t> </w:t>
      </w:r>
      <w:r>
        <w:rPr>
          <w:w w:val="110"/>
        </w:rPr>
        <w:t>of</w:t>
      </w:r>
      <w:r>
        <w:rPr>
          <w:spacing w:val="-9"/>
          <w:w w:val="110"/>
        </w:rPr>
        <w:t> </w:t>
      </w:r>
      <w:r>
        <w:rPr>
          <w:w w:val="110"/>
        </w:rPr>
        <w:t>the</w:t>
      </w:r>
      <w:r>
        <w:rPr>
          <w:spacing w:val="-9"/>
          <w:w w:val="110"/>
        </w:rPr>
        <w:t> </w:t>
      </w:r>
      <w:r>
        <w:rPr>
          <w:w w:val="110"/>
        </w:rPr>
        <w:t>geochemical</w:t>
      </w:r>
      <w:r>
        <w:rPr>
          <w:spacing w:val="-9"/>
          <w:w w:val="110"/>
        </w:rPr>
        <w:t> </w:t>
      </w:r>
      <w:r>
        <w:rPr>
          <w:w w:val="110"/>
        </w:rPr>
        <w:t>models</w:t>
      </w:r>
      <w:r>
        <w:rPr>
          <w:spacing w:val="-9"/>
          <w:w w:val="110"/>
        </w:rPr>
        <w:t> </w:t>
      </w:r>
      <w:r>
        <w:rPr>
          <w:w w:val="110"/>
        </w:rPr>
        <w:t>are</w:t>
      </w:r>
      <w:r>
        <w:rPr>
          <w:spacing w:val="-8"/>
          <w:w w:val="110"/>
        </w:rPr>
        <w:t> </w:t>
      </w:r>
      <w:r>
        <w:rPr>
          <w:w w:val="110"/>
        </w:rPr>
        <w:t>heavily non-normally distributed, whereas the predicted grades are more nor- mally</w:t>
      </w:r>
      <w:r>
        <w:rPr>
          <w:w w:val="110"/>
        </w:rPr>
        <w:t> distributed</w:t>
      </w:r>
      <w:r>
        <w:rPr>
          <w:w w:val="110"/>
        </w:rPr>
        <w:t> (</w:t>
      </w:r>
      <w:hyperlink w:history="true" w:anchor="_bookmark13">
        <w:r>
          <w:rPr>
            <w:color w:val="2196D1"/>
            <w:w w:val="110"/>
          </w:rPr>
          <w:t>Fig.</w:t>
        </w:r>
        <w:r>
          <w:rPr>
            <w:color w:val="2196D1"/>
            <w:w w:val="110"/>
          </w:rPr>
          <w:t> 6</w:t>
        </w:r>
      </w:hyperlink>
      <w:r>
        <w:rPr>
          <w:w w:val="110"/>
        </w:rPr>
        <w:t>).</w:t>
      </w:r>
      <w:r>
        <w:rPr>
          <w:w w:val="110"/>
        </w:rPr>
        <w:t> The</w:t>
      </w:r>
      <w:r>
        <w:rPr>
          <w:w w:val="110"/>
        </w:rPr>
        <w:t> surficial</w:t>
      </w:r>
      <w:r>
        <w:rPr>
          <w:w w:val="110"/>
        </w:rPr>
        <w:t> geostatistical</w:t>
      </w:r>
      <w:r>
        <w:rPr>
          <w:w w:val="110"/>
        </w:rPr>
        <w:t> model</w:t>
      </w:r>
      <w:r>
        <w:rPr>
          <w:w w:val="110"/>
        </w:rPr>
        <w:t> is</w:t>
      </w:r>
      <w:r>
        <w:rPr>
          <w:w w:val="110"/>
        </w:rPr>
        <w:t> a</w:t>
      </w:r>
      <w:r>
        <w:rPr>
          <w:w w:val="110"/>
        </w:rPr>
        <w:t> poor match of any of the predicted snapshots through time (</w:t>
      </w:r>
      <w:hyperlink w:history="true" w:anchor="_bookmark15">
        <w:r>
          <w:rPr>
            <w:color w:val="2196D1"/>
            <w:w w:val="110"/>
          </w:rPr>
          <w:t>Fig. 9</w:t>
        </w:r>
      </w:hyperlink>
      <w:r>
        <w:rPr>
          <w:w w:val="110"/>
        </w:rPr>
        <w:t>).</w:t>
      </w:r>
    </w:p>
    <w:p>
      <w:pPr>
        <w:pStyle w:val="Heading1"/>
        <w:numPr>
          <w:ilvl w:val="0"/>
          <w:numId w:val="1"/>
        </w:numPr>
        <w:tabs>
          <w:tab w:pos="354" w:val="left" w:leader="none"/>
        </w:tabs>
        <w:spacing w:line="240" w:lineRule="auto" w:before="91" w:after="0"/>
        <w:ind w:left="354" w:right="0" w:hanging="243"/>
        <w:jc w:val="left"/>
      </w:pPr>
      <w:r>
        <w:rPr>
          <w:b w:val="0"/>
        </w:rPr>
        <w:br w:type="column"/>
      </w:r>
      <w:bookmarkStart w:name="5 Discussion" w:id="27"/>
      <w:bookmarkEnd w:id="27"/>
      <w:r>
        <w:rPr>
          <w:b w:val="0"/>
        </w:rPr>
      </w:r>
      <w:r>
        <w:rPr>
          <w:spacing w:val="-2"/>
          <w:w w:val="110"/>
        </w:rPr>
        <w:t>Discussion</w:t>
      </w:r>
    </w:p>
    <w:p>
      <w:pPr>
        <w:pStyle w:val="BodyText"/>
        <w:spacing w:before="51"/>
        <w:rPr>
          <w:b/>
        </w:rPr>
      </w:pPr>
    </w:p>
    <w:p>
      <w:pPr>
        <w:pStyle w:val="ListParagraph"/>
        <w:numPr>
          <w:ilvl w:val="1"/>
          <w:numId w:val="1"/>
        </w:numPr>
        <w:tabs>
          <w:tab w:pos="476" w:val="left" w:leader="none"/>
        </w:tabs>
        <w:spacing w:line="271" w:lineRule="auto" w:before="0" w:after="0"/>
        <w:ind w:left="111" w:right="912" w:firstLine="0"/>
        <w:jc w:val="left"/>
        <w:rPr>
          <w:i/>
          <w:sz w:val="16"/>
        </w:rPr>
      </w:pPr>
      <w:bookmarkStart w:name="5.1 Transferability of trained machine l" w:id="28"/>
      <w:bookmarkEnd w:id="28"/>
      <w:r>
        <w:rPr/>
      </w:r>
      <w:r>
        <w:rPr>
          <w:i/>
          <w:sz w:val="16"/>
        </w:rPr>
        <w:t>Transferability of trained machine learning models to new</w:t>
      </w:r>
      <w:r>
        <w:rPr>
          <w:i/>
          <w:spacing w:val="40"/>
          <w:sz w:val="16"/>
        </w:rPr>
        <w:t> </w:t>
      </w:r>
      <w:r>
        <w:rPr>
          <w:i/>
          <w:spacing w:val="-2"/>
          <w:sz w:val="16"/>
        </w:rPr>
        <w:t>environments</w:t>
      </w:r>
    </w:p>
    <w:p>
      <w:pPr>
        <w:pStyle w:val="BodyText"/>
        <w:spacing w:before="27"/>
        <w:rPr>
          <w:i/>
        </w:rPr>
      </w:pPr>
    </w:p>
    <w:p>
      <w:pPr>
        <w:pStyle w:val="BodyText"/>
        <w:spacing w:line="273" w:lineRule="auto" w:before="1"/>
        <w:ind w:left="111" w:right="150" w:firstLine="239"/>
        <w:jc w:val="both"/>
      </w:pPr>
      <w:r>
        <w:rPr>
          <w:w w:val="110"/>
        </w:rPr>
        <w:t>In</w:t>
      </w:r>
      <w:r>
        <w:rPr>
          <w:spacing w:val="-6"/>
          <w:w w:val="110"/>
        </w:rPr>
        <w:t> </w:t>
      </w:r>
      <w:r>
        <w:rPr>
          <w:w w:val="110"/>
        </w:rPr>
        <w:t>the</w:t>
      </w:r>
      <w:r>
        <w:rPr>
          <w:spacing w:val="-5"/>
          <w:w w:val="110"/>
        </w:rPr>
        <w:t> </w:t>
      </w:r>
      <w:r>
        <w:rPr>
          <w:w w:val="110"/>
        </w:rPr>
        <w:t>context</w:t>
      </w:r>
      <w:r>
        <w:rPr>
          <w:spacing w:val="-6"/>
          <w:w w:val="110"/>
        </w:rPr>
        <w:t> </w:t>
      </w:r>
      <w:r>
        <w:rPr>
          <w:w w:val="110"/>
        </w:rPr>
        <w:t>of</w:t>
      </w:r>
      <w:r>
        <w:rPr>
          <w:spacing w:val="-6"/>
          <w:w w:val="110"/>
        </w:rPr>
        <w:t> </w:t>
      </w:r>
      <w:r>
        <w:rPr>
          <w:w w:val="110"/>
        </w:rPr>
        <w:t>this</w:t>
      </w:r>
      <w:r>
        <w:rPr>
          <w:spacing w:val="-5"/>
          <w:w w:val="110"/>
        </w:rPr>
        <w:t> </w:t>
      </w:r>
      <w:r>
        <w:rPr>
          <w:w w:val="110"/>
        </w:rPr>
        <w:t>study,</w:t>
      </w:r>
      <w:r>
        <w:rPr>
          <w:spacing w:val="-6"/>
          <w:w w:val="110"/>
        </w:rPr>
        <w:t> </w:t>
      </w:r>
      <w:r>
        <w:rPr>
          <w:w w:val="110"/>
        </w:rPr>
        <w:t>a</w:t>
      </w:r>
      <w:r>
        <w:rPr>
          <w:spacing w:val="-7"/>
          <w:w w:val="110"/>
        </w:rPr>
        <w:t> </w:t>
      </w:r>
      <w:r>
        <w:rPr>
          <w:w w:val="110"/>
        </w:rPr>
        <w:t>key</w:t>
      </w:r>
      <w:r>
        <w:rPr>
          <w:spacing w:val="-5"/>
          <w:w w:val="110"/>
        </w:rPr>
        <w:t> </w:t>
      </w:r>
      <w:r>
        <w:rPr>
          <w:w w:val="110"/>
        </w:rPr>
        <w:t>factor</w:t>
      </w:r>
      <w:r>
        <w:rPr>
          <w:spacing w:val="-6"/>
          <w:w w:val="110"/>
        </w:rPr>
        <w:t> </w:t>
      </w:r>
      <w:r>
        <w:rPr>
          <w:w w:val="110"/>
        </w:rPr>
        <w:t>contributing</w:t>
      </w:r>
      <w:r>
        <w:rPr>
          <w:spacing w:val="-6"/>
          <w:w w:val="110"/>
        </w:rPr>
        <w:t> </w:t>
      </w:r>
      <w:r>
        <w:rPr>
          <w:w w:val="110"/>
        </w:rPr>
        <w:t>to</w:t>
      </w:r>
      <w:r>
        <w:rPr>
          <w:spacing w:val="-5"/>
          <w:w w:val="110"/>
        </w:rPr>
        <w:t> </w:t>
      </w:r>
      <w:r>
        <w:rPr>
          <w:w w:val="110"/>
        </w:rPr>
        <w:t>the</w:t>
      </w:r>
      <w:r>
        <w:rPr>
          <w:spacing w:val="-6"/>
          <w:w w:val="110"/>
        </w:rPr>
        <w:t> </w:t>
      </w:r>
      <w:r>
        <w:rPr>
          <w:w w:val="110"/>
        </w:rPr>
        <w:t>ability</w:t>
      </w:r>
      <w:r>
        <w:rPr>
          <w:spacing w:val="-6"/>
          <w:w w:val="110"/>
        </w:rPr>
        <w:t> </w:t>
      </w:r>
      <w:r>
        <w:rPr>
          <w:w w:val="110"/>
        </w:rPr>
        <w:t>to deploy</w:t>
      </w:r>
      <w:r>
        <w:rPr>
          <w:spacing w:val="-11"/>
          <w:w w:val="110"/>
        </w:rPr>
        <w:t> </w:t>
      </w:r>
      <w:r>
        <w:rPr>
          <w:w w:val="110"/>
        </w:rPr>
        <w:t>existing</w:t>
      </w:r>
      <w:r>
        <w:rPr>
          <w:spacing w:val="-11"/>
          <w:w w:val="110"/>
        </w:rPr>
        <w:t> </w:t>
      </w:r>
      <w:r>
        <w:rPr>
          <w:w w:val="110"/>
        </w:rPr>
        <w:t>trained</w:t>
      </w:r>
      <w:r>
        <w:rPr>
          <w:spacing w:val="-11"/>
          <w:w w:val="110"/>
        </w:rPr>
        <w:t> </w:t>
      </w:r>
      <w:r>
        <w:rPr>
          <w:w w:val="110"/>
        </w:rPr>
        <w:t>machine</w:t>
      </w:r>
      <w:r>
        <w:rPr>
          <w:spacing w:val="-11"/>
          <w:w w:val="110"/>
        </w:rPr>
        <w:t> </w:t>
      </w:r>
      <w:r>
        <w:rPr>
          <w:w w:val="110"/>
        </w:rPr>
        <w:t>learning</w:t>
      </w:r>
      <w:r>
        <w:rPr>
          <w:spacing w:val="-11"/>
          <w:w w:val="110"/>
        </w:rPr>
        <w:t> </w:t>
      </w:r>
      <w:r>
        <w:rPr>
          <w:w w:val="110"/>
        </w:rPr>
        <w:t>models</w:t>
      </w:r>
      <w:r>
        <w:rPr>
          <w:spacing w:val="-11"/>
          <w:w w:val="110"/>
        </w:rPr>
        <w:t> </w:t>
      </w:r>
      <w:r>
        <w:rPr>
          <w:w w:val="110"/>
        </w:rPr>
        <w:t>from</w:t>
      </w:r>
      <w:r>
        <w:rPr>
          <w:spacing w:val="-11"/>
          <w:w w:val="110"/>
        </w:rPr>
        <w:t> </w:t>
      </w:r>
      <w:r>
        <w:rPr>
          <w:w w:val="110"/>
        </w:rPr>
        <w:t>their</w:t>
      </w:r>
      <w:r>
        <w:rPr>
          <w:spacing w:val="-11"/>
          <w:w w:val="110"/>
        </w:rPr>
        <w:t> </w:t>
      </w:r>
      <w:r>
        <w:rPr>
          <w:w w:val="110"/>
        </w:rPr>
        <w:t>original</w:t>
      </w:r>
      <w:r>
        <w:rPr>
          <w:spacing w:val="-11"/>
          <w:w w:val="110"/>
        </w:rPr>
        <w:t> </w:t>
      </w:r>
      <w:r>
        <w:rPr>
          <w:w w:val="110"/>
        </w:rPr>
        <w:t>TSF to</w:t>
      </w:r>
      <w:r>
        <w:rPr>
          <w:spacing w:val="-11"/>
          <w:w w:val="110"/>
        </w:rPr>
        <w:t> </w:t>
      </w:r>
      <w:r>
        <w:rPr>
          <w:w w:val="110"/>
        </w:rPr>
        <w:t>the</w:t>
      </w:r>
      <w:r>
        <w:rPr>
          <w:spacing w:val="-11"/>
          <w:w w:val="110"/>
        </w:rPr>
        <w:t> </w:t>
      </w:r>
      <w:r>
        <w:rPr>
          <w:w w:val="110"/>
        </w:rPr>
        <w:t>current</w:t>
      </w:r>
      <w:r>
        <w:rPr>
          <w:spacing w:val="-11"/>
          <w:w w:val="110"/>
        </w:rPr>
        <w:t> </w:t>
      </w:r>
      <w:r>
        <w:rPr>
          <w:w w:val="110"/>
        </w:rPr>
        <w:t>TSF</w:t>
      </w:r>
      <w:r>
        <w:rPr>
          <w:spacing w:val="-10"/>
          <w:w w:val="110"/>
        </w:rPr>
        <w:t> </w:t>
      </w:r>
      <w:r>
        <w:rPr>
          <w:w w:val="110"/>
        </w:rPr>
        <w:t>is</w:t>
      </w:r>
      <w:r>
        <w:rPr>
          <w:spacing w:val="-11"/>
          <w:w w:val="110"/>
        </w:rPr>
        <w:t> </w:t>
      </w:r>
      <w:r>
        <w:rPr>
          <w:w w:val="110"/>
        </w:rPr>
        <w:t>that</w:t>
      </w:r>
      <w:r>
        <w:rPr>
          <w:spacing w:val="-11"/>
          <w:w w:val="110"/>
        </w:rPr>
        <w:t> </w:t>
      </w:r>
      <w:r>
        <w:rPr>
          <w:w w:val="110"/>
        </w:rPr>
        <w:t>we</w:t>
      </w:r>
      <w:r>
        <w:rPr>
          <w:spacing w:val="-11"/>
          <w:w w:val="110"/>
        </w:rPr>
        <w:t> </w:t>
      </w:r>
      <w:r>
        <w:rPr>
          <w:w w:val="110"/>
        </w:rPr>
        <w:t>have</w:t>
      </w:r>
      <w:r>
        <w:rPr>
          <w:spacing w:val="-11"/>
          <w:w w:val="110"/>
        </w:rPr>
        <w:t> </w:t>
      </w:r>
      <w:r>
        <w:rPr>
          <w:w w:val="110"/>
        </w:rPr>
        <w:t>a-priori</w:t>
      </w:r>
      <w:r>
        <w:rPr>
          <w:spacing w:val="-11"/>
          <w:w w:val="110"/>
        </w:rPr>
        <w:t> </w:t>
      </w:r>
      <w:r>
        <w:rPr>
          <w:w w:val="110"/>
        </w:rPr>
        <w:t>knowledge</w:t>
      </w:r>
      <w:r>
        <w:rPr>
          <w:spacing w:val="-10"/>
          <w:w w:val="110"/>
        </w:rPr>
        <w:t> </w:t>
      </w:r>
      <w:r>
        <w:rPr>
          <w:w w:val="110"/>
        </w:rPr>
        <w:t>of</w:t>
      </w:r>
      <w:r>
        <w:rPr>
          <w:spacing w:val="-11"/>
          <w:w w:val="110"/>
        </w:rPr>
        <w:t> </w:t>
      </w:r>
      <w:r>
        <w:rPr>
          <w:w w:val="110"/>
        </w:rPr>
        <w:t>similarity</w:t>
      </w:r>
      <w:r>
        <w:rPr>
          <w:spacing w:val="-11"/>
          <w:w w:val="110"/>
        </w:rPr>
        <w:t> </w:t>
      </w:r>
      <w:r>
        <w:rPr>
          <w:w w:val="110"/>
        </w:rPr>
        <w:t>of</w:t>
      </w:r>
      <w:r>
        <w:rPr>
          <w:spacing w:val="-10"/>
          <w:w w:val="110"/>
        </w:rPr>
        <w:t> </w:t>
      </w:r>
      <w:r>
        <w:rPr>
          <w:w w:val="110"/>
        </w:rPr>
        <w:t>the </w:t>
      </w:r>
      <w:r>
        <w:rPr>
          <w:spacing w:val="-2"/>
          <w:w w:val="110"/>
        </w:rPr>
        <w:t>composition of</w:t>
      </w:r>
      <w:r>
        <w:rPr>
          <w:spacing w:val="-3"/>
          <w:w w:val="110"/>
        </w:rPr>
        <w:t> </w:t>
      </w:r>
      <w:r>
        <w:rPr>
          <w:spacing w:val="-2"/>
          <w:w w:val="110"/>
        </w:rPr>
        <w:t>both</w:t>
      </w:r>
      <w:r>
        <w:rPr>
          <w:spacing w:val="-3"/>
          <w:w w:val="110"/>
        </w:rPr>
        <w:t> </w:t>
      </w:r>
      <w:r>
        <w:rPr>
          <w:spacing w:val="-2"/>
          <w:w w:val="110"/>
        </w:rPr>
        <w:t>TSFs.</w:t>
      </w:r>
      <w:r>
        <w:rPr>
          <w:spacing w:val="-3"/>
          <w:w w:val="110"/>
        </w:rPr>
        <w:t> </w:t>
      </w:r>
      <w:r>
        <w:rPr>
          <w:spacing w:val="-2"/>
          <w:w w:val="110"/>
        </w:rPr>
        <w:t>This</w:t>
      </w:r>
      <w:r>
        <w:rPr>
          <w:spacing w:val="-3"/>
          <w:w w:val="110"/>
        </w:rPr>
        <w:t> </w:t>
      </w:r>
      <w:r>
        <w:rPr>
          <w:spacing w:val="-2"/>
          <w:w w:val="110"/>
        </w:rPr>
        <w:t>knowledge</w:t>
      </w:r>
      <w:r>
        <w:rPr>
          <w:spacing w:val="-3"/>
          <w:w w:val="110"/>
        </w:rPr>
        <w:t> </w:t>
      </w:r>
      <w:r>
        <w:rPr>
          <w:spacing w:val="-2"/>
          <w:w w:val="110"/>
        </w:rPr>
        <w:t>was</w:t>
      </w:r>
      <w:r>
        <w:rPr>
          <w:spacing w:val="-4"/>
          <w:w w:val="110"/>
        </w:rPr>
        <w:t> </w:t>
      </w:r>
      <w:r>
        <w:rPr>
          <w:spacing w:val="-2"/>
          <w:w w:val="110"/>
        </w:rPr>
        <w:t>not</w:t>
      </w:r>
      <w:r>
        <w:rPr>
          <w:spacing w:val="-3"/>
          <w:w w:val="110"/>
        </w:rPr>
        <w:t> </w:t>
      </w:r>
      <w:r>
        <w:rPr>
          <w:spacing w:val="-2"/>
          <w:w w:val="110"/>
        </w:rPr>
        <w:t>obtainable</w:t>
      </w:r>
      <w:r>
        <w:rPr>
          <w:spacing w:val="-3"/>
          <w:w w:val="110"/>
        </w:rPr>
        <w:t> </w:t>
      </w:r>
      <w:r>
        <w:rPr>
          <w:spacing w:val="-2"/>
          <w:w w:val="110"/>
        </w:rPr>
        <w:t>remotely, </w:t>
      </w:r>
      <w:r>
        <w:rPr>
          <w:w w:val="110"/>
        </w:rPr>
        <w:t>because</w:t>
      </w:r>
      <w:r>
        <w:rPr>
          <w:spacing w:val="-4"/>
          <w:w w:val="110"/>
        </w:rPr>
        <w:t> </w:t>
      </w:r>
      <w:r>
        <w:rPr>
          <w:w w:val="110"/>
        </w:rPr>
        <w:t>remote</w:t>
      </w:r>
      <w:r>
        <w:rPr>
          <w:spacing w:val="-3"/>
          <w:w w:val="110"/>
        </w:rPr>
        <w:t> </w:t>
      </w:r>
      <w:r>
        <w:rPr>
          <w:w w:val="110"/>
        </w:rPr>
        <w:t>sensing</w:t>
      </w:r>
      <w:r>
        <w:rPr>
          <w:spacing w:val="-3"/>
          <w:w w:val="110"/>
        </w:rPr>
        <w:t> </w:t>
      </w:r>
      <w:r>
        <w:rPr>
          <w:w w:val="110"/>
        </w:rPr>
        <w:t>data</w:t>
      </w:r>
      <w:r>
        <w:rPr>
          <w:spacing w:val="-3"/>
          <w:w w:val="110"/>
        </w:rPr>
        <w:t> </w:t>
      </w:r>
      <w:r>
        <w:rPr>
          <w:w w:val="110"/>
        </w:rPr>
        <w:t>are</w:t>
      </w:r>
      <w:r>
        <w:rPr>
          <w:spacing w:val="-3"/>
          <w:w w:val="110"/>
        </w:rPr>
        <w:t> </w:t>
      </w:r>
      <w:r>
        <w:rPr>
          <w:w w:val="110"/>
        </w:rPr>
        <w:t>unable</w:t>
      </w:r>
      <w:r>
        <w:rPr>
          <w:spacing w:val="-4"/>
          <w:w w:val="110"/>
        </w:rPr>
        <w:t> </w:t>
      </w:r>
      <w:r>
        <w:rPr>
          <w:w w:val="110"/>
        </w:rPr>
        <w:t>to</w:t>
      </w:r>
      <w:r>
        <w:rPr>
          <w:spacing w:val="-3"/>
          <w:w w:val="110"/>
        </w:rPr>
        <w:t> </w:t>
      </w:r>
      <w:r>
        <w:rPr>
          <w:w w:val="110"/>
        </w:rPr>
        <w:t>directly</w:t>
      </w:r>
      <w:r>
        <w:rPr>
          <w:spacing w:val="-4"/>
          <w:w w:val="110"/>
        </w:rPr>
        <w:t> </w:t>
      </w:r>
      <w:r>
        <w:rPr>
          <w:w w:val="110"/>
        </w:rPr>
        <w:t>capture</w:t>
      </w:r>
      <w:r>
        <w:rPr>
          <w:spacing w:val="-3"/>
          <w:w w:val="110"/>
        </w:rPr>
        <w:t> </w:t>
      </w:r>
      <w:r>
        <w:rPr>
          <w:w w:val="110"/>
        </w:rPr>
        <w:t>elemental</w:t>
      </w:r>
      <w:r>
        <w:rPr>
          <w:spacing w:val="-3"/>
          <w:w w:val="110"/>
        </w:rPr>
        <w:t> </w:t>
      </w:r>
      <w:r>
        <w:rPr>
          <w:w w:val="110"/>
        </w:rPr>
        <w:t>or mineral distributions. A data-only comparison is ambiguous and insuf- ficient</w:t>
      </w:r>
      <w:r>
        <w:rPr>
          <w:spacing w:val="-10"/>
          <w:w w:val="110"/>
        </w:rPr>
        <w:t> </w:t>
      </w:r>
      <w:r>
        <w:rPr>
          <w:w w:val="110"/>
        </w:rPr>
        <w:t>to</w:t>
      </w:r>
      <w:r>
        <w:rPr>
          <w:spacing w:val="-11"/>
          <w:w w:val="110"/>
        </w:rPr>
        <w:t> </w:t>
      </w:r>
      <w:r>
        <w:rPr>
          <w:w w:val="110"/>
        </w:rPr>
        <w:t>ensure</w:t>
      </w:r>
      <w:r>
        <w:rPr>
          <w:spacing w:val="-11"/>
          <w:w w:val="110"/>
        </w:rPr>
        <w:t> </w:t>
      </w:r>
      <w:r>
        <w:rPr>
          <w:w w:val="110"/>
        </w:rPr>
        <w:t>model</w:t>
      </w:r>
      <w:r>
        <w:rPr>
          <w:spacing w:val="-10"/>
          <w:w w:val="110"/>
        </w:rPr>
        <w:t> </w:t>
      </w:r>
      <w:r>
        <w:rPr>
          <w:w w:val="110"/>
        </w:rPr>
        <w:t>transferability</w:t>
      </w:r>
      <w:r>
        <w:rPr>
          <w:spacing w:val="-11"/>
          <w:w w:val="110"/>
        </w:rPr>
        <w:t> </w:t>
      </w:r>
      <w:r>
        <w:rPr>
          <w:w w:val="110"/>
        </w:rPr>
        <w:t>due</w:t>
      </w:r>
      <w:r>
        <w:rPr>
          <w:spacing w:val="-11"/>
          <w:w w:val="110"/>
        </w:rPr>
        <w:t> </w:t>
      </w:r>
      <w:r>
        <w:rPr>
          <w:w w:val="110"/>
        </w:rPr>
        <w:t>to</w:t>
      </w:r>
      <w:r>
        <w:rPr>
          <w:spacing w:val="-10"/>
          <w:w w:val="110"/>
        </w:rPr>
        <w:t> </w:t>
      </w:r>
      <w:r>
        <w:rPr>
          <w:w w:val="110"/>
        </w:rPr>
        <w:t>the</w:t>
      </w:r>
      <w:r>
        <w:rPr>
          <w:spacing w:val="-10"/>
          <w:w w:val="110"/>
        </w:rPr>
        <w:t> </w:t>
      </w:r>
      <w:r>
        <w:rPr>
          <w:w w:val="110"/>
        </w:rPr>
        <w:t>physics</w:t>
      </w:r>
      <w:r>
        <w:rPr>
          <w:spacing w:val="-11"/>
          <w:w w:val="110"/>
        </w:rPr>
        <w:t> </w:t>
      </w:r>
      <w:r>
        <w:rPr>
          <w:w w:val="110"/>
        </w:rPr>
        <w:t>of</w:t>
      </w:r>
      <w:r>
        <w:rPr>
          <w:spacing w:val="-10"/>
          <w:w w:val="110"/>
        </w:rPr>
        <w:t> </w:t>
      </w:r>
      <w:r>
        <w:rPr>
          <w:w w:val="110"/>
        </w:rPr>
        <w:t>(low</w:t>
      </w:r>
      <w:r>
        <w:rPr>
          <w:spacing w:val="-10"/>
          <w:w w:val="110"/>
        </w:rPr>
        <w:t> </w:t>
      </w:r>
      <w:r>
        <w:rPr>
          <w:w w:val="110"/>
        </w:rPr>
        <w:t>energy) remote</w:t>
      </w:r>
      <w:r>
        <w:rPr>
          <w:w w:val="110"/>
        </w:rPr>
        <w:t> sensing.</w:t>
      </w:r>
      <w:r>
        <w:rPr>
          <w:w w:val="110"/>
        </w:rPr>
        <w:t> Ground</w:t>
      </w:r>
      <w:r>
        <w:rPr>
          <w:w w:val="110"/>
        </w:rPr>
        <w:t> reflections</w:t>
      </w:r>
      <w:r>
        <w:rPr>
          <w:w w:val="110"/>
        </w:rPr>
        <w:t> originate</w:t>
      </w:r>
      <w:r>
        <w:rPr>
          <w:w w:val="110"/>
        </w:rPr>
        <w:t> from</w:t>
      </w:r>
      <w:r>
        <w:rPr>
          <w:w w:val="110"/>
        </w:rPr>
        <w:t> photon-mineral</w:t>
      </w:r>
      <w:r>
        <w:rPr>
          <w:w w:val="110"/>
        </w:rPr>
        <w:t> in- teractions</w:t>
      </w:r>
      <w:r>
        <w:rPr>
          <w:w w:val="110"/>
        </w:rPr>
        <w:t> primarily.</w:t>
      </w:r>
      <w:r>
        <w:rPr>
          <w:w w:val="110"/>
        </w:rPr>
        <w:t> Consequently,</w:t>
      </w:r>
      <w:r>
        <w:rPr>
          <w:w w:val="110"/>
        </w:rPr>
        <w:t> ground</w:t>
      </w:r>
      <w:r>
        <w:rPr>
          <w:w w:val="110"/>
        </w:rPr>
        <w:t> reflections</w:t>
      </w:r>
      <w:r>
        <w:rPr>
          <w:w w:val="110"/>
        </w:rPr>
        <w:t> contain</w:t>
      </w:r>
      <w:r>
        <w:rPr>
          <w:w w:val="110"/>
        </w:rPr>
        <w:t> an ambiguous</w:t>
      </w:r>
      <w:r>
        <w:rPr>
          <w:w w:val="110"/>
        </w:rPr>
        <w:t> combination</w:t>
      </w:r>
      <w:r>
        <w:rPr>
          <w:w w:val="110"/>
        </w:rPr>
        <w:t> of</w:t>
      </w:r>
      <w:r>
        <w:rPr>
          <w:w w:val="110"/>
        </w:rPr>
        <w:t> both</w:t>
      </w:r>
      <w:r>
        <w:rPr>
          <w:w w:val="110"/>
        </w:rPr>
        <w:t> compositional</w:t>
      </w:r>
      <w:r>
        <w:rPr>
          <w:w w:val="110"/>
        </w:rPr>
        <w:t> and</w:t>
      </w:r>
      <w:r>
        <w:rPr>
          <w:w w:val="110"/>
        </w:rPr>
        <w:t> microstructural </w:t>
      </w:r>
      <w:r>
        <w:rPr>
          <w:spacing w:val="4"/>
        </w:rPr>
        <w:t>signatures</w:t>
      </w:r>
      <w:r>
        <w:rPr>
          <w:spacing w:val="10"/>
        </w:rPr>
        <w:t> </w:t>
      </w:r>
      <w:r>
        <w:rPr>
          <w:spacing w:val="4"/>
        </w:rPr>
        <w:t>(e.g.,</w:t>
      </w:r>
      <w:r>
        <w:rPr>
          <w:spacing w:val="10"/>
        </w:rPr>
        <w:t> </w:t>
      </w:r>
      <w:r>
        <w:rPr>
          <w:spacing w:val="4"/>
        </w:rPr>
        <w:t>mineral</w:t>
      </w:r>
      <w:r>
        <w:rPr>
          <w:spacing w:val="12"/>
        </w:rPr>
        <w:t> </w:t>
      </w:r>
      <w:r>
        <w:rPr>
          <w:spacing w:val="4"/>
        </w:rPr>
        <w:t>structure;</w:t>
      </w:r>
      <w:r>
        <w:rPr>
          <w:spacing w:val="10"/>
        </w:rPr>
        <w:t> </w:t>
      </w:r>
      <w:hyperlink w:history="true" w:anchor="_bookmark70">
        <w:r>
          <w:rPr>
            <w:color w:val="2196D1"/>
            <w:spacing w:val="4"/>
          </w:rPr>
          <w:t>Marghany,</w:t>
        </w:r>
        <w:r>
          <w:rPr>
            <w:color w:val="2196D1"/>
            <w:spacing w:val="8"/>
          </w:rPr>
          <w:t> </w:t>
        </w:r>
        <w:r>
          <w:rPr>
            <w:color w:val="2196D1"/>
            <w:spacing w:val="4"/>
          </w:rPr>
          <w:t>2022</w:t>
        </w:r>
      </w:hyperlink>
      <w:r>
        <w:rPr>
          <w:spacing w:val="4"/>
        </w:rPr>
        <w:t>).</w:t>
      </w:r>
      <w:r>
        <w:rPr>
          <w:spacing w:val="12"/>
        </w:rPr>
        <w:t> </w:t>
      </w:r>
      <w:r>
        <w:rPr>
          <w:spacing w:val="4"/>
        </w:rPr>
        <w:t>Hence,</w:t>
      </w:r>
      <w:r>
        <w:rPr>
          <w:spacing w:val="10"/>
        </w:rPr>
        <w:t> </w:t>
      </w:r>
      <w:r>
        <w:rPr>
          <w:spacing w:val="4"/>
        </w:rPr>
        <w:t>even</w:t>
      </w:r>
      <w:r>
        <w:rPr>
          <w:spacing w:val="12"/>
        </w:rPr>
        <w:t> </w:t>
      </w:r>
      <w:r>
        <w:rPr>
          <w:spacing w:val="-2"/>
        </w:rPr>
        <w:t>where</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24"/>
        <w:rPr>
          <w:sz w:val="20"/>
        </w:rPr>
      </w:pPr>
    </w:p>
    <w:p>
      <w:pPr>
        <w:pStyle w:val="BodyText"/>
        <w:ind w:left="1899"/>
        <w:rPr>
          <w:sz w:val="20"/>
        </w:rPr>
      </w:pPr>
      <w:r>
        <w:rPr>
          <w:sz w:val="20"/>
        </w:rPr>
        <w:drawing>
          <wp:inline distT="0" distB="0" distL="0" distR="0">
            <wp:extent cx="4333280" cy="585216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0" cstate="print"/>
                    <a:stretch>
                      <a:fillRect/>
                    </a:stretch>
                  </pic:blipFill>
                  <pic:spPr>
                    <a:xfrm>
                      <a:off x="0" y="0"/>
                      <a:ext cx="4333280" cy="5852160"/>
                    </a:xfrm>
                    <a:prstGeom prst="rect">
                      <a:avLst/>
                    </a:prstGeom>
                  </pic:spPr>
                </pic:pic>
              </a:graphicData>
            </a:graphic>
          </wp:inline>
        </w:drawing>
      </w:r>
      <w:r>
        <w:rPr>
          <w:sz w:val="20"/>
        </w:rPr>
      </w:r>
    </w:p>
    <w:p>
      <w:pPr>
        <w:pStyle w:val="BodyText"/>
        <w:spacing w:before="16"/>
        <w:rPr>
          <w:sz w:val="14"/>
        </w:rPr>
      </w:pPr>
    </w:p>
    <w:p>
      <w:pPr>
        <w:spacing w:line="285" w:lineRule="auto" w:before="0"/>
        <w:ind w:left="111" w:right="0" w:firstLine="0"/>
        <w:jc w:val="left"/>
        <w:rPr>
          <w:sz w:val="14"/>
        </w:rPr>
      </w:pPr>
      <w:r>
        <w:rPr>
          <w:b/>
          <w:w w:val="110"/>
          <w:sz w:val="14"/>
        </w:rPr>
        <w:t>Fig.</w:t>
      </w:r>
      <w:r>
        <w:rPr>
          <w:b/>
          <w:spacing w:val="9"/>
          <w:w w:val="110"/>
          <w:sz w:val="14"/>
        </w:rPr>
        <w:t> </w:t>
      </w:r>
      <w:r>
        <w:rPr>
          <w:b/>
          <w:w w:val="110"/>
          <w:sz w:val="14"/>
        </w:rPr>
        <w:t>8.</w:t>
      </w:r>
      <w:r>
        <w:rPr>
          <w:b/>
          <w:spacing w:val="40"/>
          <w:w w:val="110"/>
          <w:sz w:val="14"/>
        </w:rPr>
        <w:t> </w:t>
      </w:r>
      <w:r>
        <w:rPr>
          <w:w w:val="110"/>
          <w:sz w:val="14"/>
        </w:rPr>
        <w:t>Temporal</w:t>
      </w:r>
      <w:r>
        <w:rPr>
          <w:spacing w:val="8"/>
          <w:w w:val="110"/>
          <w:sz w:val="14"/>
        </w:rPr>
        <w:t> </w:t>
      </w:r>
      <w:r>
        <w:rPr>
          <w:w w:val="110"/>
          <w:sz w:val="14"/>
        </w:rPr>
        <w:t>snapshots</w:t>
      </w:r>
      <w:r>
        <w:rPr>
          <w:spacing w:val="9"/>
          <w:w w:val="110"/>
          <w:sz w:val="14"/>
        </w:rPr>
        <w:t> </w:t>
      </w:r>
      <w:r>
        <w:rPr>
          <w:w w:val="110"/>
          <w:sz w:val="14"/>
        </w:rPr>
        <w:t>of</w:t>
      </w:r>
      <w:r>
        <w:rPr>
          <w:spacing w:val="8"/>
          <w:w w:val="110"/>
          <w:sz w:val="14"/>
        </w:rPr>
        <w:t> </w:t>
      </w:r>
      <w:r>
        <w:rPr>
          <w:w w:val="110"/>
          <w:sz w:val="14"/>
        </w:rPr>
        <w:t>the surficial resource</w:t>
      </w:r>
      <w:r>
        <w:rPr>
          <w:spacing w:val="8"/>
          <w:w w:val="110"/>
          <w:sz w:val="14"/>
        </w:rPr>
        <w:t> </w:t>
      </w:r>
      <w:r>
        <w:rPr>
          <w:w w:val="110"/>
          <w:sz w:val="14"/>
        </w:rPr>
        <w:t>model</w:t>
      </w:r>
      <w:r>
        <w:rPr>
          <w:spacing w:val="8"/>
          <w:w w:val="110"/>
          <w:sz w:val="14"/>
        </w:rPr>
        <w:t> </w:t>
      </w:r>
      <w:r>
        <w:rPr>
          <w:w w:val="110"/>
          <w:sz w:val="14"/>
        </w:rPr>
        <w:t>of</w:t>
      </w:r>
      <w:r>
        <w:rPr>
          <w:spacing w:val="8"/>
          <w:w w:val="110"/>
          <w:sz w:val="14"/>
        </w:rPr>
        <w:t> </w:t>
      </w:r>
      <w:r>
        <w:rPr>
          <w:w w:val="110"/>
          <w:sz w:val="14"/>
        </w:rPr>
        <w:t>the</w:t>
      </w:r>
      <w:r>
        <w:rPr>
          <w:spacing w:val="9"/>
          <w:w w:val="110"/>
          <w:sz w:val="14"/>
        </w:rPr>
        <w:t> </w:t>
      </w:r>
      <w:r>
        <w:rPr>
          <w:w w:val="110"/>
          <w:sz w:val="14"/>
        </w:rPr>
        <w:t>TSF</w:t>
      </w:r>
      <w:r>
        <w:rPr>
          <w:spacing w:val="8"/>
          <w:w w:val="110"/>
          <w:sz w:val="14"/>
        </w:rPr>
        <w:t> </w:t>
      </w:r>
      <w:r>
        <w:rPr>
          <w:w w:val="110"/>
          <w:sz w:val="14"/>
        </w:rPr>
        <w:t>as predicted</w:t>
      </w:r>
      <w:r>
        <w:rPr>
          <w:spacing w:val="8"/>
          <w:w w:val="110"/>
          <w:sz w:val="14"/>
        </w:rPr>
        <w:t> </w:t>
      </w:r>
      <w:r>
        <w:rPr>
          <w:w w:val="110"/>
          <w:sz w:val="14"/>
        </w:rPr>
        <w:t>using</w:t>
      </w:r>
      <w:r>
        <w:rPr>
          <w:spacing w:val="8"/>
          <w:w w:val="110"/>
          <w:sz w:val="14"/>
        </w:rPr>
        <w:t> </w:t>
      </w:r>
      <w:r>
        <w:rPr>
          <w:w w:val="110"/>
          <w:sz w:val="14"/>
        </w:rPr>
        <w:t>the random</w:t>
      </w:r>
      <w:r>
        <w:rPr>
          <w:spacing w:val="9"/>
          <w:w w:val="110"/>
          <w:sz w:val="14"/>
        </w:rPr>
        <w:t> </w:t>
      </w:r>
      <w:r>
        <w:rPr>
          <w:w w:val="110"/>
          <w:sz w:val="14"/>
        </w:rPr>
        <w:t>forest (RF)</w:t>
      </w:r>
      <w:r>
        <w:rPr>
          <w:spacing w:val="9"/>
          <w:w w:val="110"/>
          <w:sz w:val="14"/>
        </w:rPr>
        <w:t> </w:t>
      </w:r>
      <w:r>
        <w:rPr>
          <w:w w:val="110"/>
          <w:sz w:val="14"/>
        </w:rPr>
        <w:t>algorithm. The</w:t>
      </w:r>
      <w:r>
        <w:rPr>
          <w:spacing w:val="8"/>
          <w:w w:val="110"/>
          <w:sz w:val="14"/>
        </w:rPr>
        <w:t> </w:t>
      </w:r>
      <w:r>
        <w:rPr>
          <w:w w:val="110"/>
          <w:sz w:val="14"/>
        </w:rPr>
        <w:t>snapshots</w:t>
      </w:r>
      <w:r>
        <w:rPr>
          <w:spacing w:val="9"/>
          <w:w w:val="110"/>
          <w:sz w:val="14"/>
        </w:rPr>
        <w:t> </w:t>
      </w:r>
      <w:r>
        <w:rPr>
          <w:w w:val="110"/>
          <w:sz w:val="14"/>
        </w:rPr>
        <w:t>have been</w:t>
      </w:r>
      <w:r>
        <w:rPr>
          <w:spacing w:val="8"/>
          <w:w w:val="110"/>
          <w:sz w:val="14"/>
        </w:rPr>
        <w:t> </w:t>
      </w:r>
      <w:r>
        <w:rPr>
          <w:w w:val="110"/>
          <w:sz w:val="14"/>
        </w:rPr>
        <w:t>rendered</w:t>
      </w:r>
      <w:r>
        <w:rPr>
          <w:spacing w:val="8"/>
          <w:w w:val="110"/>
          <w:sz w:val="14"/>
        </w:rPr>
        <w:t> </w:t>
      </w:r>
      <w:r>
        <w:rPr>
          <w:w w:val="110"/>
          <w:sz w:val="14"/>
        </w:rPr>
        <w:t>into</w:t>
      </w:r>
      <w:r>
        <w:rPr>
          <w:spacing w:val="8"/>
          <w:w w:val="110"/>
          <w:sz w:val="14"/>
        </w:rPr>
        <w:t> </w:t>
      </w:r>
      <w:r>
        <w:rPr>
          <w:w w:val="110"/>
          <w:sz w:val="14"/>
        </w:rPr>
        <w:t>a</w:t>
      </w:r>
      <w:r>
        <w:rPr>
          <w:spacing w:val="40"/>
          <w:w w:val="110"/>
          <w:sz w:val="14"/>
        </w:rPr>
        <w:t> </w:t>
      </w:r>
      <w:r>
        <w:rPr>
          <w:w w:val="110"/>
          <w:sz w:val="14"/>
        </w:rPr>
        <w:t>movie</w:t>
      </w:r>
      <w:r>
        <w:rPr>
          <w:spacing w:val="20"/>
          <w:w w:val="110"/>
          <w:sz w:val="14"/>
        </w:rPr>
        <w:t> </w:t>
      </w:r>
      <w:r>
        <w:rPr>
          <w:w w:val="110"/>
          <w:sz w:val="14"/>
        </w:rPr>
        <w:t>for</w:t>
      </w:r>
      <w:r>
        <w:rPr>
          <w:spacing w:val="20"/>
          <w:w w:val="110"/>
          <w:sz w:val="14"/>
        </w:rPr>
        <w:t> </w:t>
      </w:r>
      <w:r>
        <w:rPr>
          <w:w w:val="110"/>
          <w:sz w:val="14"/>
        </w:rPr>
        <w:t>each</w:t>
      </w:r>
      <w:r>
        <w:rPr>
          <w:spacing w:val="19"/>
          <w:w w:val="110"/>
          <w:sz w:val="14"/>
        </w:rPr>
        <w:t> </w:t>
      </w:r>
      <w:r>
        <w:rPr>
          <w:w w:val="110"/>
          <w:sz w:val="14"/>
        </w:rPr>
        <w:t>of</w:t>
      </w:r>
      <w:r>
        <w:rPr>
          <w:spacing w:val="19"/>
          <w:w w:val="110"/>
          <w:sz w:val="14"/>
        </w:rPr>
        <w:t> </w:t>
      </w:r>
      <w:r>
        <w:rPr>
          <w:w w:val="110"/>
          <w:sz w:val="14"/>
        </w:rPr>
        <w:t>the</w:t>
      </w:r>
      <w:r>
        <w:rPr>
          <w:spacing w:val="20"/>
          <w:w w:val="110"/>
          <w:sz w:val="14"/>
        </w:rPr>
        <w:t> </w:t>
      </w:r>
      <w:r>
        <w:rPr>
          <w:w w:val="110"/>
          <w:sz w:val="14"/>
        </w:rPr>
        <w:t>algorithms</w:t>
      </w:r>
      <w:r>
        <w:rPr>
          <w:spacing w:val="20"/>
          <w:w w:val="110"/>
          <w:sz w:val="14"/>
        </w:rPr>
        <w:t> </w:t>
      </w:r>
      <w:r>
        <w:rPr>
          <w:w w:val="110"/>
          <w:sz w:val="14"/>
        </w:rPr>
        <w:t>used</w:t>
      </w:r>
      <w:r>
        <w:rPr>
          <w:spacing w:val="20"/>
          <w:w w:val="110"/>
          <w:sz w:val="14"/>
        </w:rPr>
        <w:t> </w:t>
      </w:r>
      <w:r>
        <w:rPr>
          <w:w w:val="110"/>
          <w:sz w:val="14"/>
        </w:rPr>
        <w:t>(kNN,</w:t>
      </w:r>
      <w:r>
        <w:rPr>
          <w:spacing w:val="19"/>
          <w:w w:val="110"/>
          <w:sz w:val="14"/>
        </w:rPr>
        <w:t> </w:t>
      </w:r>
      <w:r>
        <w:rPr>
          <w:w w:val="110"/>
          <w:sz w:val="14"/>
        </w:rPr>
        <w:t>RF</w:t>
      </w:r>
      <w:r>
        <w:rPr>
          <w:spacing w:val="20"/>
          <w:w w:val="110"/>
          <w:sz w:val="14"/>
        </w:rPr>
        <w:t> </w:t>
      </w:r>
      <w:r>
        <w:rPr>
          <w:w w:val="110"/>
          <w:sz w:val="14"/>
        </w:rPr>
        <w:t>and</w:t>
      </w:r>
      <w:r>
        <w:rPr>
          <w:spacing w:val="20"/>
          <w:w w:val="110"/>
          <w:sz w:val="14"/>
        </w:rPr>
        <w:t> </w:t>
      </w:r>
      <w:r>
        <w:rPr>
          <w:w w:val="110"/>
          <w:sz w:val="14"/>
        </w:rPr>
        <w:t>AB)</w:t>
      </w:r>
      <w:r>
        <w:rPr>
          <w:spacing w:val="19"/>
          <w:w w:val="110"/>
          <w:sz w:val="14"/>
        </w:rPr>
        <w:t> </w:t>
      </w:r>
      <w:r>
        <w:rPr>
          <w:w w:val="110"/>
          <w:sz w:val="14"/>
        </w:rPr>
        <w:t>and</w:t>
      </w:r>
      <w:r>
        <w:rPr>
          <w:spacing w:val="20"/>
          <w:w w:val="110"/>
          <w:sz w:val="14"/>
        </w:rPr>
        <w:t> </w:t>
      </w:r>
      <w:r>
        <w:rPr>
          <w:w w:val="110"/>
          <w:sz w:val="14"/>
        </w:rPr>
        <w:t>can</w:t>
      </w:r>
      <w:r>
        <w:rPr>
          <w:spacing w:val="19"/>
          <w:w w:val="110"/>
          <w:sz w:val="14"/>
        </w:rPr>
        <w:t> </w:t>
      </w:r>
      <w:r>
        <w:rPr>
          <w:w w:val="110"/>
          <w:sz w:val="14"/>
        </w:rPr>
        <w:t>be</w:t>
      </w:r>
      <w:r>
        <w:rPr>
          <w:spacing w:val="19"/>
          <w:w w:val="110"/>
          <w:sz w:val="14"/>
        </w:rPr>
        <w:t> </w:t>
      </w:r>
      <w:r>
        <w:rPr>
          <w:w w:val="110"/>
          <w:sz w:val="14"/>
        </w:rPr>
        <w:t>viewed</w:t>
      </w:r>
      <w:r>
        <w:rPr>
          <w:spacing w:val="20"/>
          <w:w w:val="110"/>
          <w:sz w:val="14"/>
        </w:rPr>
        <w:t> </w:t>
      </w:r>
      <w:r>
        <w:rPr>
          <w:w w:val="110"/>
          <w:sz w:val="14"/>
        </w:rPr>
        <w:t>in</w:t>
      </w:r>
      <w:r>
        <w:rPr>
          <w:spacing w:val="20"/>
          <w:w w:val="110"/>
          <w:sz w:val="14"/>
        </w:rPr>
        <w:t> </w:t>
      </w:r>
      <w:r>
        <w:rPr>
          <w:w w:val="110"/>
          <w:sz w:val="14"/>
        </w:rPr>
        <w:t>Supplementary</w:t>
      </w:r>
      <w:r>
        <w:rPr>
          <w:spacing w:val="19"/>
          <w:w w:val="110"/>
          <w:sz w:val="14"/>
        </w:rPr>
        <w:t> </w:t>
      </w:r>
      <w:r>
        <w:rPr>
          <w:w w:val="110"/>
          <w:sz w:val="14"/>
        </w:rPr>
        <w:t>Information.</w:t>
      </w:r>
      <w:r>
        <w:rPr>
          <w:spacing w:val="19"/>
          <w:w w:val="110"/>
          <w:sz w:val="14"/>
        </w:rPr>
        <w:t> </w:t>
      </w:r>
      <w:r>
        <w:rPr>
          <w:w w:val="110"/>
          <w:sz w:val="14"/>
        </w:rPr>
        <w:t>The</w:t>
      </w:r>
      <w:r>
        <w:rPr>
          <w:spacing w:val="20"/>
          <w:w w:val="110"/>
          <w:sz w:val="14"/>
        </w:rPr>
        <w:t> </w:t>
      </w:r>
      <w:r>
        <w:rPr>
          <w:w w:val="110"/>
          <w:sz w:val="14"/>
        </w:rPr>
        <w:t>coordinates</w:t>
      </w:r>
      <w:r>
        <w:rPr>
          <w:spacing w:val="19"/>
          <w:w w:val="110"/>
          <w:sz w:val="14"/>
        </w:rPr>
        <w:t> </w:t>
      </w:r>
      <w:r>
        <w:rPr>
          <w:w w:val="110"/>
          <w:sz w:val="14"/>
        </w:rPr>
        <w:t>provided</w:t>
      </w:r>
      <w:r>
        <w:rPr>
          <w:spacing w:val="20"/>
          <w:w w:val="110"/>
          <w:sz w:val="14"/>
        </w:rPr>
        <w:t> </w:t>
      </w:r>
      <w:r>
        <w:rPr>
          <w:w w:val="110"/>
          <w:sz w:val="14"/>
        </w:rPr>
        <w:t>are</w:t>
      </w:r>
      <w:r>
        <w:rPr>
          <w:spacing w:val="19"/>
          <w:w w:val="110"/>
          <w:sz w:val="14"/>
        </w:rPr>
        <w:t> </w:t>
      </w:r>
      <w:r>
        <w:rPr>
          <w:w w:val="110"/>
          <w:sz w:val="14"/>
        </w:rPr>
        <w:t>in</w:t>
      </w:r>
      <w:r>
        <w:rPr>
          <w:spacing w:val="19"/>
          <w:w w:val="110"/>
          <w:sz w:val="14"/>
        </w:rPr>
        <w:t> </w:t>
      </w:r>
      <w:r>
        <w:rPr>
          <w:w w:val="110"/>
          <w:sz w:val="14"/>
        </w:rPr>
        <w:t>UTM.</w:t>
      </w:r>
    </w:p>
    <w:p>
      <w:pPr>
        <w:pStyle w:val="BodyText"/>
        <w:spacing w:before="9"/>
        <w:rPr>
          <w:sz w:val="12"/>
        </w:rPr>
      </w:pPr>
    </w:p>
    <w:p>
      <w:pPr>
        <w:spacing w:after="0"/>
        <w:rPr>
          <w:sz w:val="12"/>
        </w:rPr>
        <w:sectPr>
          <w:pgSz w:w="11910" w:h="15880"/>
          <w:pgMar w:header="655" w:footer="544" w:top="840" w:bottom="740" w:left="640" w:right="600"/>
        </w:sectPr>
      </w:pPr>
    </w:p>
    <w:p>
      <w:pPr>
        <w:pStyle w:val="BodyText"/>
        <w:spacing w:before="30"/>
        <w:rPr>
          <w:sz w:val="20"/>
        </w:rPr>
      </w:pPr>
    </w:p>
    <w:p>
      <w:pPr>
        <w:pStyle w:val="BodyText"/>
        <w:ind w:left="152"/>
        <w:rPr>
          <w:sz w:val="20"/>
        </w:rPr>
      </w:pPr>
      <w:r>
        <w:rPr>
          <w:sz w:val="20"/>
        </w:rPr>
        <w:drawing>
          <wp:inline distT="0" distB="0" distL="0" distR="0">
            <wp:extent cx="3142995" cy="140208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1" cstate="print"/>
                    <a:stretch>
                      <a:fillRect/>
                    </a:stretch>
                  </pic:blipFill>
                  <pic:spPr>
                    <a:xfrm>
                      <a:off x="0" y="0"/>
                      <a:ext cx="3142995" cy="1402080"/>
                    </a:xfrm>
                    <a:prstGeom prst="rect">
                      <a:avLst/>
                    </a:prstGeom>
                  </pic:spPr>
                </pic:pic>
              </a:graphicData>
            </a:graphic>
          </wp:inline>
        </w:drawing>
      </w:r>
      <w:r>
        <w:rPr>
          <w:sz w:val="20"/>
        </w:rPr>
      </w:r>
    </w:p>
    <w:p>
      <w:pPr>
        <w:pStyle w:val="BodyText"/>
        <w:spacing w:before="11"/>
        <w:rPr>
          <w:sz w:val="14"/>
        </w:rPr>
      </w:pPr>
    </w:p>
    <w:p>
      <w:pPr>
        <w:spacing w:line="285" w:lineRule="auto" w:before="1"/>
        <w:ind w:left="111" w:right="38" w:firstLine="0"/>
        <w:jc w:val="both"/>
        <w:rPr>
          <w:sz w:val="14"/>
        </w:rPr>
      </w:pPr>
      <w:bookmarkStart w:name="_bookmark15" w:id="29"/>
      <w:bookmarkEnd w:id="29"/>
      <w:r>
        <w:rPr/>
      </w:r>
      <w:r>
        <w:rPr>
          <w:b/>
          <w:w w:val="110"/>
          <w:sz w:val="14"/>
        </w:rPr>
        <w:t>Fig.</w:t>
      </w:r>
      <w:r>
        <w:rPr>
          <w:b/>
          <w:spacing w:val="-1"/>
          <w:w w:val="110"/>
          <w:sz w:val="14"/>
        </w:rPr>
        <w:t> </w:t>
      </w:r>
      <w:r>
        <w:rPr>
          <w:b/>
          <w:w w:val="110"/>
          <w:sz w:val="14"/>
        </w:rPr>
        <w:t>9.</w:t>
      </w:r>
      <w:r>
        <w:rPr>
          <w:b/>
          <w:spacing w:val="39"/>
          <w:w w:val="110"/>
          <w:sz w:val="14"/>
        </w:rPr>
        <w:t> </w:t>
      </w:r>
      <w:r>
        <w:rPr>
          <w:w w:val="110"/>
          <w:sz w:val="14"/>
        </w:rPr>
        <w:t>Statistics</w:t>
      </w:r>
      <w:r>
        <w:rPr>
          <w:spacing w:val="-1"/>
          <w:w w:val="110"/>
          <w:sz w:val="14"/>
        </w:rPr>
        <w:t> </w:t>
      </w:r>
      <w:r>
        <w:rPr>
          <w:w w:val="110"/>
          <w:sz w:val="14"/>
        </w:rPr>
        <w:t>of</w:t>
      </w:r>
      <w:r>
        <w:rPr>
          <w:spacing w:val="-2"/>
          <w:w w:val="110"/>
          <w:sz w:val="14"/>
        </w:rPr>
        <w:t> </w:t>
      </w:r>
      <w:r>
        <w:rPr>
          <w:w w:val="110"/>
          <w:sz w:val="14"/>
        </w:rPr>
        <w:t>the</w:t>
      </w:r>
      <w:r>
        <w:rPr>
          <w:spacing w:val="-2"/>
          <w:w w:val="110"/>
          <w:sz w:val="14"/>
        </w:rPr>
        <w:t> </w:t>
      </w:r>
      <w:r>
        <w:rPr>
          <w:w w:val="110"/>
          <w:sz w:val="14"/>
        </w:rPr>
        <w:t>snapshot</w:t>
      </w:r>
      <w:r>
        <w:rPr>
          <w:spacing w:val="-2"/>
          <w:w w:val="110"/>
          <w:sz w:val="14"/>
        </w:rPr>
        <w:t> </w:t>
      </w:r>
      <w:r>
        <w:rPr>
          <w:w w:val="110"/>
          <w:sz w:val="14"/>
        </w:rPr>
        <w:t>predictions</w:t>
      </w:r>
      <w:r>
        <w:rPr>
          <w:spacing w:val="-1"/>
          <w:w w:val="110"/>
          <w:sz w:val="14"/>
        </w:rPr>
        <w:t> </w:t>
      </w:r>
      <w:r>
        <w:rPr>
          <w:w w:val="110"/>
          <w:sz w:val="14"/>
        </w:rPr>
        <w:t>of</w:t>
      </w:r>
      <w:r>
        <w:rPr>
          <w:spacing w:val="-2"/>
          <w:w w:val="110"/>
          <w:sz w:val="14"/>
        </w:rPr>
        <w:t> </w:t>
      </w:r>
      <w:r>
        <w:rPr>
          <w:w w:val="110"/>
          <w:sz w:val="14"/>
        </w:rPr>
        <w:t>the</w:t>
      </w:r>
      <w:r>
        <w:rPr>
          <w:spacing w:val="-2"/>
          <w:w w:val="110"/>
          <w:sz w:val="14"/>
        </w:rPr>
        <w:t> </w:t>
      </w:r>
      <w:r>
        <w:rPr>
          <w:w w:val="110"/>
          <w:sz w:val="14"/>
        </w:rPr>
        <w:t>surface</w:t>
      </w:r>
      <w:r>
        <w:rPr>
          <w:spacing w:val="-2"/>
          <w:w w:val="110"/>
          <w:sz w:val="14"/>
        </w:rPr>
        <w:t> </w:t>
      </w:r>
      <w:r>
        <w:rPr>
          <w:w w:val="110"/>
          <w:sz w:val="14"/>
        </w:rPr>
        <w:t>gold</w:t>
      </w:r>
      <w:r>
        <w:rPr>
          <w:spacing w:val="-2"/>
          <w:w w:val="110"/>
          <w:sz w:val="14"/>
        </w:rPr>
        <w:t> </w:t>
      </w:r>
      <w:r>
        <w:rPr>
          <w:w w:val="110"/>
          <w:sz w:val="14"/>
        </w:rPr>
        <w:t>grade</w:t>
      </w:r>
      <w:r>
        <w:rPr>
          <w:spacing w:val="-2"/>
          <w:w w:val="110"/>
          <w:sz w:val="14"/>
        </w:rPr>
        <w:t> </w:t>
      </w:r>
      <w:r>
        <w:rPr>
          <w:w w:val="110"/>
          <w:sz w:val="14"/>
        </w:rPr>
        <w:t>of</w:t>
      </w:r>
      <w:r>
        <w:rPr>
          <w:spacing w:val="-2"/>
          <w:w w:val="110"/>
          <w:sz w:val="14"/>
        </w:rPr>
        <w:t> </w:t>
      </w:r>
      <w:r>
        <w:rPr>
          <w:w w:val="110"/>
          <w:sz w:val="14"/>
        </w:rPr>
        <w:t>the</w:t>
      </w:r>
      <w:r>
        <w:rPr>
          <w:spacing w:val="-1"/>
          <w:w w:val="110"/>
          <w:sz w:val="14"/>
        </w:rPr>
        <w:t> </w:t>
      </w:r>
      <w:r>
        <w:rPr>
          <w:w w:val="110"/>
          <w:sz w:val="14"/>
        </w:rPr>
        <w:t>TSF</w:t>
      </w:r>
      <w:r>
        <w:rPr>
          <w:w w:val="115"/>
          <w:sz w:val="14"/>
        </w:rPr>
        <w:t> using</w:t>
      </w:r>
      <w:r>
        <w:rPr>
          <w:spacing w:val="-6"/>
          <w:w w:val="115"/>
          <w:sz w:val="14"/>
        </w:rPr>
        <w:t> </w:t>
      </w:r>
      <w:r>
        <w:rPr>
          <w:w w:val="115"/>
          <w:sz w:val="14"/>
        </w:rPr>
        <w:t>the</w:t>
      </w:r>
      <w:r>
        <w:rPr>
          <w:spacing w:val="-6"/>
          <w:w w:val="115"/>
          <w:sz w:val="14"/>
        </w:rPr>
        <w:t> </w:t>
      </w:r>
      <w:r>
        <w:rPr>
          <w:w w:val="115"/>
          <w:sz w:val="14"/>
        </w:rPr>
        <w:t>random</w:t>
      </w:r>
      <w:r>
        <w:rPr>
          <w:spacing w:val="-7"/>
          <w:w w:val="115"/>
          <w:sz w:val="14"/>
        </w:rPr>
        <w:t> </w:t>
      </w:r>
      <w:r>
        <w:rPr>
          <w:w w:val="115"/>
          <w:sz w:val="14"/>
        </w:rPr>
        <w:t>forest</w:t>
      </w:r>
      <w:r>
        <w:rPr>
          <w:spacing w:val="-6"/>
          <w:w w:val="115"/>
          <w:sz w:val="14"/>
        </w:rPr>
        <w:t> </w:t>
      </w:r>
      <w:r>
        <w:rPr>
          <w:w w:val="115"/>
          <w:sz w:val="14"/>
        </w:rPr>
        <w:t>(RF)</w:t>
      </w:r>
      <w:r>
        <w:rPr>
          <w:spacing w:val="-6"/>
          <w:w w:val="115"/>
          <w:sz w:val="14"/>
        </w:rPr>
        <w:t> </w:t>
      </w:r>
      <w:r>
        <w:rPr>
          <w:w w:val="115"/>
          <w:sz w:val="14"/>
        </w:rPr>
        <w:t>algorithm</w:t>
      </w:r>
      <w:r>
        <w:rPr>
          <w:spacing w:val="-7"/>
          <w:w w:val="115"/>
          <w:sz w:val="14"/>
        </w:rPr>
        <w:t> </w:t>
      </w:r>
      <w:r>
        <w:rPr>
          <w:w w:val="115"/>
          <w:sz w:val="14"/>
        </w:rPr>
        <w:t>and</w:t>
      </w:r>
      <w:r>
        <w:rPr>
          <w:spacing w:val="-6"/>
          <w:w w:val="115"/>
          <w:sz w:val="14"/>
        </w:rPr>
        <w:t> </w:t>
      </w:r>
      <w:r>
        <w:rPr>
          <w:w w:val="115"/>
          <w:sz w:val="14"/>
        </w:rPr>
        <w:t>comparison</w:t>
      </w:r>
      <w:r>
        <w:rPr>
          <w:spacing w:val="-6"/>
          <w:w w:val="115"/>
          <w:sz w:val="14"/>
        </w:rPr>
        <w:t> </w:t>
      </w:r>
      <w:r>
        <w:rPr>
          <w:w w:val="115"/>
          <w:sz w:val="14"/>
        </w:rPr>
        <w:t>with</w:t>
      </w:r>
      <w:r>
        <w:rPr>
          <w:spacing w:val="-6"/>
          <w:w w:val="115"/>
          <w:sz w:val="14"/>
        </w:rPr>
        <w:t> </w:t>
      </w:r>
      <w:r>
        <w:rPr>
          <w:w w:val="115"/>
          <w:sz w:val="14"/>
        </w:rPr>
        <w:t>the</w:t>
      </w:r>
      <w:r>
        <w:rPr>
          <w:spacing w:val="-6"/>
          <w:w w:val="115"/>
          <w:sz w:val="14"/>
        </w:rPr>
        <w:t> </w:t>
      </w:r>
      <w:r>
        <w:rPr>
          <w:w w:val="115"/>
          <w:sz w:val="14"/>
        </w:rPr>
        <w:t>geostatistical (GS) resource models.</w:t>
      </w:r>
    </w:p>
    <w:p>
      <w:pPr>
        <w:pStyle w:val="BodyText"/>
        <w:spacing w:line="271" w:lineRule="auto" w:before="91"/>
        <w:ind w:left="111" w:right="149"/>
        <w:jc w:val="both"/>
      </w:pPr>
      <w:r>
        <w:rPr/>
        <w:br w:type="column"/>
      </w:r>
      <w:r>
        <w:rPr>
          <w:w w:val="110"/>
        </w:rPr>
        <w:t>a</w:t>
      </w:r>
      <w:r>
        <w:rPr>
          <w:w w:val="110"/>
        </w:rPr>
        <w:t> deployment</w:t>
      </w:r>
      <w:r>
        <w:rPr>
          <w:w w:val="110"/>
        </w:rPr>
        <w:t> area</w:t>
      </w:r>
      <w:r>
        <w:rPr>
          <w:w w:val="110"/>
        </w:rPr>
        <w:t> shows</w:t>
      </w:r>
      <w:r>
        <w:rPr>
          <w:w w:val="110"/>
        </w:rPr>
        <w:t> spectral</w:t>
      </w:r>
      <w:r>
        <w:rPr>
          <w:w w:val="110"/>
        </w:rPr>
        <w:t> signatures</w:t>
      </w:r>
      <w:r>
        <w:rPr>
          <w:w w:val="110"/>
        </w:rPr>
        <w:t> that</w:t>
      </w:r>
      <w:r>
        <w:rPr>
          <w:w w:val="110"/>
        </w:rPr>
        <w:t> are</w:t>
      </w:r>
      <w:r>
        <w:rPr>
          <w:w w:val="110"/>
        </w:rPr>
        <w:t> similar</w:t>
      </w:r>
      <w:r>
        <w:rPr>
          <w:w w:val="110"/>
        </w:rPr>
        <w:t> to</w:t>
      </w:r>
      <w:r>
        <w:rPr>
          <w:w w:val="110"/>
        </w:rPr>
        <w:t> </w:t>
      </w:r>
      <w:r>
        <w:rPr>
          <w:w w:val="110"/>
        </w:rPr>
        <w:t>a</w:t>
      </w:r>
      <w:r>
        <w:rPr>
          <w:w w:val="110"/>
        </w:rPr>
        <w:t> training</w:t>
      </w:r>
      <w:r>
        <w:rPr>
          <w:spacing w:val="-9"/>
          <w:w w:val="110"/>
        </w:rPr>
        <w:t> </w:t>
      </w:r>
      <w:r>
        <w:rPr>
          <w:w w:val="110"/>
        </w:rPr>
        <w:t>area,</w:t>
      </w:r>
      <w:r>
        <w:rPr>
          <w:spacing w:val="-10"/>
          <w:w w:val="110"/>
        </w:rPr>
        <w:t> </w:t>
      </w:r>
      <w:r>
        <w:rPr>
          <w:w w:val="110"/>
        </w:rPr>
        <w:t>it</w:t>
      </w:r>
      <w:r>
        <w:rPr>
          <w:spacing w:val="-9"/>
          <w:w w:val="110"/>
        </w:rPr>
        <w:t> </w:t>
      </w:r>
      <w:r>
        <w:rPr>
          <w:w w:val="110"/>
        </w:rPr>
        <w:t>is</w:t>
      </w:r>
      <w:r>
        <w:rPr>
          <w:spacing w:val="-9"/>
          <w:w w:val="110"/>
        </w:rPr>
        <w:t> </w:t>
      </w:r>
      <w:r>
        <w:rPr>
          <w:w w:val="110"/>
        </w:rPr>
        <w:t>not</w:t>
      </w:r>
      <w:r>
        <w:rPr>
          <w:spacing w:val="-9"/>
          <w:w w:val="110"/>
        </w:rPr>
        <w:t> </w:t>
      </w:r>
      <w:r>
        <w:rPr>
          <w:w w:val="110"/>
        </w:rPr>
        <w:t>possible</w:t>
      </w:r>
      <w:r>
        <w:rPr>
          <w:spacing w:val="-10"/>
          <w:w w:val="110"/>
        </w:rPr>
        <w:t> </w:t>
      </w:r>
      <w:r>
        <w:rPr>
          <w:w w:val="110"/>
        </w:rPr>
        <w:t>to</w:t>
      </w:r>
      <w:r>
        <w:rPr>
          <w:spacing w:val="-9"/>
          <w:w w:val="110"/>
        </w:rPr>
        <w:t> </w:t>
      </w:r>
      <w:r>
        <w:rPr>
          <w:w w:val="110"/>
        </w:rPr>
        <w:t>conclude</w:t>
      </w:r>
      <w:r>
        <w:rPr>
          <w:spacing w:val="-10"/>
          <w:w w:val="110"/>
        </w:rPr>
        <w:t> </w:t>
      </w:r>
      <w:r>
        <w:rPr>
          <w:w w:val="110"/>
        </w:rPr>
        <w:t>that</w:t>
      </w:r>
      <w:r>
        <w:rPr>
          <w:spacing w:val="-9"/>
          <w:w w:val="110"/>
        </w:rPr>
        <w:t> </w:t>
      </w:r>
      <w:r>
        <w:rPr>
          <w:w w:val="110"/>
        </w:rPr>
        <w:t>the</w:t>
      </w:r>
      <w:r>
        <w:rPr>
          <w:spacing w:val="-10"/>
          <w:w w:val="110"/>
        </w:rPr>
        <w:t> </w:t>
      </w:r>
      <w:r>
        <w:rPr>
          <w:w w:val="110"/>
        </w:rPr>
        <w:t>material</w:t>
      </w:r>
      <w:r>
        <w:rPr>
          <w:spacing w:val="-9"/>
          <w:w w:val="110"/>
        </w:rPr>
        <w:t> </w:t>
      </w:r>
      <w:r>
        <w:rPr>
          <w:w w:val="110"/>
        </w:rPr>
        <w:t>composition is</w:t>
      </w:r>
      <w:r>
        <w:rPr>
          <w:w w:val="110"/>
        </w:rPr>
        <w:t> similar</w:t>
      </w:r>
      <w:r>
        <w:rPr>
          <w:w w:val="110"/>
        </w:rPr>
        <w:t> without</w:t>
      </w:r>
      <w:r>
        <w:rPr>
          <w:w w:val="110"/>
        </w:rPr>
        <w:t> additional</w:t>
      </w:r>
      <w:r>
        <w:rPr>
          <w:w w:val="110"/>
        </w:rPr>
        <w:t> knowledge.</w:t>
      </w:r>
      <w:r>
        <w:rPr>
          <w:w w:val="110"/>
        </w:rPr>
        <w:t> In</w:t>
      </w:r>
      <w:r>
        <w:rPr>
          <w:w w:val="110"/>
        </w:rPr>
        <w:t> this</w:t>
      </w:r>
      <w:r>
        <w:rPr>
          <w:w w:val="110"/>
        </w:rPr>
        <w:t> case,</w:t>
      </w:r>
      <w:r>
        <w:rPr>
          <w:w w:val="110"/>
        </w:rPr>
        <w:t> deployment</w:t>
      </w:r>
      <w:r>
        <w:rPr>
          <w:w w:val="110"/>
        </w:rPr>
        <w:t> of models</w:t>
      </w:r>
      <w:r>
        <w:rPr>
          <w:w w:val="110"/>
        </w:rPr>
        <w:t> could</w:t>
      </w:r>
      <w:r>
        <w:rPr>
          <w:w w:val="110"/>
        </w:rPr>
        <w:t> be</w:t>
      </w:r>
      <w:r>
        <w:rPr>
          <w:w w:val="110"/>
        </w:rPr>
        <w:t> met</w:t>
      </w:r>
      <w:r>
        <w:rPr>
          <w:w w:val="110"/>
        </w:rPr>
        <w:t> with</w:t>
      </w:r>
      <w:r>
        <w:rPr>
          <w:w w:val="110"/>
        </w:rPr>
        <w:t> misleading</w:t>
      </w:r>
      <w:r>
        <w:rPr>
          <w:w w:val="110"/>
        </w:rPr>
        <w:t> or</w:t>
      </w:r>
      <w:r>
        <w:rPr>
          <w:w w:val="110"/>
        </w:rPr>
        <w:t> unrealistic</w:t>
      </w:r>
      <w:r>
        <w:rPr>
          <w:w w:val="110"/>
        </w:rPr>
        <w:t> results.</w:t>
      </w:r>
      <w:r>
        <w:rPr>
          <w:w w:val="110"/>
        </w:rPr>
        <w:t> As</w:t>
      </w:r>
      <w:r>
        <w:rPr>
          <w:w w:val="110"/>
        </w:rPr>
        <w:t> </w:t>
      </w:r>
      <w:r>
        <w:rPr>
          <w:w w:val="110"/>
        </w:rPr>
        <w:t>was</w:t>
      </w:r>
      <w:r>
        <w:rPr>
          <w:w w:val="110"/>
        </w:rPr>
        <w:t> noticed</w:t>
      </w:r>
      <w:r>
        <w:rPr>
          <w:w w:val="110"/>
        </w:rPr>
        <w:t> by</w:t>
      </w:r>
      <w:r>
        <w:rPr>
          <w:w w:val="110"/>
        </w:rPr>
        <w:t> </w:t>
      </w:r>
      <w:hyperlink w:history="true" w:anchor="_bookmark99">
        <w:r>
          <w:rPr>
            <w:color w:val="2196D1"/>
            <w:w w:val="110"/>
          </w:rPr>
          <w:t>Zhang</w:t>
        </w:r>
        <w:r>
          <w:rPr>
            <w:color w:val="2196D1"/>
            <w:w w:val="110"/>
          </w:rPr>
          <w:t> et</w:t>
        </w:r>
        <w:r>
          <w:rPr>
            <w:color w:val="2196D1"/>
            <w:w w:val="110"/>
          </w:rPr>
          <w:t> al.</w:t>
        </w:r>
        <w:r>
          <w:rPr>
            <w:color w:val="2196D1"/>
            <w:w w:val="110"/>
          </w:rPr>
          <w:t> (2023)</w:t>
        </w:r>
      </w:hyperlink>
      <w:r>
        <w:rPr>
          <w:w w:val="110"/>
        </w:rPr>
        <w:t>,</w:t>
      </w:r>
      <w:r>
        <w:rPr>
          <w:w w:val="110"/>
        </w:rPr>
        <w:t> although</w:t>
      </w:r>
      <w:r>
        <w:rPr>
          <w:w w:val="110"/>
        </w:rPr>
        <w:t> trained</w:t>
      </w:r>
      <w:r>
        <w:rPr>
          <w:w w:val="110"/>
        </w:rPr>
        <w:t> models</w:t>
      </w:r>
      <w:r>
        <w:rPr>
          <w:w w:val="110"/>
        </w:rPr>
        <w:t> could</w:t>
      </w:r>
      <w:r>
        <w:rPr>
          <w:w w:val="110"/>
        </w:rPr>
        <w:t> be theoretically</w:t>
      </w:r>
      <w:r>
        <w:rPr>
          <w:w w:val="110"/>
        </w:rPr>
        <w:t> deployed</w:t>
      </w:r>
      <w:r>
        <w:rPr>
          <w:w w:val="110"/>
        </w:rPr>
        <w:t> over</w:t>
      </w:r>
      <w:r>
        <w:rPr>
          <w:w w:val="110"/>
        </w:rPr>
        <w:t> any</w:t>
      </w:r>
      <w:r>
        <w:rPr>
          <w:w w:val="110"/>
        </w:rPr>
        <w:t> surface,</w:t>
      </w:r>
      <w:r>
        <w:rPr>
          <w:w w:val="110"/>
        </w:rPr>
        <w:t> the</w:t>
      </w:r>
      <w:r>
        <w:rPr>
          <w:w w:val="110"/>
        </w:rPr>
        <w:t> results</w:t>
      </w:r>
      <w:r>
        <w:rPr>
          <w:w w:val="110"/>
        </w:rPr>
        <w:t> require</w:t>
      </w:r>
      <w:r>
        <w:rPr>
          <w:w w:val="110"/>
        </w:rPr>
        <w:t> further validation. The</w:t>
      </w:r>
      <w:r>
        <w:rPr>
          <w:spacing w:val="-1"/>
          <w:w w:val="110"/>
        </w:rPr>
        <w:t> </w:t>
      </w:r>
      <w:r>
        <w:rPr>
          <w:w w:val="110"/>
        </w:rPr>
        <w:t>general case</w:t>
      </w:r>
      <w:r>
        <w:rPr>
          <w:spacing w:val="-1"/>
          <w:w w:val="110"/>
        </w:rPr>
        <w:t> </w:t>
      </w:r>
      <w:r>
        <w:rPr>
          <w:w w:val="110"/>
        </w:rPr>
        <w:t>of geostatistical transferred learning</w:t>
      </w:r>
      <w:r>
        <w:rPr>
          <w:spacing w:val="-1"/>
          <w:w w:val="110"/>
        </w:rPr>
        <w:t> </w:t>
      </w:r>
      <w:r>
        <w:rPr>
          <w:w w:val="110"/>
        </w:rPr>
        <w:t>is </w:t>
      </w:r>
      <w:r>
        <w:rPr>
          <w:w w:val="110"/>
        </w:rPr>
        <w:t>not</w:t>
      </w:r>
      <w:r>
        <w:rPr>
          <w:w w:val="110"/>
        </w:rPr>
        <w:t> yet</w:t>
      </w:r>
      <w:r>
        <w:rPr>
          <w:spacing w:val="40"/>
          <w:w w:val="110"/>
        </w:rPr>
        <w:t> </w:t>
      </w:r>
      <w:r>
        <w:rPr>
          <w:w w:val="110"/>
        </w:rPr>
        <w:t>solved</w:t>
      </w:r>
      <w:r>
        <w:rPr>
          <w:spacing w:val="40"/>
          <w:w w:val="110"/>
        </w:rPr>
        <w:t> </w:t>
      </w:r>
      <w:r>
        <w:rPr>
          <w:w w:val="110"/>
        </w:rPr>
        <w:t>and,</w:t>
      </w:r>
      <w:r>
        <w:rPr>
          <w:spacing w:val="40"/>
          <w:w w:val="110"/>
        </w:rPr>
        <w:t> </w:t>
      </w:r>
      <w:r>
        <w:rPr>
          <w:w w:val="110"/>
        </w:rPr>
        <w:t>cross-validation</w:t>
      </w:r>
      <w:r>
        <w:rPr>
          <w:spacing w:val="40"/>
          <w:w w:val="110"/>
        </w:rPr>
        <w:t> </w:t>
      </w:r>
      <w:r>
        <w:rPr>
          <w:w w:val="110"/>
        </w:rPr>
        <w:t>in</w:t>
      </w:r>
      <w:r>
        <w:rPr>
          <w:spacing w:val="40"/>
          <w:w w:val="110"/>
        </w:rPr>
        <w:t> </w:t>
      </w:r>
      <w:r>
        <w:rPr>
          <w:w w:val="110"/>
        </w:rPr>
        <w:t>the</w:t>
      </w:r>
      <w:r>
        <w:rPr>
          <w:spacing w:val="40"/>
          <w:w w:val="110"/>
        </w:rPr>
        <w:t> </w:t>
      </w:r>
      <w:r>
        <w:rPr>
          <w:w w:val="110"/>
        </w:rPr>
        <w:t>training</w:t>
      </w:r>
      <w:r>
        <w:rPr>
          <w:spacing w:val="40"/>
          <w:w w:val="110"/>
        </w:rPr>
        <w:t> </w:t>
      </w:r>
      <w:r>
        <w:rPr>
          <w:w w:val="110"/>
        </w:rPr>
        <w:t>area</w:t>
      </w:r>
      <w:r>
        <w:rPr>
          <w:spacing w:val="40"/>
          <w:w w:val="110"/>
        </w:rPr>
        <w:t> </w:t>
      </w:r>
      <w:r>
        <w:rPr>
          <w:w w:val="110"/>
        </w:rPr>
        <w:t>can</w:t>
      </w:r>
      <w:r>
        <w:rPr>
          <w:spacing w:val="47"/>
          <w:w w:val="110"/>
        </w:rPr>
        <w:t> </w:t>
      </w:r>
      <w:r>
        <w:rPr>
          <w:w w:val="110"/>
        </w:rPr>
        <w:t>seriously</w:t>
      </w:r>
      <w:r>
        <w:rPr>
          <w:w w:val="110"/>
        </w:rPr>
        <w:t> over-estimate</w:t>
      </w:r>
      <w:r>
        <w:rPr>
          <w:w w:val="110"/>
        </w:rPr>
        <w:t> actual</w:t>
      </w:r>
      <w:r>
        <w:rPr>
          <w:w w:val="110"/>
        </w:rPr>
        <w:t> model</w:t>
      </w:r>
      <w:r>
        <w:rPr>
          <w:w w:val="110"/>
        </w:rPr>
        <w:t> performance</w:t>
      </w:r>
      <w:r>
        <w:rPr>
          <w:w w:val="110"/>
        </w:rPr>
        <w:t> due</w:t>
      </w:r>
      <w:r>
        <w:rPr>
          <w:w w:val="110"/>
        </w:rPr>
        <w:t> to</w:t>
      </w:r>
      <w:r>
        <w:rPr>
          <w:w w:val="110"/>
        </w:rPr>
        <w:t> spatial</w:t>
      </w:r>
      <w:r>
        <w:rPr>
          <w:w w:val="110"/>
        </w:rPr>
        <w:t> correlation</w:t>
      </w:r>
      <w:r>
        <w:rPr>
          <w:w w:val="110"/>
        </w:rPr>
        <w:t> </w:t>
      </w:r>
      <w:r>
        <w:rPr>
          <w:w w:val="110"/>
        </w:rPr>
        <w:t>of</w:t>
      </w:r>
      <w:r>
        <w:rPr>
          <w:w w:val="110"/>
        </w:rPr>
        <w:t> covariates</w:t>
      </w:r>
      <w:r>
        <w:rPr>
          <w:w w:val="110"/>
        </w:rPr>
        <w:t> (and other</w:t>
      </w:r>
      <w:r>
        <w:rPr>
          <w:w w:val="110"/>
        </w:rPr>
        <w:t> effects,</w:t>
      </w:r>
      <w:r>
        <w:rPr>
          <w:w w:val="110"/>
        </w:rPr>
        <w:t> </w:t>
      </w:r>
      <w:hyperlink w:history="true" w:anchor="_bookmark60">
        <w:r>
          <w:rPr>
            <w:color w:val="2196D1"/>
            <w:w w:val="110"/>
          </w:rPr>
          <w:t>Hoffimann</w:t>
        </w:r>
        <w:r>
          <w:rPr>
            <w:color w:val="2196D1"/>
            <w:w w:val="110"/>
          </w:rPr>
          <w:t> et</w:t>
        </w:r>
        <w:r>
          <w:rPr>
            <w:color w:val="2196D1"/>
            <w:w w:val="110"/>
          </w:rPr>
          <w:t> al.,</w:t>
        </w:r>
        <w:r>
          <w:rPr>
            <w:color w:val="2196D1"/>
            <w:w w:val="110"/>
          </w:rPr>
          <w:t> 2021</w:t>
        </w:r>
      </w:hyperlink>
      <w:r>
        <w:rPr>
          <w:w w:val="110"/>
        </w:rPr>
        <w:t>). In</w:t>
      </w:r>
      <w:r>
        <w:rPr>
          <w:w w:val="110"/>
        </w:rPr>
        <w:t> </w:t>
      </w:r>
      <w:hyperlink w:history="true" w:anchor="_bookmark99">
        <w:r>
          <w:rPr>
            <w:color w:val="2196D1"/>
            <w:w w:val="110"/>
          </w:rPr>
          <w:t>Zhang et</w:t>
        </w:r>
        <w:r>
          <w:rPr>
            <w:color w:val="2196D1"/>
            <w:w w:val="110"/>
          </w:rPr>
          <w:t> </w:t>
        </w:r>
        <w:r>
          <w:rPr>
            <w:color w:val="2196D1"/>
            <w:w w:val="110"/>
          </w:rPr>
          <w:t>al.</w:t>
        </w:r>
      </w:hyperlink>
      <w:r>
        <w:rPr>
          <w:color w:val="2196D1"/>
          <w:w w:val="110"/>
        </w:rPr>
        <w:t> </w:t>
      </w:r>
      <w:hyperlink w:history="true" w:anchor="_bookmark99">
        <w:r>
          <w:rPr>
            <w:color w:val="2196D1"/>
            <w:w w:val="110"/>
          </w:rPr>
          <w:t>(2023)</w:t>
        </w:r>
      </w:hyperlink>
      <w:r>
        <w:rPr>
          <w:w w:val="110"/>
        </w:rPr>
        <w:t>, the authors purposely deployed the trained models outside </w:t>
      </w:r>
      <w:r>
        <w:rPr>
          <w:w w:val="110"/>
        </w:rPr>
        <w:t>of</w:t>
      </w:r>
      <w:r>
        <w:rPr>
          <w:w w:val="110"/>
        </w:rPr>
        <w:t> their</w:t>
      </w:r>
      <w:r>
        <w:rPr>
          <w:w w:val="110"/>
        </w:rPr>
        <w:t> TSF</w:t>
      </w:r>
      <w:r>
        <w:rPr>
          <w:w w:val="110"/>
        </w:rPr>
        <w:t> and</w:t>
      </w:r>
      <w:r>
        <w:rPr>
          <w:w w:val="110"/>
        </w:rPr>
        <w:t> observed</w:t>
      </w:r>
      <w:r>
        <w:rPr>
          <w:w w:val="110"/>
        </w:rPr>
        <w:t> that</w:t>
      </w:r>
      <w:r>
        <w:rPr>
          <w:w w:val="110"/>
        </w:rPr>
        <w:t> although</w:t>
      </w:r>
      <w:r>
        <w:rPr>
          <w:w w:val="110"/>
        </w:rPr>
        <w:t> predicted</w:t>
      </w:r>
      <w:r>
        <w:rPr>
          <w:w w:val="110"/>
        </w:rPr>
        <w:t> resource</w:t>
      </w:r>
      <w:r>
        <w:rPr>
          <w:w w:val="110"/>
        </w:rPr>
        <w:t> grades</w:t>
      </w:r>
      <w:r>
        <w:rPr>
          <w:w w:val="110"/>
        </w:rPr>
        <w:t> were expectedly low,</w:t>
      </w:r>
      <w:r>
        <w:rPr>
          <w:spacing w:val="-1"/>
          <w:w w:val="110"/>
        </w:rPr>
        <w:t> </w:t>
      </w:r>
      <w:r>
        <w:rPr>
          <w:w w:val="110"/>
        </w:rPr>
        <w:t>they were not</w:t>
      </w:r>
      <w:r>
        <w:rPr>
          <w:spacing w:val="-1"/>
          <w:w w:val="110"/>
        </w:rPr>
        <w:t> </w:t>
      </w:r>
      <w:r>
        <w:rPr>
          <w:w w:val="110"/>
        </w:rPr>
        <w:t>zero. Incorporating</w:t>
      </w:r>
      <w:r>
        <w:rPr>
          <w:spacing w:val="-1"/>
          <w:w w:val="110"/>
        </w:rPr>
        <w:t> </w:t>
      </w:r>
      <w:r>
        <w:rPr>
          <w:w w:val="110"/>
        </w:rPr>
        <w:t>training data </w:t>
      </w:r>
      <w:r>
        <w:rPr>
          <w:w w:val="110"/>
        </w:rPr>
        <w:t>outside of</w:t>
      </w:r>
      <w:r>
        <w:rPr>
          <w:spacing w:val="6"/>
          <w:w w:val="110"/>
        </w:rPr>
        <w:t> </w:t>
      </w:r>
      <w:r>
        <w:rPr>
          <w:w w:val="110"/>
        </w:rPr>
        <w:t>the</w:t>
      </w:r>
      <w:r>
        <w:rPr>
          <w:spacing w:val="7"/>
          <w:w w:val="110"/>
        </w:rPr>
        <w:t> </w:t>
      </w:r>
      <w:r>
        <w:rPr>
          <w:w w:val="110"/>
        </w:rPr>
        <w:t>TSF</w:t>
      </w:r>
      <w:r>
        <w:rPr>
          <w:spacing w:val="7"/>
          <w:w w:val="110"/>
        </w:rPr>
        <w:t> </w:t>
      </w:r>
      <w:r>
        <w:rPr>
          <w:w w:val="110"/>
        </w:rPr>
        <w:t>can</w:t>
      </w:r>
      <w:r>
        <w:rPr>
          <w:spacing w:val="8"/>
          <w:w w:val="110"/>
        </w:rPr>
        <w:t> </w:t>
      </w:r>
      <w:r>
        <w:rPr>
          <w:w w:val="110"/>
        </w:rPr>
        <w:t>suppress</w:t>
      </w:r>
      <w:r>
        <w:rPr>
          <w:spacing w:val="7"/>
          <w:w w:val="110"/>
        </w:rPr>
        <w:t> </w:t>
      </w:r>
      <w:r>
        <w:rPr>
          <w:w w:val="110"/>
        </w:rPr>
        <w:t>the</w:t>
      </w:r>
      <w:r>
        <w:rPr>
          <w:spacing w:val="7"/>
          <w:w w:val="110"/>
        </w:rPr>
        <w:t> </w:t>
      </w:r>
      <w:r>
        <w:rPr>
          <w:w w:val="110"/>
        </w:rPr>
        <w:t>models</w:t>
      </w:r>
      <w:r>
        <w:rPr>
          <w:rFonts w:ascii="STIX" w:hAnsi="STIX"/>
          <w:w w:val="110"/>
        </w:rPr>
        <w:t>’</w:t>
      </w:r>
      <w:r>
        <w:rPr>
          <w:rFonts w:ascii="STIX" w:hAnsi="STIX"/>
          <w:spacing w:val="6"/>
          <w:w w:val="110"/>
        </w:rPr>
        <w:t> </w:t>
      </w:r>
      <w:r>
        <w:rPr>
          <w:w w:val="110"/>
        </w:rPr>
        <w:t>response</w:t>
      </w:r>
      <w:r>
        <w:rPr>
          <w:spacing w:val="7"/>
          <w:w w:val="110"/>
        </w:rPr>
        <w:t> </w:t>
      </w:r>
      <w:r>
        <w:rPr>
          <w:w w:val="110"/>
        </w:rPr>
        <w:t>to</w:t>
      </w:r>
      <w:r>
        <w:rPr>
          <w:spacing w:val="7"/>
          <w:w w:val="110"/>
        </w:rPr>
        <w:t> </w:t>
      </w:r>
      <w:r>
        <w:rPr>
          <w:w w:val="110"/>
        </w:rPr>
        <w:t>non-relevant</w:t>
      </w:r>
      <w:r>
        <w:rPr>
          <w:spacing w:val="8"/>
          <w:w w:val="110"/>
        </w:rPr>
        <w:t> </w:t>
      </w:r>
      <w:r>
        <w:rPr>
          <w:spacing w:val="-2"/>
          <w:w w:val="110"/>
        </w:rPr>
        <w:t>spectra</w:t>
      </w:r>
      <w:r>
        <w:rPr>
          <w:spacing w:val="-2"/>
          <w:w w:val="110"/>
        </w:rPr>
        <w:t>l</w:t>
      </w:r>
    </w:p>
    <w:p>
      <w:pPr>
        <w:pStyle w:val="BodyText"/>
        <w:spacing w:line="138" w:lineRule="exact"/>
        <w:ind w:left="111"/>
        <w:jc w:val="both"/>
      </w:pPr>
      <w:r>
        <w:rPr>
          <w:w w:val="110"/>
        </w:rPr>
        <w:t>signatures</w:t>
      </w:r>
      <w:r>
        <w:rPr>
          <w:spacing w:val="14"/>
          <w:w w:val="110"/>
        </w:rPr>
        <w:t> </w:t>
      </w:r>
      <w:r>
        <w:rPr>
          <w:w w:val="110"/>
        </w:rPr>
        <w:t>(e.g.,</w:t>
      </w:r>
      <w:r>
        <w:rPr>
          <w:spacing w:val="15"/>
          <w:w w:val="110"/>
        </w:rPr>
        <w:t> </w:t>
      </w:r>
      <w:r>
        <w:rPr>
          <w:w w:val="110"/>
        </w:rPr>
        <w:t>of</w:t>
      </w:r>
      <w:r>
        <w:rPr>
          <w:spacing w:val="14"/>
          <w:w w:val="110"/>
        </w:rPr>
        <w:t> </w:t>
      </w:r>
      <w:r>
        <w:rPr>
          <w:w w:val="110"/>
        </w:rPr>
        <w:t>buildings</w:t>
      </w:r>
      <w:r>
        <w:rPr>
          <w:spacing w:val="14"/>
          <w:w w:val="110"/>
        </w:rPr>
        <w:t> </w:t>
      </w:r>
      <w:r>
        <w:rPr>
          <w:w w:val="110"/>
        </w:rPr>
        <w:t>and</w:t>
      </w:r>
      <w:r>
        <w:rPr>
          <w:spacing w:val="14"/>
          <w:w w:val="110"/>
        </w:rPr>
        <w:t> </w:t>
      </w:r>
      <w:r>
        <w:rPr>
          <w:w w:val="110"/>
        </w:rPr>
        <w:t>trees).</w:t>
      </w:r>
      <w:r>
        <w:rPr>
          <w:spacing w:val="14"/>
          <w:w w:val="110"/>
        </w:rPr>
        <w:t> </w:t>
      </w:r>
      <w:r>
        <w:rPr>
          <w:w w:val="110"/>
        </w:rPr>
        <w:t>However,</w:t>
      </w:r>
      <w:r>
        <w:rPr>
          <w:spacing w:val="15"/>
          <w:w w:val="110"/>
        </w:rPr>
        <w:t> </w:t>
      </w:r>
      <w:r>
        <w:rPr>
          <w:w w:val="110"/>
        </w:rPr>
        <w:t>this</w:t>
      </w:r>
      <w:r>
        <w:rPr>
          <w:spacing w:val="15"/>
          <w:w w:val="110"/>
        </w:rPr>
        <w:t> </w:t>
      </w:r>
      <w:r>
        <w:rPr>
          <w:w w:val="110"/>
        </w:rPr>
        <w:t>cannot</w:t>
      </w:r>
      <w:r>
        <w:rPr>
          <w:spacing w:val="13"/>
          <w:w w:val="110"/>
        </w:rPr>
        <w:t> </w:t>
      </w:r>
      <w:r>
        <w:rPr>
          <w:w w:val="110"/>
        </w:rPr>
        <w:t>be</w:t>
      </w:r>
      <w:r>
        <w:rPr>
          <w:spacing w:val="15"/>
          <w:w w:val="110"/>
        </w:rPr>
        <w:t> </w:t>
      </w:r>
      <w:r>
        <w:rPr>
          <w:spacing w:val="-4"/>
          <w:w w:val="110"/>
        </w:rPr>
        <w:t>per-</w:t>
      </w:r>
    </w:p>
    <w:p>
      <w:pPr>
        <w:pStyle w:val="BodyText"/>
        <w:spacing w:line="273" w:lineRule="auto" w:before="25"/>
        <w:ind w:left="111" w:right="150"/>
        <w:jc w:val="both"/>
      </w:pPr>
      <w:r>
        <w:rPr>
          <w:w w:val="110"/>
        </w:rPr>
        <w:t>formed universally because the types of landcover that does not </w:t>
      </w:r>
      <w:r>
        <w:rPr>
          <w:w w:val="110"/>
        </w:rPr>
        <w:t>corre- spond</w:t>
      </w:r>
      <w:r>
        <w:rPr>
          <w:spacing w:val="-8"/>
          <w:w w:val="110"/>
        </w:rPr>
        <w:t> </w:t>
      </w:r>
      <w:r>
        <w:rPr>
          <w:w w:val="110"/>
        </w:rPr>
        <w:t>to</w:t>
      </w:r>
      <w:r>
        <w:rPr>
          <w:spacing w:val="-6"/>
          <w:w w:val="110"/>
        </w:rPr>
        <w:t> </w:t>
      </w:r>
      <w:r>
        <w:rPr>
          <w:w w:val="110"/>
        </w:rPr>
        <w:t>one</w:t>
      </w:r>
      <w:r>
        <w:rPr>
          <w:spacing w:val="-7"/>
          <w:w w:val="110"/>
        </w:rPr>
        <w:t> </w:t>
      </w:r>
      <w:r>
        <w:rPr>
          <w:w w:val="110"/>
        </w:rPr>
        <w:t>or</w:t>
      </w:r>
      <w:r>
        <w:rPr>
          <w:spacing w:val="-7"/>
          <w:w w:val="110"/>
        </w:rPr>
        <w:t> </w:t>
      </w:r>
      <w:r>
        <w:rPr>
          <w:w w:val="110"/>
        </w:rPr>
        <w:t>a</w:t>
      </w:r>
      <w:r>
        <w:rPr>
          <w:spacing w:val="-6"/>
          <w:w w:val="110"/>
        </w:rPr>
        <w:t> </w:t>
      </w:r>
      <w:r>
        <w:rPr>
          <w:w w:val="110"/>
        </w:rPr>
        <w:t>few</w:t>
      </w:r>
      <w:r>
        <w:rPr>
          <w:spacing w:val="-7"/>
          <w:w w:val="110"/>
        </w:rPr>
        <w:t> </w:t>
      </w:r>
      <w:r>
        <w:rPr>
          <w:w w:val="110"/>
        </w:rPr>
        <w:t>types</w:t>
      </w:r>
      <w:r>
        <w:rPr>
          <w:spacing w:val="-7"/>
          <w:w w:val="110"/>
        </w:rPr>
        <w:t> </w:t>
      </w:r>
      <w:r>
        <w:rPr>
          <w:w w:val="110"/>
        </w:rPr>
        <w:t>of</w:t>
      </w:r>
      <w:r>
        <w:rPr>
          <w:spacing w:val="-7"/>
          <w:w w:val="110"/>
        </w:rPr>
        <w:t> </w:t>
      </w:r>
      <w:r>
        <w:rPr>
          <w:w w:val="110"/>
        </w:rPr>
        <w:t>the</w:t>
      </w:r>
      <w:r>
        <w:rPr>
          <w:spacing w:val="-6"/>
          <w:w w:val="110"/>
        </w:rPr>
        <w:t> </w:t>
      </w:r>
      <w:r>
        <w:rPr>
          <w:w w:val="110"/>
        </w:rPr>
        <w:t>composition</w:t>
      </w:r>
      <w:r>
        <w:rPr>
          <w:spacing w:val="-7"/>
          <w:w w:val="110"/>
        </w:rPr>
        <w:t> </w:t>
      </w:r>
      <w:r>
        <w:rPr>
          <w:w w:val="110"/>
        </w:rPr>
        <w:t>of</w:t>
      </w:r>
      <w:r>
        <w:rPr>
          <w:spacing w:val="-7"/>
          <w:w w:val="110"/>
        </w:rPr>
        <w:t> </w:t>
      </w:r>
      <w:r>
        <w:rPr>
          <w:w w:val="110"/>
        </w:rPr>
        <w:t>interest</w:t>
      </w:r>
      <w:r>
        <w:rPr>
          <w:spacing w:val="-6"/>
          <w:w w:val="110"/>
        </w:rPr>
        <w:t> </w:t>
      </w:r>
      <w:r>
        <w:rPr>
          <w:w w:val="110"/>
        </w:rPr>
        <w:t>can</w:t>
      </w:r>
      <w:r>
        <w:rPr>
          <w:spacing w:val="-7"/>
          <w:w w:val="110"/>
        </w:rPr>
        <w:t> </w:t>
      </w:r>
      <w:r>
        <w:rPr>
          <w:w w:val="110"/>
        </w:rPr>
        <w:t>arise</w:t>
      </w:r>
      <w:r>
        <w:rPr>
          <w:spacing w:val="-7"/>
          <w:w w:val="110"/>
        </w:rPr>
        <w:t> </w:t>
      </w:r>
      <w:r>
        <w:rPr>
          <w:spacing w:val="-4"/>
          <w:w w:val="110"/>
        </w:rPr>
        <w:t>from</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6"/>
        <w:rPr>
          <w:sz w:val="10"/>
        </w:rPr>
      </w:pPr>
    </w:p>
    <w:p>
      <w:pPr>
        <w:spacing w:after="0"/>
        <w:rPr>
          <w:sz w:val="10"/>
        </w:rPr>
        <w:sectPr>
          <w:pgSz w:w="11910" w:h="15880"/>
          <w:pgMar w:header="655" w:footer="544" w:top="840" w:bottom="740" w:left="640" w:right="600"/>
        </w:sectPr>
      </w:pPr>
    </w:p>
    <w:p>
      <w:pPr>
        <w:pStyle w:val="BodyText"/>
        <w:spacing w:line="273" w:lineRule="auto" w:before="91"/>
        <w:ind w:left="111" w:right="38"/>
        <w:jc w:val="both"/>
      </w:pPr>
      <w:r>
        <w:rPr>
          <w:w w:val="110"/>
        </w:rPr>
        <w:t>an</w:t>
      </w:r>
      <w:r>
        <w:rPr>
          <w:spacing w:val="-6"/>
          <w:w w:val="110"/>
        </w:rPr>
        <w:t> </w:t>
      </w:r>
      <w:r>
        <w:rPr>
          <w:w w:val="110"/>
        </w:rPr>
        <w:t>infinite</w:t>
      </w:r>
      <w:r>
        <w:rPr>
          <w:spacing w:val="-7"/>
          <w:w w:val="110"/>
        </w:rPr>
        <w:t> </w:t>
      </w:r>
      <w:r>
        <w:rPr>
          <w:w w:val="110"/>
        </w:rPr>
        <w:t>combination</w:t>
      </w:r>
      <w:r>
        <w:rPr>
          <w:spacing w:val="-7"/>
          <w:w w:val="110"/>
        </w:rPr>
        <w:t> </w:t>
      </w:r>
      <w:r>
        <w:rPr>
          <w:w w:val="110"/>
        </w:rPr>
        <w:t>of</w:t>
      </w:r>
      <w:r>
        <w:rPr>
          <w:spacing w:val="-7"/>
          <w:w w:val="110"/>
        </w:rPr>
        <w:t> </w:t>
      </w:r>
      <w:r>
        <w:rPr>
          <w:w w:val="110"/>
        </w:rPr>
        <w:t>terrains.</w:t>
      </w:r>
      <w:r>
        <w:rPr>
          <w:spacing w:val="-7"/>
          <w:w w:val="110"/>
        </w:rPr>
        <w:t> </w:t>
      </w:r>
      <w:r>
        <w:rPr>
          <w:w w:val="110"/>
        </w:rPr>
        <w:t>Hence,</w:t>
      </w:r>
      <w:r>
        <w:rPr>
          <w:spacing w:val="-7"/>
          <w:w w:val="110"/>
        </w:rPr>
        <w:t> </w:t>
      </w:r>
      <w:r>
        <w:rPr>
          <w:w w:val="110"/>
        </w:rPr>
        <w:t>the</w:t>
      </w:r>
      <w:r>
        <w:rPr>
          <w:spacing w:val="-7"/>
          <w:w w:val="110"/>
        </w:rPr>
        <w:t> </w:t>
      </w:r>
      <w:r>
        <w:rPr>
          <w:w w:val="110"/>
        </w:rPr>
        <w:t>feature</w:t>
      </w:r>
      <w:r>
        <w:rPr>
          <w:spacing w:val="-7"/>
          <w:w w:val="110"/>
        </w:rPr>
        <w:t> </w:t>
      </w:r>
      <w:r>
        <w:rPr>
          <w:w w:val="110"/>
        </w:rPr>
        <w:t>space</w:t>
      </w:r>
      <w:r>
        <w:rPr>
          <w:spacing w:val="-6"/>
          <w:w w:val="110"/>
        </w:rPr>
        <w:t> </w:t>
      </w:r>
      <w:r>
        <w:rPr>
          <w:w w:val="110"/>
        </w:rPr>
        <w:t>spanned</w:t>
      </w:r>
      <w:r>
        <w:rPr>
          <w:spacing w:val="-8"/>
          <w:w w:val="110"/>
        </w:rPr>
        <w:t> </w:t>
      </w:r>
      <w:r>
        <w:rPr>
          <w:w w:val="110"/>
        </w:rPr>
        <w:t>by non-target land cover is infinitely complex in general. If this approach were</w:t>
      </w:r>
      <w:r>
        <w:rPr>
          <w:spacing w:val="-6"/>
          <w:w w:val="110"/>
        </w:rPr>
        <w:t> </w:t>
      </w:r>
      <w:r>
        <w:rPr>
          <w:w w:val="110"/>
        </w:rPr>
        <w:t>to</w:t>
      </w:r>
      <w:r>
        <w:rPr>
          <w:spacing w:val="-6"/>
          <w:w w:val="110"/>
        </w:rPr>
        <w:t> </w:t>
      </w:r>
      <w:r>
        <w:rPr>
          <w:w w:val="110"/>
        </w:rPr>
        <w:t>be</w:t>
      </w:r>
      <w:r>
        <w:rPr>
          <w:spacing w:val="-7"/>
          <w:w w:val="110"/>
        </w:rPr>
        <w:t> </w:t>
      </w:r>
      <w:r>
        <w:rPr>
          <w:w w:val="110"/>
        </w:rPr>
        <w:t>taken,</w:t>
      </w:r>
      <w:r>
        <w:rPr>
          <w:spacing w:val="-6"/>
          <w:w w:val="110"/>
        </w:rPr>
        <w:t> </w:t>
      </w:r>
      <w:r>
        <w:rPr>
          <w:w w:val="110"/>
        </w:rPr>
        <w:t>care</w:t>
      </w:r>
      <w:r>
        <w:rPr>
          <w:spacing w:val="-6"/>
          <w:w w:val="110"/>
        </w:rPr>
        <w:t> </w:t>
      </w:r>
      <w:r>
        <w:rPr>
          <w:w w:val="110"/>
        </w:rPr>
        <w:t>would</w:t>
      </w:r>
      <w:r>
        <w:rPr>
          <w:spacing w:val="-7"/>
          <w:w w:val="110"/>
        </w:rPr>
        <w:t> </w:t>
      </w:r>
      <w:r>
        <w:rPr>
          <w:w w:val="110"/>
        </w:rPr>
        <w:t>also</w:t>
      </w:r>
      <w:r>
        <w:rPr>
          <w:spacing w:val="-7"/>
          <w:w w:val="110"/>
        </w:rPr>
        <w:t> </w:t>
      </w:r>
      <w:r>
        <w:rPr>
          <w:w w:val="110"/>
        </w:rPr>
        <w:t>have</w:t>
      </w:r>
      <w:r>
        <w:rPr>
          <w:spacing w:val="-7"/>
          <w:w w:val="110"/>
        </w:rPr>
        <w:t> </w:t>
      </w:r>
      <w:r>
        <w:rPr>
          <w:w w:val="110"/>
        </w:rPr>
        <w:t>to</w:t>
      </w:r>
      <w:r>
        <w:rPr>
          <w:spacing w:val="-6"/>
          <w:w w:val="110"/>
        </w:rPr>
        <w:t> </w:t>
      </w:r>
      <w:r>
        <w:rPr>
          <w:w w:val="110"/>
        </w:rPr>
        <w:t>be</w:t>
      </w:r>
      <w:r>
        <w:rPr>
          <w:spacing w:val="-7"/>
          <w:w w:val="110"/>
        </w:rPr>
        <w:t> </w:t>
      </w:r>
      <w:r>
        <w:rPr>
          <w:w w:val="110"/>
        </w:rPr>
        <w:t>taken</w:t>
      </w:r>
      <w:r>
        <w:rPr>
          <w:spacing w:val="-6"/>
          <w:w w:val="110"/>
        </w:rPr>
        <w:t> </w:t>
      </w:r>
      <w:r>
        <w:rPr>
          <w:w w:val="110"/>
        </w:rPr>
        <w:t>such</w:t>
      </w:r>
      <w:r>
        <w:rPr>
          <w:spacing w:val="-6"/>
          <w:w w:val="110"/>
        </w:rPr>
        <w:t> </w:t>
      </w:r>
      <w:r>
        <w:rPr>
          <w:w w:val="110"/>
        </w:rPr>
        <w:t>that</w:t>
      </w:r>
      <w:r>
        <w:rPr>
          <w:spacing w:val="-7"/>
          <w:w w:val="110"/>
        </w:rPr>
        <w:t> </w:t>
      </w:r>
      <w:r>
        <w:rPr>
          <w:w w:val="110"/>
        </w:rPr>
        <w:t>the</w:t>
      </w:r>
      <w:r>
        <w:rPr>
          <w:spacing w:val="-6"/>
          <w:w w:val="110"/>
        </w:rPr>
        <w:t> </w:t>
      </w:r>
      <w:r>
        <w:rPr>
          <w:w w:val="110"/>
        </w:rPr>
        <w:t>spectral response</w:t>
      </w:r>
      <w:r>
        <w:rPr>
          <w:spacing w:val="-7"/>
          <w:w w:val="110"/>
        </w:rPr>
        <w:t> </w:t>
      </w:r>
      <w:r>
        <w:rPr>
          <w:w w:val="110"/>
        </w:rPr>
        <w:t>of</w:t>
      </w:r>
      <w:r>
        <w:rPr>
          <w:spacing w:val="-7"/>
          <w:w w:val="110"/>
        </w:rPr>
        <w:t> </w:t>
      </w:r>
      <w:r>
        <w:rPr>
          <w:w w:val="110"/>
        </w:rPr>
        <w:t>non-interesting</w:t>
      </w:r>
      <w:r>
        <w:rPr>
          <w:spacing w:val="-7"/>
          <w:w w:val="110"/>
        </w:rPr>
        <w:t> </w:t>
      </w:r>
      <w:r>
        <w:rPr>
          <w:w w:val="110"/>
        </w:rPr>
        <w:t>compositions</w:t>
      </w:r>
      <w:r>
        <w:rPr>
          <w:spacing w:val="-7"/>
          <w:w w:val="110"/>
        </w:rPr>
        <w:t> </w:t>
      </w:r>
      <w:r>
        <w:rPr>
          <w:w w:val="110"/>
        </w:rPr>
        <w:t>does</w:t>
      </w:r>
      <w:r>
        <w:rPr>
          <w:spacing w:val="-6"/>
          <w:w w:val="110"/>
        </w:rPr>
        <w:t> </w:t>
      </w:r>
      <w:r>
        <w:rPr>
          <w:w w:val="110"/>
        </w:rPr>
        <w:t>not</w:t>
      </w:r>
      <w:r>
        <w:rPr>
          <w:spacing w:val="-7"/>
          <w:w w:val="110"/>
        </w:rPr>
        <w:t> </w:t>
      </w:r>
      <w:r>
        <w:rPr>
          <w:w w:val="110"/>
        </w:rPr>
        <w:t>significantly</w:t>
      </w:r>
      <w:r>
        <w:rPr>
          <w:spacing w:val="-7"/>
          <w:w w:val="110"/>
        </w:rPr>
        <w:t> </w:t>
      </w:r>
      <w:r>
        <w:rPr>
          <w:w w:val="110"/>
        </w:rPr>
        <w:t>overlap with</w:t>
      </w:r>
      <w:r>
        <w:rPr>
          <w:w w:val="110"/>
        </w:rPr>
        <w:t> that</w:t>
      </w:r>
      <w:r>
        <w:rPr>
          <w:w w:val="110"/>
        </w:rPr>
        <w:t> of</w:t>
      </w:r>
      <w:r>
        <w:rPr>
          <w:w w:val="110"/>
        </w:rPr>
        <w:t> the</w:t>
      </w:r>
      <w:r>
        <w:rPr>
          <w:w w:val="110"/>
        </w:rPr>
        <w:t> interesting</w:t>
      </w:r>
      <w:r>
        <w:rPr>
          <w:w w:val="110"/>
        </w:rPr>
        <w:t> compositions.</w:t>
      </w:r>
      <w:r>
        <w:rPr>
          <w:w w:val="110"/>
        </w:rPr>
        <w:t> Open</w:t>
      </w:r>
      <w:r>
        <w:rPr>
          <w:w w:val="110"/>
        </w:rPr>
        <w:t> tailings</w:t>
      </w:r>
      <w:r>
        <w:rPr>
          <w:w w:val="110"/>
        </w:rPr>
        <w:t> such</w:t>
      </w:r>
      <w:r>
        <w:rPr>
          <w:w w:val="110"/>
        </w:rPr>
        <w:t> as</w:t>
      </w:r>
      <w:r>
        <w:rPr>
          <w:w w:val="110"/>
        </w:rPr>
        <w:t> the Dump</w:t>
      </w:r>
      <w:r>
        <w:rPr>
          <w:w w:val="110"/>
        </w:rPr>
        <w:t> 20</w:t>
      </w:r>
      <w:r>
        <w:rPr>
          <w:w w:val="110"/>
        </w:rPr>
        <w:t> and</w:t>
      </w:r>
      <w:r>
        <w:rPr>
          <w:w w:val="110"/>
        </w:rPr>
        <w:t> Lindum</w:t>
      </w:r>
      <w:r>
        <w:rPr>
          <w:w w:val="110"/>
        </w:rPr>
        <w:t> TSFs</w:t>
      </w:r>
      <w:r>
        <w:rPr>
          <w:w w:val="110"/>
        </w:rPr>
        <w:t> are</w:t>
      </w:r>
      <w:r>
        <w:rPr>
          <w:w w:val="110"/>
        </w:rPr>
        <w:t> affected</w:t>
      </w:r>
      <w:r>
        <w:rPr>
          <w:w w:val="110"/>
        </w:rPr>
        <w:t> by</w:t>
      </w:r>
      <w:r>
        <w:rPr>
          <w:w w:val="110"/>
        </w:rPr>
        <w:t> material</w:t>
      </w:r>
      <w:r>
        <w:rPr>
          <w:w w:val="110"/>
        </w:rPr>
        <w:t> dispersal</w:t>
      </w:r>
      <w:r>
        <w:rPr>
          <w:w w:val="110"/>
        </w:rPr>
        <w:t> mecha- nisms,</w:t>
      </w:r>
      <w:r>
        <w:rPr>
          <w:w w:val="110"/>
        </w:rPr>
        <w:t> such</w:t>
      </w:r>
      <w:r>
        <w:rPr>
          <w:w w:val="110"/>
        </w:rPr>
        <w:t> as</w:t>
      </w:r>
      <w:r>
        <w:rPr>
          <w:w w:val="110"/>
        </w:rPr>
        <w:t> surficial</w:t>
      </w:r>
      <w:r>
        <w:rPr>
          <w:w w:val="110"/>
        </w:rPr>
        <w:t> erosion,</w:t>
      </w:r>
      <w:r>
        <w:rPr>
          <w:w w:val="110"/>
        </w:rPr>
        <w:t> wind,</w:t>
      </w:r>
      <w:r>
        <w:rPr>
          <w:w w:val="110"/>
        </w:rPr>
        <w:t> rain</w:t>
      </w:r>
      <w:r>
        <w:rPr>
          <w:w w:val="110"/>
        </w:rPr>
        <w:t> and</w:t>
      </w:r>
      <w:r>
        <w:rPr>
          <w:w w:val="110"/>
        </w:rPr>
        <w:t> transport</w:t>
      </w:r>
      <w:r>
        <w:rPr>
          <w:w w:val="110"/>
        </w:rPr>
        <w:t> losses</w:t>
      </w:r>
      <w:r>
        <w:rPr>
          <w:w w:val="110"/>
        </w:rPr>
        <w:t> (e.g., </w:t>
      </w:r>
      <w:hyperlink w:history="true" w:anchor="_bookmark88">
        <w:r>
          <w:rPr>
            <w:color w:val="2196D1"/>
            <w:w w:val="110"/>
          </w:rPr>
          <w:t>Tutu et al., 2008</w:t>
        </w:r>
      </w:hyperlink>
      <w:r>
        <w:rPr>
          <w:w w:val="110"/>
        </w:rPr>
        <w:t>; </w:t>
      </w:r>
      <w:hyperlink w:history="true" w:anchor="_bookmark82">
        <w:r>
          <w:rPr>
            <w:color w:val="2196D1"/>
            <w:w w:val="110"/>
          </w:rPr>
          <w:t>Ojelede et al., 2014</w:t>
        </w:r>
      </w:hyperlink>
      <w:r>
        <w:rPr>
          <w:w w:val="110"/>
        </w:rPr>
        <w:t>). Unfortunately, this means that remote</w:t>
      </w:r>
      <w:r>
        <w:rPr>
          <w:spacing w:val="-8"/>
          <w:w w:val="110"/>
        </w:rPr>
        <w:t> </w:t>
      </w:r>
      <w:r>
        <w:rPr>
          <w:w w:val="110"/>
        </w:rPr>
        <w:t>sensing-image</w:t>
      </w:r>
      <w:r>
        <w:rPr>
          <w:spacing w:val="-9"/>
          <w:w w:val="110"/>
        </w:rPr>
        <w:t> </w:t>
      </w:r>
      <w:r>
        <w:rPr>
          <w:w w:val="110"/>
        </w:rPr>
        <w:t>pixels</w:t>
      </w:r>
      <w:r>
        <w:rPr>
          <w:spacing w:val="-8"/>
          <w:w w:val="110"/>
        </w:rPr>
        <w:t> </w:t>
      </w:r>
      <w:r>
        <w:rPr>
          <w:w w:val="110"/>
        </w:rPr>
        <w:t>near</w:t>
      </w:r>
      <w:r>
        <w:rPr>
          <w:spacing w:val="-8"/>
          <w:w w:val="110"/>
        </w:rPr>
        <w:t> </w:t>
      </w:r>
      <w:r>
        <w:rPr>
          <w:w w:val="110"/>
        </w:rPr>
        <w:t>such</w:t>
      </w:r>
      <w:r>
        <w:rPr>
          <w:spacing w:val="-9"/>
          <w:w w:val="110"/>
        </w:rPr>
        <w:t> </w:t>
      </w:r>
      <w:r>
        <w:rPr>
          <w:w w:val="110"/>
        </w:rPr>
        <w:t>TSFs</w:t>
      </w:r>
      <w:r>
        <w:rPr>
          <w:spacing w:val="-8"/>
          <w:w w:val="110"/>
        </w:rPr>
        <w:t> </w:t>
      </w:r>
      <w:r>
        <w:rPr>
          <w:w w:val="110"/>
        </w:rPr>
        <w:t>are</w:t>
      </w:r>
      <w:r>
        <w:rPr>
          <w:spacing w:val="-8"/>
          <w:w w:val="110"/>
        </w:rPr>
        <w:t> </w:t>
      </w:r>
      <w:r>
        <w:rPr>
          <w:w w:val="110"/>
        </w:rPr>
        <w:t>likely</w:t>
      </w:r>
      <w:r>
        <w:rPr>
          <w:spacing w:val="-8"/>
          <w:w w:val="110"/>
        </w:rPr>
        <w:t> </w:t>
      </w:r>
      <w:r>
        <w:rPr>
          <w:w w:val="110"/>
        </w:rPr>
        <w:t>contaminated</w:t>
      </w:r>
      <w:r>
        <w:rPr>
          <w:spacing w:val="-9"/>
          <w:w w:val="110"/>
        </w:rPr>
        <w:t> </w:t>
      </w:r>
      <w:r>
        <w:rPr>
          <w:w w:val="110"/>
        </w:rPr>
        <w:t>by spectral signatures of minerals from the TSF. It would seem that some knowledge</w:t>
      </w:r>
      <w:r>
        <w:rPr>
          <w:w w:val="110"/>
        </w:rPr>
        <w:t> of</w:t>
      </w:r>
      <w:r>
        <w:rPr>
          <w:w w:val="110"/>
        </w:rPr>
        <w:t> the</w:t>
      </w:r>
      <w:r>
        <w:rPr>
          <w:w w:val="110"/>
        </w:rPr>
        <w:t> nature</w:t>
      </w:r>
      <w:r>
        <w:rPr>
          <w:w w:val="110"/>
        </w:rPr>
        <w:t> of</w:t>
      </w:r>
      <w:r>
        <w:rPr>
          <w:w w:val="110"/>
        </w:rPr>
        <w:t> remote</w:t>
      </w:r>
      <w:r>
        <w:rPr>
          <w:w w:val="110"/>
        </w:rPr>
        <w:t> sites,</w:t>
      </w:r>
      <w:r>
        <w:rPr>
          <w:w w:val="110"/>
        </w:rPr>
        <w:t> where</w:t>
      </w:r>
      <w:r>
        <w:rPr>
          <w:w w:val="110"/>
        </w:rPr>
        <w:t> there</w:t>
      </w:r>
      <w:r>
        <w:rPr>
          <w:w w:val="110"/>
        </w:rPr>
        <w:t> is</w:t>
      </w:r>
      <w:r>
        <w:rPr>
          <w:w w:val="110"/>
        </w:rPr>
        <w:t> uncertainty regarding</w:t>
      </w:r>
      <w:r>
        <w:rPr>
          <w:spacing w:val="-7"/>
          <w:w w:val="110"/>
        </w:rPr>
        <w:t> </w:t>
      </w:r>
      <w:r>
        <w:rPr>
          <w:w w:val="110"/>
        </w:rPr>
        <w:t>their</w:t>
      </w:r>
      <w:r>
        <w:rPr>
          <w:spacing w:val="-8"/>
          <w:w w:val="110"/>
        </w:rPr>
        <w:t> </w:t>
      </w:r>
      <w:r>
        <w:rPr>
          <w:w w:val="110"/>
        </w:rPr>
        <w:t>composition,</w:t>
      </w:r>
      <w:r>
        <w:rPr>
          <w:spacing w:val="-8"/>
          <w:w w:val="110"/>
        </w:rPr>
        <w:t> </w:t>
      </w:r>
      <w:r>
        <w:rPr>
          <w:w w:val="110"/>
        </w:rPr>
        <w:t>is</w:t>
      </w:r>
      <w:r>
        <w:rPr>
          <w:spacing w:val="-8"/>
          <w:w w:val="110"/>
        </w:rPr>
        <w:t> </w:t>
      </w:r>
      <w:r>
        <w:rPr>
          <w:w w:val="110"/>
        </w:rPr>
        <w:t>important</w:t>
      </w:r>
      <w:r>
        <w:rPr>
          <w:spacing w:val="-7"/>
          <w:w w:val="110"/>
        </w:rPr>
        <w:t> </w:t>
      </w:r>
      <w:r>
        <w:rPr>
          <w:w w:val="110"/>
        </w:rPr>
        <w:t>to</w:t>
      </w:r>
      <w:r>
        <w:rPr>
          <w:spacing w:val="-7"/>
          <w:w w:val="110"/>
        </w:rPr>
        <w:t> </w:t>
      </w:r>
      <w:r>
        <w:rPr>
          <w:w w:val="110"/>
        </w:rPr>
        <w:t>the</w:t>
      </w:r>
      <w:r>
        <w:rPr>
          <w:spacing w:val="-9"/>
          <w:w w:val="110"/>
        </w:rPr>
        <w:t> </w:t>
      </w:r>
      <w:r>
        <w:rPr>
          <w:w w:val="110"/>
        </w:rPr>
        <w:t>spatial</w:t>
      </w:r>
      <w:r>
        <w:rPr>
          <w:spacing w:val="-7"/>
          <w:w w:val="110"/>
        </w:rPr>
        <w:t> </w:t>
      </w:r>
      <w:r>
        <w:rPr>
          <w:w w:val="110"/>
        </w:rPr>
        <w:t>transferability</w:t>
      </w:r>
      <w:r>
        <w:rPr>
          <w:spacing w:val="-8"/>
          <w:w w:val="110"/>
        </w:rPr>
        <w:t> </w:t>
      </w:r>
      <w:r>
        <w:rPr>
          <w:w w:val="110"/>
        </w:rPr>
        <w:t>of trained models.</w:t>
      </w:r>
    </w:p>
    <w:p>
      <w:pPr>
        <w:pStyle w:val="BodyText"/>
        <w:spacing w:before="18"/>
      </w:pPr>
    </w:p>
    <w:p>
      <w:pPr>
        <w:pStyle w:val="ListParagraph"/>
        <w:numPr>
          <w:ilvl w:val="1"/>
          <w:numId w:val="1"/>
        </w:numPr>
        <w:tabs>
          <w:tab w:pos="476" w:val="left" w:leader="none"/>
        </w:tabs>
        <w:spacing w:line="273" w:lineRule="auto" w:before="0" w:after="0"/>
        <w:ind w:left="111" w:right="371" w:firstLine="0"/>
        <w:jc w:val="left"/>
        <w:rPr>
          <w:i/>
          <w:sz w:val="16"/>
        </w:rPr>
      </w:pPr>
      <w:bookmarkStart w:name="5.2 Spatio-temporal changes of gold grad" w:id="30"/>
      <w:bookmarkEnd w:id="30"/>
      <w:r>
        <w:rPr/>
      </w:r>
      <w:r>
        <w:rPr>
          <w:i/>
          <w:sz w:val="16"/>
        </w:rPr>
        <w:t>Spatio-temporal changes of gold grade distribution in the tailings</w:t>
      </w:r>
      <w:r>
        <w:rPr>
          <w:i/>
          <w:spacing w:val="40"/>
          <w:sz w:val="16"/>
        </w:rPr>
        <w:t> </w:t>
      </w:r>
      <w:r>
        <w:rPr>
          <w:i/>
          <w:sz w:val="16"/>
        </w:rPr>
        <w:t>storage facilities</w:t>
      </w:r>
    </w:p>
    <w:p>
      <w:pPr>
        <w:pStyle w:val="BodyText"/>
        <w:spacing w:before="25"/>
        <w:rPr>
          <w:i/>
        </w:rPr>
      </w:pPr>
    </w:p>
    <w:p>
      <w:pPr>
        <w:pStyle w:val="BodyText"/>
        <w:spacing w:line="273" w:lineRule="auto"/>
        <w:ind w:left="111" w:right="38" w:firstLine="239"/>
        <w:jc w:val="both"/>
      </w:pPr>
      <w:r>
        <w:rPr>
          <w:w w:val="110"/>
        </w:rPr>
        <w:t>The</w:t>
      </w:r>
      <w:r>
        <w:rPr>
          <w:w w:val="110"/>
        </w:rPr>
        <w:t> most</w:t>
      </w:r>
      <w:r>
        <w:rPr>
          <w:w w:val="110"/>
        </w:rPr>
        <w:t> important</w:t>
      </w:r>
      <w:r>
        <w:rPr>
          <w:w w:val="110"/>
        </w:rPr>
        <w:t> contribution</w:t>
      </w:r>
      <w:r>
        <w:rPr>
          <w:w w:val="110"/>
        </w:rPr>
        <w:t> of</w:t>
      </w:r>
      <w:r>
        <w:rPr>
          <w:w w:val="110"/>
        </w:rPr>
        <w:t> this</w:t>
      </w:r>
      <w:r>
        <w:rPr>
          <w:w w:val="110"/>
        </w:rPr>
        <w:t> study</w:t>
      </w:r>
      <w:r>
        <w:rPr>
          <w:w w:val="110"/>
        </w:rPr>
        <w:t> lies</w:t>
      </w:r>
      <w:r>
        <w:rPr>
          <w:w w:val="110"/>
        </w:rPr>
        <w:t> in</w:t>
      </w:r>
      <w:r>
        <w:rPr>
          <w:w w:val="110"/>
        </w:rPr>
        <w:t> the</w:t>
      </w:r>
      <w:r>
        <w:rPr>
          <w:w w:val="110"/>
        </w:rPr>
        <w:t> </w:t>
      </w:r>
      <w:r>
        <w:rPr>
          <w:w w:val="110"/>
        </w:rPr>
        <w:t>demon- stration</w:t>
      </w:r>
      <w:r>
        <w:rPr>
          <w:w w:val="110"/>
        </w:rPr>
        <w:t> of</w:t>
      </w:r>
      <w:r>
        <w:rPr>
          <w:w w:val="110"/>
        </w:rPr>
        <w:t> streams</w:t>
      </w:r>
      <w:r>
        <w:rPr>
          <w:w w:val="110"/>
        </w:rPr>
        <w:t> of</w:t>
      </w:r>
      <w:r>
        <w:rPr>
          <w:w w:val="110"/>
        </w:rPr>
        <w:t> geochemical</w:t>
      </w:r>
      <w:r>
        <w:rPr>
          <w:w w:val="110"/>
        </w:rPr>
        <w:t> data.</w:t>
      </w:r>
      <w:r>
        <w:rPr>
          <w:w w:val="110"/>
        </w:rPr>
        <w:t> Certainly,</w:t>
      </w:r>
      <w:r>
        <w:rPr>
          <w:w w:val="110"/>
        </w:rPr>
        <w:t> the</w:t>
      </w:r>
      <w:r>
        <w:rPr>
          <w:w w:val="110"/>
        </w:rPr>
        <w:t> derived geochemical</w:t>
      </w:r>
      <w:r>
        <w:rPr>
          <w:spacing w:val="-5"/>
          <w:w w:val="110"/>
        </w:rPr>
        <w:t> </w:t>
      </w:r>
      <w:r>
        <w:rPr>
          <w:w w:val="110"/>
        </w:rPr>
        <w:t>data</w:t>
      </w:r>
      <w:r>
        <w:rPr>
          <w:spacing w:val="-7"/>
          <w:w w:val="110"/>
        </w:rPr>
        <w:t> </w:t>
      </w:r>
      <w:r>
        <w:rPr>
          <w:w w:val="110"/>
        </w:rPr>
        <w:t>that</w:t>
      </w:r>
      <w:r>
        <w:rPr>
          <w:spacing w:val="-6"/>
          <w:w w:val="110"/>
        </w:rPr>
        <w:t> </w:t>
      </w:r>
      <w:r>
        <w:rPr>
          <w:w w:val="110"/>
        </w:rPr>
        <w:t>was</w:t>
      </w:r>
      <w:r>
        <w:rPr>
          <w:spacing w:val="-7"/>
          <w:w w:val="110"/>
        </w:rPr>
        <w:t> </w:t>
      </w:r>
      <w:r>
        <w:rPr>
          <w:w w:val="110"/>
        </w:rPr>
        <w:t>used</w:t>
      </w:r>
      <w:r>
        <w:rPr>
          <w:spacing w:val="-5"/>
          <w:w w:val="110"/>
        </w:rPr>
        <w:t> </w:t>
      </w:r>
      <w:r>
        <w:rPr>
          <w:w w:val="110"/>
        </w:rPr>
        <w:t>to</w:t>
      </w:r>
      <w:r>
        <w:rPr>
          <w:spacing w:val="-7"/>
          <w:w w:val="110"/>
        </w:rPr>
        <w:t> </w:t>
      </w:r>
      <w:r>
        <w:rPr>
          <w:w w:val="110"/>
        </w:rPr>
        <w:t>analyze</w:t>
      </w:r>
      <w:r>
        <w:rPr>
          <w:spacing w:val="-7"/>
          <w:w w:val="110"/>
        </w:rPr>
        <w:t> </w:t>
      </w:r>
      <w:r>
        <w:rPr>
          <w:w w:val="110"/>
        </w:rPr>
        <w:t>temporal</w:t>
      </w:r>
      <w:r>
        <w:rPr>
          <w:spacing w:val="-7"/>
          <w:w w:val="110"/>
        </w:rPr>
        <w:t> </w:t>
      </w:r>
      <w:r>
        <w:rPr>
          <w:w w:val="110"/>
        </w:rPr>
        <w:t>changes</w:t>
      </w:r>
      <w:r>
        <w:rPr>
          <w:spacing w:val="-7"/>
          <w:w w:val="110"/>
        </w:rPr>
        <w:t> </w:t>
      </w:r>
      <w:r>
        <w:rPr>
          <w:w w:val="110"/>
        </w:rPr>
        <w:t>in</w:t>
      </w:r>
      <w:r>
        <w:rPr>
          <w:spacing w:val="-6"/>
          <w:w w:val="110"/>
        </w:rPr>
        <w:t> </w:t>
      </w:r>
      <w:r>
        <w:rPr>
          <w:w w:val="110"/>
        </w:rPr>
        <w:t>the</w:t>
      </w:r>
      <w:r>
        <w:rPr>
          <w:spacing w:val="-7"/>
          <w:w w:val="110"/>
        </w:rPr>
        <w:t> </w:t>
      </w:r>
      <w:r>
        <w:rPr>
          <w:w w:val="110"/>
        </w:rPr>
        <w:t>TSF are produced at a spatial and temporal resolution far surpassing that of traditional</w:t>
      </w:r>
      <w:r>
        <w:rPr>
          <w:w w:val="110"/>
        </w:rPr>
        <w:t> geochemical</w:t>
      </w:r>
      <w:r>
        <w:rPr>
          <w:w w:val="110"/>
        </w:rPr>
        <w:t> surveys.</w:t>
      </w:r>
      <w:r>
        <w:rPr>
          <w:w w:val="110"/>
        </w:rPr>
        <w:t> In</w:t>
      </w:r>
      <w:r>
        <w:rPr>
          <w:w w:val="110"/>
        </w:rPr>
        <w:t> the</w:t>
      </w:r>
      <w:r>
        <w:rPr>
          <w:w w:val="110"/>
        </w:rPr>
        <w:t> case</w:t>
      </w:r>
      <w:r>
        <w:rPr>
          <w:w w:val="110"/>
        </w:rPr>
        <w:t> of</w:t>
      </w:r>
      <w:r>
        <w:rPr>
          <w:w w:val="110"/>
        </w:rPr>
        <w:t> monitoring</w:t>
      </w:r>
      <w:r>
        <w:rPr>
          <w:w w:val="110"/>
        </w:rPr>
        <w:t> TSFs,</w:t>
      </w:r>
      <w:r>
        <w:rPr>
          <w:w w:val="110"/>
        </w:rPr>
        <w:t> our method is capable of both identifying natural processes (e.g., drainage pattern) and</w:t>
      </w:r>
      <w:r>
        <w:rPr>
          <w:w w:val="110"/>
        </w:rPr>
        <w:t> monitoring</w:t>
      </w:r>
      <w:r>
        <w:rPr>
          <w:w w:val="110"/>
        </w:rPr>
        <w:t> anthropogenic</w:t>
      </w:r>
      <w:r>
        <w:rPr>
          <w:w w:val="110"/>
        </w:rPr>
        <w:t> activity (extraction).</w:t>
      </w:r>
      <w:r>
        <w:rPr>
          <w:w w:val="110"/>
        </w:rPr>
        <w:t> The response</w:t>
      </w:r>
      <w:r>
        <w:rPr>
          <w:spacing w:val="27"/>
          <w:w w:val="110"/>
        </w:rPr>
        <w:t> </w:t>
      </w:r>
      <w:r>
        <w:rPr>
          <w:w w:val="110"/>
        </w:rPr>
        <w:t>rate,</w:t>
      </w:r>
      <w:r>
        <w:rPr>
          <w:spacing w:val="26"/>
          <w:w w:val="110"/>
        </w:rPr>
        <w:t> </w:t>
      </w:r>
      <w:r>
        <w:rPr>
          <w:w w:val="110"/>
        </w:rPr>
        <w:t>or</w:t>
      </w:r>
      <w:r>
        <w:rPr>
          <w:spacing w:val="25"/>
          <w:w w:val="110"/>
        </w:rPr>
        <w:t> </w:t>
      </w:r>
      <w:r>
        <w:rPr>
          <w:w w:val="110"/>
        </w:rPr>
        <w:t>latency</w:t>
      </w:r>
      <w:r>
        <w:rPr>
          <w:spacing w:val="26"/>
          <w:w w:val="110"/>
        </w:rPr>
        <w:t> </w:t>
      </w:r>
      <w:r>
        <w:rPr>
          <w:w w:val="110"/>
        </w:rPr>
        <w:t>of</w:t>
      </w:r>
      <w:r>
        <w:rPr>
          <w:spacing w:val="27"/>
          <w:w w:val="110"/>
        </w:rPr>
        <w:t> </w:t>
      </w:r>
      <w:r>
        <w:rPr>
          <w:w w:val="110"/>
        </w:rPr>
        <w:t>monitoring</w:t>
      </w:r>
      <w:r>
        <w:rPr>
          <w:spacing w:val="26"/>
          <w:w w:val="110"/>
        </w:rPr>
        <w:t> </w:t>
      </w:r>
      <w:r>
        <w:rPr>
          <w:w w:val="110"/>
        </w:rPr>
        <w:t>depends</w:t>
      </w:r>
      <w:r>
        <w:rPr>
          <w:spacing w:val="26"/>
          <w:w w:val="110"/>
        </w:rPr>
        <w:t> </w:t>
      </w:r>
      <w:r>
        <w:rPr>
          <w:w w:val="110"/>
        </w:rPr>
        <w:t>on</w:t>
      </w:r>
      <w:r>
        <w:rPr>
          <w:spacing w:val="27"/>
          <w:w w:val="110"/>
        </w:rPr>
        <w:t> </w:t>
      </w:r>
      <w:r>
        <w:rPr>
          <w:w w:val="110"/>
        </w:rPr>
        <w:t>the</w:t>
      </w:r>
      <w:r>
        <w:rPr>
          <w:spacing w:val="26"/>
          <w:w w:val="110"/>
        </w:rPr>
        <w:t> </w:t>
      </w:r>
      <w:r>
        <w:rPr>
          <w:w w:val="110"/>
        </w:rPr>
        <w:t>imaging</w:t>
      </w:r>
      <w:r>
        <w:rPr>
          <w:spacing w:val="26"/>
          <w:w w:val="110"/>
        </w:rPr>
        <w:t> </w:t>
      </w:r>
      <w:r>
        <w:rPr>
          <w:spacing w:val="-4"/>
          <w:w w:val="110"/>
        </w:rPr>
        <w:t>fre-</w:t>
      </w:r>
    </w:p>
    <w:p>
      <w:pPr>
        <w:pStyle w:val="BodyText"/>
        <w:spacing w:line="208" w:lineRule="auto" w:before="3"/>
        <w:ind w:left="111" w:right="38"/>
        <w:jc w:val="both"/>
      </w:pPr>
      <w:r>
        <w:rPr>
          <w:w w:val="110"/>
        </w:rPr>
        <w:t>quency, which in this case is controlled by Sentinel-2 satellite</w:t>
      </w:r>
      <w:r>
        <w:rPr>
          <w:rFonts w:ascii="STIX" w:hAnsi="STIX"/>
          <w:w w:val="110"/>
        </w:rPr>
        <w:t>’</w:t>
      </w:r>
      <w:r>
        <w:rPr>
          <w:w w:val="110"/>
        </w:rPr>
        <w:t>s </w:t>
      </w:r>
      <w:r>
        <w:rPr>
          <w:w w:val="110"/>
        </w:rPr>
        <w:t>capa- bility.</w:t>
      </w:r>
      <w:r>
        <w:rPr>
          <w:spacing w:val="-4"/>
          <w:w w:val="110"/>
        </w:rPr>
        <w:t> </w:t>
      </w:r>
      <w:r>
        <w:rPr>
          <w:w w:val="110"/>
        </w:rPr>
        <w:t>The</w:t>
      </w:r>
      <w:r>
        <w:rPr>
          <w:spacing w:val="-4"/>
          <w:w w:val="110"/>
        </w:rPr>
        <w:t> </w:t>
      </w:r>
      <w:r>
        <w:rPr>
          <w:w w:val="110"/>
        </w:rPr>
        <w:t>data</w:t>
      </w:r>
      <w:r>
        <w:rPr>
          <w:spacing w:val="-4"/>
          <w:w w:val="110"/>
        </w:rPr>
        <w:t> </w:t>
      </w:r>
      <w:r>
        <w:rPr>
          <w:w w:val="110"/>
        </w:rPr>
        <w:t>are</w:t>
      </w:r>
      <w:r>
        <w:rPr>
          <w:spacing w:val="-5"/>
          <w:w w:val="110"/>
        </w:rPr>
        <w:t> </w:t>
      </w:r>
      <w:r>
        <w:rPr>
          <w:w w:val="110"/>
        </w:rPr>
        <w:t>considered</w:t>
      </w:r>
      <w:r>
        <w:rPr>
          <w:spacing w:val="-3"/>
          <w:w w:val="110"/>
        </w:rPr>
        <w:t> </w:t>
      </w:r>
      <w:r>
        <w:rPr>
          <w:w w:val="110"/>
        </w:rPr>
        <w:t>‘big</w:t>
      </w:r>
      <w:r>
        <w:rPr>
          <w:rFonts w:ascii="STIX" w:hAnsi="STIX"/>
          <w:w w:val="110"/>
        </w:rPr>
        <w:t>’</w:t>
      </w:r>
      <w:r>
        <w:rPr>
          <w:rFonts w:ascii="STIX" w:hAnsi="STIX"/>
          <w:spacing w:val="-4"/>
          <w:w w:val="110"/>
        </w:rPr>
        <w:t> </w:t>
      </w:r>
      <w:r>
        <w:rPr>
          <w:w w:val="110"/>
        </w:rPr>
        <w:t>in</w:t>
      </w:r>
      <w:r>
        <w:rPr>
          <w:spacing w:val="-4"/>
          <w:w w:val="110"/>
        </w:rPr>
        <w:t> </w:t>
      </w:r>
      <w:r>
        <w:rPr>
          <w:w w:val="110"/>
        </w:rPr>
        <w:t>the</w:t>
      </w:r>
      <w:r>
        <w:rPr>
          <w:spacing w:val="-4"/>
          <w:w w:val="110"/>
        </w:rPr>
        <w:t> </w:t>
      </w:r>
      <w:r>
        <w:rPr>
          <w:w w:val="110"/>
        </w:rPr>
        <w:t>sense</w:t>
      </w:r>
      <w:r>
        <w:rPr>
          <w:spacing w:val="-4"/>
          <w:w w:val="110"/>
        </w:rPr>
        <w:t> </w:t>
      </w:r>
      <w:r>
        <w:rPr>
          <w:w w:val="110"/>
        </w:rPr>
        <w:t>of</w:t>
      </w:r>
      <w:r>
        <w:rPr>
          <w:spacing w:val="-5"/>
          <w:w w:val="110"/>
        </w:rPr>
        <w:t> </w:t>
      </w:r>
      <w:r>
        <w:rPr>
          <w:w w:val="110"/>
        </w:rPr>
        <w:t>a</w:t>
      </w:r>
      <w:r>
        <w:rPr>
          <w:spacing w:val="-3"/>
          <w:w w:val="110"/>
        </w:rPr>
        <w:t> </w:t>
      </w:r>
      <w:r>
        <w:rPr>
          <w:w w:val="110"/>
        </w:rPr>
        <w:t>stream</w:t>
      </w:r>
      <w:r>
        <w:rPr>
          <w:spacing w:val="-5"/>
          <w:w w:val="110"/>
        </w:rPr>
        <w:t> </w:t>
      </w:r>
      <w:r>
        <w:rPr>
          <w:w w:val="110"/>
        </w:rPr>
        <w:t>of</w:t>
      </w:r>
      <w:r>
        <w:rPr>
          <w:spacing w:val="-2"/>
          <w:w w:val="110"/>
        </w:rPr>
        <w:t> constant</w:t>
      </w:r>
    </w:p>
    <w:p>
      <w:pPr>
        <w:pStyle w:val="BodyText"/>
        <w:spacing w:line="273" w:lineRule="auto"/>
        <w:ind w:left="111" w:right="38"/>
        <w:jc w:val="both"/>
      </w:pPr>
      <w:r>
        <w:rPr>
          <w:w w:val="110"/>
        </w:rPr>
        <w:t>images</w:t>
      </w:r>
      <w:r>
        <w:rPr>
          <w:w w:val="110"/>
        </w:rPr>
        <w:t> that</w:t>
      </w:r>
      <w:r>
        <w:rPr>
          <w:w w:val="110"/>
        </w:rPr>
        <w:t> cover the</w:t>
      </w:r>
      <w:r>
        <w:rPr>
          <w:w w:val="110"/>
        </w:rPr>
        <w:t> area</w:t>
      </w:r>
      <w:r>
        <w:rPr>
          <w:w w:val="110"/>
        </w:rPr>
        <w:t> of interest.</w:t>
      </w:r>
      <w:r>
        <w:rPr>
          <w:w w:val="110"/>
        </w:rPr>
        <w:t> This</w:t>
      </w:r>
      <w:r>
        <w:rPr>
          <w:w w:val="110"/>
        </w:rPr>
        <w:t> type</w:t>
      </w:r>
      <w:r>
        <w:rPr>
          <w:w w:val="110"/>
        </w:rPr>
        <w:t> of</w:t>
      </w:r>
      <w:r>
        <w:rPr>
          <w:w w:val="110"/>
        </w:rPr>
        <w:t> data is</w:t>
      </w:r>
      <w:r>
        <w:rPr>
          <w:w w:val="110"/>
        </w:rPr>
        <w:t> essentially modernised non-contact sensor data, which is yet to be popularised </w:t>
      </w:r>
      <w:r>
        <w:rPr>
          <w:w w:val="110"/>
        </w:rPr>
        <w:t>in the</w:t>
      </w:r>
      <w:r>
        <w:rPr>
          <w:w w:val="110"/>
        </w:rPr>
        <w:t> domains</w:t>
      </w:r>
      <w:r>
        <w:rPr>
          <w:w w:val="110"/>
        </w:rPr>
        <w:t> of</w:t>
      </w:r>
      <w:r>
        <w:rPr>
          <w:w w:val="110"/>
        </w:rPr>
        <w:t> geochemistry,</w:t>
      </w:r>
      <w:r>
        <w:rPr>
          <w:w w:val="110"/>
        </w:rPr>
        <w:t> geology,</w:t>
      </w:r>
      <w:r>
        <w:rPr>
          <w:w w:val="110"/>
        </w:rPr>
        <w:t> resource</w:t>
      </w:r>
      <w:r>
        <w:rPr>
          <w:w w:val="110"/>
        </w:rPr>
        <w:t> estimation</w:t>
      </w:r>
      <w:r>
        <w:rPr>
          <w:w w:val="110"/>
        </w:rPr>
        <w:t> and</w:t>
      </w:r>
      <w:r>
        <w:rPr>
          <w:w w:val="110"/>
        </w:rPr>
        <w:t> mine operations.</w:t>
      </w:r>
      <w:r>
        <w:rPr>
          <w:w w:val="110"/>
        </w:rPr>
        <w:t> However,</w:t>
      </w:r>
      <w:r>
        <w:rPr>
          <w:w w:val="110"/>
        </w:rPr>
        <w:t> clearly,</w:t>
      </w:r>
      <w:r>
        <w:rPr>
          <w:w w:val="110"/>
        </w:rPr>
        <w:t> the</w:t>
      </w:r>
      <w:r>
        <w:rPr>
          <w:w w:val="110"/>
        </w:rPr>
        <w:t> big</w:t>
      </w:r>
      <w:r>
        <w:rPr>
          <w:w w:val="110"/>
        </w:rPr>
        <w:t> data</w:t>
      </w:r>
      <w:r>
        <w:rPr>
          <w:w w:val="110"/>
        </w:rPr>
        <w:t> approach</w:t>
      </w:r>
      <w:r>
        <w:rPr>
          <w:w w:val="110"/>
        </w:rPr>
        <w:t> to</w:t>
      </w:r>
      <w:r>
        <w:rPr>
          <w:w w:val="110"/>
        </w:rPr>
        <w:t> geochemistry adds</w:t>
      </w:r>
      <w:r>
        <w:rPr>
          <w:w w:val="110"/>
        </w:rPr>
        <w:t> tremendous</w:t>
      </w:r>
      <w:r>
        <w:rPr>
          <w:w w:val="110"/>
        </w:rPr>
        <w:t> value</w:t>
      </w:r>
      <w:r>
        <w:rPr>
          <w:w w:val="110"/>
        </w:rPr>
        <w:t> to</w:t>
      </w:r>
      <w:r>
        <w:rPr>
          <w:w w:val="110"/>
        </w:rPr>
        <w:t> every</w:t>
      </w:r>
      <w:r>
        <w:rPr>
          <w:w w:val="110"/>
        </w:rPr>
        <w:t> discipline</w:t>
      </w:r>
      <w:r>
        <w:rPr>
          <w:w w:val="110"/>
        </w:rPr>
        <w:t> where</w:t>
      </w:r>
      <w:r>
        <w:rPr>
          <w:w w:val="110"/>
        </w:rPr>
        <w:t> geochemistry</w:t>
      </w:r>
      <w:r>
        <w:rPr>
          <w:w w:val="110"/>
        </w:rPr>
        <w:t> is currently significant in practice. For resource estimation, the resource model</w:t>
      </w:r>
      <w:r>
        <w:rPr>
          <w:w w:val="110"/>
        </w:rPr>
        <w:t> could</w:t>
      </w:r>
      <w:r>
        <w:rPr>
          <w:w w:val="110"/>
        </w:rPr>
        <w:t> be</w:t>
      </w:r>
      <w:r>
        <w:rPr>
          <w:w w:val="110"/>
        </w:rPr>
        <w:t> dynamically</w:t>
      </w:r>
      <w:r>
        <w:rPr>
          <w:w w:val="110"/>
        </w:rPr>
        <w:t> generated</w:t>
      </w:r>
      <w:r>
        <w:rPr>
          <w:w w:val="110"/>
        </w:rPr>
        <w:t> and</w:t>
      </w:r>
      <w:r>
        <w:rPr>
          <w:w w:val="110"/>
        </w:rPr>
        <w:t> modified,</w:t>
      </w:r>
      <w:r>
        <w:rPr>
          <w:w w:val="110"/>
        </w:rPr>
        <w:t> at</w:t>
      </w:r>
      <w:r>
        <w:rPr>
          <w:w w:val="110"/>
        </w:rPr>
        <w:t> the</w:t>
      </w:r>
      <w:r>
        <w:rPr>
          <w:w w:val="110"/>
        </w:rPr>
        <w:t> pace</w:t>
      </w:r>
      <w:r>
        <w:rPr>
          <w:w w:val="110"/>
        </w:rPr>
        <w:t> of sensor output.</w:t>
      </w:r>
      <w:r>
        <w:rPr>
          <w:w w:val="110"/>
        </w:rPr>
        <w:t> Should even</w:t>
      </w:r>
      <w:r>
        <w:rPr>
          <w:w w:val="110"/>
        </w:rPr>
        <w:t> higher</w:t>
      </w:r>
      <w:r>
        <w:rPr>
          <w:w w:val="110"/>
        </w:rPr>
        <w:t> rates of</w:t>
      </w:r>
      <w:r>
        <w:rPr>
          <w:w w:val="110"/>
        </w:rPr>
        <w:t> output, or</w:t>
      </w:r>
      <w:r>
        <w:rPr>
          <w:w w:val="110"/>
        </w:rPr>
        <w:t> alternatively, higher spatial and/or</w:t>
      </w:r>
      <w:r>
        <w:rPr>
          <w:spacing w:val="-1"/>
          <w:w w:val="110"/>
        </w:rPr>
        <w:t> </w:t>
      </w:r>
      <w:r>
        <w:rPr>
          <w:w w:val="110"/>
        </w:rPr>
        <w:t>spectral accuracy</w:t>
      </w:r>
      <w:r>
        <w:rPr>
          <w:spacing w:val="-1"/>
          <w:w w:val="110"/>
        </w:rPr>
        <w:t> </w:t>
      </w:r>
      <w:r>
        <w:rPr>
          <w:w w:val="110"/>
        </w:rPr>
        <w:t>be required,</w:t>
      </w:r>
      <w:r>
        <w:rPr>
          <w:spacing w:val="-1"/>
          <w:w w:val="110"/>
        </w:rPr>
        <w:t> </w:t>
      </w:r>
      <w:r>
        <w:rPr>
          <w:w w:val="110"/>
        </w:rPr>
        <w:t>it is an engineering matter</w:t>
      </w:r>
      <w:r>
        <w:rPr>
          <w:w w:val="110"/>
        </w:rPr>
        <w:t> to</w:t>
      </w:r>
      <w:r>
        <w:rPr>
          <w:w w:val="110"/>
        </w:rPr>
        <w:t> switch</w:t>
      </w:r>
      <w:r>
        <w:rPr>
          <w:w w:val="110"/>
        </w:rPr>
        <w:t> from</w:t>
      </w:r>
      <w:r>
        <w:rPr>
          <w:w w:val="110"/>
        </w:rPr>
        <w:t> satellite-born</w:t>
      </w:r>
      <w:r>
        <w:rPr>
          <w:w w:val="110"/>
        </w:rPr>
        <w:t> remote</w:t>
      </w:r>
      <w:r>
        <w:rPr>
          <w:w w:val="110"/>
        </w:rPr>
        <w:t> sensing</w:t>
      </w:r>
      <w:r>
        <w:rPr>
          <w:w w:val="110"/>
        </w:rPr>
        <w:t> to</w:t>
      </w:r>
      <w:r>
        <w:rPr>
          <w:w w:val="110"/>
        </w:rPr>
        <w:t> drone-based remote sensing (hybridised approaches are also possible). In this case, </w:t>
      </w:r>
      <w:r>
        <w:rPr>
          <w:spacing w:val="-2"/>
          <w:w w:val="110"/>
        </w:rPr>
        <w:t>the</w:t>
      </w:r>
      <w:r>
        <w:rPr>
          <w:spacing w:val="-5"/>
          <w:w w:val="110"/>
        </w:rPr>
        <w:t> </w:t>
      </w:r>
      <w:r>
        <w:rPr>
          <w:spacing w:val="-2"/>
          <w:w w:val="110"/>
        </w:rPr>
        <w:t>frequency</w:t>
      </w:r>
      <w:r>
        <w:rPr>
          <w:spacing w:val="-5"/>
          <w:w w:val="110"/>
        </w:rPr>
        <w:t> </w:t>
      </w:r>
      <w:r>
        <w:rPr>
          <w:spacing w:val="-2"/>
          <w:w w:val="110"/>
        </w:rPr>
        <w:t>of</w:t>
      </w:r>
      <w:r>
        <w:rPr>
          <w:spacing w:val="-6"/>
          <w:w w:val="110"/>
        </w:rPr>
        <w:t> </w:t>
      </w:r>
      <w:r>
        <w:rPr>
          <w:spacing w:val="-2"/>
          <w:w w:val="110"/>
        </w:rPr>
        <w:t>snapshots</w:t>
      </w:r>
      <w:r>
        <w:rPr>
          <w:spacing w:val="-5"/>
          <w:w w:val="110"/>
        </w:rPr>
        <w:t> </w:t>
      </w:r>
      <w:r>
        <w:rPr>
          <w:spacing w:val="-2"/>
          <w:w w:val="110"/>
        </w:rPr>
        <w:t>could</w:t>
      </w:r>
      <w:r>
        <w:rPr>
          <w:spacing w:val="-6"/>
          <w:w w:val="110"/>
        </w:rPr>
        <w:t> </w:t>
      </w:r>
      <w:r>
        <w:rPr>
          <w:spacing w:val="-2"/>
          <w:w w:val="110"/>
        </w:rPr>
        <w:t>become</w:t>
      </w:r>
      <w:r>
        <w:rPr>
          <w:spacing w:val="-5"/>
          <w:w w:val="110"/>
        </w:rPr>
        <w:t> </w:t>
      </w:r>
      <w:r>
        <w:rPr>
          <w:spacing w:val="-2"/>
          <w:w w:val="110"/>
        </w:rPr>
        <w:t>as</w:t>
      </w:r>
      <w:r>
        <w:rPr>
          <w:spacing w:val="-6"/>
          <w:w w:val="110"/>
        </w:rPr>
        <w:t> </w:t>
      </w:r>
      <w:r>
        <w:rPr>
          <w:spacing w:val="-2"/>
          <w:w w:val="110"/>
        </w:rPr>
        <w:t>high</w:t>
      </w:r>
      <w:r>
        <w:rPr>
          <w:spacing w:val="-5"/>
          <w:w w:val="110"/>
        </w:rPr>
        <w:t> </w:t>
      </w:r>
      <w:r>
        <w:rPr>
          <w:spacing w:val="-2"/>
          <w:w w:val="110"/>
        </w:rPr>
        <w:t>as</w:t>
      </w:r>
      <w:r>
        <w:rPr>
          <w:spacing w:val="-5"/>
          <w:w w:val="110"/>
        </w:rPr>
        <w:t> </w:t>
      </w:r>
      <w:r>
        <w:rPr>
          <w:spacing w:val="-2"/>
          <w:w w:val="110"/>
        </w:rPr>
        <w:t>desired</w:t>
      </w:r>
      <w:r>
        <w:rPr>
          <w:spacing w:val="-5"/>
          <w:w w:val="110"/>
        </w:rPr>
        <w:t> </w:t>
      </w:r>
      <w:r>
        <w:rPr>
          <w:spacing w:val="-2"/>
          <w:w w:val="110"/>
        </w:rPr>
        <w:t>and</w:t>
      </w:r>
      <w:r>
        <w:rPr>
          <w:spacing w:val="-5"/>
          <w:w w:val="110"/>
        </w:rPr>
        <w:t> </w:t>
      </w:r>
      <w:r>
        <w:rPr>
          <w:spacing w:val="-2"/>
          <w:w w:val="110"/>
        </w:rPr>
        <w:t>certainly </w:t>
      </w:r>
      <w:r>
        <w:rPr>
          <w:w w:val="110"/>
        </w:rPr>
        <w:t>once</w:t>
      </w:r>
      <w:r>
        <w:rPr>
          <w:w w:val="110"/>
        </w:rPr>
        <w:t> per</w:t>
      </w:r>
      <w:r>
        <w:rPr>
          <w:w w:val="110"/>
        </w:rPr>
        <w:t> day</w:t>
      </w:r>
      <w:r>
        <w:rPr>
          <w:w w:val="110"/>
        </w:rPr>
        <w:t> is</w:t>
      </w:r>
      <w:r>
        <w:rPr>
          <w:w w:val="110"/>
        </w:rPr>
        <w:t> feasible</w:t>
      </w:r>
      <w:r>
        <w:rPr>
          <w:w w:val="110"/>
        </w:rPr>
        <w:t> (</w:t>
      </w:r>
      <w:hyperlink w:history="true" w:anchor="_bookmark23">
        <w:r>
          <w:rPr>
            <w:color w:val="2196D1"/>
            <w:w w:val="110"/>
          </w:rPr>
          <w:t>Booysen</w:t>
        </w:r>
        <w:r>
          <w:rPr>
            <w:color w:val="2196D1"/>
            <w:w w:val="110"/>
          </w:rPr>
          <w:t> et</w:t>
        </w:r>
        <w:r>
          <w:rPr>
            <w:color w:val="2196D1"/>
            <w:w w:val="110"/>
          </w:rPr>
          <w:t> al.,</w:t>
        </w:r>
        <w:r>
          <w:rPr>
            <w:color w:val="2196D1"/>
            <w:w w:val="110"/>
          </w:rPr>
          <w:t> 2020</w:t>
        </w:r>
      </w:hyperlink>
      <w:r>
        <w:rPr>
          <w:w w:val="110"/>
        </w:rPr>
        <w:t>).</w:t>
      </w:r>
      <w:r>
        <w:rPr>
          <w:w w:val="110"/>
        </w:rPr>
        <w:t> In</w:t>
      </w:r>
      <w:r>
        <w:rPr>
          <w:w w:val="110"/>
        </w:rPr>
        <w:t> addition,</w:t>
      </w:r>
      <w:r>
        <w:rPr>
          <w:w w:val="110"/>
        </w:rPr>
        <w:t> with</w:t>
      </w:r>
      <w:r>
        <w:rPr>
          <w:spacing w:val="80"/>
          <w:w w:val="110"/>
        </w:rPr>
        <w:t> </w:t>
      </w:r>
      <w:r>
        <w:rPr>
          <w:w w:val="110"/>
        </w:rPr>
        <w:t>drone-based</w:t>
      </w:r>
      <w:r>
        <w:rPr>
          <w:spacing w:val="-7"/>
          <w:w w:val="110"/>
        </w:rPr>
        <w:t> </w:t>
      </w:r>
      <w:r>
        <w:rPr>
          <w:w w:val="110"/>
        </w:rPr>
        <w:t>remote</w:t>
      </w:r>
      <w:r>
        <w:rPr>
          <w:spacing w:val="-8"/>
          <w:w w:val="110"/>
        </w:rPr>
        <w:t> </w:t>
      </w:r>
      <w:r>
        <w:rPr>
          <w:w w:val="110"/>
        </w:rPr>
        <w:t>sensing,</w:t>
      </w:r>
      <w:r>
        <w:rPr>
          <w:spacing w:val="-9"/>
          <w:w w:val="110"/>
        </w:rPr>
        <w:t> </w:t>
      </w:r>
      <w:r>
        <w:rPr>
          <w:w w:val="110"/>
        </w:rPr>
        <w:t>spatial</w:t>
      </w:r>
      <w:r>
        <w:rPr>
          <w:spacing w:val="-8"/>
          <w:w w:val="110"/>
        </w:rPr>
        <w:t> </w:t>
      </w:r>
      <w:r>
        <w:rPr>
          <w:w w:val="110"/>
        </w:rPr>
        <w:t>resolution</w:t>
      </w:r>
      <w:r>
        <w:rPr>
          <w:spacing w:val="-8"/>
          <w:w w:val="110"/>
        </w:rPr>
        <w:t> </w:t>
      </w:r>
      <w:r>
        <w:rPr>
          <w:w w:val="110"/>
        </w:rPr>
        <w:t>at</w:t>
      </w:r>
      <w:r>
        <w:rPr>
          <w:spacing w:val="-8"/>
          <w:w w:val="110"/>
        </w:rPr>
        <w:t> </w:t>
      </w:r>
      <w:r>
        <w:rPr>
          <w:w w:val="110"/>
        </w:rPr>
        <w:t>the</w:t>
      </w:r>
      <w:r>
        <w:rPr>
          <w:spacing w:val="-8"/>
          <w:w w:val="110"/>
        </w:rPr>
        <w:t> </w:t>
      </w:r>
      <w:r>
        <w:rPr>
          <w:w w:val="110"/>
        </w:rPr>
        <w:t>cm-scale</w:t>
      </w:r>
      <w:r>
        <w:rPr>
          <w:spacing w:val="-8"/>
          <w:w w:val="110"/>
        </w:rPr>
        <w:t> </w:t>
      </w:r>
      <w:r>
        <w:rPr>
          <w:w w:val="110"/>
        </w:rPr>
        <w:t>would</w:t>
      </w:r>
      <w:r>
        <w:rPr>
          <w:spacing w:val="-8"/>
          <w:w w:val="110"/>
        </w:rPr>
        <w:t> </w:t>
      </w:r>
      <w:r>
        <w:rPr>
          <w:w w:val="110"/>
        </w:rPr>
        <w:t>be possible.</w:t>
      </w:r>
      <w:r>
        <w:rPr>
          <w:spacing w:val="-7"/>
          <w:w w:val="110"/>
        </w:rPr>
        <w:t> </w:t>
      </w:r>
      <w:r>
        <w:rPr>
          <w:w w:val="110"/>
        </w:rPr>
        <w:t>Even</w:t>
      </w:r>
      <w:r>
        <w:rPr>
          <w:spacing w:val="-7"/>
          <w:w w:val="110"/>
        </w:rPr>
        <w:t> </w:t>
      </w:r>
      <w:r>
        <w:rPr>
          <w:w w:val="110"/>
        </w:rPr>
        <w:t>in</w:t>
      </w:r>
      <w:r>
        <w:rPr>
          <w:spacing w:val="-7"/>
          <w:w w:val="110"/>
        </w:rPr>
        <w:t> </w:t>
      </w:r>
      <w:r>
        <w:rPr>
          <w:w w:val="110"/>
        </w:rPr>
        <w:t>the</w:t>
      </w:r>
      <w:r>
        <w:rPr>
          <w:spacing w:val="-7"/>
          <w:w w:val="110"/>
        </w:rPr>
        <w:t> </w:t>
      </w:r>
      <w:r>
        <w:rPr>
          <w:w w:val="110"/>
        </w:rPr>
        <w:t>case</w:t>
      </w:r>
      <w:r>
        <w:rPr>
          <w:spacing w:val="-8"/>
          <w:w w:val="110"/>
        </w:rPr>
        <w:t> </w:t>
      </w:r>
      <w:r>
        <w:rPr>
          <w:w w:val="110"/>
        </w:rPr>
        <w:t>of</w:t>
      </w:r>
      <w:r>
        <w:rPr>
          <w:spacing w:val="-8"/>
          <w:w w:val="110"/>
        </w:rPr>
        <w:t> </w:t>
      </w:r>
      <w:r>
        <w:rPr>
          <w:w w:val="110"/>
        </w:rPr>
        <w:t>satellite-born</w:t>
      </w:r>
      <w:r>
        <w:rPr>
          <w:spacing w:val="-7"/>
          <w:w w:val="110"/>
        </w:rPr>
        <w:t> </w:t>
      </w:r>
      <w:r>
        <w:rPr>
          <w:w w:val="110"/>
        </w:rPr>
        <w:t>remote</w:t>
      </w:r>
      <w:r>
        <w:rPr>
          <w:spacing w:val="-8"/>
          <w:w w:val="110"/>
        </w:rPr>
        <w:t> </w:t>
      </w:r>
      <w:r>
        <w:rPr>
          <w:w w:val="110"/>
        </w:rPr>
        <w:t>sensing</w:t>
      </w:r>
      <w:r>
        <w:rPr>
          <w:spacing w:val="-7"/>
          <w:w w:val="110"/>
        </w:rPr>
        <w:t> </w:t>
      </w:r>
      <w:r>
        <w:rPr>
          <w:w w:val="110"/>
        </w:rPr>
        <w:t>data,</w:t>
      </w:r>
      <w:r>
        <w:rPr>
          <w:spacing w:val="-7"/>
          <w:w w:val="110"/>
        </w:rPr>
        <w:t> </w:t>
      </w:r>
      <w:r>
        <w:rPr>
          <w:w w:val="110"/>
        </w:rPr>
        <w:t>the</w:t>
      </w:r>
      <w:r>
        <w:rPr>
          <w:spacing w:val="-7"/>
          <w:w w:val="110"/>
        </w:rPr>
        <w:t> </w:t>
      </w:r>
      <w:r>
        <w:rPr>
          <w:w w:val="110"/>
        </w:rPr>
        <w:t>idea of</w:t>
      </w:r>
      <w:r>
        <w:rPr>
          <w:w w:val="110"/>
        </w:rPr>
        <w:t> weekly</w:t>
      </w:r>
      <w:r>
        <w:rPr>
          <w:w w:val="110"/>
        </w:rPr>
        <w:t> or</w:t>
      </w:r>
      <w:r>
        <w:rPr>
          <w:w w:val="110"/>
        </w:rPr>
        <w:t> monthly</w:t>
      </w:r>
      <w:r>
        <w:rPr>
          <w:w w:val="110"/>
        </w:rPr>
        <w:t> updates</w:t>
      </w:r>
      <w:r>
        <w:rPr>
          <w:w w:val="110"/>
        </w:rPr>
        <w:t> to</w:t>
      </w:r>
      <w:r>
        <w:rPr>
          <w:w w:val="110"/>
        </w:rPr>
        <w:t> a</w:t>
      </w:r>
      <w:r>
        <w:rPr>
          <w:w w:val="110"/>
        </w:rPr>
        <w:t> resource</w:t>
      </w:r>
      <w:r>
        <w:rPr>
          <w:w w:val="110"/>
        </w:rPr>
        <w:t> model</w:t>
      </w:r>
      <w:r>
        <w:rPr>
          <w:w w:val="110"/>
        </w:rPr>
        <w:t> at</w:t>
      </w:r>
      <w:r>
        <w:rPr>
          <w:w w:val="110"/>
        </w:rPr>
        <w:t> a</w:t>
      </w:r>
      <w:r>
        <w:rPr>
          <w:w w:val="110"/>
        </w:rPr>
        <w:t> resolution</w:t>
      </w:r>
      <w:r>
        <w:rPr>
          <w:w w:val="110"/>
        </w:rPr>
        <w:t> of decametres</w:t>
      </w:r>
      <w:r>
        <w:rPr>
          <w:spacing w:val="-9"/>
          <w:w w:val="110"/>
        </w:rPr>
        <w:t> </w:t>
      </w:r>
      <w:r>
        <w:rPr>
          <w:w w:val="110"/>
        </w:rPr>
        <w:t>is</w:t>
      </w:r>
      <w:r>
        <w:rPr>
          <w:spacing w:val="-9"/>
          <w:w w:val="110"/>
        </w:rPr>
        <w:t> </w:t>
      </w:r>
      <w:r>
        <w:rPr>
          <w:w w:val="110"/>
        </w:rPr>
        <w:t>unheard</w:t>
      </w:r>
      <w:r>
        <w:rPr>
          <w:spacing w:val="-10"/>
          <w:w w:val="110"/>
        </w:rPr>
        <w:t> </w:t>
      </w:r>
      <w:r>
        <w:rPr>
          <w:w w:val="110"/>
        </w:rPr>
        <w:t>of</w:t>
      </w:r>
      <w:r>
        <w:rPr>
          <w:spacing w:val="-10"/>
          <w:w w:val="110"/>
        </w:rPr>
        <w:t> </w:t>
      </w:r>
      <w:r>
        <w:rPr>
          <w:w w:val="110"/>
        </w:rPr>
        <w:t>within</w:t>
      </w:r>
      <w:r>
        <w:rPr>
          <w:spacing w:val="-8"/>
          <w:w w:val="110"/>
        </w:rPr>
        <w:t> </w:t>
      </w:r>
      <w:r>
        <w:rPr>
          <w:w w:val="110"/>
        </w:rPr>
        <w:t>the</w:t>
      </w:r>
      <w:r>
        <w:rPr>
          <w:spacing w:val="-10"/>
          <w:w w:val="110"/>
        </w:rPr>
        <w:t> </w:t>
      </w:r>
      <w:r>
        <w:rPr>
          <w:w w:val="110"/>
        </w:rPr>
        <w:t>traditional</w:t>
      </w:r>
      <w:r>
        <w:rPr>
          <w:spacing w:val="-9"/>
          <w:w w:val="110"/>
        </w:rPr>
        <w:t> </w:t>
      </w:r>
      <w:r>
        <w:rPr>
          <w:w w:val="110"/>
        </w:rPr>
        <w:t>practices</w:t>
      </w:r>
      <w:r>
        <w:rPr>
          <w:spacing w:val="-9"/>
          <w:w w:val="110"/>
        </w:rPr>
        <w:t> </w:t>
      </w:r>
      <w:r>
        <w:rPr>
          <w:w w:val="110"/>
        </w:rPr>
        <w:t>of</w:t>
      </w:r>
      <w:r>
        <w:rPr>
          <w:spacing w:val="-10"/>
          <w:w w:val="110"/>
        </w:rPr>
        <w:t> </w:t>
      </w:r>
      <w:r>
        <w:rPr>
          <w:w w:val="110"/>
        </w:rPr>
        <w:t>geochemical sampling and</w:t>
      </w:r>
      <w:r>
        <w:rPr>
          <w:spacing w:val="-1"/>
          <w:w w:val="110"/>
        </w:rPr>
        <w:t> </w:t>
      </w:r>
      <w:r>
        <w:rPr>
          <w:w w:val="110"/>
        </w:rPr>
        <w:t>analysis.</w:t>
      </w:r>
      <w:r>
        <w:rPr>
          <w:spacing w:val="-1"/>
          <w:w w:val="110"/>
        </w:rPr>
        <w:t> </w:t>
      </w:r>
      <w:r>
        <w:rPr>
          <w:w w:val="110"/>
        </w:rPr>
        <w:t>To be</w:t>
      </w:r>
      <w:r>
        <w:rPr>
          <w:spacing w:val="-1"/>
          <w:w w:val="110"/>
        </w:rPr>
        <w:t> </w:t>
      </w:r>
      <w:r>
        <w:rPr>
          <w:w w:val="110"/>
        </w:rPr>
        <w:t>able</w:t>
      </w:r>
      <w:r>
        <w:rPr>
          <w:spacing w:val="-1"/>
          <w:w w:val="110"/>
        </w:rPr>
        <w:t> </w:t>
      </w:r>
      <w:r>
        <w:rPr>
          <w:w w:val="110"/>
        </w:rPr>
        <w:t>to</w:t>
      </w:r>
      <w:r>
        <w:rPr>
          <w:spacing w:val="-1"/>
          <w:w w:val="110"/>
        </w:rPr>
        <w:t> </w:t>
      </w:r>
      <w:r>
        <w:rPr>
          <w:w w:val="110"/>
        </w:rPr>
        <w:t>monitor</w:t>
      </w:r>
      <w:r>
        <w:rPr>
          <w:spacing w:val="-2"/>
          <w:w w:val="110"/>
        </w:rPr>
        <w:t> </w:t>
      </w:r>
      <w:r>
        <w:rPr>
          <w:w w:val="110"/>
        </w:rPr>
        <w:t>extraction, where</w:t>
      </w:r>
      <w:r>
        <w:rPr>
          <w:spacing w:val="-1"/>
          <w:w w:val="110"/>
        </w:rPr>
        <w:t> </w:t>
      </w:r>
      <w:r>
        <w:rPr>
          <w:w w:val="110"/>
        </w:rPr>
        <w:t>surface exposure exists (TSFs or e.g., open pit mines), remote sensing-derived geochemical data greatly facilitates the adoption of big data and mod- </w:t>
      </w:r>
      <w:r>
        <w:rPr/>
        <w:t>ern sensors into traditional workflows. If such workflows were utilised, a</w:t>
      </w:r>
      <w:r>
        <w:rPr>
          <w:w w:val="110"/>
        </w:rPr>
        <w:t> company</w:t>
      </w:r>
      <w:r>
        <w:rPr>
          <w:w w:val="110"/>
        </w:rPr>
        <w:t> could</w:t>
      </w:r>
      <w:r>
        <w:rPr>
          <w:w w:val="110"/>
        </w:rPr>
        <w:t> dynamically</w:t>
      </w:r>
      <w:r>
        <w:rPr>
          <w:w w:val="110"/>
        </w:rPr>
        <w:t> prioritise</w:t>
      </w:r>
      <w:r>
        <w:rPr>
          <w:w w:val="110"/>
        </w:rPr>
        <w:t> extraction</w:t>
      </w:r>
      <w:r>
        <w:rPr>
          <w:w w:val="110"/>
        </w:rPr>
        <w:t> sequencing</w:t>
      </w:r>
      <w:r>
        <w:rPr>
          <w:w w:val="110"/>
        </w:rPr>
        <w:t> to</w:t>
      </w:r>
      <w:r>
        <w:rPr>
          <w:w w:val="110"/>
        </w:rPr>
        <w:t> maxi- mise their business outcome. This would undoubtedly create enhanced competitiveness within the industry and especially in the case of waste valorisation,</w:t>
      </w:r>
      <w:r>
        <w:rPr>
          <w:w w:val="110"/>
        </w:rPr>
        <w:t> where</w:t>
      </w:r>
      <w:r>
        <w:rPr>
          <w:w w:val="110"/>
        </w:rPr>
        <w:t> resource</w:t>
      </w:r>
      <w:r>
        <w:rPr>
          <w:w w:val="110"/>
        </w:rPr>
        <w:t> grades</w:t>
      </w:r>
      <w:r>
        <w:rPr>
          <w:w w:val="110"/>
        </w:rPr>
        <w:t> are</w:t>
      </w:r>
      <w:r>
        <w:rPr>
          <w:w w:val="110"/>
        </w:rPr>
        <w:t> lower</w:t>
      </w:r>
      <w:r>
        <w:rPr>
          <w:w w:val="110"/>
        </w:rPr>
        <w:t> and</w:t>
      </w:r>
      <w:r>
        <w:rPr>
          <w:w w:val="110"/>
        </w:rPr>
        <w:t> therefore</w:t>
      </w:r>
      <w:r>
        <w:rPr>
          <w:w w:val="110"/>
        </w:rPr>
        <w:t> profit margins</w:t>
      </w:r>
      <w:r>
        <w:rPr>
          <w:w w:val="110"/>
        </w:rPr>
        <w:t> are</w:t>
      </w:r>
      <w:r>
        <w:rPr>
          <w:w w:val="110"/>
        </w:rPr>
        <w:t> thinner</w:t>
      </w:r>
      <w:r>
        <w:rPr>
          <w:w w:val="110"/>
        </w:rPr>
        <w:t> and</w:t>
      </w:r>
      <w:r>
        <w:rPr>
          <w:w w:val="110"/>
        </w:rPr>
        <w:t> business</w:t>
      </w:r>
      <w:r>
        <w:rPr>
          <w:w w:val="110"/>
        </w:rPr>
        <w:t> continuity</w:t>
      </w:r>
      <w:r>
        <w:rPr>
          <w:w w:val="110"/>
        </w:rPr>
        <w:t> is</w:t>
      </w:r>
      <w:r>
        <w:rPr>
          <w:w w:val="110"/>
        </w:rPr>
        <w:t> more</w:t>
      </w:r>
      <w:r>
        <w:rPr>
          <w:w w:val="110"/>
        </w:rPr>
        <w:t> influenced</w:t>
      </w:r>
      <w:r>
        <w:rPr>
          <w:w w:val="110"/>
        </w:rPr>
        <w:t> by external</w:t>
      </w:r>
      <w:r>
        <w:rPr>
          <w:spacing w:val="-5"/>
          <w:w w:val="110"/>
        </w:rPr>
        <w:t> </w:t>
      </w:r>
      <w:r>
        <w:rPr>
          <w:w w:val="110"/>
        </w:rPr>
        <w:t>variables,</w:t>
      </w:r>
      <w:r>
        <w:rPr>
          <w:spacing w:val="-6"/>
          <w:w w:val="110"/>
        </w:rPr>
        <w:t> </w:t>
      </w:r>
      <w:r>
        <w:rPr>
          <w:w w:val="110"/>
        </w:rPr>
        <w:t>such</w:t>
      </w:r>
      <w:r>
        <w:rPr>
          <w:spacing w:val="-5"/>
          <w:w w:val="110"/>
        </w:rPr>
        <w:t> </w:t>
      </w:r>
      <w:r>
        <w:rPr>
          <w:w w:val="110"/>
        </w:rPr>
        <w:t>as</w:t>
      </w:r>
      <w:r>
        <w:rPr>
          <w:spacing w:val="-6"/>
          <w:w w:val="110"/>
        </w:rPr>
        <w:t> </w:t>
      </w:r>
      <w:r>
        <w:rPr>
          <w:w w:val="110"/>
        </w:rPr>
        <w:t>market</w:t>
      </w:r>
      <w:r>
        <w:rPr>
          <w:spacing w:val="-5"/>
          <w:w w:val="110"/>
        </w:rPr>
        <w:t> </w:t>
      </w:r>
      <w:r>
        <w:rPr>
          <w:w w:val="110"/>
        </w:rPr>
        <w:t>conditions.</w:t>
      </w:r>
      <w:r>
        <w:rPr>
          <w:spacing w:val="-5"/>
          <w:w w:val="110"/>
        </w:rPr>
        <w:t> </w:t>
      </w:r>
      <w:r>
        <w:rPr>
          <w:w w:val="110"/>
        </w:rPr>
        <w:t>Where</w:t>
      </w:r>
      <w:r>
        <w:rPr>
          <w:spacing w:val="-5"/>
          <w:w w:val="110"/>
        </w:rPr>
        <w:t> </w:t>
      </w:r>
      <w:r>
        <w:rPr>
          <w:w w:val="110"/>
        </w:rPr>
        <w:t>the</w:t>
      </w:r>
      <w:r>
        <w:rPr>
          <w:spacing w:val="-6"/>
          <w:w w:val="110"/>
        </w:rPr>
        <w:t> </w:t>
      </w:r>
      <w:r>
        <w:rPr>
          <w:w w:val="110"/>
        </w:rPr>
        <w:t>companies</w:t>
      </w:r>
      <w:r>
        <w:rPr>
          <w:spacing w:val="-5"/>
          <w:w w:val="110"/>
        </w:rPr>
        <w:t> </w:t>
      </w:r>
      <w:r>
        <w:rPr>
          <w:w w:val="110"/>
        </w:rPr>
        <w:t>are more</w:t>
      </w:r>
      <w:r>
        <w:rPr>
          <w:w w:val="110"/>
        </w:rPr>
        <w:t> competitive,</w:t>
      </w:r>
      <w:r>
        <w:rPr>
          <w:w w:val="110"/>
        </w:rPr>
        <w:t> more</w:t>
      </w:r>
      <w:r>
        <w:rPr>
          <w:w w:val="110"/>
        </w:rPr>
        <w:t> waste</w:t>
      </w:r>
      <w:r>
        <w:rPr>
          <w:w w:val="110"/>
        </w:rPr>
        <w:t> could</w:t>
      </w:r>
      <w:r>
        <w:rPr>
          <w:w w:val="110"/>
        </w:rPr>
        <w:t> be</w:t>
      </w:r>
      <w:r>
        <w:rPr>
          <w:w w:val="110"/>
        </w:rPr>
        <w:t> re-used,</w:t>
      </w:r>
      <w:r>
        <w:rPr>
          <w:w w:val="110"/>
        </w:rPr>
        <w:t> enhancing</w:t>
      </w:r>
      <w:r>
        <w:rPr>
          <w:w w:val="110"/>
        </w:rPr>
        <w:t> primary resource</w:t>
      </w:r>
      <w:r>
        <w:rPr>
          <w:w w:val="110"/>
        </w:rPr>
        <w:t> sustainability.</w:t>
      </w:r>
      <w:r>
        <w:rPr>
          <w:w w:val="110"/>
        </w:rPr>
        <w:t> In</w:t>
      </w:r>
      <w:r>
        <w:rPr>
          <w:w w:val="110"/>
        </w:rPr>
        <w:t> the</w:t>
      </w:r>
      <w:r>
        <w:rPr>
          <w:w w:val="110"/>
        </w:rPr>
        <w:t> case</w:t>
      </w:r>
      <w:r>
        <w:rPr>
          <w:w w:val="110"/>
        </w:rPr>
        <w:t> of</w:t>
      </w:r>
      <w:r>
        <w:rPr>
          <w:w w:val="110"/>
        </w:rPr>
        <w:t> the</w:t>
      </w:r>
      <w:r>
        <w:rPr>
          <w:w w:val="110"/>
        </w:rPr>
        <w:t> Witwatersrand</w:t>
      </w:r>
      <w:r>
        <w:rPr>
          <w:w w:val="110"/>
        </w:rPr>
        <w:t> gold</w:t>
      </w:r>
      <w:r>
        <w:rPr>
          <w:w w:val="110"/>
        </w:rPr>
        <w:t> TSFs, because</w:t>
      </w:r>
      <w:r>
        <w:rPr>
          <w:w w:val="110"/>
        </w:rPr>
        <w:t> they</w:t>
      </w:r>
      <w:r>
        <w:rPr>
          <w:w w:val="110"/>
        </w:rPr>
        <w:t> contain</w:t>
      </w:r>
      <w:r>
        <w:rPr>
          <w:w w:val="110"/>
        </w:rPr>
        <w:t> substantial</w:t>
      </w:r>
      <w:r>
        <w:rPr>
          <w:w w:val="110"/>
        </w:rPr>
        <w:t> radionuclides</w:t>
      </w:r>
      <w:r>
        <w:rPr>
          <w:w w:val="110"/>
        </w:rPr>
        <w:t> (uranium),</w:t>
      </w:r>
      <w:r>
        <w:rPr>
          <w:w w:val="110"/>
        </w:rPr>
        <w:t> heavy</w:t>
      </w:r>
      <w:r>
        <w:rPr>
          <w:w w:val="110"/>
        </w:rPr>
        <w:t> and semi-metals and</w:t>
      </w:r>
      <w:r>
        <w:rPr>
          <w:w w:val="110"/>
        </w:rPr>
        <w:t> are near human settlements (</w:t>
      </w:r>
      <w:hyperlink w:history="true" w:anchor="_bookmark85">
        <w:r>
          <w:rPr>
            <w:color w:val="2196D1"/>
            <w:w w:val="110"/>
          </w:rPr>
          <w:t>Schonfeld et al.,</w:t>
        </w:r>
        <w:r>
          <w:rPr>
            <w:color w:val="2196D1"/>
            <w:w w:val="110"/>
          </w:rPr>
          <w:t> 2014</w:t>
        </w:r>
      </w:hyperlink>
      <w:r>
        <w:rPr>
          <w:w w:val="110"/>
        </w:rPr>
        <w:t>), the environmental and health argument for their immediate and com- plete re-use and land remediation is strong. This is in addition to their relatively high mineral resource grades, given that their accumulation from</w:t>
      </w:r>
      <w:r>
        <w:rPr>
          <w:w w:val="110"/>
        </w:rPr>
        <w:t> mining</w:t>
      </w:r>
      <w:r>
        <w:rPr>
          <w:w w:val="110"/>
        </w:rPr>
        <w:t> began</w:t>
      </w:r>
      <w:r>
        <w:rPr>
          <w:w w:val="110"/>
        </w:rPr>
        <w:t> over</w:t>
      </w:r>
      <w:r>
        <w:rPr>
          <w:w w:val="110"/>
        </w:rPr>
        <w:t> 100</w:t>
      </w:r>
      <w:r>
        <w:rPr>
          <w:w w:val="110"/>
        </w:rPr>
        <w:t> years</w:t>
      </w:r>
      <w:r>
        <w:rPr>
          <w:w w:val="110"/>
        </w:rPr>
        <w:t> ago</w:t>
      </w:r>
      <w:r>
        <w:rPr>
          <w:w w:val="110"/>
        </w:rPr>
        <w:t> (</w:t>
      </w:r>
      <w:hyperlink w:history="true" w:anchor="_bookmark88">
        <w:r>
          <w:rPr>
            <w:color w:val="2196D1"/>
            <w:w w:val="110"/>
          </w:rPr>
          <w:t>Tutu</w:t>
        </w:r>
        <w:r>
          <w:rPr>
            <w:color w:val="2196D1"/>
            <w:w w:val="110"/>
          </w:rPr>
          <w:t> et</w:t>
        </w:r>
        <w:r>
          <w:rPr>
            <w:color w:val="2196D1"/>
            <w:w w:val="110"/>
          </w:rPr>
          <w:t> al.,</w:t>
        </w:r>
        <w:r>
          <w:rPr>
            <w:color w:val="2196D1"/>
            <w:w w:val="110"/>
          </w:rPr>
          <w:t> 2008</w:t>
        </w:r>
      </w:hyperlink>
      <w:r>
        <w:rPr>
          <w:w w:val="110"/>
        </w:rPr>
        <w:t>;</w:t>
      </w:r>
      <w:r>
        <w:rPr>
          <w:w w:val="110"/>
        </w:rPr>
        <w:t> </w:t>
      </w:r>
      <w:hyperlink w:history="true" w:anchor="_bookmark42">
        <w:r>
          <w:rPr>
            <w:color w:val="2196D1"/>
            <w:w w:val="110"/>
          </w:rPr>
          <w:t>Frimmel,</w:t>
        </w:r>
      </w:hyperlink>
      <w:r>
        <w:rPr>
          <w:color w:val="2196D1"/>
          <w:w w:val="110"/>
        </w:rPr>
        <w:t> </w:t>
      </w:r>
      <w:hyperlink w:history="true" w:anchor="_bookmark42">
        <w:r>
          <w:rPr>
            <w:color w:val="2196D1"/>
            <w:spacing w:val="-2"/>
            <w:w w:val="110"/>
          </w:rPr>
          <w:t>2019</w:t>
        </w:r>
      </w:hyperlink>
      <w:r>
        <w:rPr>
          <w:spacing w:val="-2"/>
          <w:w w:val="110"/>
        </w:rPr>
        <w:t>).</w:t>
      </w:r>
    </w:p>
    <w:p>
      <w:pPr>
        <w:pStyle w:val="ListParagraph"/>
        <w:numPr>
          <w:ilvl w:val="1"/>
          <w:numId w:val="1"/>
        </w:numPr>
        <w:tabs>
          <w:tab w:pos="476" w:val="left" w:leader="none"/>
        </w:tabs>
        <w:spacing w:line="240" w:lineRule="auto" w:before="91" w:after="0"/>
        <w:ind w:left="476" w:right="0" w:hanging="365"/>
        <w:jc w:val="left"/>
        <w:rPr>
          <w:i/>
          <w:sz w:val="16"/>
        </w:rPr>
      </w:pPr>
      <w:r>
        <w:rPr/>
        <w:br w:type="column"/>
      </w:r>
      <w:bookmarkStart w:name="5.3 Implication of the proposed method i" w:id="31"/>
      <w:bookmarkEnd w:id="31"/>
      <w:r>
        <w:rPr/>
      </w:r>
      <w:r>
        <w:rPr>
          <w:i/>
          <w:sz w:val="16"/>
        </w:rPr>
        <w:t>Implication</w:t>
      </w:r>
      <w:r>
        <w:rPr>
          <w:i/>
          <w:spacing w:val="16"/>
          <w:sz w:val="16"/>
        </w:rPr>
        <w:t> </w:t>
      </w:r>
      <w:r>
        <w:rPr>
          <w:i/>
          <w:sz w:val="16"/>
        </w:rPr>
        <w:t>of</w:t>
      </w:r>
      <w:r>
        <w:rPr>
          <w:i/>
          <w:spacing w:val="15"/>
          <w:sz w:val="16"/>
        </w:rPr>
        <w:t> </w:t>
      </w:r>
      <w:r>
        <w:rPr>
          <w:i/>
          <w:sz w:val="16"/>
        </w:rPr>
        <w:t>the</w:t>
      </w:r>
      <w:r>
        <w:rPr>
          <w:i/>
          <w:spacing w:val="17"/>
          <w:sz w:val="16"/>
        </w:rPr>
        <w:t> </w:t>
      </w:r>
      <w:r>
        <w:rPr>
          <w:i/>
          <w:sz w:val="16"/>
        </w:rPr>
        <w:t>proposed</w:t>
      </w:r>
      <w:r>
        <w:rPr>
          <w:i/>
          <w:spacing w:val="15"/>
          <w:sz w:val="16"/>
        </w:rPr>
        <w:t> </w:t>
      </w:r>
      <w:r>
        <w:rPr>
          <w:i/>
          <w:sz w:val="16"/>
        </w:rPr>
        <w:t>method</w:t>
      </w:r>
      <w:r>
        <w:rPr>
          <w:i/>
          <w:spacing w:val="17"/>
          <w:sz w:val="16"/>
        </w:rPr>
        <w:t> </w:t>
      </w:r>
      <w:r>
        <w:rPr>
          <w:i/>
          <w:sz w:val="16"/>
        </w:rPr>
        <w:t>in</w:t>
      </w:r>
      <w:r>
        <w:rPr>
          <w:i/>
          <w:spacing w:val="16"/>
          <w:sz w:val="16"/>
        </w:rPr>
        <w:t> </w:t>
      </w:r>
      <w:r>
        <w:rPr>
          <w:i/>
          <w:spacing w:val="-2"/>
          <w:sz w:val="16"/>
        </w:rPr>
        <w:t>geosciences</w:t>
      </w:r>
    </w:p>
    <w:p>
      <w:pPr>
        <w:pStyle w:val="BodyText"/>
        <w:spacing w:before="50"/>
        <w:rPr>
          <w:i/>
        </w:rPr>
      </w:pPr>
    </w:p>
    <w:p>
      <w:pPr>
        <w:pStyle w:val="BodyText"/>
        <w:spacing w:line="273" w:lineRule="auto" w:before="1"/>
        <w:ind w:left="111" w:right="149" w:firstLine="239"/>
        <w:jc w:val="both"/>
      </w:pPr>
      <w:r>
        <w:rPr>
          <w:w w:val="110"/>
        </w:rPr>
        <w:t>The</w:t>
      </w:r>
      <w:r>
        <w:rPr>
          <w:w w:val="110"/>
        </w:rPr>
        <w:t> ability</w:t>
      </w:r>
      <w:r>
        <w:rPr>
          <w:w w:val="110"/>
        </w:rPr>
        <w:t> to</w:t>
      </w:r>
      <w:r>
        <w:rPr>
          <w:w w:val="110"/>
        </w:rPr>
        <w:t> generate</w:t>
      </w:r>
      <w:r>
        <w:rPr>
          <w:w w:val="110"/>
        </w:rPr>
        <w:t> big</w:t>
      </w:r>
      <w:r>
        <w:rPr>
          <w:w w:val="110"/>
        </w:rPr>
        <w:t> geochemical</w:t>
      </w:r>
      <w:r>
        <w:rPr>
          <w:w w:val="110"/>
        </w:rPr>
        <w:t> data</w:t>
      </w:r>
      <w:r>
        <w:rPr>
          <w:w w:val="110"/>
        </w:rPr>
        <w:t> may</w:t>
      </w:r>
      <w:r>
        <w:rPr>
          <w:w w:val="110"/>
        </w:rPr>
        <w:t> be</w:t>
      </w:r>
      <w:r>
        <w:rPr>
          <w:w w:val="110"/>
        </w:rPr>
        <w:t> of</w:t>
      </w:r>
      <w:r>
        <w:rPr>
          <w:w w:val="110"/>
        </w:rPr>
        <w:t> high</w:t>
      </w:r>
      <w:r>
        <w:rPr>
          <w:w w:val="110"/>
        </w:rPr>
        <w:t> rele- vance to the exploration community. This benefit mainly includes </w:t>
      </w:r>
      <w:r>
        <w:rPr>
          <w:w w:val="110"/>
        </w:rPr>
        <w:t>the ability to</w:t>
      </w:r>
      <w:r>
        <w:rPr>
          <w:spacing w:val="-1"/>
          <w:w w:val="110"/>
        </w:rPr>
        <w:t> </w:t>
      </w:r>
      <w:r>
        <w:rPr>
          <w:w w:val="110"/>
        </w:rPr>
        <w:t>generate data</w:t>
      </w:r>
      <w:r>
        <w:rPr>
          <w:spacing w:val="-1"/>
          <w:w w:val="110"/>
        </w:rPr>
        <w:t> </w:t>
      </w:r>
      <w:r>
        <w:rPr>
          <w:w w:val="110"/>
        </w:rPr>
        <w:t>at a pace and a resolution that</w:t>
      </w:r>
      <w:r>
        <w:rPr>
          <w:spacing w:val="-1"/>
          <w:w w:val="110"/>
        </w:rPr>
        <w:t> </w:t>
      </w:r>
      <w:r>
        <w:rPr>
          <w:w w:val="110"/>
        </w:rPr>
        <w:t>is far higher than current</w:t>
      </w:r>
      <w:r>
        <w:rPr>
          <w:spacing w:val="-11"/>
          <w:w w:val="110"/>
        </w:rPr>
        <w:t> </w:t>
      </w:r>
      <w:r>
        <w:rPr>
          <w:w w:val="110"/>
        </w:rPr>
        <w:t>standards</w:t>
      </w:r>
      <w:r>
        <w:rPr>
          <w:spacing w:val="-11"/>
          <w:w w:val="110"/>
        </w:rPr>
        <w:t> </w:t>
      </w:r>
      <w:r>
        <w:rPr>
          <w:w w:val="110"/>
        </w:rPr>
        <w:t>of</w:t>
      </w:r>
      <w:r>
        <w:rPr>
          <w:spacing w:val="-11"/>
          <w:w w:val="110"/>
        </w:rPr>
        <w:t> </w:t>
      </w:r>
      <w:r>
        <w:rPr>
          <w:w w:val="110"/>
        </w:rPr>
        <w:t>practice,</w:t>
      </w:r>
      <w:r>
        <w:rPr>
          <w:spacing w:val="-11"/>
          <w:w w:val="110"/>
        </w:rPr>
        <w:t> </w:t>
      </w:r>
      <w:r>
        <w:rPr>
          <w:w w:val="110"/>
        </w:rPr>
        <w:t>which</w:t>
      </w:r>
      <w:r>
        <w:rPr>
          <w:spacing w:val="-11"/>
          <w:w w:val="110"/>
        </w:rPr>
        <w:t> </w:t>
      </w:r>
      <w:r>
        <w:rPr>
          <w:w w:val="110"/>
        </w:rPr>
        <w:t>spans</w:t>
      </w:r>
      <w:r>
        <w:rPr>
          <w:spacing w:val="-11"/>
          <w:w w:val="110"/>
        </w:rPr>
        <w:t> </w:t>
      </w:r>
      <w:r>
        <w:rPr>
          <w:w w:val="110"/>
        </w:rPr>
        <w:t>years</w:t>
      </w:r>
      <w:r>
        <w:rPr>
          <w:spacing w:val="-11"/>
          <w:w w:val="110"/>
        </w:rPr>
        <w:t> </w:t>
      </w:r>
      <w:r>
        <w:rPr>
          <w:w w:val="110"/>
        </w:rPr>
        <w:t>from</w:t>
      </w:r>
      <w:r>
        <w:rPr>
          <w:spacing w:val="-11"/>
          <w:w w:val="110"/>
        </w:rPr>
        <w:t> </w:t>
      </w:r>
      <w:r>
        <w:rPr>
          <w:w w:val="110"/>
        </w:rPr>
        <w:t>survey</w:t>
      </w:r>
      <w:r>
        <w:rPr>
          <w:spacing w:val="-11"/>
          <w:w w:val="110"/>
        </w:rPr>
        <w:t> </w:t>
      </w:r>
      <w:r>
        <w:rPr>
          <w:w w:val="110"/>
        </w:rPr>
        <w:t>planning</w:t>
      </w:r>
      <w:r>
        <w:rPr>
          <w:spacing w:val="-11"/>
          <w:w w:val="110"/>
        </w:rPr>
        <w:t> </w:t>
      </w:r>
      <w:r>
        <w:rPr>
          <w:w w:val="110"/>
        </w:rPr>
        <w:t>to data availability at the regional level. Where there had been geochem- ical</w:t>
      </w:r>
      <w:r>
        <w:rPr>
          <w:w w:val="110"/>
        </w:rPr>
        <w:t> surveys,</w:t>
      </w:r>
      <w:r>
        <w:rPr>
          <w:w w:val="110"/>
        </w:rPr>
        <w:t> legacy</w:t>
      </w:r>
      <w:r>
        <w:rPr>
          <w:w w:val="110"/>
        </w:rPr>
        <w:t> data,</w:t>
      </w:r>
      <w:r>
        <w:rPr>
          <w:w w:val="110"/>
        </w:rPr>
        <w:t> especially</w:t>
      </w:r>
      <w:r>
        <w:rPr>
          <w:w w:val="110"/>
        </w:rPr>
        <w:t> surficial</w:t>
      </w:r>
      <w:r>
        <w:rPr>
          <w:w w:val="110"/>
        </w:rPr>
        <w:t> geochemical</w:t>
      </w:r>
      <w:r>
        <w:rPr>
          <w:w w:val="110"/>
        </w:rPr>
        <w:t> data</w:t>
      </w:r>
      <w:r>
        <w:rPr>
          <w:w w:val="110"/>
        </w:rPr>
        <w:t> is</w:t>
      </w:r>
      <w:r>
        <w:rPr>
          <w:w w:val="110"/>
        </w:rPr>
        <w:t> of tremendous value because it is essentially training data to derive sec- ondary</w:t>
      </w:r>
      <w:r>
        <w:rPr>
          <w:w w:val="110"/>
        </w:rPr>
        <w:t> geochemical</w:t>
      </w:r>
      <w:r>
        <w:rPr>
          <w:w w:val="110"/>
        </w:rPr>
        <w:t> data.</w:t>
      </w:r>
      <w:r>
        <w:rPr>
          <w:w w:val="110"/>
        </w:rPr>
        <w:t> However,</w:t>
      </w:r>
      <w:r>
        <w:rPr>
          <w:w w:val="110"/>
        </w:rPr>
        <w:t> as</w:t>
      </w:r>
      <w:r>
        <w:rPr>
          <w:w w:val="110"/>
        </w:rPr>
        <w:t> with</w:t>
      </w:r>
      <w:r>
        <w:rPr>
          <w:w w:val="110"/>
        </w:rPr>
        <w:t> all</w:t>
      </w:r>
      <w:r>
        <w:rPr>
          <w:w w:val="110"/>
        </w:rPr>
        <w:t> big</w:t>
      </w:r>
      <w:r>
        <w:rPr>
          <w:w w:val="110"/>
        </w:rPr>
        <w:t> data</w:t>
      </w:r>
      <w:r>
        <w:rPr>
          <w:w w:val="110"/>
        </w:rPr>
        <w:t> types</w:t>
      </w:r>
      <w:r>
        <w:rPr>
          <w:w w:val="110"/>
        </w:rPr>
        <w:t> of</w:t>
      </w:r>
      <w:r>
        <w:rPr>
          <w:w w:val="110"/>
        </w:rPr>
        <w:t> ap- proaches,</w:t>
      </w:r>
      <w:r>
        <w:rPr>
          <w:spacing w:val="-8"/>
          <w:w w:val="110"/>
        </w:rPr>
        <w:t> </w:t>
      </w:r>
      <w:r>
        <w:rPr>
          <w:w w:val="110"/>
        </w:rPr>
        <w:t>the</w:t>
      </w:r>
      <w:r>
        <w:rPr>
          <w:spacing w:val="-7"/>
          <w:w w:val="110"/>
        </w:rPr>
        <w:t> </w:t>
      </w:r>
      <w:r>
        <w:rPr>
          <w:w w:val="110"/>
        </w:rPr>
        <w:t>increase</w:t>
      </w:r>
      <w:r>
        <w:rPr>
          <w:spacing w:val="-8"/>
          <w:w w:val="110"/>
        </w:rPr>
        <w:t> </w:t>
      </w:r>
      <w:r>
        <w:rPr>
          <w:w w:val="110"/>
        </w:rPr>
        <w:t>in</w:t>
      </w:r>
      <w:r>
        <w:rPr>
          <w:spacing w:val="-7"/>
          <w:w w:val="110"/>
        </w:rPr>
        <w:t> </w:t>
      </w:r>
      <w:r>
        <w:rPr>
          <w:w w:val="110"/>
        </w:rPr>
        <w:t>data</w:t>
      </w:r>
      <w:r>
        <w:rPr>
          <w:spacing w:val="-8"/>
          <w:w w:val="110"/>
        </w:rPr>
        <w:t> </w:t>
      </w:r>
      <w:r>
        <w:rPr>
          <w:w w:val="110"/>
        </w:rPr>
        <w:t>abundance</w:t>
      </w:r>
      <w:r>
        <w:rPr>
          <w:spacing w:val="-8"/>
          <w:w w:val="110"/>
        </w:rPr>
        <w:t> </w:t>
      </w:r>
      <w:r>
        <w:rPr>
          <w:w w:val="110"/>
        </w:rPr>
        <w:t>can</w:t>
      </w:r>
      <w:r>
        <w:rPr>
          <w:spacing w:val="-8"/>
          <w:w w:val="110"/>
        </w:rPr>
        <w:t> </w:t>
      </w:r>
      <w:r>
        <w:rPr>
          <w:w w:val="110"/>
        </w:rPr>
        <w:t>be</w:t>
      </w:r>
      <w:r>
        <w:rPr>
          <w:spacing w:val="-7"/>
          <w:w w:val="110"/>
        </w:rPr>
        <w:t> </w:t>
      </w:r>
      <w:r>
        <w:rPr>
          <w:w w:val="110"/>
        </w:rPr>
        <w:t>expected</w:t>
      </w:r>
      <w:r>
        <w:rPr>
          <w:spacing w:val="-8"/>
          <w:w w:val="110"/>
        </w:rPr>
        <w:t> </w:t>
      </w:r>
      <w:r>
        <w:rPr>
          <w:w w:val="110"/>
        </w:rPr>
        <w:t>to</w:t>
      </w:r>
      <w:r>
        <w:rPr>
          <w:spacing w:val="-7"/>
          <w:w w:val="110"/>
        </w:rPr>
        <w:t> </w:t>
      </w:r>
      <w:r>
        <w:rPr>
          <w:w w:val="110"/>
        </w:rPr>
        <w:t>offset</w:t>
      </w:r>
      <w:r>
        <w:rPr>
          <w:spacing w:val="-8"/>
          <w:w w:val="110"/>
        </w:rPr>
        <w:t> </w:t>
      </w:r>
      <w:r>
        <w:rPr>
          <w:w w:val="110"/>
        </w:rPr>
        <w:t>some losses due to the precision of the data generation method using predic- tive</w:t>
      </w:r>
      <w:r>
        <w:rPr>
          <w:spacing w:val="-10"/>
          <w:w w:val="110"/>
        </w:rPr>
        <w:t> </w:t>
      </w:r>
      <w:r>
        <w:rPr>
          <w:w w:val="110"/>
        </w:rPr>
        <w:t>modelling</w:t>
      </w:r>
      <w:r>
        <w:rPr>
          <w:spacing w:val="-9"/>
          <w:w w:val="110"/>
        </w:rPr>
        <w:t> </w:t>
      </w:r>
      <w:r>
        <w:rPr>
          <w:w w:val="110"/>
        </w:rPr>
        <w:t>compared</w:t>
      </w:r>
      <w:r>
        <w:rPr>
          <w:spacing w:val="-10"/>
          <w:w w:val="110"/>
        </w:rPr>
        <w:t> </w:t>
      </w:r>
      <w:r>
        <w:rPr>
          <w:w w:val="110"/>
        </w:rPr>
        <w:t>with</w:t>
      </w:r>
      <w:r>
        <w:rPr>
          <w:spacing w:val="-9"/>
          <w:w w:val="110"/>
        </w:rPr>
        <w:t> </w:t>
      </w:r>
      <w:r>
        <w:rPr>
          <w:w w:val="110"/>
        </w:rPr>
        <w:t>analytical</w:t>
      </w:r>
      <w:r>
        <w:rPr>
          <w:spacing w:val="-9"/>
          <w:w w:val="110"/>
        </w:rPr>
        <w:t> </w:t>
      </w:r>
      <w:r>
        <w:rPr>
          <w:w w:val="110"/>
        </w:rPr>
        <w:t>instrumentation.</w:t>
      </w:r>
      <w:r>
        <w:rPr>
          <w:spacing w:val="-10"/>
          <w:w w:val="110"/>
        </w:rPr>
        <w:t> </w:t>
      </w:r>
      <w:r>
        <w:rPr>
          <w:w w:val="110"/>
        </w:rPr>
        <w:t>This</w:t>
      </w:r>
      <w:r>
        <w:rPr>
          <w:spacing w:val="-10"/>
          <w:w w:val="110"/>
        </w:rPr>
        <w:t> </w:t>
      </w:r>
      <w:r>
        <w:rPr>
          <w:w w:val="110"/>
        </w:rPr>
        <w:t>may</w:t>
      </w:r>
      <w:r>
        <w:rPr>
          <w:spacing w:val="-10"/>
          <w:w w:val="110"/>
        </w:rPr>
        <w:t> </w:t>
      </w:r>
      <w:r>
        <w:rPr>
          <w:w w:val="110"/>
        </w:rPr>
        <w:t>be</w:t>
      </w:r>
      <w:r>
        <w:rPr>
          <w:spacing w:val="-9"/>
          <w:w w:val="110"/>
        </w:rPr>
        <w:t> </w:t>
      </w:r>
      <w:r>
        <w:rPr>
          <w:w w:val="110"/>
        </w:rPr>
        <w:t>a worthwhile</w:t>
      </w:r>
      <w:r>
        <w:rPr>
          <w:w w:val="110"/>
        </w:rPr>
        <w:t> balance</w:t>
      </w:r>
      <w:r>
        <w:rPr>
          <w:w w:val="110"/>
        </w:rPr>
        <w:t> in</w:t>
      </w:r>
      <w:r>
        <w:rPr>
          <w:w w:val="110"/>
        </w:rPr>
        <w:t> favour</w:t>
      </w:r>
      <w:r>
        <w:rPr>
          <w:w w:val="110"/>
        </w:rPr>
        <w:t> of</w:t>
      </w:r>
      <w:r>
        <w:rPr>
          <w:w w:val="110"/>
        </w:rPr>
        <w:t> activities</w:t>
      </w:r>
      <w:r>
        <w:rPr>
          <w:w w:val="110"/>
        </w:rPr>
        <w:t> such</w:t>
      </w:r>
      <w:r>
        <w:rPr>
          <w:w w:val="110"/>
        </w:rPr>
        <w:t> as</w:t>
      </w:r>
      <w:r>
        <w:rPr>
          <w:w w:val="110"/>
        </w:rPr>
        <w:t> exploration</w:t>
      </w:r>
      <w:r>
        <w:rPr>
          <w:w w:val="110"/>
        </w:rPr>
        <w:t> (and hence mapping) because such activities are exploratory in nature and makes</w:t>
      </w:r>
      <w:r>
        <w:rPr>
          <w:spacing w:val="-11"/>
          <w:w w:val="110"/>
        </w:rPr>
        <w:t> </w:t>
      </w:r>
      <w:r>
        <w:rPr>
          <w:w w:val="110"/>
        </w:rPr>
        <w:t>use</w:t>
      </w:r>
      <w:r>
        <w:rPr>
          <w:spacing w:val="-11"/>
          <w:w w:val="110"/>
        </w:rPr>
        <w:t> </w:t>
      </w:r>
      <w:r>
        <w:rPr>
          <w:w w:val="110"/>
        </w:rPr>
        <w:t>of</w:t>
      </w:r>
      <w:r>
        <w:rPr>
          <w:spacing w:val="-11"/>
          <w:w w:val="110"/>
        </w:rPr>
        <w:t> </w:t>
      </w:r>
      <w:r>
        <w:rPr>
          <w:w w:val="110"/>
        </w:rPr>
        <w:t>a</w:t>
      </w:r>
      <w:r>
        <w:rPr>
          <w:spacing w:val="-11"/>
          <w:w w:val="110"/>
        </w:rPr>
        <w:t> </w:t>
      </w:r>
      <w:r>
        <w:rPr>
          <w:w w:val="110"/>
        </w:rPr>
        <w:t>system-level</w:t>
      </w:r>
      <w:r>
        <w:rPr>
          <w:spacing w:val="-11"/>
          <w:w w:val="110"/>
        </w:rPr>
        <w:t> </w:t>
      </w:r>
      <w:r>
        <w:rPr>
          <w:w w:val="110"/>
        </w:rPr>
        <w:t>of</w:t>
      </w:r>
      <w:r>
        <w:rPr>
          <w:spacing w:val="-11"/>
          <w:w w:val="110"/>
        </w:rPr>
        <w:t> </w:t>
      </w:r>
      <w:r>
        <w:rPr>
          <w:w w:val="110"/>
        </w:rPr>
        <w:t>data</w:t>
      </w:r>
      <w:r>
        <w:rPr>
          <w:spacing w:val="-11"/>
          <w:w w:val="110"/>
        </w:rPr>
        <w:t> </w:t>
      </w:r>
      <w:r>
        <w:rPr>
          <w:w w:val="110"/>
        </w:rPr>
        <w:t>(e.g.,</w:t>
      </w:r>
      <w:r>
        <w:rPr>
          <w:spacing w:val="-11"/>
          <w:w w:val="110"/>
        </w:rPr>
        <w:t> </w:t>
      </w:r>
      <w:r>
        <w:rPr>
          <w:w w:val="110"/>
        </w:rPr>
        <w:t>coherent</w:t>
      </w:r>
      <w:r>
        <w:rPr>
          <w:spacing w:val="-11"/>
          <w:w w:val="110"/>
        </w:rPr>
        <w:t> </w:t>
      </w:r>
      <w:r>
        <w:rPr>
          <w:w w:val="110"/>
        </w:rPr>
        <w:t>spatial</w:t>
      </w:r>
      <w:r>
        <w:rPr>
          <w:spacing w:val="-11"/>
          <w:w w:val="110"/>
        </w:rPr>
        <w:t> </w:t>
      </w:r>
      <w:r>
        <w:rPr>
          <w:w w:val="110"/>
        </w:rPr>
        <w:t>patterns</w:t>
      </w:r>
      <w:r>
        <w:rPr>
          <w:spacing w:val="-11"/>
          <w:w w:val="110"/>
        </w:rPr>
        <w:t> </w:t>
      </w:r>
      <w:r>
        <w:rPr>
          <w:w w:val="110"/>
        </w:rPr>
        <w:t>rather than a single concentration outlier). For</w:t>
      </w:r>
      <w:r>
        <w:rPr>
          <w:spacing w:val="-1"/>
          <w:w w:val="110"/>
        </w:rPr>
        <w:t> </w:t>
      </w:r>
      <w:r>
        <w:rPr>
          <w:w w:val="110"/>
        </w:rPr>
        <w:t>this activity, the</w:t>
      </w:r>
      <w:r>
        <w:rPr>
          <w:spacing w:val="-1"/>
          <w:w w:val="110"/>
        </w:rPr>
        <w:t> </w:t>
      </w:r>
      <w:r>
        <w:rPr>
          <w:w w:val="110"/>
        </w:rPr>
        <w:t>availability of geochemical</w:t>
      </w:r>
      <w:r>
        <w:rPr>
          <w:spacing w:val="-11"/>
          <w:w w:val="110"/>
        </w:rPr>
        <w:t> </w:t>
      </w:r>
      <w:r>
        <w:rPr>
          <w:w w:val="110"/>
        </w:rPr>
        <w:t>data</w:t>
      </w:r>
      <w:r>
        <w:rPr>
          <w:spacing w:val="-11"/>
          <w:w w:val="110"/>
        </w:rPr>
        <w:t> </w:t>
      </w:r>
      <w:r>
        <w:rPr>
          <w:w w:val="110"/>
        </w:rPr>
        <w:t>at</w:t>
      </w:r>
      <w:r>
        <w:rPr>
          <w:spacing w:val="-11"/>
          <w:w w:val="110"/>
        </w:rPr>
        <w:t> </w:t>
      </w:r>
      <w:r>
        <w:rPr>
          <w:w w:val="110"/>
        </w:rPr>
        <w:t>a</w:t>
      </w:r>
      <w:r>
        <w:rPr>
          <w:spacing w:val="-11"/>
          <w:w w:val="110"/>
        </w:rPr>
        <w:t> </w:t>
      </w:r>
      <w:r>
        <w:rPr>
          <w:w w:val="110"/>
        </w:rPr>
        <w:t>fixed</w:t>
      </w:r>
      <w:r>
        <w:rPr>
          <w:spacing w:val="-11"/>
          <w:w w:val="110"/>
        </w:rPr>
        <w:t> </w:t>
      </w:r>
      <w:r>
        <w:rPr>
          <w:w w:val="110"/>
        </w:rPr>
        <w:t>grid</w:t>
      </w:r>
      <w:r>
        <w:rPr>
          <w:spacing w:val="-11"/>
          <w:w w:val="110"/>
        </w:rPr>
        <w:t> </w:t>
      </w:r>
      <w:r>
        <w:rPr>
          <w:w w:val="110"/>
        </w:rPr>
        <w:t>spacing</w:t>
      </w:r>
      <w:r>
        <w:rPr>
          <w:spacing w:val="-11"/>
          <w:w w:val="110"/>
        </w:rPr>
        <w:t> </w:t>
      </w:r>
      <w:r>
        <w:rPr>
          <w:w w:val="110"/>
        </w:rPr>
        <w:t>with</w:t>
      </w:r>
      <w:r>
        <w:rPr>
          <w:spacing w:val="-11"/>
          <w:w w:val="110"/>
        </w:rPr>
        <w:t> </w:t>
      </w:r>
      <w:r>
        <w:rPr>
          <w:w w:val="110"/>
        </w:rPr>
        <w:t>a</w:t>
      </w:r>
      <w:r>
        <w:rPr>
          <w:spacing w:val="-11"/>
          <w:w w:val="110"/>
        </w:rPr>
        <w:t> </w:t>
      </w:r>
      <w:r>
        <w:rPr>
          <w:w w:val="110"/>
        </w:rPr>
        <w:t>resolution</w:t>
      </w:r>
      <w:r>
        <w:rPr>
          <w:spacing w:val="-11"/>
          <w:w w:val="110"/>
        </w:rPr>
        <w:t> </w:t>
      </w:r>
      <w:r>
        <w:rPr>
          <w:w w:val="110"/>
        </w:rPr>
        <w:t>on</w:t>
      </w:r>
      <w:r>
        <w:rPr>
          <w:spacing w:val="-11"/>
          <w:w w:val="110"/>
        </w:rPr>
        <w:t> </w:t>
      </w:r>
      <w:r>
        <w:rPr>
          <w:w w:val="110"/>
        </w:rPr>
        <w:t>the</w:t>
      </w:r>
      <w:r>
        <w:rPr>
          <w:spacing w:val="-11"/>
          <w:w w:val="110"/>
        </w:rPr>
        <w:t> </w:t>
      </w:r>
      <w:r>
        <w:rPr>
          <w:w w:val="110"/>
        </w:rPr>
        <w:t>order</w:t>
      </w:r>
      <w:r>
        <w:rPr>
          <w:spacing w:val="-11"/>
          <w:w w:val="110"/>
        </w:rPr>
        <w:t> </w:t>
      </w:r>
      <w:r>
        <w:rPr>
          <w:w w:val="110"/>
        </w:rPr>
        <w:t>of decametres implies that much finer signatures could be recognised. In fact,</w:t>
      </w:r>
      <w:r>
        <w:rPr>
          <w:spacing w:val="-4"/>
          <w:w w:val="110"/>
        </w:rPr>
        <w:t> </w:t>
      </w:r>
      <w:r>
        <w:rPr>
          <w:w w:val="110"/>
        </w:rPr>
        <w:t>the</w:t>
      </w:r>
      <w:r>
        <w:rPr>
          <w:spacing w:val="-5"/>
          <w:w w:val="110"/>
        </w:rPr>
        <w:t> </w:t>
      </w:r>
      <w:r>
        <w:rPr>
          <w:w w:val="110"/>
        </w:rPr>
        <w:t>resolution</w:t>
      </w:r>
      <w:r>
        <w:rPr>
          <w:spacing w:val="-4"/>
          <w:w w:val="110"/>
        </w:rPr>
        <w:t> </w:t>
      </w:r>
      <w:r>
        <w:rPr>
          <w:w w:val="110"/>
        </w:rPr>
        <w:t>of</w:t>
      </w:r>
      <w:r>
        <w:rPr>
          <w:spacing w:val="-5"/>
          <w:w w:val="110"/>
        </w:rPr>
        <w:t> </w:t>
      </w:r>
      <w:r>
        <w:rPr>
          <w:w w:val="110"/>
        </w:rPr>
        <w:t>remote</w:t>
      </w:r>
      <w:r>
        <w:rPr>
          <w:spacing w:val="-5"/>
          <w:w w:val="110"/>
        </w:rPr>
        <w:t> </w:t>
      </w:r>
      <w:r>
        <w:rPr>
          <w:w w:val="110"/>
        </w:rPr>
        <w:t>sensing-derived</w:t>
      </w:r>
      <w:r>
        <w:rPr>
          <w:spacing w:val="-4"/>
          <w:w w:val="110"/>
        </w:rPr>
        <w:t> </w:t>
      </w:r>
      <w:r>
        <w:rPr>
          <w:w w:val="110"/>
        </w:rPr>
        <w:t>geochemical</w:t>
      </w:r>
      <w:r>
        <w:rPr>
          <w:spacing w:val="-4"/>
          <w:w w:val="110"/>
        </w:rPr>
        <w:t> </w:t>
      </w:r>
      <w:r>
        <w:rPr>
          <w:w w:val="110"/>
        </w:rPr>
        <w:t>data</w:t>
      </w:r>
      <w:r>
        <w:rPr>
          <w:spacing w:val="-4"/>
          <w:w w:val="110"/>
        </w:rPr>
        <w:t> </w:t>
      </w:r>
      <w:r>
        <w:rPr>
          <w:w w:val="110"/>
        </w:rPr>
        <w:t>may</w:t>
      </w:r>
      <w:r>
        <w:rPr>
          <w:spacing w:val="-4"/>
          <w:w w:val="110"/>
        </w:rPr>
        <w:t> </w:t>
      </w:r>
      <w:r>
        <w:rPr>
          <w:w w:val="110"/>
        </w:rPr>
        <w:t>be sufficiently</w:t>
      </w:r>
      <w:r>
        <w:rPr>
          <w:w w:val="110"/>
        </w:rPr>
        <w:t> high</w:t>
      </w:r>
      <w:r>
        <w:rPr>
          <w:w w:val="110"/>
        </w:rPr>
        <w:t> to</w:t>
      </w:r>
      <w:r>
        <w:rPr>
          <w:w w:val="110"/>
        </w:rPr>
        <w:t> essentially</w:t>
      </w:r>
      <w:r>
        <w:rPr>
          <w:w w:val="110"/>
        </w:rPr>
        <w:t> render</w:t>
      </w:r>
      <w:r>
        <w:rPr>
          <w:w w:val="110"/>
        </w:rPr>
        <w:t> regional</w:t>
      </w:r>
      <w:r>
        <w:rPr>
          <w:w w:val="110"/>
        </w:rPr>
        <w:t> scale</w:t>
      </w:r>
      <w:r>
        <w:rPr>
          <w:w w:val="110"/>
        </w:rPr>
        <w:t> surveys</w:t>
      </w:r>
      <w:r>
        <w:rPr>
          <w:w w:val="110"/>
        </w:rPr>
        <w:t> into greenfield</w:t>
      </w:r>
      <w:r>
        <w:rPr>
          <w:w w:val="110"/>
        </w:rPr>
        <w:t> surveys,</w:t>
      </w:r>
      <w:r>
        <w:rPr>
          <w:w w:val="110"/>
        </w:rPr>
        <w:t> where</w:t>
      </w:r>
      <w:r>
        <w:rPr>
          <w:w w:val="110"/>
        </w:rPr>
        <w:t> they</w:t>
      </w:r>
      <w:r>
        <w:rPr>
          <w:w w:val="110"/>
        </w:rPr>
        <w:t> were</w:t>
      </w:r>
      <w:r>
        <w:rPr>
          <w:w w:val="110"/>
        </w:rPr>
        <w:t> once</w:t>
      </w:r>
      <w:r>
        <w:rPr>
          <w:w w:val="110"/>
        </w:rPr>
        <w:t> brownfield</w:t>
      </w:r>
      <w:r>
        <w:rPr>
          <w:w w:val="110"/>
        </w:rPr>
        <w:t> due</w:t>
      </w:r>
      <w:r>
        <w:rPr>
          <w:w w:val="110"/>
        </w:rPr>
        <w:t> to</w:t>
      </w:r>
      <w:r>
        <w:rPr>
          <w:w w:val="110"/>
        </w:rPr>
        <w:t> existing discoveries and resolution limitations of traditional primary geochem- ical</w:t>
      </w:r>
      <w:r>
        <w:rPr>
          <w:w w:val="110"/>
        </w:rPr>
        <w:t> data.</w:t>
      </w:r>
      <w:r>
        <w:rPr>
          <w:w w:val="110"/>
        </w:rPr>
        <w:t> This</w:t>
      </w:r>
      <w:r>
        <w:rPr>
          <w:w w:val="110"/>
        </w:rPr>
        <w:t> can</w:t>
      </w:r>
      <w:r>
        <w:rPr>
          <w:w w:val="110"/>
        </w:rPr>
        <w:t> obviously</w:t>
      </w:r>
      <w:r>
        <w:rPr>
          <w:w w:val="110"/>
        </w:rPr>
        <w:t> facilitate</w:t>
      </w:r>
      <w:r>
        <w:rPr>
          <w:w w:val="110"/>
        </w:rPr>
        <w:t> the</w:t>
      </w:r>
      <w:r>
        <w:rPr>
          <w:w w:val="110"/>
        </w:rPr>
        <w:t> discovery</w:t>
      </w:r>
      <w:r>
        <w:rPr>
          <w:w w:val="110"/>
        </w:rPr>
        <w:t> of</w:t>
      </w:r>
      <w:r>
        <w:rPr>
          <w:w w:val="110"/>
        </w:rPr>
        <w:t> more</w:t>
      </w:r>
      <w:r>
        <w:rPr>
          <w:w w:val="110"/>
        </w:rPr>
        <w:t> mineral occurrences that</w:t>
      </w:r>
      <w:r>
        <w:rPr>
          <w:w w:val="110"/>
        </w:rPr>
        <w:t> may lead</w:t>
      </w:r>
      <w:r>
        <w:rPr>
          <w:w w:val="110"/>
        </w:rPr>
        <w:t> to the additional</w:t>
      </w:r>
      <w:r>
        <w:rPr>
          <w:w w:val="110"/>
        </w:rPr>
        <w:t> discovery of deposits.</w:t>
      </w:r>
      <w:r>
        <w:rPr>
          <w:w w:val="110"/>
        </w:rPr>
        <w:t> An additional</w:t>
      </w:r>
      <w:r>
        <w:rPr>
          <w:spacing w:val="-5"/>
          <w:w w:val="110"/>
        </w:rPr>
        <w:t> </w:t>
      </w:r>
      <w:r>
        <w:rPr>
          <w:w w:val="110"/>
        </w:rPr>
        <w:t>benefit</w:t>
      </w:r>
      <w:r>
        <w:rPr>
          <w:spacing w:val="-7"/>
          <w:w w:val="110"/>
        </w:rPr>
        <w:t> </w:t>
      </w:r>
      <w:r>
        <w:rPr>
          <w:w w:val="110"/>
        </w:rPr>
        <w:t>of</w:t>
      </w:r>
      <w:r>
        <w:rPr>
          <w:spacing w:val="-6"/>
          <w:w w:val="110"/>
        </w:rPr>
        <w:t> </w:t>
      </w:r>
      <w:r>
        <w:rPr>
          <w:w w:val="110"/>
        </w:rPr>
        <w:t>the</w:t>
      </w:r>
      <w:r>
        <w:rPr>
          <w:spacing w:val="-6"/>
          <w:w w:val="110"/>
        </w:rPr>
        <w:t> </w:t>
      </w:r>
      <w:r>
        <w:rPr>
          <w:w w:val="110"/>
        </w:rPr>
        <w:t>big</w:t>
      </w:r>
      <w:r>
        <w:rPr>
          <w:spacing w:val="-5"/>
          <w:w w:val="110"/>
        </w:rPr>
        <w:t> </w:t>
      </w:r>
      <w:r>
        <w:rPr>
          <w:w w:val="110"/>
        </w:rPr>
        <w:t>data</w:t>
      </w:r>
      <w:r>
        <w:rPr>
          <w:spacing w:val="-6"/>
          <w:w w:val="110"/>
        </w:rPr>
        <w:t> </w:t>
      </w:r>
      <w:r>
        <w:rPr>
          <w:w w:val="110"/>
        </w:rPr>
        <w:t>aspect</w:t>
      </w:r>
      <w:r>
        <w:rPr>
          <w:spacing w:val="-6"/>
          <w:w w:val="110"/>
        </w:rPr>
        <w:t> </w:t>
      </w:r>
      <w:r>
        <w:rPr>
          <w:w w:val="110"/>
        </w:rPr>
        <w:t>of</w:t>
      </w:r>
      <w:r>
        <w:rPr>
          <w:spacing w:val="-6"/>
          <w:w w:val="110"/>
        </w:rPr>
        <w:t> </w:t>
      </w:r>
      <w:r>
        <w:rPr>
          <w:w w:val="110"/>
        </w:rPr>
        <w:t>geochemical</w:t>
      </w:r>
      <w:r>
        <w:rPr>
          <w:spacing w:val="-6"/>
          <w:w w:val="110"/>
        </w:rPr>
        <w:t> </w:t>
      </w:r>
      <w:r>
        <w:rPr>
          <w:w w:val="110"/>
        </w:rPr>
        <w:t>data</w:t>
      </w:r>
      <w:r>
        <w:rPr>
          <w:spacing w:val="-6"/>
          <w:w w:val="110"/>
        </w:rPr>
        <w:t> </w:t>
      </w:r>
      <w:r>
        <w:rPr>
          <w:w w:val="110"/>
        </w:rPr>
        <w:t>is</w:t>
      </w:r>
      <w:r>
        <w:rPr>
          <w:spacing w:val="-7"/>
          <w:w w:val="110"/>
        </w:rPr>
        <w:t> </w:t>
      </w:r>
      <w:r>
        <w:rPr>
          <w:w w:val="110"/>
        </w:rPr>
        <w:t>that</w:t>
      </w:r>
      <w:r>
        <w:rPr>
          <w:spacing w:val="-6"/>
          <w:w w:val="110"/>
        </w:rPr>
        <w:t> </w:t>
      </w:r>
      <w:r>
        <w:rPr>
          <w:w w:val="110"/>
        </w:rPr>
        <w:t>they can</w:t>
      </w:r>
      <w:r>
        <w:rPr>
          <w:spacing w:val="-2"/>
          <w:w w:val="110"/>
        </w:rPr>
        <w:t> </w:t>
      </w:r>
      <w:r>
        <w:rPr>
          <w:w w:val="110"/>
        </w:rPr>
        <w:t>be</w:t>
      </w:r>
      <w:r>
        <w:rPr>
          <w:spacing w:val="-2"/>
          <w:w w:val="110"/>
        </w:rPr>
        <w:t> </w:t>
      </w:r>
      <w:r>
        <w:rPr>
          <w:w w:val="110"/>
        </w:rPr>
        <w:t>averaged</w:t>
      </w:r>
      <w:r>
        <w:rPr>
          <w:spacing w:val="-3"/>
          <w:w w:val="110"/>
        </w:rPr>
        <w:t> </w:t>
      </w:r>
      <w:r>
        <w:rPr>
          <w:w w:val="110"/>
        </w:rPr>
        <w:t>through</w:t>
      </w:r>
      <w:r>
        <w:rPr>
          <w:spacing w:val="-3"/>
          <w:w w:val="110"/>
        </w:rPr>
        <w:t> </w:t>
      </w:r>
      <w:r>
        <w:rPr>
          <w:w w:val="110"/>
        </w:rPr>
        <w:t>time</w:t>
      </w:r>
      <w:r>
        <w:rPr>
          <w:spacing w:val="-2"/>
          <w:w w:val="110"/>
        </w:rPr>
        <w:t> </w:t>
      </w:r>
      <w:r>
        <w:rPr>
          <w:w w:val="110"/>
        </w:rPr>
        <w:t>and</w:t>
      </w:r>
      <w:r>
        <w:rPr>
          <w:spacing w:val="-3"/>
          <w:w w:val="110"/>
        </w:rPr>
        <w:t> </w:t>
      </w:r>
      <w:r>
        <w:rPr>
          <w:w w:val="110"/>
        </w:rPr>
        <w:t>space</w:t>
      </w:r>
      <w:r>
        <w:rPr>
          <w:spacing w:val="-3"/>
          <w:w w:val="110"/>
        </w:rPr>
        <w:t> </w:t>
      </w:r>
      <w:r>
        <w:rPr>
          <w:w w:val="110"/>
        </w:rPr>
        <w:t>to</w:t>
      </w:r>
      <w:r>
        <w:rPr>
          <w:spacing w:val="-2"/>
          <w:w w:val="110"/>
        </w:rPr>
        <w:t> </w:t>
      </w:r>
      <w:r>
        <w:rPr>
          <w:w w:val="110"/>
        </w:rPr>
        <w:t>increase</w:t>
      </w:r>
      <w:r>
        <w:rPr>
          <w:spacing w:val="-4"/>
          <w:w w:val="110"/>
        </w:rPr>
        <w:t> </w:t>
      </w:r>
      <w:r>
        <w:rPr>
          <w:w w:val="110"/>
        </w:rPr>
        <w:t>the</w:t>
      </w:r>
      <w:r>
        <w:rPr>
          <w:spacing w:val="-2"/>
          <w:w w:val="110"/>
        </w:rPr>
        <w:t> </w:t>
      </w:r>
      <w:r>
        <w:rPr>
          <w:w w:val="110"/>
        </w:rPr>
        <w:t>precision</w:t>
      </w:r>
      <w:r>
        <w:rPr>
          <w:spacing w:val="-3"/>
          <w:w w:val="110"/>
        </w:rPr>
        <w:t> </w:t>
      </w:r>
      <w:r>
        <w:rPr>
          <w:w w:val="110"/>
        </w:rPr>
        <w:t>of</w:t>
      </w:r>
      <w:r>
        <w:rPr>
          <w:spacing w:val="-3"/>
          <w:w w:val="110"/>
        </w:rPr>
        <w:t> </w:t>
      </w:r>
      <w:r>
        <w:rPr>
          <w:w w:val="110"/>
        </w:rPr>
        <w:t>the data. Such an approach is very popular in the astrophysics/astronomy community,</w:t>
      </w:r>
      <w:r>
        <w:rPr>
          <w:w w:val="110"/>
        </w:rPr>
        <w:t> for</w:t>
      </w:r>
      <w:r>
        <w:rPr>
          <w:w w:val="110"/>
        </w:rPr>
        <w:t> example,</w:t>
      </w:r>
      <w:r>
        <w:rPr>
          <w:w w:val="110"/>
        </w:rPr>
        <w:t> for</w:t>
      </w:r>
      <w:r>
        <w:rPr>
          <w:w w:val="110"/>
        </w:rPr>
        <w:t> the</w:t>
      </w:r>
      <w:r>
        <w:rPr>
          <w:w w:val="110"/>
        </w:rPr>
        <w:t> purpose</w:t>
      </w:r>
      <w:r>
        <w:rPr>
          <w:w w:val="110"/>
        </w:rPr>
        <w:t> of</w:t>
      </w:r>
      <w:r>
        <w:rPr>
          <w:w w:val="110"/>
        </w:rPr>
        <w:t> planetary</w:t>
      </w:r>
      <w:r>
        <w:rPr>
          <w:w w:val="110"/>
        </w:rPr>
        <w:t> and</w:t>
      </w:r>
      <w:r>
        <w:rPr>
          <w:w w:val="110"/>
        </w:rPr>
        <w:t> space exploration. This is predicated on the fact that natural geological land- scapes evolve very slowly relative to the pace of remote sensing-based data</w:t>
      </w:r>
      <w:r>
        <w:rPr>
          <w:w w:val="110"/>
        </w:rPr>
        <w:t> generation.</w:t>
      </w:r>
      <w:r>
        <w:rPr>
          <w:w w:val="110"/>
        </w:rPr>
        <w:t> Hence,</w:t>
      </w:r>
      <w:r>
        <w:rPr>
          <w:w w:val="110"/>
        </w:rPr>
        <w:t> averaging</w:t>
      </w:r>
      <w:r>
        <w:rPr>
          <w:w w:val="110"/>
        </w:rPr>
        <w:t> through</w:t>
      </w:r>
      <w:r>
        <w:rPr>
          <w:w w:val="110"/>
        </w:rPr>
        <w:t> time</w:t>
      </w:r>
      <w:r>
        <w:rPr>
          <w:w w:val="110"/>
        </w:rPr>
        <w:t> can</w:t>
      </w:r>
      <w:r>
        <w:rPr>
          <w:w w:val="110"/>
        </w:rPr>
        <w:t> be</w:t>
      </w:r>
      <w:r>
        <w:rPr>
          <w:w w:val="110"/>
        </w:rPr>
        <w:t> used</w:t>
      </w:r>
      <w:r>
        <w:rPr>
          <w:w w:val="110"/>
        </w:rPr>
        <w:t> to</w:t>
      </w:r>
      <w:r>
        <w:rPr>
          <w:spacing w:val="80"/>
          <w:w w:val="110"/>
        </w:rPr>
        <w:t> </w:t>
      </w:r>
      <w:r>
        <w:rPr>
          <w:w w:val="110"/>
        </w:rPr>
        <w:t>improve the resolving power of the data. This aspect would be entirely impossible without the big data aspect of geochemical data.</w:t>
      </w:r>
    </w:p>
    <w:p>
      <w:pPr>
        <w:pStyle w:val="BodyText"/>
        <w:spacing w:line="168" w:lineRule="exact"/>
        <w:ind w:left="350"/>
        <w:jc w:val="both"/>
      </w:pPr>
      <w:r>
        <w:rPr>
          <w:w w:val="110"/>
        </w:rPr>
        <w:t>The</w:t>
      </w:r>
      <w:r>
        <w:rPr>
          <w:spacing w:val="6"/>
          <w:w w:val="110"/>
        </w:rPr>
        <w:t> </w:t>
      </w:r>
      <w:r>
        <w:rPr>
          <w:w w:val="110"/>
        </w:rPr>
        <w:t>case</w:t>
      </w:r>
      <w:r>
        <w:rPr>
          <w:spacing w:val="8"/>
          <w:w w:val="110"/>
        </w:rPr>
        <w:t> </w:t>
      </w:r>
      <w:r>
        <w:rPr>
          <w:w w:val="110"/>
        </w:rPr>
        <w:t>for</w:t>
      </w:r>
      <w:r>
        <w:rPr>
          <w:spacing w:val="6"/>
          <w:w w:val="110"/>
        </w:rPr>
        <w:t> </w:t>
      </w:r>
      <w:r>
        <w:rPr>
          <w:w w:val="110"/>
        </w:rPr>
        <w:t>adopting</w:t>
      </w:r>
      <w:r>
        <w:rPr>
          <w:spacing w:val="7"/>
          <w:w w:val="110"/>
        </w:rPr>
        <w:t> </w:t>
      </w:r>
      <w:r>
        <w:rPr>
          <w:w w:val="110"/>
        </w:rPr>
        <w:t>big</w:t>
      </w:r>
      <w:r>
        <w:rPr>
          <w:spacing w:val="7"/>
          <w:w w:val="110"/>
        </w:rPr>
        <w:t> </w:t>
      </w:r>
      <w:r>
        <w:rPr>
          <w:w w:val="110"/>
        </w:rPr>
        <w:t>geochemical</w:t>
      </w:r>
      <w:r>
        <w:rPr>
          <w:spacing w:val="8"/>
          <w:w w:val="110"/>
        </w:rPr>
        <w:t> </w:t>
      </w:r>
      <w:r>
        <w:rPr>
          <w:w w:val="110"/>
        </w:rPr>
        <w:t>data</w:t>
      </w:r>
      <w:r>
        <w:rPr>
          <w:spacing w:val="6"/>
          <w:w w:val="110"/>
        </w:rPr>
        <w:t> </w:t>
      </w:r>
      <w:r>
        <w:rPr>
          <w:w w:val="110"/>
        </w:rPr>
        <w:t>is</w:t>
      </w:r>
      <w:r>
        <w:rPr>
          <w:spacing w:val="7"/>
          <w:w w:val="110"/>
        </w:rPr>
        <w:t> </w:t>
      </w:r>
      <w:r>
        <w:rPr>
          <w:w w:val="110"/>
        </w:rPr>
        <w:t>even</w:t>
      </w:r>
      <w:r>
        <w:rPr>
          <w:spacing w:val="6"/>
          <w:w w:val="110"/>
        </w:rPr>
        <w:t> </w:t>
      </w:r>
      <w:r>
        <w:rPr>
          <w:w w:val="110"/>
        </w:rPr>
        <w:t>stronger</w:t>
      </w:r>
      <w:r>
        <w:rPr>
          <w:spacing w:val="7"/>
          <w:w w:val="110"/>
        </w:rPr>
        <w:t> </w:t>
      </w:r>
      <w:r>
        <w:rPr>
          <w:w w:val="110"/>
        </w:rPr>
        <w:t>in</w:t>
      </w:r>
      <w:r>
        <w:rPr>
          <w:spacing w:val="7"/>
          <w:w w:val="110"/>
        </w:rPr>
        <w:t> </w:t>
      </w:r>
      <w:r>
        <w:rPr>
          <w:spacing w:val="-5"/>
          <w:w w:val="110"/>
        </w:rPr>
        <w:t>the</w:t>
      </w:r>
    </w:p>
    <w:p>
      <w:pPr>
        <w:pStyle w:val="BodyText"/>
        <w:spacing w:line="273" w:lineRule="auto" w:before="24"/>
        <w:ind w:left="111" w:right="149"/>
        <w:jc w:val="both"/>
      </w:pPr>
      <w:r>
        <w:rPr>
          <w:w w:val="110"/>
        </w:rPr>
        <w:t>modern</w:t>
      </w:r>
      <w:r>
        <w:rPr>
          <w:w w:val="110"/>
        </w:rPr>
        <w:t> usage</w:t>
      </w:r>
      <w:r>
        <w:rPr>
          <w:w w:val="110"/>
        </w:rPr>
        <w:t> of</w:t>
      </w:r>
      <w:r>
        <w:rPr>
          <w:w w:val="110"/>
        </w:rPr>
        <w:t> geoscientific</w:t>
      </w:r>
      <w:r>
        <w:rPr>
          <w:w w:val="110"/>
        </w:rPr>
        <w:t> data</w:t>
      </w:r>
      <w:r>
        <w:rPr>
          <w:w w:val="110"/>
        </w:rPr>
        <w:t> through</w:t>
      </w:r>
      <w:r>
        <w:rPr>
          <w:w w:val="110"/>
        </w:rPr>
        <w:t> data</w:t>
      </w:r>
      <w:r>
        <w:rPr>
          <w:w w:val="110"/>
        </w:rPr>
        <w:t> analytics.</w:t>
      </w:r>
      <w:r>
        <w:rPr>
          <w:w w:val="110"/>
        </w:rPr>
        <w:t> </w:t>
      </w:r>
      <w:r>
        <w:rPr>
          <w:w w:val="110"/>
        </w:rPr>
        <w:t>Trans- disciplinary</w:t>
      </w:r>
      <w:r>
        <w:rPr>
          <w:w w:val="110"/>
        </w:rPr>
        <w:t> techniques</w:t>
      </w:r>
      <w:r>
        <w:rPr>
          <w:w w:val="110"/>
        </w:rPr>
        <w:t> that</w:t>
      </w:r>
      <w:r>
        <w:rPr>
          <w:w w:val="110"/>
        </w:rPr>
        <w:t> primarily</w:t>
      </w:r>
      <w:r>
        <w:rPr>
          <w:w w:val="110"/>
        </w:rPr>
        <w:t> use</w:t>
      </w:r>
      <w:r>
        <w:rPr>
          <w:w w:val="110"/>
        </w:rPr>
        <w:t> methods</w:t>
      </w:r>
      <w:r>
        <w:rPr>
          <w:w w:val="110"/>
        </w:rPr>
        <w:t> from</w:t>
      </w:r>
      <w:r>
        <w:rPr>
          <w:w w:val="110"/>
        </w:rPr>
        <w:t> artificial</w:t>
      </w:r>
      <w:r>
        <w:rPr>
          <w:w w:val="110"/>
        </w:rPr>
        <w:t> in- telligence, machine learning and data science require copious amounts of data that cannot be sustained through legacy data alone. In fact, the sparsity</w:t>
      </w:r>
      <w:r>
        <w:rPr>
          <w:w w:val="110"/>
        </w:rPr>
        <w:t> of</w:t>
      </w:r>
      <w:r>
        <w:rPr>
          <w:w w:val="110"/>
        </w:rPr>
        <w:t> big</w:t>
      </w:r>
      <w:r>
        <w:rPr>
          <w:w w:val="110"/>
        </w:rPr>
        <w:t> data</w:t>
      </w:r>
      <w:r>
        <w:rPr>
          <w:w w:val="110"/>
        </w:rPr>
        <w:t> in</w:t>
      </w:r>
      <w:r>
        <w:rPr>
          <w:w w:val="110"/>
        </w:rPr>
        <w:t> geosciences</w:t>
      </w:r>
      <w:r>
        <w:rPr>
          <w:w w:val="110"/>
        </w:rPr>
        <w:t> is</w:t>
      </w:r>
      <w:r>
        <w:rPr>
          <w:w w:val="110"/>
        </w:rPr>
        <w:t> probably</w:t>
      </w:r>
      <w:r>
        <w:rPr>
          <w:w w:val="110"/>
        </w:rPr>
        <w:t> the</w:t>
      </w:r>
      <w:r>
        <w:rPr>
          <w:w w:val="110"/>
        </w:rPr>
        <w:t> most</w:t>
      </w:r>
      <w:r>
        <w:rPr>
          <w:w w:val="110"/>
        </w:rPr>
        <w:t> important obstacle</w:t>
      </w:r>
      <w:r>
        <w:rPr>
          <w:spacing w:val="27"/>
          <w:w w:val="110"/>
        </w:rPr>
        <w:t> </w:t>
      </w:r>
      <w:r>
        <w:rPr>
          <w:w w:val="110"/>
        </w:rPr>
        <w:t>to</w:t>
      </w:r>
      <w:r>
        <w:rPr>
          <w:spacing w:val="28"/>
          <w:w w:val="110"/>
        </w:rPr>
        <w:t> </w:t>
      </w:r>
      <w:r>
        <w:rPr>
          <w:w w:val="110"/>
        </w:rPr>
        <w:t>adopting</w:t>
      </w:r>
      <w:r>
        <w:rPr>
          <w:spacing w:val="27"/>
          <w:w w:val="110"/>
        </w:rPr>
        <w:t> </w:t>
      </w:r>
      <w:r>
        <w:rPr>
          <w:w w:val="110"/>
        </w:rPr>
        <w:t>modern</w:t>
      </w:r>
      <w:r>
        <w:rPr>
          <w:spacing w:val="27"/>
          <w:w w:val="110"/>
        </w:rPr>
        <w:t> </w:t>
      </w:r>
      <w:r>
        <w:rPr>
          <w:w w:val="110"/>
        </w:rPr>
        <w:t>data</w:t>
      </w:r>
      <w:r>
        <w:rPr>
          <w:spacing w:val="27"/>
          <w:w w:val="110"/>
        </w:rPr>
        <w:t> </w:t>
      </w:r>
      <w:r>
        <w:rPr>
          <w:w w:val="110"/>
        </w:rPr>
        <w:t>talents</w:t>
      </w:r>
      <w:r>
        <w:rPr>
          <w:spacing w:val="28"/>
          <w:w w:val="110"/>
        </w:rPr>
        <w:t> </w:t>
      </w:r>
      <w:r>
        <w:rPr>
          <w:w w:val="110"/>
        </w:rPr>
        <w:t>(</w:t>
      </w:r>
      <w:hyperlink w:history="true" w:anchor="_bookmark64">
        <w:r>
          <w:rPr>
            <w:color w:val="2196D1"/>
            <w:w w:val="110"/>
          </w:rPr>
          <w:t>Karpatne</w:t>
        </w:r>
        <w:r>
          <w:rPr>
            <w:color w:val="2196D1"/>
            <w:spacing w:val="27"/>
            <w:w w:val="110"/>
          </w:rPr>
          <w:t> </w:t>
        </w:r>
        <w:r>
          <w:rPr>
            <w:color w:val="2196D1"/>
            <w:w w:val="110"/>
          </w:rPr>
          <w:t>et</w:t>
        </w:r>
        <w:r>
          <w:rPr>
            <w:color w:val="2196D1"/>
            <w:spacing w:val="27"/>
            <w:w w:val="110"/>
          </w:rPr>
          <w:t> </w:t>
        </w:r>
        <w:r>
          <w:rPr>
            <w:color w:val="2196D1"/>
            <w:w w:val="110"/>
          </w:rPr>
          <w:t>al.,</w:t>
        </w:r>
        <w:r>
          <w:rPr>
            <w:color w:val="2196D1"/>
            <w:spacing w:val="27"/>
            <w:w w:val="110"/>
          </w:rPr>
          <w:t> </w:t>
        </w:r>
        <w:r>
          <w:rPr>
            <w:color w:val="2196D1"/>
            <w:w w:val="110"/>
          </w:rPr>
          <w:t>2018</w:t>
        </w:r>
      </w:hyperlink>
      <w:r>
        <w:rPr>
          <w:w w:val="110"/>
        </w:rPr>
        <w:t>;</w:t>
      </w:r>
      <w:r>
        <w:rPr>
          <w:spacing w:val="27"/>
          <w:w w:val="110"/>
        </w:rPr>
        <w:t> </w:t>
      </w:r>
      <w:hyperlink w:history="true" w:anchor="_bookmark58">
        <w:r>
          <w:rPr>
            <w:color w:val="2196D1"/>
            <w:w w:val="110"/>
          </w:rPr>
          <w:t>He</w:t>
        </w:r>
      </w:hyperlink>
      <w:r>
        <w:rPr>
          <w:color w:val="2196D1"/>
          <w:w w:val="110"/>
        </w:rPr>
        <w:t> </w:t>
      </w:r>
      <w:hyperlink w:history="true" w:anchor="_bookmark58">
        <w:r>
          <w:rPr>
            <w:color w:val="2196D1"/>
            <w:w w:val="110"/>
          </w:rPr>
          <w:t>et</w:t>
        </w:r>
        <w:r>
          <w:rPr>
            <w:color w:val="2196D1"/>
            <w:w w:val="110"/>
          </w:rPr>
          <w:t> al.,</w:t>
        </w:r>
        <w:r>
          <w:rPr>
            <w:color w:val="2196D1"/>
            <w:w w:val="110"/>
          </w:rPr>
          <w:t> 2022</w:t>
        </w:r>
      </w:hyperlink>
      <w:r>
        <w:rPr>
          <w:w w:val="110"/>
        </w:rPr>
        <w:t>).</w:t>
      </w:r>
      <w:r>
        <w:rPr>
          <w:w w:val="110"/>
        </w:rPr>
        <w:t> Skilled</w:t>
      </w:r>
      <w:r>
        <w:rPr>
          <w:w w:val="110"/>
        </w:rPr>
        <w:t> scientists</w:t>
      </w:r>
      <w:r>
        <w:rPr>
          <w:w w:val="110"/>
        </w:rPr>
        <w:t> trained</w:t>
      </w:r>
      <w:r>
        <w:rPr>
          <w:w w:val="110"/>
        </w:rPr>
        <w:t> in</w:t>
      </w:r>
      <w:r>
        <w:rPr>
          <w:w w:val="110"/>
        </w:rPr>
        <w:t> artificial</w:t>
      </w:r>
      <w:r>
        <w:rPr>
          <w:w w:val="110"/>
        </w:rPr>
        <w:t> intelligence</w:t>
      </w:r>
      <w:r>
        <w:rPr>
          <w:w w:val="110"/>
        </w:rPr>
        <w:t> for example, already face a</w:t>
      </w:r>
      <w:r>
        <w:rPr>
          <w:spacing w:val="-1"/>
          <w:w w:val="110"/>
        </w:rPr>
        <w:t> </w:t>
      </w:r>
      <w:r>
        <w:rPr>
          <w:w w:val="110"/>
        </w:rPr>
        <w:t>barrier of entry into</w:t>
      </w:r>
      <w:r>
        <w:rPr>
          <w:spacing w:val="-1"/>
          <w:w w:val="110"/>
        </w:rPr>
        <w:t> </w:t>
      </w:r>
      <w:r>
        <w:rPr>
          <w:w w:val="110"/>
        </w:rPr>
        <w:t>geosciences that primarily consists</w:t>
      </w:r>
      <w:r>
        <w:rPr>
          <w:spacing w:val="-1"/>
          <w:w w:val="110"/>
        </w:rPr>
        <w:t> </w:t>
      </w:r>
      <w:r>
        <w:rPr>
          <w:w w:val="110"/>
        </w:rPr>
        <w:t>of</w:t>
      </w:r>
      <w:r>
        <w:rPr>
          <w:spacing w:val="-2"/>
          <w:w w:val="110"/>
        </w:rPr>
        <w:t> </w:t>
      </w:r>
      <w:r>
        <w:rPr>
          <w:w w:val="110"/>
        </w:rPr>
        <w:t>discipline-specific</w:t>
      </w:r>
      <w:r>
        <w:rPr>
          <w:spacing w:val="-1"/>
          <w:w w:val="110"/>
        </w:rPr>
        <w:t> </w:t>
      </w:r>
      <w:r>
        <w:rPr>
          <w:w w:val="110"/>
        </w:rPr>
        <w:t>knowledge</w:t>
      </w:r>
      <w:r>
        <w:rPr>
          <w:spacing w:val="-1"/>
          <w:w w:val="110"/>
        </w:rPr>
        <w:t> </w:t>
      </w:r>
      <w:r>
        <w:rPr>
          <w:w w:val="110"/>
        </w:rPr>
        <w:t>and</w:t>
      </w:r>
      <w:r>
        <w:rPr>
          <w:spacing w:val="-2"/>
          <w:w w:val="110"/>
        </w:rPr>
        <w:t> </w:t>
      </w:r>
      <w:r>
        <w:rPr>
          <w:w w:val="110"/>
        </w:rPr>
        <w:t>context</w:t>
      </w:r>
      <w:r>
        <w:rPr>
          <w:spacing w:val="-2"/>
          <w:w w:val="110"/>
        </w:rPr>
        <w:t> </w:t>
      </w:r>
      <w:r>
        <w:rPr>
          <w:w w:val="110"/>
        </w:rPr>
        <w:t>(</w:t>
      </w:r>
      <w:hyperlink w:history="true" w:anchor="_bookmark58">
        <w:r>
          <w:rPr>
            <w:color w:val="2196D1"/>
            <w:w w:val="110"/>
          </w:rPr>
          <w:t>He et</w:t>
        </w:r>
        <w:r>
          <w:rPr>
            <w:color w:val="2196D1"/>
            <w:spacing w:val="-2"/>
            <w:w w:val="110"/>
          </w:rPr>
          <w:t> </w:t>
        </w:r>
        <w:r>
          <w:rPr>
            <w:color w:val="2196D1"/>
            <w:w w:val="110"/>
          </w:rPr>
          <w:t>al.,</w:t>
        </w:r>
        <w:r>
          <w:rPr>
            <w:color w:val="2196D1"/>
            <w:spacing w:val="-1"/>
            <w:w w:val="110"/>
          </w:rPr>
          <w:t> </w:t>
        </w:r>
        <w:r>
          <w:rPr>
            <w:color w:val="2196D1"/>
            <w:w w:val="110"/>
          </w:rPr>
          <w:t>2022</w:t>
        </w:r>
      </w:hyperlink>
      <w:r>
        <w:rPr>
          <w:w w:val="110"/>
        </w:rPr>
        <w:t>). The</w:t>
      </w:r>
      <w:r>
        <w:rPr>
          <w:spacing w:val="-8"/>
          <w:w w:val="110"/>
        </w:rPr>
        <w:t> </w:t>
      </w:r>
      <w:r>
        <w:rPr>
          <w:w w:val="110"/>
        </w:rPr>
        <w:t>added</w:t>
      </w:r>
      <w:r>
        <w:rPr>
          <w:spacing w:val="-8"/>
          <w:w w:val="110"/>
        </w:rPr>
        <w:t> </w:t>
      </w:r>
      <w:r>
        <w:rPr>
          <w:w w:val="110"/>
        </w:rPr>
        <w:t>issue</w:t>
      </w:r>
      <w:r>
        <w:rPr>
          <w:spacing w:val="-8"/>
          <w:w w:val="110"/>
        </w:rPr>
        <w:t> </w:t>
      </w:r>
      <w:r>
        <w:rPr>
          <w:w w:val="110"/>
        </w:rPr>
        <w:t>of</w:t>
      </w:r>
      <w:r>
        <w:rPr>
          <w:spacing w:val="-7"/>
          <w:w w:val="110"/>
        </w:rPr>
        <w:t> </w:t>
      </w:r>
      <w:r>
        <w:rPr>
          <w:w w:val="110"/>
        </w:rPr>
        <w:t>sparsity</w:t>
      </w:r>
      <w:r>
        <w:rPr>
          <w:spacing w:val="-9"/>
          <w:w w:val="110"/>
        </w:rPr>
        <w:t> </w:t>
      </w:r>
      <w:r>
        <w:rPr>
          <w:w w:val="110"/>
        </w:rPr>
        <w:t>of</w:t>
      </w:r>
      <w:r>
        <w:rPr>
          <w:spacing w:val="-8"/>
          <w:w w:val="110"/>
        </w:rPr>
        <w:t> </w:t>
      </w:r>
      <w:r>
        <w:rPr>
          <w:w w:val="110"/>
        </w:rPr>
        <w:t>a</w:t>
      </w:r>
      <w:r>
        <w:rPr>
          <w:spacing w:val="-7"/>
          <w:w w:val="110"/>
        </w:rPr>
        <w:t> </w:t>
      </w:r>
      <w:r>
        <w:rPr>
          <w:w w:val="110"/>
        </w:rPr>
        <w:t>sustainable</w:t>
      </w:r>
      <w:r>
        <w:rPr>
          <w:spacing w:val="-9"/>
          <w:w w:val="110"/>
        </w:rPr>
        <w:t> </w:t>
      </w:r>
      <w:r>
        <w:rPr>
          <w:w w:val="110"/>
        </w:rPr>
        <w:t>data</w:t>
      </w:r>
      <w:r>
        <w:rPr>
          <w:spacing w:val="-8"/>
          <w:w w:val="110"/>
        </w:rPr>
        <w:t> </w:t>
      </w:r>
      <w:r>
        <w:rPr>
          <w:w w:val="110"/>
        </w:rPr>
        <w:t>supply</w:t>
      </w:r>
      <w:r>
        <w:rPr>
          <w:spacing w:val="-7"/>
          <w:w w:val="110"/>
        </w:rPr>
        <w:t> </w:t>
      </w:r>
      <w:r>
        <w:rPr>
          <w:w w:val="110"/>
        </w:rPr>
        <w:t>means</w:t>
      </w:r>
      <w:r>
        <w:rPr>
          <w:spacing w:val="-9"/>
          <w:w w:val="110"/>
        </w:rPr>
        <w:t> </w:t>
      </w:r>
      <w:r>
        <w:rPr>
          <w:w w:val="110"/>
        </w:rPr>
        <w:t>that</w:t>
      </w:r>
      <w:r>
        <w:rPr>
          <w:spacing w:val="-8"/>
          <w:w w:val="110"/>
        </w:rPr>
        <w:t> </w:t>
      </w:r>
      <w:r>
        <w:rPr>
          <w:w w:val="110"/>
        </w:rPr>
        <w:t>even the</w:t>
      </w:r>
      <w:r>
        <w:rPr>
          <w:w w:val="110"/>
        </w:rPr>
        <w:t> keenest</w:t>
      </w:r>
      <w:r>
        <w:rPr>
          <w:w w:val="110"/>
        </w:rPr>
        <w:t> geodata</w:t>
      </w:r>
      <w:r>
        <w:rPr>
          <w:w w:val="110"/>
        </w:rPr>
        <w:t> scientists</w:t>
      </w:r>
      <w:r>
        <w:rPr>
          <w:w w:val="110"/>
        </w:rPr>
        <w:t> would</w:t>
      </w:r>
      <w:r>
        <w:rPr>
          <w:w w:val="110"/>
        </w:rPr>
        <w:t> have</w:t>
      </w:r>
      <w:r>
        <w:rPr>
          <w:w w:val="110"/>
        </w:rPr>
        <w:t> to</w:t>
      </w:r>
      <w:r>
        <w:rPr>
          <w:w w:val="110"/>
        </w:rPr>
        <w:t> switch</w:t>
      </w:r>
      <w:r>
        <w:rPr>
          <w:w w:val="110"/>
        </w:rPr>
        <w:t> between</w:t>
      </w:r>
      <w:r>
        <w:rPr>
          <w:w w:val="110"/>
        </w:rPr>
        <w:t> isolated projects</w:t>
      </w:r>
      <w:r>
        <w:rPr>
          <w:w w:val="110"/>
        </w:rPr>
        <w:t> as</w:t>
      </w:r>
      <w:r>
        <w:rPr>
          <w:w w:val="110"/>
        </w:rPr>
        <w:t> data</w:t>
      </w:r>
      <w:r>
        <w:rPr>
          <w:w w:val="110"/>
        </w:rPr>
        <w:t> are</w:t>
      </w:r>
      <w:r>
        <w:rPr>
          <w:w w:val="110"/>
        </w:rPr>
        <w:t> quickly</w:t>
      </w:r>
      <w:r>
        <w:rPr>
          <w:w w:val="110"/>
        </w:rPr>
        <w:t> consumed.</w:t>
      </w:r>
      <w:r>
        <w:rPr>
          <w:w w:val="110"/>
        </w:rPr>
        <w:t> An</w:t>
      </w:r>
      <w:r>
        <w:rPr>
          <w:w w:val="110"/>
        </w:rPr>
        <w:t> implication</w:t>
      </w:r>
      <w:r>
        <w:rPr>
          <w:w w:val="110"/>
        </w:rPr>
        <w:t> of</w:t>
      </w:r>
      <w:r>
        <w:rPr>
          <w:w w:val="110"/>
        </w:rPr>
        <w:t> this</w:t>
      </w:r>
      <w:r>
        <w:rPr>
          <w:w w:val="110"/>
        </w:rPr>
        <w:t> is</w:t>
      </w:r>
      <w:r>
        <w:rPr>
          <w:w w:val="110"/>
        </w:rPr>
        <w:t> that geodata</w:t>
      </w:r>
      <w:r>
        <w:rPr>
          <w:spacing w:val="40"/>
          <w:w w:val="110"/>
        </w:rPr>
        <w:t> </w:t>
      </w:r>
      <w:r>
        <w:rPr>
          <w:w w:val="110"/>
        </w:rPr>
        <w:t>scientists</w:t>
      </w:r>
      <w:r>
        <w:rPr>
          <w:spacing w:val="40"/>
          <w:w w:val="110"/>
        </w:rPr>
        <w:t> </w:t>
      </w:r>
      <w:r>
        <w:rPr>
          <w:w w:val="110"/>
        </w:rPr>
        <w:t>may</w:t>
      </w:r>
      <w:r>
        <w:rPr>
          <w:spacing w:val="40"/>
          <w:w w:val="110"/>
        </w:rPr>
        <w:t> </w:t>
      </w:r>
      <w:r>
        <w:rPr>
          <w:w w:val="110"/>
        </w:rPr>
        <w:t>be</w:t>
      </w:r>
      <w:r>
        <w:rPr>
          <w:spacing w:val="40"/>
          <w:w w:val="110"/>
        </w:rPr>
        <w:t> </w:t>
      </w:r>
      <w:r>
        <w:rPr>
          <w:w w:val="110"/>
        </w:rPr>
        <w:t>forced</w:t>
      </w:r>
      <w:r>
        <w:rPr>
          <w:spacing w:val="40"/>
          <w:w w:val="110"/>
        </w:rPr>
        <w:t> </w:t>
      </w:r>
      <w:r>
        <w:rPr>
          <w:w w:val="110"/>
        </w:rPr>
        <w:t>to</w:t>
      </w:r>
      <w:r>
        <w:rPr>
          <w:spacing w:val="40"/>
          <w:w w:val="110"/>
        </w:rPr>
        <w:t> </w:t>
      </w:r>
      <w:r>
        <w:rPr>
          <w:w w:val="110"/>
        </w:rPr>
        <w:t>adopt</w:t>
      </w:r>
      <w:r>
        <w:rPr>
          <w:spacing w:val="40"/>
          <w:w w:val="110"/>
        </w:rPr>
        <w:t> </w:t>
      </w:r>
      <w:r>
        <w:rPr>
          <w:w w:val="110"/>
        </w:rPr>
        <w:t>projects</w:t>
      </w:r>
      <w:r>
        <w:rPr>
          <w:spacing w:val="40"/>
          <w:w w:val="110"/>
        </w:rPr>
        <w:t> </w:t>
      </w:r>
      <w:r>
        <w:rPr>
          <w:w w:val="110"/>
        </w:rPr>
        <w:t>from</w:t>
      </w:r>
      <w:r>
        <w:rPr>
          <w:spacing w:val="40"/>
          <w:w w:val="110"/>
        </w:rPr>
        <w:t> </w:t>
      </w:r>
      <w:r>
        <w:rPr>
          <w:w w:val="110"/>
        </w:rPr>
        <w:t>multiple sub-disciplines</w:t>
      </w:r>
      <w:r>
        <w:rPr>
          <w:w w:val="110"/>
        </w:rPr>
        <w:t> of</w:t>
      </w:r>
      <w:r>
        <w:rPr>
          <w:w w:val="110"/>
        </w:rPr>
        <w:t> geosciences</w:t>
      </w:r>
      <w:r>
        <w:rPr>
          <w:w w:val="110"/>
        </w:rPr>
        <w:t> to</w:t>
      </w:r>
      <w:r>
        <w:rPr>
          <w:w w:val="110"/>
        </w:rPr>
        <w:t> maximise</w:t>
      </w:r>
      <w:r>
        <w:rPr>
          <w:w w:val="110"/>
        </w:rPr>
        <w:t> success</w:t>
      </w:r>
      <w:r>
        <w:rPr>
          <w:w w:val="110"/>
        </w:rPr>
        <w:t> (as</w:t>
      </w:r>
      <w:r>
        <w:rPr>
          <w:w w:val="110"/>
        </w:rPr>
        <w:t> data-driven</w:t>
      </w:r>
      <w:r>
        <w:rPr>
          <w:w w:val="110"/>
        </w:rPr>
        <w:t> ac- tivities</w:t>
      </w:r>
      <w:r>
        <w:rPr>
          <w:w w:val="110"/>
        </w:rPr>
        <w:t> are</w:t>
      </w:r>
      <w:r>
        <w:rPr>
          <w:w w:val="110"/>
        </w:rPr>
        <w:t> exploratory</w:t>
      </w:r>
      <w:r>
        <w:rPr>
          <w:w w:val="110"/>
        </w:rPr>
        <w:t> and</w:t>
      </w:r>
      <w:r>
        <w:rPr>
          <w:w w:val="110"/>
        </w:rPr>
        <w:t> high</w:t>
      </w:r>
      <w:r>
        <w:rPr>
          <w:w w:val="110"/>
        </w:rPr>
        <w:t> risk).</w:t>
      </w:r>
      <w:r>
        <w:rPr>
          <w:w w:val="110"/>
        </w:rPr>
        <w:t> This</w:t>
      </w:r>
      <w:r>
        <w:rPr>
          <w:w w:val="110"/>
        </w:rPr>
        <w:t> type</w:t>
      </w:r>
      <w:r>
        <w:rPr>
          <w:w w:val="110"/>
        </w:rPr>
        <w:t> of</w:t>
      </w:r>
      <w:r>
        <w:rPr>
          <w:w w:val="110"/>
        </w:rPr>
        <w:t> multi-disciplinary agility</w:t>
      </w:r>
      <w:r>
        <w:rPr>
          <w:w w:val="110"/>
        </w:rPr>
        <w:t> is</w:t>
      </w:r>
      <w:r>
        <w:rPr>
          <w:w w:val="110"/>
        </w:rPr>
        <w:t> rare</w:t>
      </w:r>
      <w:r>
        <w:rPr>
          <w:w w:val="110"/>
        </w:rPr>
        <w:t> because</w:t>
      </w:r>
      <w:r>
        <w:rPr>
          <w:w w:val="110"/>
        </w:rPr>
        <w:t> each</w:t>
      </w:r>
      <w:r>
        <w:rPr>
          <w:w w:val="110"/>
        </w:rPr>
        <w:t> sub-domain</w:t>
      </w:r>
      <w:r>
        <w:rPr>
          <w:w w:val="110"/>
        </w:rPr>
        <w:t> of</w:t>
      </w:r>
      <w:r>
        <w:rPr>
          <w:w w:val="110"/>
        </w:rPr>
        <w:t> geosciences</w:t>
      </w:r>
      <w:r>
        <w:rPr>
          <w:w w:val="110"/>
        </w:rPr>
        <w:t> requires</w:t>
      </w:r>
      <w:r>
        <w:rPr>
          <w:w w:val="110"/>
        </w:rPr>
        <w:t> its</w:t>
      </w:r>
      <w:r>
        <w:rPr>
          <w:spacing w:val="80"/>
          <w:w w:val="110"/>
        </w:rPr>
        <w:t> </w:t>
      </w:r>
      <w:r>
        <w:rPr>
          <w:w w:val="110"/>
        </w:rPr>
        <w:t>own</w:t>
      </w:r>
      <w:r>
        <w:rPr>
          <w:w w:val="110"/>
        </w:rPr>
        <w:t> knowledge</w:t>
      </w:r>
      <w:r>
        <w:rPr>
          <w:w w:val="110"/>
        </w:rPr>
        <w:t> to</w:t>
      </w:r>
      <w:r>
        <w:rPr>
          <w:w w:val="110"/>
        </w:rPr>
        <w:t> understand</w:t>
      </w:r>
      <w:r>
        <w:rPr>
          <w:w w:val="110"/>
        </w:rPr>
        <w:t> its</w:t>
      </w:r>
      <w:r>
        <w:rPr>
          <w:w w:val="110"/>
        </w:rPr>
        <w:t> data,</w:t>
      </w:r>
      <w:r>
        <w:rPr>
          <w:w w:val="110"/>
        </w:rPr>
        <w:t> pre-processing</w:t>
      </w:r>
      <w:r>
        <w:rPr>
          <w:w w:val="110"/>
        </w:rPr>
        <w:t> methods</w:t>
      </w:r>
      <w:r>
        <w:rPr>
          <w:w w:val="110"/>
        </w:rPr>
        <w:t> (e.g., denoising,</w:t>
      </w:r>
      <w:r>
        <w:rPr>
          <w:spacing w:val="-9"/>
          <w:w w:val="110"/>
        </w:rPr>
        <w:t> </w:t>
      </w:r>
      <w:r>
        <w:rPr>
          <w:w w:val="110"/>
        </w:rPr>
        <w:t>transformations</w:t>
      </w:r>
      <w:r>
        <w:rPr>
          <w:spacing w:val="-8"/>
          <w:w w:val="110"/>
        </w:rPr>
        <w:t> </w:t>
      </w:r>
      <w:r>
        <w:rPr>
          <w:w w:val="110"/>
        </w:rPr>
        <w:t>and</w:t>
      </w:r>
      <w:r>
        <w:rPr>
          <w:spacing w:val="-9"/>
          <w:w w:val="110"/>
        </w:rPr>
        <w:t> </w:t>
      </w:r>
      <w:r>
        <w:rPr>
          <w:w w:val="110"/>
        </w:rPr>
        <w:t>subjective</w:t>
      </w:r>
      <w:r>
        <w:rPr>
          <w:spacing w:val="-8"/>
          <w:w w:val="110"/>
        </w:rPr>
        <w:t> </w:t>
      </w:r>
      <w:r>
        <w:rPr>
          <w:w w:val="110"/>
        </w:rPr>
        <w:t>interpretations)</w:t>
      </w:r>
      <w:r>
        <w:rPr>
          <w:spacing w:val="-8"/>
          <w:w w:val="110"/>
        </w:rPr>
        <w:t> </w:t>
      </w:r>
      <w:r>
        <w:rPr>
          <w:w w:val="110"/>
        </w:rPr>
        <w:t>and</w:t>
      </w:r>
      <w:r>
        <w:rPr>
          <w:spacing w:val="-8"/>
          <w:w w:val="110"/>
        </w:rPr>
        <w:t> </w:t>
      </w:r>
      <w:r>
        <w:rPr>
          <w:w w:val="110"/>
        </w:rPr>
        <w:t>scientific concepts.</w:t>
      </w:r>
      <w:r>
        <w:rPr>
          <w:w w:val="110"/>
        </w:rPr>
        <w:t> In</w:t>
      </w:r>
      <w:r>
        <w:rPr>
          <w:w w:val="110"/>
        </w:rPr>
        <w:t> addition,</w:t>
      </w:r>
      <w:r>
        <w:rPr>
          <w:w w:val="110"/>
        </w:rPr>
        <w:t> data-driven</w:t>
      </w:r>
      <w:r>
        <w:rPr>
          <w:w w:val="110"/>
        </w:rPr>
        <w:t> and</w:t>
      </w:r>
      <w:r>
        <w:rPr>
          <w:w w:val="110"/>
        </w:rPr>
        <w:t> hypothesis-driven</w:t>
      </w:r>
      <w:r>
        <w:rPr>
          <w:w w:val="110"/>
        </w:rPr>
        <w:t> science</w:t>
      </w:r>
      <w:r>
        <w:rPr>
          <w:w w:val="110"/>
        </w:rPr>
        <w:t> are philosophically incompatible in terms of their requirements on data. In other</w:t>
      </w:r>
      <w:r>
        <w:rPr>
          <w:w w:val="110"/>
        </w:rPr>
        <w:t> domains</w:t>
      </w:r>
      <w:r>
        <w:rPr>
          <w:w w:val="110"/>
        </w:rPr>
        <w:t> where</w:t>
      </w:r>
      <w:r>
        <w:rPr>
          <w:w w:val="110"/>
        </w:rPr>
        <w:t> transdisciplinary</w:t>
      </w:r>
      <w:r>
        <w:rPr>
          <w:w w:val="110"/>
        </w:rPr>
        <w:t> techniques</w:t>
      </w:r>
      <w:r>
        <w:rPr>
          <w:w w:val="110"/>
        </w:rPr>
        <w:t> have</w:t>
      </w:r>
      <w:r>
        <w:rPr>
          <w:w w:val="110"/>
        </w:rPr>
        <w:t> found</w:t>
      </w:r>
      <w:r>
        <w:rPr>
          <w:w w:val="110"/>
        </w:rPr>
        <w:t> success (e.g.,</w:t>
      </w:r>
      <w:r>
        <w:rPr>
          <w:w w:val="110"/>
        </w:rPr>
        <w:t> behavioural</w:t>
      </w:r>
      <w:r>
        <w:rPr>
          <w:w w:val="110"/>
        </w:rPr>
        <w:t> analytics</w:t>
      </w:r>
      <w:r>
        <w:rPr>
          <w:w w:val="110"/>
        </w:rPr>
        <w:t> and</w:t>
      </w:r>
      <w:r>
        <w:rPr>
          <w:w w:val="110"/>
        </w:rPr>
        <w:t> recommender</w:t>
      </w:r>
      <w:r>
        <w:rPr>
          <w:w w:val="110"/>
        </w:rPr>
        <w:t> engines</w:t>
      </w:r>
      <w:r>
        <w:rPr>
          <w:w w:val="110"/>
        </w:rPr>
        <w:t> in</w:t>
      </w:r>
      <w:r>
        <w:rPr>
          <w:w w:val="110"/>
        </w:rPr>
        <w:t> online</w:t>
      </w:r>
      <w:r>
        <w:rPr>
          <w:w w:val="110"/>
        </w:rPr>
        <w:t> com- merce),</w:t>
      </w:r>
      <w:r>
        <w:rPr>
          <w:w w:val="110"/>
        </w:rPr>
        <w:t> models</w:t>
      </w:r>
      <w:r>
        <w:rPr>
          <w:w w:val="110"/>
        </w:rPr>
        <w:t> are</w:t>
      </w:r>
      <w:r>
        <w:rPr>
          <w:w w:val="110"/>
        </w:rPr>
        <w:t> typically</w:t>
      </w:r>
      <w:r>
        <w:rPr>
          <w:w w:val="110"/>
        </w:rPr>
        <w:t> trained</w:t>
      </w:r>
      <w:r>
        <w:rPr>
          <w:w w:val="110"/>
        </w:rPr>
        <w:t> and</w:t>
      </w:r>
      <w:r>
        <w:rPr>
          <w:w w:val="110"/>
        </w:rPr>
        <w:t> deployed</w:t>
      </w:r>
      <w:r>
        <w:rPr>
          <w:w w:val="110"/>
        </w:rPr>
        <w:t> on</w:t>
      </w:r>
      <w:r>
        <w:rPr>
          <w:w w:val="110"/>
        </w:rPr>
        <w:t> identical</w:t>
      </w:r>
      <w:r>
        <w:rPr>
          <w:w w:val="110"/>
        </w:rPr>
        <w:t> data streams. Deployment of models is a relatively rare event in traditional geosciences because of data characteristics that include a low data ve- locity</w:t>
      </w:r>
      <w:r>
        <w:rPr>
          <w:w w:val="110"/>
        </w:rPr>
        <w:t> (data</w:t>
      </w:r>
      <w:r>
        <w:rPr>
          <w:w w:val="110"/>
        </w:rPr>
        <w:t> streams</w:t>
      </w:r>
      <w:r>
        <w:rPr>
          <w:w w:val="110"/>
        </w:rPr>
        <w:t> are</w:t>
      </w:r>
      <w:r>
        <w:rPr>
          <w:w w:val="110"/>
        </w:rPr>
        <w:t> rare).</w:t>
      </w:r>
      <w:r>
        <w:rPr>
          <w:w w:val="110"/>
        </w:rPr>
        <w:t> As</w:t>
      </w:r>
      <w:r>
        <w:rPr>
          <w:w w:val="110"/>
        </w:rPr>
        <w:t> it</w:t>
      </w:r>
      <w:r>
        <w:rPr>
          <w:w w:val="110"/>
        </w:rPr>
        <w:t> pertains</w:t>
      </w:r>
      <w:r>
        <w:rPr>
          <w:w w:val="110"/>
        </w:rPr>
        <w:t> to</w:t>
      </w:r>
      <w:r>
        <w:rPr>
          <w:w w:val="110"/>
        </w:rPr>
        <w:t> geochemistry,</w:t>
      </w:r>
      <w:r>
        <w:rPr>
          <w:w w:val="110"/>
        </w:rPr>
        <w:t> big geochemical</w:t>
      </w:r>
      <w:r>
        <w:rPr>
          <w:spacing w:val="-2"/>
          <w:w w:val="110"/>
        </w:rPr>
        <w:t> </w:t>
      </w:r>
      <w:r>
        <w:rPr>
          <w:w w:val="110"/>
        </w:rPr>
        <w:t>data</w:t>
      </w:r>
      <w:r>
        <w:rPr>
          <w:spacing w:val="-3"/>
          <w:w w:val="110"/>
        </w:rPr>
        <w:t> </w:t>
      </w:r>
      <w:r>
        <w:rPr>
          <w:w w:val="110"/>
        </w:rPr>
        <w:t>are</w:t>
      </w:r>
      <w:r>
        <w:rPr>
          <w:spacing w:val="-2"/>
          <w:w w:val="110"/>
        </w:rPr>
        <w:t> </w:t>
      </w:r>
      <w:r>
        <w:rPr>
          <w:w w:val="110"/>
        </w:rPr>
        <w:t>not</w:t>
      </w:r>
      <w:r>
        <w:rPr>
          <w:spacing w:val="-2"/>
          <w:w w:val="110"/>
        </w:rPr>
        <w:t> </w:t>
      </w:r>
      <w:r>
        <w:rPr>
          <w:w w:val="110"/>
        </w:rPr>
        <w:t>a</w:t>
      </w:r>
      <w:r>
        <w:rPr>
          <w:spacing w:val="-2"/>
          <w:w w:val="110"/>
        </w:rPr>
        <w:t> </w:t>
      </w:r>
      <w:r>
        <w:rPr>
          <w:w w:val="110"/>
        </w:rPr>
        <w:t>concept</w:t>
      </w:r>
      <w:r>
        <w:rPr>
          <w:spacing w:val="-2"/>
          <w:w w:val="110"/>
        </w:rPr>
        <w:t> </w:t>
      </w:r>
      <w:r>
        <w:rPr>
          <w:w w:val="110"/>
        </w:rPr>
        <w:t>that</w:t>
      </w:r>
      <w:r>
        <w:rPr>
          <w:spacing w:val="-3"/>
          <w:w w:val="110"/>
        </w:rPr>
        <w:t> </w:t>
      </w:r>
      <w:r>
        <w:rPr>
          <w:w w:val="110"/>
        </w:rPr>
        <w:t>could</w:t>
      </w:r>
      <w:r>
        <w:rPr>
          <w:spacing w:val="-3"/>
          <w:w w:val="110"/>
        </w:rPr>
        <w:t> </w:t>
      </w:r>
      <w:r>
        <w:rPr>
          <w:w w:val="110"/>
        </w:rPr>
        <w:t>be</w:t>
      </w:r>
      <w:r>
        <w:rPr>
          <w:spacing w:val="-2"/>
          <w:w w:val="110"/>
        </w:rPr>
        <w:t> </w:t>
      </w:r>
      <w:r>
        <w:rPr>
          <w:w w:val="110"/>
        </w:rPr>
        <w:t>arrived</w:t>
      </w:r>
      <w:r>
        <w:rPr>
          <w:spacing w:val="-2"/>
          <w:w w:val="110"/>
        </w:rPr>
        <w:t> </w:t>
      </w:r>
      <w:r>
        <w:rPr>
          <w:w w:val="110"/>
        </w:rPr>
        <w:t>at</w:t>
      </w:r>
      <w:r>
        <w:rPr>
          <w:spacing w:val="-2"/>
          <w:w w:val="110"/>
        </w:rPr>
        <w:t> </w:t>
      </w:r>
      <w:r>
        <w:rPr>
          <w:w w:val="110"/>
        </w:rPr>
        <w:t>from</w:t>
      </w:r>
      <w:r>
        <w:rPr>
          <w:spacing w:val="-3"/>
          <w:w w:val="110"/>
        </w:rPr>
        <w:t> </w:t>
      </w:r>
      <w:r>
        <w:rPr>
          <w:w w:val="110"/>
        </w:rPr>
        <w:t>within traditional analytical laboratories and within the discipline. As such, it represents</w:t>
      </w:r>
      <w:r>
        <w:rPr>
          <w:w w:val="110"/>
        </w:rPr>
        <w:t> an evolutionary leap and not</w:t>
      </w:r>
      <w:r>
        <w:rPr>
          <w:w w:val="110"/>
        </w:rPr>
        <w:t> an incremental</w:t>
      </w:r>
      <w:r>
        <w:rPr>
          <w:w w:val="110"/>
        </w:rPr>
        <w:t> development. Integrating</w:t>
      </w:r>
      <w:r>
        <w:rPr>
          <w:spacing w:val="-7"/>
          <w:w w:val="110"/>
        </w:rPr>
        <w:t> </w:t>
      </w:r>
      <w:r>
        <w:rPr>
          <w:w w:val="110"/>
        </w:rPr>
        <w:t>remote</w:t>
      </w:r>
      <w:r>
        <w:rPr>
          <w:spacing w:val="-7"/>
          <w:w w:val="110"/>
        </w:rPr>
        <w:t> </w:t>
      </w:r>
      <w:r>
        <w:rPr>
          <w:w w:val="110"/>
        </w:rPr>
        <w:t>sensing,</w:t>
      </w:r>
      <w:r>
        <w:rPr>
          <w:spacing w:val="-8"/>
          <w:w w:val="110"/>
        </w:rPr>
        <w:t> </w:t>
      </w:r>
      <w:r>
        <w:rPr>
          <w:w w:val="110"/>
        </w:rPr>
        <w:t>legacy</w:t>
      </w:r>
      <w:r>
        <w:rPr>
          <w:spacing w:val="-8"/>
          <w:w w:val="110"/>
        </w:rPr>
        <w:t> </w:t>
      </w:r>
      <w:r>
        <w:rPr>
          <w:w w:val="110"/>
        </w:rPr>
        <w:t>geochemical</w:t>
      </w:r>
      <w:r>
        <w:rPr>
          <w:spacing w:val="-7"/>
          <w:w w:val="110"/>
        </w:rPr>
        <w:t> </w:t>
      </w:r>
      <w:r>
        <w:rPr>
          <w:w w:val="110"/>
        </w:rPr>
        <w:t>data,</w:t>
      </w:r>
      <w:r>
        <w:rPr>
          <w:spacing w:val="-7"/>
          <w:w w:val="110"/>
        </w:rPr>
        <w:t> </w:t>
      </w:r>
      <w:r>
        <w:rPr>
          <w:w w:val="110"/>
        </w:rPr>
        <w:t>geostatistical</w:t>
      </w:r>
      <w:r>
        <w:rPr>
          <w:spacing w:val="-8"/>
          <w:w w:val="110"/>
        </w:rPr>
        <w:t> </w:t>
      </w:r>
      <w:r>
        <w:rPr>
          <w:w w:val="110"/>
        </w:rPr>
        <w:t>data augmentation</w:t>
      </w:r>
      <w:r>
        <w:rPr>
          <w:spacing w:val="1"/>
          <w:w w:val="110"/>
        </w:rPr>
        <w:t> </w:t>
      </w:r>
      <w:r>
        <w:rPr>
          <w:w w:val="110"/>
        </w:rPr>
        <w:t>and machine</w:t>
      </w:r>
      <w:r>
        <w:rPr>
          <w:spacing w:val="1"/>
          <w:w w:val="110"/>
        </w:rPr>
        <w:t> </w:t>
      </w:r>
      <w:r>
        <w:rPr>
          <w:w w:val="110"/>
        </w:rPr>
        <w:t>learning proved</w:t>
      </w:r>
      <w:r>
        <w:rPr>
          <w:spacing w:val="1"/>
          <w:w w:val="110"/>
        </w:rPr>
        <w:t> </w:t>
      </w:r>
      <w:r>
        <w:rPr>
          <w:w w:val="110"/>
        </w:rPr>
        <w:t>to be an</w:t>
      </w:r>
      <w:r>
        <w:rPr>
          <w:spacing w:val="2"/>
          <w:w w:val="110"/>
        </w:rPr>
        <w:t> </w:t>
      </w:r>
      <w:r>
        <w:rPr>
          <w:w w:val="110"/>
        </w:rPr>
        <w:t>effective bridge</w:t>
      </w:r>
      <w:r>
        <w:rPr>
          <w:spacing w:val="1"/>
          <w:w w:val="110"/>
        </w:rPr>
        <w:t> </w:t>
      </w:r>
      <w:r>
        <w:rPr>
          <w:spacing w:val="-5"/>
          <w:w w:val="110"/>
        </w:rPr>
        <w:t>to</w:t>
      </w:r>
    </w:p>
    <w:p>
      <w:pPr>
        <w:spacing w:after="0" w:line="273" w:lineRule="auto"/>
        <w:jc w:val="both"/>
        <w:sectPr>
          <w:type w:val="continuous"/>
          <w:pgSz w:w="11910" w:h="15880"/>
          <w:pgMar w:header="655" w:footer="544" w:top="620" w:bottom="280" w:left="640" w:right="600"/>
          <w:cols w:num="2" w:equalWidth="0">
            <w:col w:w="5175" w:space="205"/>
            <w:col w:w="5290"/>
          </w:cols>
        </w:sectPr>
      </w:pPr>
    </w:p>
    <w:p>
      <w:pPr>
        <w:pStyle w:val="BodyText"/>
        <w:spacing w:before="6"/>
        <w:rPr>
          <w:sz w:val="10"/>
        </w:rPr>
      </w:pPr>
    </w:p>
    <w:p>
      <w:pPr>
        <w:spacing w:after="0"/>
        <w:rPr>
          <w:sz w:val="10"/>
        </w:rPr>
        <w:sectPr>
          <w:pgSz w:w="11910" w:h="15880"/>
          <w:pgMar w:header="655" w:footer="544" w:top="840" w:bottom="740" w:left="640" w:right="600"/>
        </w:sectPr>
      </w:pPr>
    </w:p>
    <w:p>
      <w:pPr>
        <w:pStyle w:val="BodyText"/>
        <w:spacing w:line="273" w:lineRule="auto" w:before="91"/>
        <w:ind w:left="111" w:right="38"/>
        <w:jc w:val="both"/>
      </w:pPr>
      <w:r>
        <w:rPr>
          <w:w w:val="110"/>
        </w:rPr>
        <w:t>bring</w:t>
      </w:r>
      <w:r>
        <w:rPr>
          <w:w w:val="110"/>
        </w:rPr>
        <w:t> the</w:t>
      </w:r>
      <w:r>
        <w:rPr>
          <w:w w:val="110"/>
        </w:rPr>
        <w:t> benefits</w:t>
      </w:r>
      <w:r>
        <w:rPr>
          <w:w w:val="110"/>
        </w:rPr>
        <w:t> of</w:t>
      </w:r>
      <w:r>
        <w:rPr>
          <w:w w:val="110"/>
        </w:rPr>
        <w:t> high-data-velocity</w:t>
      </w:r>
      <w:r>
        <w:rPr>
          <w:w w:val="110"/>
        </w:rPr>
        <w:t> from</w:t>
      </w:r>
      <w:r>
        <w:rPr>
          <w:w w:val="110"/>
        </w:rPr>
        <w:t> remote</w:t>
      </w:r>
      <w:r>
        <w:rPr>
          <w:w w:val="110"/>
        </w:rPr>
        <w:t> sensing</w:t>
      </w:r>
      <w:r>
        <w:rPr>
          <w:w w:val="110"/>
        </w:rPr>
        <w:t> </w:t>
      </w:r>
      <w:r>
        <w:rPr>
          <w:w w:val="110"/>
        </w:rPr>
        <w:t>into geochemistry.</w:t>
      </w:r>
      <w:r>
        <w:rPr>
          <w:w w:val="110"/>
        </w:rPr>
        <w:t> Alternatively,</w:t>
      </w:r>
      <w:r>
        <w:rPr>
          <w:w w:val="110"/>
        </w:rPr>
        <w:t> using</w:t>
      </w:r>
      <w:r>
        <w:rPr>
          <w:w w:val="110"/>
        </w:rPr>
        <w:t> the</w:t>
      </w:r>
      <w:r>
        <w:rPr>
          <w:w w:val="110"/>
        </w:rPr>
        <w:t> tools</w:t>
      </w:r>
      <w:r>
        <w:rPr>
          <w:w w:val="110"/>
        </w:rPr>
        <w:t> of</w:t>
      </w:r>
      <w:r>
        <w:rPr>
          <w:w w:val="110"/>
        </w:rPr>
        <w:t> geochemistry,</w:t>
      </w:r>
      <w:r>
        <w:rPr>
          <w:w w:val="110"/>
        </w:rPr>
        <w:t> such</w:t>
      </w:r>
      <w:r>
        <w:rPr>
          <w:w w:val="110"/>
        </w:rPr>
        <w:t> as resource</w:t>
      </w:r>
      <w:r>
        <w:rPr>
          <w:w w:val="110"/>
        </w:rPr>
        <w:t> estimation,</w:t>
      </w:r>
      <w:r>
        <w:rPr>
          <w:w w:val="110"/>
        </w:rPr>
        <w:t> it</w:t>
      </w:r>
      <w:r>
        <w:rPr>
          <w:w w:val="110"/>
        </w:rPr>
        <w:t> is</w:t>
      </w:r>
      <w:r>
        <w:rPr>
          <w:w w:val="110"/>
        </w:rPr>
        <w:t> possible</w:t>
      </w:r>
      <w:r>
        <w:rPr>
          <w:w w:val="110"/>
        </w:rPr>
        <w:t> to</w:t>
      </w:r>
      <w:r>
        <w:rPr>
          <w:w w:val="110"/>
        </w:rPr>
        <w:t> continuously</w:t>
      </w:r>
      <w:r>
        <w:rPr>
          <w:w w:val="110"/>
        </w:rPr>
        <w:t> analyse</w:t>
      </w:r>
      <w:r>
        <w:rPr>
          <w:w w:val="110"/>
        </w:rPr>
        <w:t> sustainable sources</w:t>
      </w:r>
      <w:r>
        <w:rPr>
          <w:w w:val="110"/>
        </w:rPr>
        <w:t> of</w:t>
      </w:r>
      <w:r>
        <w:rPr>
          <w:w w:val="110"/>
        </w:rPr>
        <w:t> remote</w:t>
      </w:r>
      <w:r>
        <w:rPr>
          <w:w w:val="110"/>
        </w:rPr>
        <w:t> sensing</w:t>
      </w:r>
      <w:r>
        <w:rPr>
          <w:w w:val="110"/>
        </w:rPr>
        <w:t> data,</w:t>
      </w:r>
      <w:r>
        <w:rPr>
          <w:w w:val="110"/>
        </w:rPr>
        <w:t> to</w:t>
      </w:r>
      <w:r>
        <w:rPr>
          <w:w w:val="110"/>
        </w:rPr>
        <w:t> derive</w:t>
      </w:r>
      <w:r>
        <w:rPr>
          <w:w w:val="110"/>
        </w:rPr>
        <w:t> stronger</w:t>
      </w:r>
      <w:r>
        <w:rPr>
          <w:w w:val="110"/>
        </w:rPr>
        <w:t> proxies</w:t>
      </w:r>
      <w:r>
        <w:rPr>
          <w:w w:val="110"/>
        </w:rPr>
        <w:t> to</w:t>
      </w:r>
      <w:r>
        <w:rPr>
          <w:w w:val="110"/>
        </w:rPr>
        <w:t> natural processes in the form of elemental concentrations.</w:t>
      </w:r>
    </w:p>
    <w:p>
      <w:pPr>
        <w:pStyle w:val="BodyText"/>
        <w:spacing w:before="24"/>
      </w:pPr>
    </w:p>
    <w:p>
      <w:pPr>
        <w:pStyle w:val="Heading1"/>
        <w:numPr>
          <w:ilvl w:val="0"/>
          <w:numId w:val="1"/>
        </w:numPr>
        <w:tabs>
          <w:tab w:pos="355" w:val="left" w:leader="none"/>
        </w:tabs>
        <w:spacing w:line="240" w:lineRule="auto" w:before="0" w:after="0"/>
        <w:ind w:left="355" w:right="0" w:hanging="244"/>
        <w:jc w:val="left"/>
      </w:pPr>
      <w:bookmarkStart w:name="6 Conclusion" w:id="32"/>
      <w:bookmarkEnd w:id="32"/>
      <w:r>
        <w:rPr>
          <w:b w:val="0"/>
        </w:rPr>
      </w:r>
      <w:r>
        <w:rPr>
          <w:spacing w:val="-2"/>
          <w:w w:val="110"/>
        </w:rPr>
        <w:t>Conclusion</w:t>
      </w:r>
    </w:p>
    <w:p>
      <w:pPr>
        <w:pStyle w:val="BodyText"/>
        <w:spacing w:before="50"/>
        <w:rPr>
          <w:b/>
        </w:rPr>
      </w:pPr>
    </w:p>
    <w:p>
      <w:pPr>
        <w:pStyle w:val="BodyText"/>
        <w:spacing w:line="271" w:lineRule="auto"/>
        <w:ind w:left="111" w:right="38" w:firstLine="239"/>
        <w:jc w:val="both"/>
      </w:pPr>
      <w:r>
        <w:rPr>
          <w:w w:val="110"/>
        </w:rPr>
        <w:t>This study deployed a machine learning-based inferential </w:t>
      </w:r>
      <w:r>
        <w:rPr>
          <w:w w:val="110"/>
        </w:rPr>
        <w:t>inversion method</w:t>
      </w:r>
      <w:r>
        <w:rPr>
          <w:w w:val="110"/>
        </w:rPr>
        <w:t> to</w:t>
      </w:r>
      <w:r>
        <w:rPr>
          <w:w w:val="110"/>
        </w:rPr>
        <w:t> produce</w:t>
      </w:r>
      <w:r>
        <w:rPr>
          <w:w w:val="110"/>
        </w:rPr>
        <w:t> snapshots</w:t>
      </w:r>
      <w:r>
        <w:rPr>
          <w:w w:val="110"/>
        </w:rPr>
        <w:t> of</w:t>
      </w:r>
      <w:r>
        <w:rPr>
          <w:w w:val="110"/>
        </w:rPr>
        <w:t> big</w:t>
      </w:r>
      <w:r>
        <w:rPr>
          <w:w w:val="110"/>
        </w:rPr>
        <w:t> geochemical</w:t>
      </w:r>
      <w:r>
        <w:rPr>
          <w:w w:val="110"/>
        </w:rPr>
        <w:t> data.</w:t>
      </w:r>
      <w:r>
        <w:rPr>
          <w:w w:val="110"/>
        </w:rPr>
        <w:t> The</w:t>
      </w:r>
      <w:r>
        <w:rPr>
          <w:w w:val="110"/>
        </w:rPr>
        <w:t> pre- requisites</w:t>
      </w:r>
      <w:r>
        <w:rPr>
          <w:w w:val="110"/>
        </w:rPr>
        <w:t> to</w:t>
      </w:r>
      <w:r>
        <w:rPr>
          <w:w w:val="110"/>
        </w:rPr>
        <w:t> our</w:t>
      </w:r>
      <w:r>
        <w:rPr>
          <w:w w:val="110"/>
        </w:rPr>
        <w:t> approach</w:t>
      </w:r>
      <w:r>
        <w:rPr>
          <w:w w:val="110"/>
        </w:rPr>
        <w:t> include</w:t>
      </w:r>
      <w:r>
        <w:rPr>
          <w:w w:val="110"/>
        </w:rPr>
        <w:t> the</w:t>
      </w:r>
      <w:r>
        <w:rPr>
          <w:w w:val="110"/>
        </w:rPr>
        <w:t> availability</w:t>
      </w:r>
      <w:r>
        <w:rPr>
          <w:w w:val="110"/>
        </w:rPr>
        <w:t> of</w:t>
      </w:r>
      <w:r>
        <w:rPr>
          <w:w w:val="110"/>
        </w:rPr>
        <w:t> a</w:t>
      </w:r>
      <w:r>
        <w:rPr>
          <w:w w:val="110"/>
        </w:rPr>
        <w:t> high-quality training dataset that covers a terrain with a similar composition to an area</w:t>
      </w:r>
      <w:r>
        <w:rPr>
          <w:spacing w:val="-9"/>
          <w:w w:val="110"/>
        </w:rPr>
        <w:t> </w:t>
      </w:r>
      <w:r>
        <w:rPr>
          <w:w w:val="110"/>
        </w:rPr>
        <w:t>of</w:t>
      </w:r>
      <w:r>
        <w:rPr>
          <w:spacing w:val="-11"/>
          <w:w w:val="110"/>
        </w:rPr>
        <w:t> </w:t>
      </w:r>
      <w:r>
        <w:rPr>
          <w:w w:val="110"/>
        </w:rPr>
        <w:t>deployment.</w:t>
      </w:r>
      <w:r>
        <w:rPr>
          <w:spacing w:val="-10"/>
          <w:w w:val="110"/>
        </w:rPr>
        <w:t> </w:t>
      </w:r>
      <w:r>
        <w:rPr>
          <w:w w:val="110"/>
        </w:rPr>
        <w:t>In</w:t>
      </w:r>
      <w:r>
        <w:rPr>
          <w:spacing w:val="-9"/>
          <w:w w:val="110"/>
        </w:rPr>
        <w:t> </w:t>
      </w:r>
      <w:r>
        <w:rPr>
          <w:w w:val="110"/>
        </w:rPr>
        <w:t>the</w:t>
      </w:r>
      <w:r>
        <w:rPr>
          <w:spacing w:val="-11"/>
          <w:w w:val="110"/>
        </w:rPr>
        <w:t> </w:t>
      </w:r>
      <w:r>
        <w:rPr>
          <w:w w:val="110"/>
        </w:rPr>
        <w:t>sense</w:t>
      </w:r>
      <w:r>
        <w:rPr>
          <w:spacing w:val="-10"/>
          <w:w w:val="110"/>
        </w:rPr>
        <w:t> </w:t>
      </w:r>
      <w:r>
        <w:rPr>
          <w:w w:val="110"/>
        </w:rPr>
        <w:t>that</w:t>
      </w:r>
      <w:r>
        <w:rPr>
          <w:spacing w:val="-10"/>
          <w:w w:val="110"/>
        </w:rPr>
        <w:t> </w:t>
      </w:r>
      <w:r>
        <w:rPr>
          <w:w w:val="110"/>
        </w:rPr>
        <w:t>remote</w:t>
      </w:r>
      <w:r>
        <w:rPr>
          <w:spacing w:val="-10"/>
          <w:w w:val="110"/>
        </w:rPr>
        <w:t> </w:t>
      </w:r>
      <w:r>
        <w:rPr>
          <w:w w:val="110"/>
        </w:rPr>
        <w:t>sensing</w:t>
      </w:r>
      <w:r>
        <w:rPr>
          <w:spacing w:val="-10"/>
          <w:w w:val="110"/>
        </w:rPr>
        <w:t> </w:t>
      </w:r>
      <w:r>
        <w:rPr>
          <w:w w:val="110"/>
        </w:rPr>
        <w:t>data</w:t>
      </w:r>
      <w:r>
        <w:rPr>
          <w:spacing w:val="-11"/>
          <w:w w:val="110"/>
        </w:rPr>
        <w:t> </w:t>
      </w:r>
      <w:r>
        <w:rPr>
          <w:w w:val="110"/>
        </w:rPr>
        <w:t>are</w:t>
      </w:r>
      <w:r>
        <w:rPr>
          <w:spacing w:val="-10"/>
          <w:w w:val="110"/>
        </w:rPr>
        <w:t> </w:t>
      </w:r>
      <w:r>
        <w:rPr>
          <w:w w:val="110"/>
        </w:rPr>
        <w:t>considered big</w:t>
      </w:r>
      <w:r>
        <w:rPr>
          <w:w w:val="110"/>
        </w:rPr>
        <w:t> data,</w:t>
      </w:r>
      <w:r>
        <w:rPr>
          <w:w w:val="110"/>
        </w:rPr>
        <w:t> the</w:t>
      </w:r>
      <w:r>
        <w:rPr>
          <w:w w:val="110"/>
        </w:rPr>
        <w:t> derived</w:t>
      </w:r>
      <w:r>
        <w:rPr>
          <w:w w:val="110"/>
        </w:rPr>
        <w:t> geochemical</w:t>
      </w:r>
      <w:r>
        <w:rPr>
          <w:w w:val="110"/>
        </w:rPr>
        <w:t> data</w:t>
      </w:r>
      <w:r>
        <w:rPr>
          <w:w w:val="110"/>
        </w:rPr>
        <w:t> would</w:t>
      </w:r>
      <w:r>
        <w:rPr>
          <w:w w:val="110"/>
        </w:rPr>
        <w:t> also</w:t>
      </w:r>
      <w:r>
        <w:rPr>
          <w:w w:val="110"/>
        </w:rPr>
        <w:t> be</w:t>
      </w:r>
      <w:r>
        <w:rPr>
          <w:w w:val="110"/>
        </w:rPr>
        <w:t> big</w:t>
      </w:r>
      <w:r>
        <w:rPr>
          <w:w w:val="110"/>
        </w:rPr>
        <w:t> data.</w:t>
      </w:r>
      <w:r>
        <w:rPr>
          <w:w w:val="110"/>
        </w:rPr>
        <w:t> The ability to generate big geochemical data brings many benefits to both geoscience and</w:t>
      </w:r>
      <w:r>
        <w:rPr>
          <w:w w:val="110"/>
        </w:rPr>
        <w:t> engineering</w:t>
      </w:r>
      <w:r>
        <w:rPr>
          <w:w w:val="110"/>
        </w:rPr>
        <w:t> communities, in</w:t>
      </w:r>
      <w:r>
        <w:rPr>
          <w:w w:val="110"/>
        </w:rPr>
        <w:t> the form</w:t>
      </w:r>
      <w:r>
        <w:rPr>
          <w:w w:val="110"/>
        </w:rPr>
        <w:t> of:</w:t>
      </w:r>
      <w:r>
        <w:rPr>
          <w:w w:val="110"/>
        </w:rPr>
        <w:t> (1)</w:t>
      </w:r>
      <w:r>
        <w:rPr>
          <w:w w:val="110"/>
        </w:rPr>
        <w:t> cheap secondary geochemical data that realises the</w:t>
      </w:r>
      <w:r>
        <w:rPr>
          <w:spacing w:val="-1"/>
          <w:w w:val="110"/>
        </w:rPr>
        <w:t> </w:t>
      </w:r>
      <w:r>
        <w:rPr>
          <w:w w:val="110"/>
        </w:rPr>
        <w:t>additional value in legacy geochemical data; (2) a sustainable supply of geochemical data to sus- tain data-driven applications; (3) the ability to dynamically model and monitor locations of interest; (4) the ability to adopt data analysis ap- proaches (e.g., resource estimation) that were previously foreign to the remote sensing</w:t>
      </w:r>
      <w:r>
        <w:rPr>
          <w:spacing w:val="-2"/>
          <w:w w:val="110"/>
        </w:rPr>
        <w:t> </w:t>
      </w:r>
      <w:r>
        <w:rPr>
          <w:w w:val="110"/>
        </w:rPr>
        <w:t>community;</w:t>
      </w:r>
      <w:r>
        <w:rPr>
          <w:spacing w:val="-2"/>
          <w:w w:val="110"/>
        </w:rPr>
        <w:t> </w:t>
      </w:r>
      <w:r>
        <w:rPr>
          <w:w w:val="110"/>
        </w:rPr>
        <w:t>and</w:t>
      </w:r>
      <w:r>
        <w:rPr>
          <w:spacing w:val="-1"/>
          <w:w w:val="110"/>
        </w:rPr>
        <w:t> </w:t>
      </w:r>
      <w:r>
        <w:rPr>
          <w:w w:val="110"/>
        </w:rPr>
        <w:t>(5)</w:t>
      </w:r>
      <w:r>
        <w:rPr>
          <w:spacing w:val="-1"/>
          <w:w w:val="110"/>
        </w:rPr>
        <w:t> </w:t>
      </w:r>
      <w:r>
        <w:rPr>
          <w:w w:val="110"/>
        </w:rPr>
        <w:t>a</w:t>
      </w:r>
      <w:r>
        <w:rPr>
          <w:spacing w:val="-1"/>
          <w:w w:val="110"/>
        </w:rPr>
        <w:t> </w:t>
      </w:r>
      <w:r>
        <w:rPr>
          <w:w w:val="110"/>
        </w:rPr>
        <w:t>low-cost</w:t>
      </w:r>
      <w:r>
        <w:rPr>
          <w:spacing w:val="-2"/>
          <w:w w:val="110"/>
        </w:rPr>
        <w:t> </w:t>
      </w:r>
      <w:r>
        <w:rPr>
          <w:w w:val="110"/>
        </w:rPr>
        <w:t>method</w:t>
      </w:r>
      <w:r>
        <w:rPr>
          <w:spacing w:val="-1"/>
          <w:w w:val="110"/>
        </w:rPr>
        <w:t> </w:t>
      </w:r>
      <w:r>
        <w:rPr>
          <w:w w:val="110"/>
        </w:rPr>
        <w:t>to</w:t>
      </w:r>
      <w:r>
        <w:rPr>
          <w:spacing w:val="-1"/>
          <w:w w:val="110"/>
        </w:rPr>
        <w:t> </w:t>
      </w:r>
      <w:r>
        <w:rPr>
          <w:w w:val="110"/>
        </w:rPr>
        <w:t>plan</w:t>
      </w:r>
      <w:r>
        <w:rPr>
          <w:spacing w:val="-1"/>
          <w:w w:val="110"/>
        </w:rPr>
        <w:t> </w:t>
      </w:r>
      <w:r>
        <w:rPr>
          <w:w w:val="110"/>
        </w:rPr>
        <w:t>surficial mining processes</w:t>
      </w:r>
      <w:r>
        <w:rPr>
          <w:w w:val="110"/>
        </w:rPr>
        <w:t> that support resource sustainability. We</w:t>
      </w:r>
      <w:r>
        <w:rPr>
          <w:w w:val="110"/>
        </w:rPr>
        <w:t> think the ability</w:t>
      </w:r>
      <w:r>
        <w:rPr>
          <w:w w:val="110"/>
        </w:rPr>
        <w:t> to</w:t>
      </w:r>
      <w:r>
        <w:rPr>
          <w:w w:val="110"/>
        </w:rPr>
        <w:t> provide</w:t>
      </w:r>
      <w:r>
        <w:rPr>
          <w:w w:val="110"/>
        </w:rPr>
        <w:t> a</w:t>
      </w:r>
      <w:r>
        <w:rPr>
          <w:w w:val="110"/>
        </w:rPr>
        <w:t> sustainable</w:t>
      </w:r>
      <w:r>
        <w:rPr>
          <w:w w:val="110"/>
        </w:rPr>
        <w:t> supply</w:t>
      </w:r>
      <w:r>
        <w:rPr>
          <w:w w:val="110"/>
        </w:rPr>
        <w:t> of</w:t>
      </w:r>
      <w:r>
        <w:rPr>
          <w:w w:val="110"/>
        </w:rPr>
        <w:t> geochemical</w:t>
      </w:r>
      <w:r>
        <w:rPr>
          <w:w w:val="110"/>
        </w:rPr>
        <w:t> data</w:t>
      </w:r>
      <w:r>
        <w:rPr>
          <w:w w:val="110"/>
        </w:rPr>
        <w:t> to</w:t>
      </w:r>
      <w:r>
        <w:rPr>
          <w:w w:val="110"/>
        </w:rPr>
        <w:t> down- stream applications</w:t>
      </w:r>
      <w:r>
        <w:rPr>
          <w:spacing w:val="2"/>
          <w:w w:val="110"/>
        </w:rPr>
        <w:t> </w:t>
      </w:r>
      <w:r>
        <w:rPr>
          <w:w w:val="110"/>
        </w:rPr>
        <w:t>is</w:t>
      </w:r>
      <w:r>
        <w:rPr>
          <w:spacing w:val="2"/>
          <w:w w:val="110"/>
        </w:rPr>
        <w:t> </w:t>
      </w:r>
      <w:r>
        <w:rPr>
          <w:w w:val="110"/>
        </w:rPr>
        <w:t>probably</w:t>
      </w:r>
      <w:r>
        <w:rPr>
          <w:spacing w:val="1"/>
          <w:w w:val="110"/>
        </w:rPr>
        <w:t> </w:t>
      </w:r>
      <w:r>
        <w:rPr>
          <w:w w:val="110"/>
        </w:rPr>
        <w:t>our</w:t>
      </w:r>
      <w:r>
        <w:rPr>
          <w:spacing w:val="1"/>
          <w:w w:val="110"/>
        </w:rPr>
        <w:t> </w:t>
      </w:r>
      <w:r>
        <w:rPr>
          <w:w w:val="110"/>
        </w:rPr>
        <w:t>study</w:t>
      </w:r>
      <w:r>
        <w:rPr>
          <w:rFonts w:ascii="STIX" w:hAnsi="STIX"/>
          <w:w w:val="110"/>
        </w:rPr>
        <w:t>’</w:t>
      </w:r>
      <w:r>
        <w:rPr>
          <w:w w:val="110"/>
        </w:rPr>
        <w:t>s</w:t>
      </w:r>
      <w:r>
        <w:rPr>
          <w:spacing w:val="1"/>
          <w:w w:val="110"/>
        </w:rPr>
        <w:t> </w:t>
      </w:r>
      <w:r>
        <w:rPr>
          <w:w w:val="110"/>
        </w:rPr>
        <w:t>most</w:t>
      </w:r>
      <w:r>
        <w:rPr>
          <w:spacing w:val="1"/>
          <w:w w:val="110"/>
        </w:rPr>
        <w:t> </w:t>
      </w:r>
      <w:r>
        <w:rPr>
          <w:w w:val="110"/>
        </w:rPr>
        <w:t>significant</w:t>
      </w:r>
      <w:r>
        <w:rPr>
          <w:spacing w:val="2"/>
          <w:w w:val="110"/>
        </w:rPr>
        <w:t> </w:t>
      </w:r>
      <w:r>
        <w:rPr>
          <w:w w:val="110"/>
        </w:rPr>
        <w:t>and</w:t>
      </w:r>
      <w:r>
        <w:rPr>
          <w:spacing w:val="1"/>
          <w:w w:val="110"/>
        </w:rPr>
        <w:t> </w:t>
      </w:r>
      <w:r>
        <w:rPr>
          <w:spacing w:val="-2"/>
          <w:w w:val="110"/>
        </w:rPr>
        <w:t>timely</w:t>
      </w:r>
    </w:p>
    <w:p>
      <w:pPr>
        <w:pStyle w:val="BodyText"/>
        <w:spacing w:line="140" w:lineRule="exact"/>
        <w:ind w:left="111"/>
        <w:jc w:val="both"/>
      </w:pPr>
      <w:r>
        <w:rPr>
          <w:w w:val="110"/>
        </w:rPr>
        <w:t>implication.</w:t>
      </w:r>
      <w:r>
        <w:rPr>
          <w:spacing w:val="3"/>
          <w:w w:val="110"/>
        </w:rPr>
        <w:t> </w:t>
      </w:r>
      <w:r>
        <w:rPr>
          <w:w w:val="110"/>
        </w:rPr>
        <w:t>By</w:t>
      </w:r>
      <w:r>
        <w:rPr>
          <w:spacing w:val="4"/>
          <w:w w:val="110"/>
        </w:rPr>
        <w:t> </w:t>
      </w:r>
      <w:r>
        <w:rPr>
          <w:w w:val="110"/>
        </w:rPr>
        <w:t>our</w:t>
      </w:r>
      <w:r>
        <w:rPr>
          <w:spacing w:val="3"/>
          <w:w w:val="110"/>
        </w:rPr>
        <w:t> </w:t>
      </w:r>
      <w:r>
        <w:rPr>
          <w:w w:val="110"/>
        </w:rPr>
        <w:t>observation,</w:t>
      </w:r>
      <w:r>
        <w:rPr>
          <w:spacing w:val="3"/>
          <w:w w:val="110"/>
        </w:rPr>
        <w:t> </w:t>
      </w:r>
      <w:r>
        <w:rPr>
          <w:w w:val="110"/>
        </w:rPr>
        <w:t>there</w:t>
      </w:r>
      <w:r>
        <w:rPr>
          <w:spacing w:val="3"/>
          <w:w w:val="110"/>
        </w:rPr>
        <w:t> </w:t>
      </w:r>
      <w:r>
        <w:rPr>
          <w:w w:val="110"/>
        </w:rPr>
        <w:t>is</w:t>
      </w:r>
      <w:r>
        <w:rPr>
          <w:spacing w:val="3"/>
          <w:w w:val="110"/>
        </w:rPr>
        <w:t> </w:t>
      </w:r>
      <w:r>
        <w:rPr>
          <w:w w:val="110"/>
        </w:rPr>
        <w:t>a</w:t>
      </w:r>
      <w:r>
        <w:rPr>
          <w:spacing w:val="3"/>
          <w:w w:val="110"/>
        </w:rPr>
        <w:t> </w:t>
      </w:r>
      <w:r>
        <w:rPr>
          <w:w w:val="110"/>
        </w:rPr>
        <w:t>pervasive</w:t>
      </w:r>
      <w:r>
        <w:rPr>
          <w:spacing w:val="3"/>
          <w:w w:val="110"/>
        </w:rPr>
        <w:t> </w:t>
      </w:r>
      <w:r>
        <w:rPr>
          <w:w w:val="110"/>
        </w:rPr>
        <w:t>desire</w:t>
      </w:r>
      <w:r>
        <w:rPr>
          <w:spacing w:val="4"/>
          <w:w w:val="110"/>
        </w:rPr>
        <w:t> </w:t>
      </w:r>
      <w:r>
        <w:rPr>
          <w:w w:val="110"/>
        </w:rPr>
        <w:t>from</w:t>
      </w:r>
      <w:r>
        <w:rPr>
          <w:spacing w:val="3"/>
          <w:w w:val="110"/>
        </w:rPr>
        <w:t> </w:t>
      </w:r>
      <w:r>
        <w:rPr>
          <w:spacing w:val="-4"/>
          <w:w w:val="110"/>
        </w:rPr>
        <w:t>many</w:t>
      </w:r>
    </w:p>
    <w:p>
      <w:pPr>
        <w:pStyle w:val="BodyText"/>
        <w:spacing w:line="273" w:lineRule="auto" w:before="26"/>
        <w:ind w:left="111" w:right="38"/>
        <w:jc w:val="both"/>
      </w:pPr>
      <w:r>
        <w:rPr>
          <w:w w:val="110"/>
        </w:rPr>
        <w:t>scientific and engineering domains to adopt data-driven methods, </w:t>
      </w:r>
      <w:r>
        <w:rPr>
          <w:w w:val="110"/>
        </w:rPr>
        <w:t>but the need for sustainable data generation and the system-nature of data- driven</w:t>
      </w:r>
      <w:r>
        <w:rPr>
          <w:spacing w:val="-4"/>
          <w:w w:val="110"/>
        </w:rPr>
        <w:t> </w:t>
      </w:r>
      <w:r>
        <w:rPr>
          <w:w w:val="110"/>
        </w:rPr>
        <w:t>methods</w:t>
      </w:r>
      <w:r>
        <w:rPr>
          <w:spacing w:val="-4"/>
          <w:w w:val="110"/>
        </w:rPr>
        <w:t> </w:t>
      </w:r>
      <w:r>
        <w:rPr>
          <w:w w:val="110"/>
        </w:rPr>
        <w:t>(as</w:t>
      </w:r>
      <w:r>
        <w:rPr>
          <w:spacing w:val="-4"/>
          <w:w w:val="110"/>
        </w:rPr>
        <w:t> </w:t>
      </w:r>
      <w:r>
        <w:rPr>
          <w:w w:val="110"/>
        </w:rPr>
        <w:t>opposed</w:t>
      </w:r>
      <w:r>
        <w:rPr>
          <w:spacing w:val="-5"/>
          <w:w w:val="110"/>
        </w:rPr>
        <w:t> </w:t>
      </w:r>
      <w:r>
        <w:rPr>
          <w:w w:val="110"/>
        </w:rPr>
        <w:t>to</w:t>
      </w:r>
      <w:r>
        <w:rPr>
          <w:spacing w:val="-5"/>
          <w:w w:val="110"/>
        </w:rPr>
        <w:t> </w:t>
      </w:r>
      <w:r>
        <w:rPr>
          <w:w w:val="110"/>
        </w:rPr>
        <w:t>the</w:t>
      </w:r>
      <w:r>
        <w:rPr>
          <w:spacing w:val="-4"/>
          <w:w w:val="110"/>
        </w:rPr>
        <w:t> </w:t>
      </w:r>
      <w:r>
        <w:rPr>
          <w:w w:val="110"/>
        </w:rPr>
        <w:t>typical</w:t>
      </w:r>
      <w:r>
        <w:rPr>
          <w:spacing w:val="-5"/>
          <w:w w:val="110"/>
        </w:rPr>
        <w:t> </w:t>
      </w:r>
      <w:r>
        <w:rPr>
          <w:w w:val="110"/>
        </w:rPr>
        <w:t>needs</w:t>
      </w:r>
      <w:r>
        <w:rPr>
          <w:spacing w:val="-4"/>
          <w:w w:val="110"/>
        </w:rPr>
        <w:t> </w:t>
      </w:r>
      <w:r>
        <w:rPr>
          <w:w w:val="110"/>
        </w:rPr>
        <w:t>of</w:t>
      </w:r>
      <w:r>
        <w:rPr>
          <w:spacing w:val="-4"/>
          <w:w w:val="110"/>
        </w:rPr>
        <w:t> </w:t>
      </w:r>
      <w:r>
        <w:rPr>
          <w:w w:val="110"/>
        </w:rPr>
        <w:t>scientific</w:t>
      </w:r>
      <w:r>
        <w:rPr>
          <w:spacing w:val="-4"/>
          <w:w w:val="110"/>
        </w:rPr>
        <w:t> </w:t>
      </w:r>
      <w:r>
        <w:rPr>
          <w:w w:val="110"/>
        </w:rPr>
        <w:t>reduction) has</w:t>
      </w:r>
      <w:r>
        <w:rPr>
          <w:w w:val="110"/>
        </w:rPr>
        <w:t> been</w:t>
      </w:r>
      <w:r>
        <w:rPr>
          <w:w w:val="110"/>
        </w:rPr>
        <w:t> overshadowed</w:t>
      </w:r>
      <w:r>
        <w:rPr>
          <w:w w:val="110"/>
        </w:rPr>
        <w:t> by</w:t>
      </w:r>
      <w:r>
        <w:rPr>
          <w:w w:val="110"/>
        </w:rPr>
        <w:t> the</w:t>
      </w:r>
      <w:r>
        <w:rPr>
          <w:w w:val="110"/>
        </w:rPr>
        <w:t> more</w:t>
      </w:r>
      <w:r>
        <w:rPr>
          <w:w w:val="110"/>
        </w:rPr>
        <w:t> prominent</w:t>
      </w:r>
      <w:r>
        <w:rPr>
          <w:w w:val="110"/>
        </w:rPr>
        <w:t> rise</w:t>
      </w:r>
      <w:r>
        <w:rPr>
          <w:w w:val="110"/>
        </w:rPr>
        <w:t> of</w:t>
      </w:r>
      <w:r>
        <w:rPr>
          <w:w w:val="110"/>
        </w:rPr>
        <w:t> glamorous applicative</w:t>
      </w:r>
      <w:r>
        <w:rPr>
          <w:w w:val="110"/>
        </w:rPr>
        <w:t> examples</w:t>
      </w:r>
      <w:r>
        <w:rPr>
          <w:w w:val="110"/>
        </w:rPr>
        <w:t> of</w:t>
      </w:r>
      <w:r>
        <w:rPr>
          <w:w w:val="110"/>
        </w:rPr>
        <w:t> artificial</w:t>
      </w:r>
      <w:r>
        <w:rPr>
          <w:w w:val="110"/>
        </w:rPr>
        <w:t> intelligence,</w:t>
      </w:r>
      <w:r>
        <w:rPr>
          <w:w w:val="110"/>
        </w:rPr>
        <w:t> machine</w:t>
      </w:r>
      <w:r>
        <w:rPr>
          <w:w w:val="110"/>
        </w:rPr>
        <w:t> learning</w:t>
      </w:r>
      <w:r>
        <w:rPr>
          <w:w w:val="110"/>
        </w:rPr>
        <w:t> and data science. However, a sustainable supply of geoscientific data is an absolute necessity to sustainably attract geodata scientists, whose sta- bility and career progression within the field of geosciences is the ulti- mate determinant of the long-term success of data-driven methods.</w:t>
      </w:r>
    </w:p>
    <w:p>
      <w:pPr>
        <w:pStyle w:val="BodyText"/>
        <w:spacing w:before="20"/>
      </w:pPr>
    </w:p>
    <w:p>
      <w:pPr>
        <w:pStyle w:val="Heading1"/>
        <w:spacing w:before="0"/>
      </w:pPr>
      <w:bookmarkStart w:name="Funding" w:id="33"/>
      <w:bookmarkEnd w:id="33"/>
      <w:r>
        <w:rPr>
          <w:b w:val="0"/>
        </w:rPr>
      </w:r>
      <w:r>
        <w:rPr>
          <w:spacing w:val="-2"/>
          <w:w w:val="110"/>
        </w:rPr>
        <w:t>Funding</w:t>
      </w:r>
    </w:p>
    <w:p>
      <w:pPr>
        <w:pStyle w:val="BodyText"/>
        <w:spacing w:before="52"/>
        <w:rPr>
          <w:b/>
        </w:rPr>
      </w:pPr>
    </w:p>
    <w:p>
      <w:pPr>
        <w:pStyle w:val="BodyText"/>
        <w:spacing w:line="273" w:lineRule="auto"/>
        <w:ind w:left="111" w:right="38" w:firstLine="239"/>
        <w:jc w:val="both"/>
      </w:pPr>
      <w:r>
        <w:rPr>
          <w:w w:val="105"/>
        </w:rPr>
        <w:t>This study was supported by a Department of Science and Innovation (DSI)-National Research Foundation (NRF) Thuthuka Grant (Grant </w:t>
      </w:r>
      <w:r>
        <w:rPr>
          <w:w w:val="105"/>
        </w:rPr>
        <w:t>UID: 121973) and DSI-NRF CIMERA.</w:t>
      </w:r>
    </w:p>
    <w:p>
      <w:pPr>
        <w:pStyle w:val="BodyText"/>
        <w:spacing w:before="24"/>
      </w:pPr>
    </w:p>
    <w:p>
      <w:pPr>
        <w:pStyle w:val="Heading1"/>
      </w:pPr>
      <w:bookmarkStart w:name="Declaration of competing interest" w:id="34"/>
      <w:bookmarkEnd w:id="34"/>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1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4"/>
      </w:pPr>
    </w:p>
    <w:p>
      <w:pPr>
        <w:pStyle w:val="Heading1"/>
      </w:pPr>
      <w:bookmarkStart w:name="Acknowledgements" w:id="35"/>
      <w:bookmarkEnd w:id="35"/>
      <w:r>
        <w:rPr>
          <w:b w:val="0"/>
        </w:rPr>
      </w:r>
      <w:r>
        <w:rPr>
          <w:spacing w:val="-2"/>
          <w:w w:val="110"/>
        </w:rPr>
        <w:t>Acknowledgements</w:t>
      </w:r>
    </w:p>
    <w:p>
      <w:pPr>
        <w:pStyle w:val="BodyText"/>
        <w:spacing w:before="50"/>
        <w:rPr>
          <w:b/>
        </w:rPr>
      </w:pPr>
    </w:p>
    <w:p>
      <w:pPr>
        <w:pStyle w:val="BodyText"/>
        <w:spacing w:line="273" w:lineRule="auto"/>
        <w:ind w:left="111" w:right="38" w:firstLine="239"/>
        <w:jc w:val="both"/>
      </w:pPr>
      <w:r>
        <w:rPr>
          <w:spacing w:val="-2"/>
          <w:w w:val="110"/>
        </w:rPr>
        <w:t>The authors thank Sibanye-Stillwater for providing geochemical </w:t>
      </w:r>
      <w:r>
        <w:rPr>
          <w:spacing w:val="-2"/>
          <w:w w:val="110"/>
        </w:rPr>
        <w:t>data </w:t>
      </w:r>
      <w:r>
        <w:rPr>
          <w:w w:val="110"/>
        </w:rPr>
        <w:t>used to train various machine learning algorithms. We also thank Prof. Kunfeng</w:t>
      </w:r>
      <w:r>
        <w:rPr>
          <w:w w:val="110"/>
        </w:rPr>
        <w:t> Qiu</w:t>
      </w:r>
      <w:r>
        <w:rPr>
          <w:w w:val="110"/>
        </w:rPr>
        <w:t> (China</w:t>
      </w:r>
      <w:r>
        <w:rPr>
          <w:w w:val="110"/>
        </w:rPr>
        <w:t> University</w:t>
      </w:r>
      <w:r>
        <w:rPr>
          <w:w w:val="110"/>
        </w:rPr>
        <w:t> of</w:t>
      </w:r>
      <w:r>
        <w:rPr>
          <w:w w:val="110"/>
        </w:rPr>
        <w:t> Geosciences,</w:t>
      </w:r>
      <w:r>
        <w:rPr>
          <w:w w:val="110"/>
        </w:rPr>
        <w:t> Beijing)</w:t>
      </w:r>
      <w:r>
        <w:rPr>
          <w:w w:val="110"/>
        </w:rPr>
        <w:t> for</w:t>
      </w:r>
      <w:r>
        <w:rPr>
          <w:w w:val="110"/>
        </w:rPr>
        <w:t> highly constructive</w:t>
      </w:r>
      <w:r>
        <w:rPr>
          <w:w w:val="110"/>
        </w:rPr>
        <w:t> comments which have</w:t>
      </w:r>
      <w:r>
        <w:rPr>
          <w:w w:val="110"/>
        </w:rPr>
        <w:t> greatly improved this</w:t>
      </w:r>
      <w:r>
        <w:rPr>
          <w:w w:val="110"/>
        </w:rPr>
        <w:t> manuscript. We thank Dr. Hua Wang for editorial handling.</w:t>
      </w:r>
    </w:p>
    <w:p>
      <w:pPr>
        <w:pStyle w:val="BodyText"/>
        <w:spacing w:before="22"/>
      </w:pPr>
    </w:p>
    <w:p>
      <w:pPr>
        <w:pStyle w:val="Heading1"/>
      </w:pPr>
      <w:bookmarkStart w:name="Appendix A Supplementary data" w:id="36"/>
      <w:bookmarkEnd w:id="36"/>
      <w:r>
        <w:rPr>
          <w:b w:val="0"/>
        </w:rPr>
      </w:r>
      <w:r>
        <w:rPr>
          <w:w w:val="110"/>
        </w:rPr>
        <w:t>Appendix</w:t>
      </w:r>
      <w:r>
        <w:rPr>
          <w:spacing w:val="-1"/>
          <w:w w:val="110"/>
        </w:rPr>
        <w:t> </w:t>
      </w:r>
      <w:r>
        <w:rPr>
          <w:w w:val="110"/>
        </w:rPr>
        <w:t>A.</w:t>
      </w:r>
      <w:r>
        <w:rPr>
          <w:spacing w:val="38"/>
          <w:w w:val="110"/>
        </w:rPr>
        <w:t> </w:t>
      </w:r>
      <w:r>
        <w:rPr>
          <w:w w:val="110"/>
        </w:rPr>
        <w:t>Supplementary</w:t>
      </w:r>
      <w:r>
        <w:rPr>
          <w:spacing w:val="-1"/>
          <w:w w:val="110"/>
        </w:rPr>
        <w:t> </w:t>
      </w:r>
      <w:r>
        <w:rPr>
          <w:spacing w:val="-4"/>
          <w:w w:val="110"/>
        </w:rPr>
        <w:t>data</w:t>
      </w:r>
    </w:p>
    <w:p>
      <w:pPr>
        <w:pStyle w:val="BodyText"/>
        <w:spacing w:before="50"/>
        <w:rPr>
          <w:b/>
        </w:rPr>
      </w:pPr>
    </w:p>
    <w:p>
      <w:pPr>
        <w:pStyle w:val="BodyText"/>
        <w:spacing w:line="273" w:lineRule="auto"/>
        <w:ind w:left="111" w:right="38" w:firstLine="239"/>
        <w:jc w:val="both"/>
      </w:pPr>
      <w:r>
        <w:rPr>
          <w:w w:val="110"/>
        </w:rPr>
        <w:t>Supplementary</w:t>
      </w:r>
      <w:r>
        <w:rPr>
          <w:spacing w:val="-2"/>
          <w:w w:val="110"/>
        </w:rPr>
        <w:t> </w:t>
      </w:r>
      <w:r>
        <w:rPr>
          <w:w w:val="110"/>
        </w:rPr>
        <w:t>data</w:t>
      </w:r>
      <w:r>
        <w:rPr>
          <w:spacing w:val="-4"/>
          <w:w w:val="110"/>
        </w:rPr>
        <w:t> </w:t>
      </w:r>
      <w:r>
        <w:rPr>
          <w:w w:val="110"/>
        </w:rPr>
        <w:t>to</w:t>
      </w:r>
      <w:r>
        <w:rPr>
          <w:spacing w:val="-5"/>
          <w:w w:val="110"/>
        </w:rPr>
        <w:t> </w:t>
      </w:r>
      <w:r>
        <w:rPr>
          <w:w w:val="110"/>
        </w:rPr>
        <w:t>this</w:t>
      </w:r>
      <w:r>
        <w:rPr>
          <w:spacing w:val="-2"/>
          <w:w w:val="110"/>
        </w:rPr>
        <w:t> </w:t>
      </w:r>
      <w:r>
        <w:rPr>
          <w:w w:val="110"/>
        </w:rPr>
        <w:t>article</w:t>
      </w:r>
      <w:r>
        <w:rPr>
          <w:spacing w:val="-2"/>
          <w:w w:val="110"/>
        </w:rPr>
        <w:t> </w:t>
      </w:r>
      <w:r>
        <w:rPr>
          <w:w w:val="110"/>
        </w:rPr>
        <w:t>can</w:t>
      </w:r>
      <w:r>
        <w:rPr>
          <w:spacing w:val="-4"/>
          <w:w w:val="110"/>
        </w:rPr>
        <w:t> </w:t>
      </w:r>
      <w:r>
        <w:rPr>
          <w:w w:val="110"/>
        </w:rPr>
        <w:t>be</w:t>
      </w:r>
      <w:r>
        <w:rPr>
          <w:spacing w:val="-2"/>
          <w:w w:val="110"/>
        </w:rPr>
        <w:t> </w:t>
      </w:r>
      <w:r>
        <w:rPr>
          <w:w w:val="110"/>
        </w:rPr>
        <w:t>found</w:t>
      </w:r>
      <w:r>
        <w:rPr>
          <w:spacing w:val="-4"/>
          <w:w w:val="110"/>
        </w:rPr>
        <w:t> </w:t>
      </w:r>
      <w:r>
        <w:rPr>
          <w:w w:val="110"/>
        </w:rPr>
        <w:t>online</w:t>
      </w:r>
      <w:r>
        <w:rPr>
          <w:spacing w:val="-5"/>
          <w:w w:val="110"/>
        </w:rPr>
        <w:t> </w:t>
      </w:r>
      <w:r>
        <w:rPr>
          <w:w w:val="110"/>
        </w:rPr>
        <w:t>at</w:t>
      </w:r>
      <w:r>
        <w:rPr>
          <w:spacing w:val="-4"/>
          <w:w w:val="110"/>
        </w:rPr>
        <w:t> </w:t>
      </w:r>
      <w:hyperlink r:id="rId10">
        <w:r>
          <w:rPr>
            <w:color w:val="2196D1"/>
            <w:w w:val="110"/>
          </w:rPr>
          <w:t>https://doi.</w:t>
        </w:r>
      </w:hyperlink>
      <w:r>
        <w:rPr>
          <w:color w:val="2196D1"/>
          <w:w w:val="110"/>
        </w:rPr>
        <w:t> </w:t>
      </w:r>
      <w:hyperlink r:id="rId10">
        <w:r>
          <w:rPr>
            <w:color w:val="2196D1"/>
            <w:spacing w:val="-2"/>
            <w:w w:val="115"/>
          </w:rPr>
          <w:t>org/10.1016/j.aiig.2023.09.002</w:t>
        </w:r>
      </w:hyperlink>
      <w:r>
        <w:rPr>
          <w:spacing w:val="-2"/>
          <w:w w:val="115"/>
        </w:rPr>
        <w:t>.</w:t>
      </w:r>
    </w:p>
    <w:p>
      <w:pPr>
        <w:pStyle w:val="BodyText"/>
        <w:spacing w:before="24"/>
      </w:pPr>
    </w:p>
    <w:p>
      <w:pPr>
        <w:pStyle w:val="Heading1"/>
      </w:pPr>
      <w:bookmarkStart w:name="References" w:id="37"/>
      <w:bookmarkEnd w:id="37"/>
      <w:r>
        <w:rPr>
          <w:b w:val="0"/>
        </w:rPr>
      </w:r>
      <w:r>
        <w:rPr>
          <w:spacing w:val="-2"/>
          <w:w w:val="110"/>
        </w:rPr>
        <w:t>References</w:t>
      </w:r>
    </w:p>
    <w:p>
      <w:pPr>
        <w:pStyle w:val="BodyText"/>
        <w:spacing w:before="36"/>
        <w:rPr>
          <w:b/>
        </w:rPr>
      </w:pPr>
    </w:p>
    <w:p>
      <w:pPr>
        <w:spacing w:line="259" w:lineRule="auto" w:before="0"/>
        <w:ind w:left="350" w:right="0" w:hanging="240"/>
        <w:jc w:val="left"/>
        <w:rPr>
          <w:sz w:val="12"/>
        </w:rPr>
      </w:pPr>
      <w:bookmarkStart w:name="_bookmark16" w:id="38"/>
      <w:bookmarkEnd w:id="38"/>
      <w:r>
        <w:rPr/>
      </w:r>
      <w:hyperlink r:id="rId32">
        <w:r>
          <w:rPr>
            <w:color w:val="2196D1"/>
            <w:w w:val="115"/>
            <w:sz w:val="12"/>
          </w:rPr>
          <w:t>Al-doski, J., Mansor, S.B., Zulhaidi, H., Shafri, M., 2013. Image classification in remote</w:t>
        </w:r>
      </w:hyperlink>
      <w:r>
        <w:rPr>
          <w:color w:val="2196D1"/>
          <w:spacing w:val="40"/>
          <w:w w:val="115"/>
          <w:sz w:val="12"/>
        </w:rPr>
        <w:t> </w:t>
      </w:r>
      <w:hyperlink r:id="rId32">
        <w:r>
          <w:rPr>
            <w:color w:val="2196D1"/>
            <w:w w:val="115"/>
            <w:sz w:val="12"/>
          </w:rPr>
          <w:t>sensing. Environ. Earth Sci. 3 (10), 141</w:t>
        </w:r>
        <w:r>
          <w:rPr>
            <w:rFonts w:ascii="STIX" w:hAnsi="STIX"/>
            <w:color w:val="2196D1"/>
            <w:w w:val="115"/>
            <w:sz w:val="12"/>
          </w:rPr>
          <w:t>–</w:t>
        </w:r>
        <w:r>
          <w:rPr>
            <w:color w:val="2196D1"/>
            <w:w w:val="115"/>
            <w:sz w:val="12"/>
          </w:rPr>
          <w:t>148</w:t>
        </w:r>
      </w:hyperlink>
      <w:r>
        <w:rPr>
          <w:w w:val="115"/>
          <w:sz w:val="12"/>
        </w:rPr>
        <w:t>.</w:t>
      </w:r>
    </w:p>
    <w:p>
      <w:pPr>
        <w:spacing w:line="112" w:lineRule="exact" w:before="0"/>
        <w:ind w:left="111" w:right="0" w:firstLine="0"/>
        <w:jc w:val="left"/>
        <w:rPr>
          <w:sz w:val="12"/>
        </w:rPr>
      </w:pPr>
      <w:bookmarkStart w:name="_bookmark17" w:id="39"/>
      <w:bookmarkEnd w:id="39"/>
      <w:r>
        <w:rPr/>
      </w:r>
      <w:r>
        <w:rPr>
          <w:w w:val="115"/>
          <w:sz w:val="12"/>
        </w:rPr>
        <w:t>Asokan,</w:t>
      </w:r>
      <w:r>
        <w:rPr>
          <w:spacing w:val="5"/>
          <w:w w:val="115"/>
          <w:sz w:val="12"/>
        </w:rPr>
        <w:t> </w:t>
      </w:r>
      <w:r>
        <w:rPr>
          <w:w w:val="115"/>
          <w:sz w:val="12"/>
        </w:rPr>
        <w:t>A.,</w:t>
      </w:r>
      <w:r>
        <w:rPr>
          <w:spacing w:val="6"/>
          <w:w w:val="115"/>
          <w:sz w:val="12"/>
        </w:rPr>
        <w:t> </w:t>
      </w:r>
      <w:r>
        <w:rPr>
          <w:w w:val="115"/>
          <w:sz w:val="12"/>
        </w:rPr>
        <w:t>Anitha,</w:t>
      </w:r>
      <w:r>
        <w:rPr>
          <w:spacing w:val="5"/>
          <w:w w:val="115"/>
          <w:sz w:val="12"/>
        </w:rPr>
        <w:t> </w:t>
      </w:r>
      <w:r>
        <w:rPr>
          <w:w w:val="115"/>
          <w:sz w:val="12"/>
        </w:rPr>
        <w:t>J.,</w:t>
      </w:r>
      <w:r>
        <w:rPr>
          <w:spacing w:val="6"/>
          <w:w w:val="115"/>
          <w:sz w:val="12"/>
        </w:rPr>
        <w:t> </w:t>
      </w:r>
      <w:r>
        <w:rPr>
          <w:w w:val="115"/>
          <w:sz w:val="12"/>
        </w:rPr>
        <w:t>Ciobanu,</w:t>
      </w:r>
      <w:r>
        <w:rPr>
          <w:spacing w:val="5"/>
          <w:w w:val="115"/>
          <w:sz w:val="12"/>
        </w:rPr>
        <w:t> </w:t>
      </w:r>
      <w:r>
        <w:rPr>
          <w:w w:val="115"/>
          <w:sz w:val="12"/>
        </w:rPr>
        <w:t>M.,</w:t>
      </w:r>
      <w:r>
        <w:rPr>
          <w:spacing w:val="6"/>
          <w:w w:val="115"/>
          <w:sz w:val="12"/>
        </w:rPr>
        <w:t> </w:t>
      </w:r>
      <w:r>
        <w:rPr>
          <w:w w:val="115"/>
          <w:sz w:val="12"/>
        </w:rPr>
        <w:t>Gabor,</w:t>
      </w:r>
      <w:r>
        <w:rPr>
          <w:spacing w:val="5"/>
          <w:w w:val="115"/>
          <w:sz w:val="12"/>
        </w:rPr>
        <w:t> </w:t>
      </w:r>
      <w:r>
        <w:rPr>
          <w:w w:val="115"/>
          <w:sz w:val="12"/>
        </w:rPr>
        <w:t>A.,</w:t>
      </w:r>
      <w:r>
        <w:rPr>
          <w:spacing w:val="6"/>
          <w:w w:val="115"/>
          <w:sz w:val="12"/>
        </w:rPr>
        <w:t> </w:t>
      </w:r>
      <w:r>
        <w:rPr>
          <w:w w:val="115"/>
          <w:sz w:val="12"/>
        </w:rPr>
        <w:t>Naaji,</w:t>
      </w:r>
      <w:r>
        <w:rPr>
          <w:spacing w:val="5"/>
          <w:w w:val="115"/>
          <w:sz w:val="12"/>
        </w:rPr>
        <w:t> </w:t>
      </w:r>
      <w:r>
        <w:rPr>
          <w:w w:val="115"/>
          <w:sz w:val="12"/>
        </w:rPr>
        <w:t>A.,</w:t>
      </w:r>
      <w:r>
        <w:rPr>
          <w:spacing w:val="6"/>
          <w:w w:val="115"/>
          <w:sz w:val="12"/>
        </w:rPr>
        <w:t> </w:t>
      </w:r>
      <w:r>
        <w:rPr>
          <w:w w:val="115"/>
          <w:sz w:val="12"/>
        </w:rPr>
        <w:t>Hemanth,</w:t>
      </w:r>
      <w:r>
        <w:rPr>
          <w:spacing w:val="6"/>
          <w:w w:val="115"/>
          <w:sz w:val="12"/>
        </w:rPr>
        <w:t> </w:t>
      </w:r>
      <w:r>
        <w:rPr>
          <w:w w:val="115"/>
          <w:sz w:val="12"/>
        </w:rPr>
        <w:t>D.J.,</w:t>
      </w:r>
      <w:r>
        <w:rPr>
          <w:spacing w:val="4"/>
          <w:w w:val="115"/>
          <w:sz w:val="12"/>
        </w:rPr>
        <w:t> </w:t>
      </w:r>
      <w:r>
        <w:rPr>
          <w:w w:val="115"/>
          <w:sz w:val="12"/>
        </w:rPr>
        <w:t>2020.</w:t>
      </w:r>
      <w:r>
        <w:rPr>
          <w:spacing w:val="7"/>
          <w:w w:val="115"/>
          <w:sz w:val="12"/>
        </w:rPr>
        <w:t> </w:t>
      </w:r>
      <w:r>
        <w:rPr>
          <w:spacing w:val="-2"/>
          <w:w w:val="115"/>
          <w:sz w:val="12"/>
        </w:rPr>
        <w:t>Image</w:t>
      </w:r>
    </w:p>
    <w:p>
      <w:pPr>
        <w:spacing w:before="22"/>
        <w:ind w:left="350" w:right="0" w:firstLine="0"/>
        <w:jc w:val="left"/>
        <w:rPr>
          <w:sz w:val="12"/>
        </w:rPr>
      </w:pPr>
      <w:r>
        <w:rPr>
          <w:w w:val="115"/>
          <w:sz w:val="12"/>
        </w:rPr>
        <w:t>processing</w:t>
      </w:r>
      <w:r>
        <w:rPr>
          <w:spacing w:val="11"/>
          <w:w w:val="115"/>
          <w:sz w:val="12"/>
        </w:rPr>
        <w:t> </w:t>
      </w:r>
      <w:r>
        <w:rPr>
          <w:w w:val="115"/>
          <w:sz w:val="12"/>
        </w:rPr>
        <w:t>techniques</w:t>
      </w:r>
      <w:r>
        <w:rPr>
          <w:spacing w:val="10"/>
          <w:w w:val="115"/>
          <w:sz w:val="12"/>
        </w:rPr>
        <w:t> </w:t>
      </w:r>
      <w:r>
        <w:rPr>
          <w:w w:val="115"/>
          <w:sz w:val="12"/>
        </w:rPr>
        <w:t>for</w:t>
      </w:r>
      <w:r>
        <w:rPr>
          <w:spacing w:val="10"/>
          <w:w w:val="115"/>
          <w:sz w:val="12"/>
        </w:rPr>
        <w:t> </w:t>
      </w:r>
      <w:r>
        <w:rPr>
          <w:w w:val="115"/>
          <w:sz w:val="12"/>
        </w:rPr>
        <w:t>analysis</w:t>
      </w:r>
      <w:r>
        <w:rPr>
          <w:spacing w:val="11"/>
          <w:w w:val="115"/>
          <w:sz w:val="12"/>
        </w:rPr>
        <w:t> </w:t>
      </w:r>
      <w:r>
        <w:rPr>
          <w:w w:val="115"/>
          <w:sz w:val="12"/>
        </w:rPr>
        <w:t>of</w:t>
      </w:r>
      <w:r>
        <w:rPr>
          <w:spacing w:val="10"/>
          <w:w w:val="115"/>
          <w:sz w:val="12"/>
        </w:rPr>
        <w:t> </w:t>
      </w:r>
      <w:r>
        <w:rPr>
          <w:w w:val="115"/>
          <w:sz w:val="12"/>
        </w:rPr>
        <w:t>satellite</w:t>
      </w:r>
      <w:r>
        <w:rPr>
          <w:spacing w:val="10"/>
          <w:w w:val="115"/>
          <w:sz w:val="12"/>
        </w:rPr>
        <w:t> </w:t>
      </w:r>
      <w:r>
        <w:rPr>
          <w:w w:val="115"/>
          <w:sz w:val="12"/>
        </w:rPr>
        <w:t>images</w:t>
      </w:r>
      <w:r>
        <w:rPr>
          <w:spacing w:val="10"/>
          <w:w w:val="115"/>
          <w:sz w:val="12"/>
        </w:rPr>
        <w:t> </w:t>
      </w:r>
      <w:r>
        <w:rPr>
          <w:w w:val="115"/>
          <w:sz w:val="12"/>
        </w:rPr>
        <w:t>for</w:t>
      </w:r>
      <w:r>
        <w:rPr>
          <w:spacing w:val="11"/>
          <w:w w:val="115"/>
          <w:sz w:val="12"/>
        </w:rPr>
        <w:t> </w:t>
      </w:r>
      <w:r>
        <w:rPr>
          <w:w w:val="115"/>
          <w:sz w:val="12"/>
        </w:rPr>
        <w:t>historical</w:t>
      </w:r>
      <w:r>
        <w:rPr>
          <w:spacing w:val="10"/>
          <w:w w:val="115"/>
          <w:sz w:val="12"/>
        </w:rPr>
        <w:t> </w:t>
      </w:r>
      <w:r>
        <w:rPr>
          <w:spacing w:val="-4"/>
          <w:w w:val="115"/>
          <w:sz w:val="12"/>
        </w:rPr>
        <w:t>maps</w:t>
      </w:r>
    </w:p>
    <w:p>
      <w:pPr>
        <w:spacing w:line="225" w:lineRule="auto" w:before="104"/>
        <w:ind w:left="350" w:right="667" w:firstLine="0"/>
        <w:jc w:val="both"/>
        <w:rPr>
          <w:sz w:val="12"/>
        </w:rPr>
      </w:pPr>
      <w:r>
        <w:rPr/>
        <w:br w:type="column"/>
      </w:r>
      <w:r>
        <w:rPr>
          <w:w w:val="120"/>
          <w:sz w:val="12"/>
        </w:rPr>
        <w:t>classification</w:t>
      </w:r>
      <w:r>
        <w:rPr>
          <w:spacing w:val="-1"/>
          <w:w w:val="120"/>
          <w:sz w:val="12"/>
        </w:rPr>
        <w:t> </w:t>
      </w:r>
      <w:r>
        <w:rPr>
          <w:rFonts w:ascii="STIX" w:hAnsi="STIX"/>
          <w:w w:val="120"/>
          <w:sz w:val="12"/>
        </w:rPr>
        <w:t>–</w:t>
      </w:r>
      <w:r>
        <w:rPr>
          <w:rFonts w:ascii="STIX" w:hAnsi="STIX"/>
          <w:spacing w:val="-2"/>
          <w:w w:val="120"/>
          <w:sz w:val="12"/>
        </w:rPr>
        <w:t> </w:t>
      </w:r>
      <w:r>
        <w:rPr>
          <w:w w:val="120"/>
          <w:sz w:val="12"/>
        </w:rPr>
        <w:t>an overview.</w:t>
      </w:r>
      <w:r>
        <w:rPr>
          <w:spacing w:val="-1"/>
          <w:w w:val="120"/>
          <w:sz w:val="12"/>
        </w:rPr>
        <w:t> </w:t>
      </w:r>
      <w:r>
        <w:rPr>
          <w:w w:val="120"/>
          <w:sz w:val="12"/>
        </w:rPr>
        <w:t>Appl.</w:t>
      </w:r>
      <w:r>
        <w:rPr>
          <w:spacing w:val="-1"/>
          <w:w w:val="120"/>
          <w:sz w:val="12"/>
        </w:rPr>
        <w:t> </w:t>
      </w:r>
      <w:r>
        <w:rPr>
          <w:w w:val="120"/>
          <w:sz w:val="12"/>
        </w:rPr>
        <w:t>Sci.</w:t>
      </w:r>
      <w:r>
        <w:rPr>
          <w:spacing w:val="-1"/>
          <w:w w:val="120"/>
          <w:sz w:val="12"/>
        </w:rPr>
        <w:t> </w:t>
      </w:r>
      <w:r>
        <w:rPr>
          <w:w w:val="120"/>
          <w:sz w:val="12"/>
        </w:rPr>
        <w:t>10,</w:t>
      </w:r>
      <w:r>
        <w:rPr>
          <w:spacing w:val="-1"/>
          <w:w w:val="120"/>
          <w:sz w:val="12"/>
        </w:rPr>
        <w:t> </w:t>
      </w:r>
      <w:r>
        <w:rPr>
          <w:w w:val="120"/>
          <w:sz w:val="12"/>
        </w:rPr>
        <w:t>4207.</w:t>
      </w:r>
      <w:r>
        <w:rPr>
          <w:spacing w:val="-1"/>
          <w:w w:val="120"/>
          <w:sz w:val="12"/>
        </w:rPr>
        <w:t> </w:t>
      </w:r>
      <w:hyperlink r:id="rId33">
        <w:r>
          <w:rPr>
            <w:color w:val="2196D1"/>
            <w:w w:val="120"/>
            <w:sz w:val="12"/>
          </w:rPr>
          <w:t>https://doi.org/10.3390/</w:t>
        </w:r>
      </w:hyperlink>
      <w:r>
        <w:rPr>
          <w:color w:val="2196D1"/>
          <w:spacing w:val="40"/>
          <w:w w:val="120"/>
          <w:sz w:val="12"/>
        </w:rPr>
        <w:t> </w:t>
      </w:r>
      <w:hyperlink r:id="rId33">
        <w:r>
          <w:rPr>
            <w:color w:val="2196D1"/>
            <w:spacing w:val="-2"/>
            <w:w w:val="120"/>
            <w:sz w:val="12"/>
          </w:rPr>
          <w:t>app10124207</w:t>
        </w:r>
      </w:hyperlink>
      <w:r>
        <w:rPr>
          <w:spacing w:val="-2"/>
          <w:w w:val="120"/>
          <w:sz w:val="12"/>
        </w:rPr>
        <w:t>.</w:t>
      </w:r>
    </w:p>
    <w:p>
      <w:pPr>
        <w:spacing w:before="22"/>
        <w:ind w:left="350" w:right="0" w:hanging="240"/>
        <w:jc w:val="both"/>
        <w:rPr>
          <w:sz w:val="12"/>
        </w:rPr>
      </w:pPr>
      <w:bookmarkStart w:name="_bookmark18" w:id="40"/>
      <w:bookmarkEnd w:id="40"/>
      <w:r>
        <w:rPr/>
      </w:r>
      <w:r>
        <w:rPr>
          <w:w w:val="115"/>
          <w:sz w:val="12"/>
        </w:rPr>
        <w:t>Beiranvand</w:t>
      </w:r>
      <w:r>
        <w:rPr>
          <w:spacing w:val="1"/>
          <w:w w:val="115"/>
          <w:sz w:val="12"/>
        </w:rPr>
        <w:t> </w:t>
      </w:r>
      <w:r>
        <w:rPr>
          <w:w w:val="115"/>
          <w:sz w:val="12"/>
        </w:rPr>
        <w:t>Pour, A.,</w:t>
      </w:r>
      <w:r>
        <w:rPr>
          <w:spacing w:val="-1"/>
          <w:w w:val="115"/>
          <w:sz w:val="12"/>
        </w:rPr>
        <w:t> </w:t>
      </w:r>
      <w:r>
        <w:rPr>
          <w:w w:val="115"/>
          <w:sz w:val="12"/>
        </w:rPr>
        <w:t>Hashim,</w:t>
      </w:r>
      <w:r>
        <w:rPr>
          <w:spacing w:val="1"/>
          <w:w w:val="115"/>
          <w:sz w:val="12"/>
        </w:rPr>
        <w:t> </w:t>
      </w:r>
      <w:r>
        <w:rPr>
          <w:w w:val="115"/>
          <w:sz w:val="12"/>
        </w:rPr>
        <w:t>M.,</w:t>
      </w:r>
      <w:r>
        <w:rPr>
          <w:spacing w:val="1"/>
          <w:w w:val="115"/>
          <w:sz w:val="12"/>
        </w:rPr>
        <w:t> </w:t>
      </w:r>
      <w:r>
        <w:rPr>
          <w:w w:val="115"/>
          <w:sz w:val="12"/>
        </w:rPr>
        <w:t>Hong, J.K.,</w:t>
      </w:r>
      <w:r>
        <w:rPr>
          <w:spacing w:val="1"/>
          <w:w w:val="115"/>
          <w:sz w:val="12"/>
        </w:rPr>
        <w:t> </w:t>
      </w:r>
      <w:r>
        <w:rPr>
          <w:w w:val="115"/>
          <w:sz w:val="12"/>
        </w:rPr>
        <w:t>Park, Y.,</w:t>
      </w:r>
      <w:r>
        <w:rPr>
          <w:spacing w:val="1"/>
          <w:w w:val="115"/>
          <w:sz w:val="12"/>
        </w:rPr>
        <w:t> </w:t>
      </w:r>
      <w:r>
        <w:rPr>
          <w:w w:val="115"/>
          <w:sz w:val="12"/>
        </w:rPr>
        <w:t>2019. Lithological</w:t>
      </w:r>
      <w:r>
        <w:rPr>
          <w:spacing w:val="-1"/>
          <w:w w:val="115"/>
          <w:sz w:val="12"/>
        </w:rPr>
        <w:t> </w:t>
      </w:r>
      <w:r>
        <w:rPr>
          <w:w w:val="115"/>
          <w:sz w:val="12"/>
        </w:rPr>
        <w:t>and</w:t>
      </w:r>
      <w:r>
        <w:rPr>
          <w:spacing w:val="1"/>
          <w:w w:val="115"/>
          <w:sz w:val="12"/>
        </w:rPr>
        <w:t> </w:t>
      </w:r>
      <w:r>
        <w:rPr>
          <w:spacing w:val="-2"/>
          <w:w w:val="115"/>
          <w:sz w:val="12"/>
        </w:rPr>
        <w:t>alteration</w:t>
      </w:r>
    </w:p>
    <w:p>
      <w:pPr>
        <w:spacing w:line="240" w:lineRule="auto" w:before="22"/>
        <w:ind w:left="350" w:right="189" w:firstLine="0"/>
        <w:jc w:val="both"/>
        <w:rPr>
          <w:sz w:val="12"/>
        </w:rPr>
      </w:pPr>
      <w:r>
        <w:rPr>
          <w:w w:val="115"/>
          <w:sz w:val="12"/>
        </w:rPr>
        <w:t>mineral mapping in poorly exposed lithologies using Landsat-8 and ASTER </w:t>
      </w:r>
      <w:r>
        <w:rPr>
          <w:w w:val="115"/>
          <w:sz w:val="12"/>
        </w:rPr>
        <w:t>satellite</w:t>
      </w:r>
      <w:r>
        <w:rPr>
          <w:spacing w:val="40"/>
          <w:w w:val="115"/>
          <w:sz w:val="12"/>
        </w:rPr>
        <w:t> </w:t>
      </w:r>
      <w:r>
        <w:rPr>
          <w:w w:val="115"/>
          <w:sz w:val="12"/>
        </w:rPr>
        <w:t>data: north-eastern</w:t>
      </w:r>
      <w:r>
        <w:rPr>
          <w:spacing w:val="-2"/>
          <w:w w:val="115"/>
          <w:sz w:val="12"/>
        </w:rPr>
        <w:t> </w:t>
      </w:r>
      <w:r>
        <w:rPr>
          <w:w w:val="115"/>
          <w:sz w:val="12"/>
        </w:rPr>
        <w:t>Graham</w:t>
      </w:r>
      <w:r>
        <w:rPr>
          <w:spacing w:val="-1"/>
          <w:w w:val="115"/>
          <w:sz w:val="12"/>
        </w:rPr>
        <w:t> </w:t>
      </w:r>
      <w:r>
        <w:rPr>
          <w:w w:val="115"/>
          <w:sz w:val="12"/>
        </w:rPr>
        <w:t>Land,</w:t>
      </w:r>
      <w:r>
        <w:rPr>
          <w:spacing w:val="-1"/>
          <w:w w:val="115"/>
          <w:sz w:val="12"/>
        </w:rPr>
        <w:t> </w:t>
      </w:r>
      <w:r>
        <w:rPr>
          <w:w w:val="115"/>
          <w:sz w:val="12"/>
        </w:rPr>
        <w:t>Antarctic</w:t>
      </w:r>
      <w:r>
        <w:rPr>
          <w:spacing w:val="-1"/>
          <w:w w:val="115"/>
          <w:sz w:val="12"/>
        </w:rPr>
        <w:t> </w:t>
      </w:r>
      <w:r>
        <w:rPr>
          <w:w w:val="115"/>
          <w:sz w:val="12"/>
        </w:rPr>
        <w:t>Peninsula. Ore</w:t>
      </w:r>
      <w:r>
        <w:rPr>
          <w:spacing w:val="-1"/>
          <w:w w:val="115"/>
          <w:sz w:val="12"/>
        </w:rPr>
        <w:t> </w:t>
      </w:r>
      <w:r>
        <w:rPr>
          <w:w w:val="115"/>
          <w:sz w:val="12"/>
        </w:rPr>
        <w:t>Geol. Rev.</w:t>
      </w:r>
      <w:r>
        <w:rPr>
          <w:spacing w:val="-2"/>
          <w:w w:val="115"/>
          <w:sz w:val="12"/>
        </w:rPr>
        <w:t> </w:t>
      </w:r>
      <w:r>
        <w:rPr>
          <w:w w:val="115"/>
          <w:sz w:val="12"/>
        </w:rPr>
        <w:t>108, 112</w:t>
      </w:r>
      <w:r>
        <w:rPr>
          <w:rFonts w:ascii="STIX" w:hAnsi="STIX"/>
          <w:w w:val="115"/>
          <w:sz w:val="12"/>
        </w:rPr>
        <w:t>–</w:t>
      </w:r>
      <w:r>
        <w:rPr>
          <w:w w:val="115"/>
          <w:sz w:val="12"/>
        </w:rPr>
        <w:t>133.</w:t>
      </w:r>
      <w:r>
        <w:rPr>
          <w:spacing w:val="40"/>
          <w:w w:val="120"/>
          <w:sz w:val="12"/>
        </w:rPr>
        <w:t> </w:t>
      </w:r>
      <w:hyperlink r:id="rId34">
        <w:r>
          <w:rPr>
            <w:color w:val="2196D1"/>
            <w:spacing w:val="-2"/>
            <w:w w:val="120"/>
            <w:sz w:val="12"/>
          </w:rPr>
          <w:t>https://doi.org/10.1016/j.oregeorev.2017.07.018</w:t>
        </w:r>
      </w:hyperlink>
      <w:r>
        <w:rPr>
          <w:spacing w:val="-2"/>
          <w:w w:val="120"/>
          <w:sz w:val="12"/>
        </w:rPr>
        <w:t>.</w:t>
      </w:r>
    </w:p>
    <w:p>
      <w:pPr>
        <w:spacing w:line="276" w:lineRule="auto" w:before="21"/>
        <w:ind w:left="350" w:right="240" w:hanging="240"/>
        <w:jc w:val="both"/>
        <w:rPr>
          <w:sz w:val="12"/>
        </w:rPr>
      </w:pPr>
      <w:bookmarkStart w:name="_bookmark19" w:id="41"/>
      <w:bookmarkEnd w:id="41"/>
      <w:r>
        <w:rPr/>
      </w:r>
      <w:r>
        <w:rPr>
          <w:w w:val="115"/>
          <w:sz w:val="12"/>
        </w:rPr>
        <w:t>Beiranvand Pour, A., Hashim, M., Makoundi, C., Zaw, K., 2016. Structural mapping of</w:t>
      </w:r>
      <w:r>
        <w:rPr>
          <w:spacing w:val="40"/>
          <w:w w:val="115"/>
          <w:sz w:val="12"/>
        </w:rPr>
        <w:t> </w:t>
      </w:r>
      <w:r>
        <w:rPr>
          <w:w w:val="115"/>
          <w:sz w:val="12"/>
        </w:rPr>
        <w:t>the Bentong-Raub Suture Zone using PALSAR remote sensing data, Peninsular</w:t>
      </w:r>
    </w:p>
    <w:p>
      <w:pPr>
        <w:spacing w:line="256" w:lineRule="auto" w:before="1"/>
        <w:ind w:left="350" w:right="357" w:firstLine="0"/>
        <w:jc w:val="both"/>
        <w:rPr>
          <w:sz w:val="12"/>
        </w:rPr>
      </w:pPr>
      <w:r>
        <w:rPr>
          <w:w w:val="120"/>
          <w:sz w:val="12"/>
        </w:rPr>
        <w:t>Malaysia: implications for sediment-hosted/orogenic gold mineral systems</w:t>
      </w:r>
      <w:r>
        <w:rPr>
          <w:spacing w:val="40"/>
          <w:w w:val="120"/>
          <w:sz w:val="12"/>
        </w:rPr>
        <w:t> </w:t>
      </w:r>
      <w:r>
        <w:rPr>
          <w:w w:val="120"/>
          <w:sz w:val="12"/>
        </w:rPr>
        <w:t>exploration.</w:t>
      </w:r>
      <w:r>
        <w:rPr>
          <w:spacing w:val="-8"/>
          <w:w w:val="120"/>
          <w:sz w:val="12"/>
        </w:rPr>
        <w:t> </w:t>
      </w:r>
      <w:r>
        <w:rPr>
          <w:w w:val="120"/>
          <w:sz w:val="12"/>
        </w:rPr>
        <w:t>Resour.</w:t>
      </w:r>
      <w:r>
        <w:rPr>
          <w:spacing w:val="-7"/>
          <w:w w:val="120"/>
          <w:sz w:val="12"/>
        </w:rPr>
        <w:t> </w:t>
      </w:r>
      <w:r>
        <w:rPr>
          <w:w w:val="120"/>
          <w:sz w:val="12"/>
        </w:rPr>
        <w:t>Geol.</w:t>
      </w:r>
      <w:r>
        <w:rPr>
          <w:spacing w:val="-7"/>
          <w:w w:val="120"/>
          <w:sz w:val="12"/>
        </w:rPr>
        <w:t> </w:t>
      </w:r>
      <w:r>
        <w:rPr>
          <w:w w:val="120"/>
          <w:sz w:val="12"/>
        </w:rPr>
        <w:t>66</w:t>
      </w:r>
      <w:r>
        <w:rPr>
          <w:spacing w:val="-7"/>
          <w:w w:val="120"/>
          <w:sz w:val="12"/>
        </w:rPr>
        <w:t> </w:t>
      </w:r>
      <w:r>
        <w:rPr>
          <w:w w:val="120"/>
          <w:sz w:val="12"/>
        </w:rPr>
        <w:t>(4),</w:t>
      </w:r>
      <w:r>
        <w:rPr>
          <w:spacing w:val="-7"/>
          <w:w w:val="120"/>
          <w:sz w:val="12"/>
        </w:rPr>
        <w:t> </w:t>
      </w:r>
      <w:r>
        <w:rPr>
          <w:w w:val="120"/>
          <w:sz w:val="12"/>
        </w:rPr>
        <w:t>368</w:t>
      </w:r>
      <w:r>
        <w:rPr>
          <w:rFonts w:ascii="STIX" w:hAnsi="STIX"/>
          <w:w w:val="120"/>
          <w:sz w:val="12"/>
        </w:rPr>
        <w:t>–</w:t>
      </w:r>
      <w:r>
        <w:rPr>
          <w:w w:val="120"/>
          <w:sz w:val="12"/>
        </w:rPr>
        <w:t>385.</w:t>
      </w:r>
      <w:r>
        <w:rPr>
          <w:spacing w:val="-7"/>
          <w:w w:val="120"/>
          <w:sz w:val="12"/>
        </w:rPr>
        <w:t> </w:t>
      </w:r>
      <w:hyperlink r:id="rId35">
        <w:r>
          <w:rPr>
            <w:color w:val="2196D1"/>
            <w:spacing w:val="-2"/>
            <w:w w:val="120"/>
            <w:sz w:val="12"/>
          </w:rPr>
          <w:t>https://doi.org/10.1111/rge.12105</w:t>
        </w:r>
      </w:hyperlink>
      <w:r>
        <w:rPr>
          <w:spacing w:val="-2"/>
          <w:w w:val="120"/>
          <w:sz w:val="12"/>
        </w:rPr>
        <w:t>.</w:t>
      </w:r>
    </w:p>
    <w:p>
      <w:pPr>
        <w:spacing w:line="115" w:lineRule="exact" w:before="0"/>
        <w:ind w:left="111" w:right="0" w:firstLine="0"/>
        <w:jc w:val="both"/>
        <w:rPr>
          <w:sz w:val="12"/>
        </w:rPr>
      </w:pPr>
      <w:bookmarkStart w:name="_bookmark20" w:id="42"/>
      <w:bookmarkEnd w:id="42"/>
      <w:r>
        <w:rPr/>
      </w:r>
      <w:r>
        <w:rPr>
          <w:w w:val="115"/>
          <w:sz w:val="12"/>
        </w:rPr>
        <w:t>Bachri,</w:t>
      </w:r>
      <w:r>
        <w:rPr>
          <w:spacing w:val="2"/>
          <w:w w:val="115"/>
          <w:sz w:val="12"/>
        </w:rPr>
        <w:t> </w:t>
      </w:r>
      <w:r>
        <w:rPr>
          <w:w w:val="115"/>
          <w:sz w:val="12"/>
        </w:rPr>
        <w:t>I.,</w:t>
      </w:r>
      <w:r>
        <w:rPr>
          <w:spacing w:val="3"/>
          <w:w w:val="115"/>
          <w:sz w:val="12"/>
        </w:rPr>
        <w:t> </w:t>
      </w:r>
      <w:r>
        <w:rPr>
          <w:w w:val="115"/>
          <w:sz w:val="12"/>
        </w:rPr>
        <w:t>Hakdaoui,</w:t>
      </w:r>
      <w:r>
        <w:rPr>
          <w:spacing w:val="3"/>
          <w:w w:val="115"/>
          <w:sz w:val="12"/>
        </w:rPr>
        <w:t> </w:t>
      </w:r>
      <w:r>
        <w:rPr>
          <w:w w:val="115"/>
          <w:sz w:val="12"/>
        </w:rPr>
        <w:t>M.,</w:t>
      </w:r>
      <w:r>
        <w:rPr>
          <w:spacing w:val="2"/>
          <w:w w:val="115"/>
          <w:sz w:val="12"/>
        </w:rPr>
        <w:t> </w:t>
      </w:r>
      <w:r>
        <w:rPr>
          <w:w w:val="115"/>
          <w:sz w:val="12"/>
        </w:rPr>
        <w:t>Raji,</w:t>
      </w:r>
      <w:r>
        <w:rPr>
          <w:spacing w:val="3"/>
          <w:w w:val="115"/>
          <w:sz w:val="12"/>
        </w:rPr>
        <w:t> </w:t>
      </w:r>
      <w:r>
        <w:rPr>
          <w:w w:val="115"/>
          <w:sz w:val="12"/>
        </w:rPr>
        <w:t>M.,</w:t>
      </w:r>
      <w:r>
        <w:rPr>
          <w:spacing w:val="2"/>
          <w:w w:val="115"/>
          <w:sz w:val="12"/>
        </w:rPr>
        <w:t> </w:t>
      </w:r>
      <w:r>
        <w:rPr>
          <w:w w:val="115"/>
          <w:sz w:val="12"/>
        </w:rPr>
        <w:t>Teodoro,</w:t>
      </w:r>
      <w:r>
        <w:rPr>
          <w:spacing w:val="3"/>
          <w:w w:val="115"/>
          <w:sz w:val="12"/>
        </w:rPr>
        <w:t> </w:t>
      </w:r>
      <w:r>
        <w:rPr>
          <w:w w:val="115"/>
          <w:sz w:val="12"/>
        </w:rPr>
        <w:t>A.C.,</w:t>
      </w:r>
      <w:r>
        <w:rPr>
          <w:spacing w:val="2"/>
          <w:w w:val="115"/>
          <w:sz w:val="12"/>
        </w:rPr>
        <w:t> </w:t>
      </w:r>
      <w:r>
        <w:rPr>
          <w:w w:val="115"/>
          <w:sz w:val="12"/>
        </w:rPr>
        <w:t>Benbouziane,</w:t>
      </w:r>
      <w:r>
        <w:rPr>
          <w:spacing w:val="3"/>
          <w:w w:val="115"/>
          <w:sz w:val="12"/>
        </w:rPr>
        <w:t> </w:t>
      </w:r>
      <w:r>
        <w:rPr>
          <w:w w:val="115"/>
          <w:sz w:val="12"/>
        </w:rPr>
        <w:t>A.,</w:t>
      </w:r>
      <w:r>
        <w:rPr>
          <w:spacing w:val="3"/>
          <w:w w:val="115"/>
          <w:sz w:val="12"/>
        </w:rPr>
        <w:t> </w:t>
      </w:r>
      <w:r>
        <w:rPr>
          <w:w w:val="115"/>
          <w:sz w:val="12"/>
        </w:rPr>
        <w:t>2019.</w:t>
      </w:r>
      <w:r>
        <w:rPr>
          <w:spacing w:val="2"/>
          <w:w w:val="115"/>
          <w:sz w:val="12"/>
        </w:rPr>
        <w:t> </w:t>
      </w:r>
      <w:r>
        <w:rPr>
          <w:spacing w:val="-2"/>
          <w:w w:val="115"/>
          <w:sz w:val="12"/>
        </w:rPr>
        <w:t>Machine</w:t>
      </w:r>
    </w:p>
    <w:p>
      <w:pPr>
        <w:spacing w:line="276" w:lineRule="auto" w:before="22"/>
        <w:ind w:left="350" w:right="190" w:firstLine="0"/>
        <w:jc w:val="both"/>
        <w:rPr>
          <w:sz w:val="12"/>
        </w:rPr>
      </w:pPr>
      <w:r>
        <w:rPr>
          <w:w w:val="115"/>
          <w:sz w:val="12"/>
        </w:rPr>
        <w:t>learning algorithms for automatic lithological mapping using remote sensing data: </w:t>
      </w:r>
      <w:r>
        <w:rPr>
          <w:w w:val="115"/>
          <w:sz w:val="12"/>
        </w:rPr>
        <w:t>a</w:t>
      </w:r>
      <w:r>
        <w:rPr>
          <w:spacing w:val="40"/>
          <w:w w:val="115"/>
          <w:sz w:val="12"/>
        </w:rPr>
        <w:t> </w:t>
      </w:r>
      <w:r>
        <w:rPr>
          <w:w w:val="115"/>
          <w:sz w:val="12"/>
        </w:rPr>
        <w:t>case study from Souk Arbaa Sahel, Sidi Ifni Inlier, Western Anti-Atlas, Morocco.</w:t>
      </w:r>
    </w:p>
    <w:p>
      <w:pPr>
        <w:spacing w:before="1"/>
        <w:ind w:left="350" w:right="0" w:firstLine="0"/>
        <w:jc w:val="both"/>
        <w:rPr>
          <w:sz w:val="12"/>
        </w:rPr>
      </w:pPr>
      <w:r>
        <w:rPr>
          <w:w w:val="115"/>
          <w:sz w:val="12"/>
        </w:rPr>
        <w:t>ISPRS</w:t>
      </w:r>
      <w:r>
        <w:rPr>
          <w:spacing w:val="16"/>
          <w:w w:val="115"/>
          <w:sz w:val="12"/>
        </w:rPr>
        <w:t> </w:t>
      </w:r>
      <w:r>
        <w:rPr>
          <w:w w:val="115"/>
          <w:sz w:val="12"/>
        </w:rPr>
        <w:t>Int.</w:t>
      </w:r>
      <w:r>
        <w:rPr>
          <w:spacing w:val="17"/>
          <w:w w:val="115"/>
          <w:sz w:val="12"/>
        </w:rPr>
        <w:t> </w:t>
      </w:r>
      <w:r>
        <w:rPr>
          <w:w w:val="115"/>
          <w:sz w:val="12"/>
        </w:rPr>
        <w:t>J.</w:t>
      </w:r>
      <w:r>
        <w:rPr>
          <w:spacing w:val="15"/>
          <w:w w:val="115"/>
          <w:sz w:val="12"/>
        </w:rPr>
        <w:t> </w:t>
      </w:r>
      <w:r>
        <w:rPr>
          <w:w w:val="115"/>
          <w:sz w:val="12"/>
        </w:rPr>
        <w:t>Geo-Inf.</w:t>
      </w:r>
      <w:r>
        <w:rPr>
          <w:spacing w:val="17"/>
          <w:w w:val="115"/>
          <w:sz w:val="12"/>
        </w:rPr>
        <w:t> </w:t>
      </w:r>
      <w:r>
        <w:rPr>
          <w:w w:val="115"/>
          <w:sz w:val="12"/>
        </w:rPr>
        <w:t>8</w:t>
      </w:r>
      <w:r>
        <w:rPr>
          <w:spacing w:val="17"/>
          <w:w w:val="115"/>
          <w:sz w:val="12"/>
        </w:rPr>
        <w:t> </w:t>
      </w:r>
      <w:r>
        <w:rPr>
          <w:w w:val="115"/>
          <w:sz w:val="12"/>
        </w:rPr>
        <w:t>(6),</w:t>
      </w:r>
      <w:r>
        <w:rPr>
          <w:spacing w:val="16"/>
          <w:w w:val="115"/>
          <w:sz w:val="12"/>
        </w:rPr>
        <w:t> </w:t>
      </w:r>
      <w:r>
        <w:rPr>
          <w:w w:val="115"/>
          <w:sz w:val="12"/>
        </w:rPr>
        <w:t>248.</w:t>
      </w:r>
      <w:r>
        <w:rPr>
          <w:spacing w:val="17"/>
          <w:w w:val="115"/>
          <w:sz w:val="12"/>
        </w:rPr>
        <w:t> </w:t>
      </w:r>
      <w:hyperlink r:id="rId36">
        <w:r>
          <w:rPr>
            <w:color w:val="2196D1"/>
            <w:spacing w:val="-2"/>
            <w:w w:val="115"/>
            <w:sz w:val="12"/>
          </w:rPr>
          <w:t>https://doi.org/10.3390/ijgi8060248</w:t>
        </w:r>
      </w:hyperlink>
      <w:r>
        <w:rPr>
          <w:spacing w:val="-2"/>
          <w:w w:val="115"/>
          <w:sz w:val="12"/>
        </w:rPr>
        <w:t>.</w:t>
      </w:r>
    </w:p>
    <w:p>
      <w:pPr>
        <w:spacing w:line="278" w:lineRule="auto" w:before="21"/>
        <w:ind w:left="350" w:right="121" w:hanging="240"/>
        <w:jc w:val="left"/>
        <w:rPr>
          <w:sz w:val="12"/>
        </w:rPr>
      </w:pPr>
      <w:bookmarkStart w:name="_bookmark21" w:id="43"/>
      <w:bookmarkEnd w:id="43"/>
      <w:r>
        <w:rPr/>
      </w:r>
      <w:r>
        <w:rPr>
          <w:w w:val="115"/>
          <w:sz w:val="12"/>
        </w:rPr>
        <w:t>Blannin, R., Frenzel, M., Tolosana-Delgado, R., Gutzmer, J., 2022. Towards a sampling</w:t>
      </w:r>
      <w:r>
        <w:rPr>
          <w:spacing w:val="40"/>
          <w:w w:val="115"/>
          <w:sz w:val="12"/>
        </w:rPr>
        <w:t> </w:t>
      </w:r>
      <w:r>
        <w:rPr>
          <w:w w:val="115"/>
          <w:sz w:val="12"/>
        </w:rPr>
        <w:t>protocol for the resource assessment of critical raw materials in tailings storage</w:t>
      </w:r>
      <w:r>
        <w:rPr>
          <w:spacing w:val="40"/>
          <w:w w:val="115"/>
          <w:sz w:val="12"/>
        </w:rPr>
        <w:t> </w:t>
      </w:r>
      <w:r>
        <w:rPr>
          <w:w w:val="115"/>
          <w:sz w:val="12"/>
        </w:rPr>
        <w:t>facilities.</w:t>
      </w:r>
      <w:r>
        <w:rPr>
          <w:spacing w:val="40"/>
          <w:w w:val="115"/>
          <w:sz w:val="12"/>
        </w:rPr>
        <w:t> </w:t>
      </w:r>
      <w:r>
        <w:rPr>
          <w:w w:val="115"/>
          <w:sz w:val="12"/>
        </w:rPr>
        <w:t>J.</w:t>
      </w:r>
      <w:r>
        <w:rPr>
          <w:spacing w:val="40"/>
          <w:w w:val="115"/>
          <w:sz w:val="12"/>
        </w:rPr>
        <w:t> </w:t>
      </w:r>
      <w:r>
        <w:rPr>
          <w:w w:val="115"/>
          <w:sz w:val="12"/>
        </w:rPr>
        <w:t>Geochem.</w:t>
      </w:r>
      <w:r>
        <w:rPr>
          <w:spacing w:val="40"/>
          <w:w w:val="115"/>
          <w:sz w:val="12"/>
        </w:rPr>
        <w:t> </w:t>
      </w:r>
      <w:r>
        <w:rPr>
          <w:w w:val="115"/>
          <w:sz w:val="12"/>
        </w:rPr>
        <w:t>Explor.</w:t>
      </w:r>
      <w:r>
        <w:rPr>
          <w:spacing w:val="40"/>
          <w:w w:val="115"/>
          <w:sz w:val="12"/>
        </w:rPr>
        <w:t> </w:t>
      </w:r>
      <w:r>
        <w:rPr>
          <w:w w:val="115"/>
          <w:sz w:val="12"/>
        </w:rPr>
        <w:t>236,</w:t>
      </w:r>
      <w:r>
        <w:rPr>
          <w:spacing w:val="40"/>
          <w:w w:val="115"/>
          <w:sz w:val="12"/>
        </w:rPr>
        <w:t> </w:t>
      </w:r>
      <w:r>
        <w:rPr>
          <w:w w:val="115"/>
          <w:sz w:val="12"/>
        </w:rPr>
        <w:t>106974</w:t>
      </w:r>
      <w:r>
        <w:rPr>
          <w:spacing w:val="40"/>
          <w:w w:val="115"/>
          <w:sz w:val="12"/>
        </w:rPr>
        <w:t> </w:t>
      </w:r>
      <w:hyperlink r:id="rId37">
        <w:r>
          <w:rPr>
            <w:color w:val="2196D1"/>
            <w:w w:val="115"/>
            <w:sz w:val="12"/>
          </w:rPr>
          <w:t>https://doi.org/10.1016/j.</w:t>
        </w:r>
      </w:hyperlink>
      <w:r>
        <w:rPr>
          <w:color w:val="2196D1"/>
          <w:spacing w:val="40"/>
          <w:w w:val="115"/>
          <w:sz w:val="12"/>
        </w:rPr>
        <w:t> </w:t>
      </w:r>
      <w:hyperlink r:id="rId37">
        <w:r>
          <w:rPr>
            <w:color w:val="2196D1"/>
            <w:spacing w:val="-2"/>
            <w:w w:val="115"/>
            <w:sz w:val="12"/>
          </w:rPr>
          <w:t>gexplo.2022.106974</w:t>
        </w:r>
      </w:hyperlink>
      <w:r>
        <w:rPr>
          <w:spacing w:val="-2"/>
          <w:w w:val="115"/>
          <w:sz w:val="12"/>
        </w:rPr>
        <w:t>.</w:t>
      </w:r>
    </w:p>
    <w:p>
      <w:pPr>
        <w:spacing w:line="276" w:lineRule="auto" w:before="0"/>
        <w:ind w:left="350" w:right="189" w:hanging="240"/>
        <w:jc w:val="left"/>
        <w:rPr>
          <w:sz w:val="12"/>
        </w:rPr>
      </w:pPr>
      <w:bookmarkStart w:name="_bookmark22" w:id="44"/>
      <w:bookmarkEnd w:id="44"/>
      <w:r>
        <w:rPr/>
      </w:r>
      <w:r>
        <w:rPr>
          <w:w w:val="115"/>
          <w:sz w:val="12"/>
        </w:rPr>
        <w:t>Blannin, R., Frenzel, M., Tolosana-Delgado, R., Buttner, P., Gutzmer, J., 2023. 3D</w:t>
      </w:r>
      <w:r>
        <w:rPr>
          <w:spacing w:val="40"/>
          <w:w w:val="115"/>
          <w:sz w:val="12"/>
        </w:rPr>
        <w:t> </w:t>
      </w:r>
      <w:r>
        <w:rPr>
          <w:w w:val="115"/>
          <w:sz w:val="12"/>
        </w:rPr>
        <w:t>geostatistical modelling of a tailings storage facility: resource potential and</w:t>
      </w:r>
      <w:r>
        <w:rPr>
          <w:spacing w:val="40"/>
          <w:w w:val="115"/>
          <w:sz w:val="12"/>
        </w:rPr>
        <w:t> </w:t>
      </w:r>
      <w:r>
        <w:rPr>
          <w:w w:val="115"/>
          <w:sz w:val="12"/>
        </w:rPr>
        <w:t>environmental</w:t>
      </w:r>
      <w:r>
        <w:rPr>
          <w:spacing w:val="30"/>
          <w:w w:val="115"/>
          <w:sz w:val="12"/>
        </w:rPr>
        <w:t> </w:t>
      </w:r>
      <w:r>
        <w:rPr>
          <w:w w:val="115"/>
          <w:sz w:val="12"/>
        </w:rPr>
        <w:t>implications.</w:t>
      </w:r>
      <w:r>
        <w:rPr>
          <w:spacing w:val="30"/>
          <w:w w:val="115"/>
          <w:sz w:val="12"/>
        </w:rPr>
        <w:t> </w:t>
      </w:r>
      <w:r>
        <w:rPr>
          <w:w w:val="115"/>
          <w:sz w:val="12"/>
        </w:rPr>
        <w:t>Ore</w:t>
      </w:r>
      <w:r>
        <w:rPr>
          <w:spacing w:val="30"/>
          <w:w w:val="115"/>
          <w:sz w:val="12"/>
        </w:rPr>
        <w:t> </w:t>
      </w:r>
      <w:r>
        <w:rPr>
          <w:w w:val="115"/>
          <w:sz w:val="12"/>
        </w:rPr>
        <w:t>Geol. Rev.</w:t>
      </w:r>
      <w:r>
        <w:rPr>
          <w:spacing w:val="32"/>
          <w:w w:val="115"/>
          <w:sz w:val="12"/>
        </w:rPr>
        <w:t> </w:t>
      </w:r>
      <w:r>
        <w:rPr>
          <w:w w:val="115"/>
          <w:sz w:val="12"/>
        </w:rPr>
        <w:t>105337</w:t>
      </w:r>
      <w:r>
        <w:rPr>
          <w:spacing w:val="30"/>
          <w:w w:val="115"/>
          <w:sz w:val="12"/>
        </w:rPr>
        <w:t> </w:t>
      </w:r>
      <w:hyperlink r:id="rId38">
        <w:r>
          <w:rPr>
            <w:color w:val="2196D1"/>
            <w:w w:val="115"/>
            <w:sz w:val="12"/>
          </w:rPr>
          <w:t>https://doi.org/10.1016/j.</w:t>
        </w:r>
      </w:hyperlink>
      <w:r>
        <w:rPr>
          <w:color w:val="2196D1"/>
          <w:spacing w:val="40"/>
          <w:w w:val="115"/>
          <w:sz w:val="12"/>
        </w:rPr>
        <w:t> </w:t>
      </w:r>
      <w:hyperlink r:id="rId38">
        <w:r>
          <w:rPr>
            <w:color w:val="2196D1"/>
            <w:spacing w:val="-2"/>
            <w:w w:val="115"/>
            <w:sz w:val="12"/>
          </w:rPr>
          <w:t>oregeorev.2023.105337</w:t>
        </w:r>
      </w:hyperlink>
      <w:r>
        <w:rPr>
          <w:spacing w:val="-2"/>
          <w:w w:val="115"/>
          <w:sz w:val="12"/>
        </w:rPr>
        <w:t>.</w:t>
      </w:r>
    </w:p>
    <w:p>
      <w:pPr>
        <w:spacing w:line="276" w:lineRule="auto" w:before="1"/>
        <w:ind w:left="350" w:right="121" w:hanging="240"/>
        <w:jc w:val="left"/>
        <w:rPr>
          <w:sz w:val="12"/>
        </w:rPr>
      </w:pPr>
      <w:bookmarkStart w:name="_bookmark23" w:id="45"/>
      <w:bookmarkEnd w:id="45"/>
      <w:r>
        <w:rPr/>
      </w:r>
      <w:r>
        <w:rPr>
          <w:w w:val="115"/>
          <w:sz w:val="12"/>
        </w:rPr>
        <w:t>Booysen, R., Jackisch, R., Lorenz, S., Zimmermann, R., Kirsch, M., Mex, P.A.M.,</w:t>
      </w:r>
      <w:r>
        <w:rPr>
          <w:spacing w:val="40"/>
          <w:w w:val="115"/>
          <w:sz w:val="12"/>
        </w:rPr>
        <w:t> </w:t>
      </w:r>
      <w:r>
        <w:rPr>
          <w:w w:val="115"/>
          <w:sz w:val="12"/>
        </w:rPr>
        <w:t>Gloaguen, R., 2020. Detection of REEs with lightweight UAV-based </w:t>
      </w:r>
      <w:r>
        <w:rPr>
          <w:w w:val="115"/>
          <w:sz w:val="12"/>
        </w:rPr>
        <w:t>hyperspectral</w:t>
      </w:r>
      <w:r>
        <w:rPr>
          <w:spacing w:val="40"/>
          <w:w w:val="115"/>
          <w:sz w:val="12"/>
        </w:rPr>
        <w:t> </w:t>
      </w:r>
      <w:r>
        <w:rPr>
          <w:w w:val="115"/>
          <w:sz w:val="12"/>
        </w:rPr>
        <w:t>imaging.</w:t>
      </w:r>
      <w:r>
        <w:rPr>
          <w:spacing w:val="40"/>
          <w:w w:val="115"/>
          <w:sz w:val="12"/>
        </w:rPr>
        <w:t> </w:t>
      </w:r>
      <w:r>
        <w:rPr>
          <w:w w:val="115"/>
          <w:sz w:val="12"/>
        </w:rPr>
        <w:t>Sci.</w:t>
      </w:r>
      <w:r>
        <w:rPr>
          <w:spacing w:val="40"/>
          <w:w w:val="115"/>
          <w:sz w:val="12"/>
        </w:rPr>
        <w:t> </w:t>
      </w:r>
      <w:r>
        <w:rPr>
          <w:w w:val="115"/>
          <w:sz w:val="12"/>
        </w:rPr>
        <w:t>Rep.</w:t>
      </w:r>
      <w:r>
        <w:rPr>
          <w:spacing w:val="40"/>
          <w:w w:val="115"/>
          <w:sz w:val="12"/>
        </w:rPr>
        <w:t> </w:t>
      </w:r>
      <w:r>
        <w:rPr>
          <w:w w:val="115"/>
          <w:sz w:val="12"/>
        </w:rPr>
        <w:t>10,</w:t>
      </w:r>
      <w:r>
        <w:rPr>
          <w:spacing w:val="39"/>
          <w:w w:val="115"/>
          <w:sz w:val="12"/>
        </w:rPr>
        <w:t> </w:t>
      </w:r>
      <w:r>
        <w:rPr>
          <w:w w:val="115"/>
          <w:sz w:val="12"/>
        </w:rPr>
        <w:t>17450</w:t>
      </w:r>
      <w:r>
        <w:rPr>
          <w:spacing w:val="40"/>
          <w:w w:val="115"/>
          <w:sz w:val="12"/>
        </w:rPr>
        <w:t> </w:t>
      </w:r>
      <w:hyperlink r:id="rId39">
        <w:r>
          <w:rPr>
            <w:color w:val="2196D1"/>
            <w:w w:val="115"/>
            <w:sz w:val="12"/>
          </w:rPr>
          <w:t>https://doi.org/10.1038/s41598-020-74422-0</w:t>
        </w:r>
      </w:hyperlink>
      <w:r>
        <w:rPr>
          <w:w w:val="115"/>
          <w:sz w:val="12"/>
        </w:rPr>
        <w:t>.</w:t>
      </w:r>
    </w:p>
    <w:p>
      <w:pPr>
        <w:spacing w:line="276" w:lineRule="auto" w:before="0"/>
        <w:ind w:left="350" w:right="189" w:hanging="240"/>
        <w:jc w:val="left"/>
        <w:rPr>
          <w:sz w:val="12"/>
        </w:rPr>
      </w:pPr>
      <w:bookmarkStart w:name="_bookmark24" w:id="46"/>
      <w:bookmarkEnd w:id="46"/>
      <w:r>
        <w:rPr/>
      </w:r>
      <w:r>
        <w:rPr>
          <w:w w:val="115"/>
          <w:sz w:val="12"/>
        </w:rPr>
        <w:t>Carla</w:t>
      </w:r>
      <w:r>
        <w:rPr>
          <w:rFonts w:ascii="Georgia"/>
          <w:w w:val="115"/>
          <w:position w:val="1"/>
          <w:sz w:val="12"/>
        </w:rPr>
        <w:t>`</w:t>
      </w:r>
      <w:r>
        <w:rPr>
          <w:w w:val="115"/>
          <w:sz w:val="12"/>
        </w:rPr>
        <w:t>, T., Farina, P., Intrieri, E., Botsiala, K., Casagli, N., 2017. On the monitoring and</w:t>
      </w:r>
      <w:r>
        <w:rPr>
          <w:spacing w:val="40"/>
          <w:w w:val="115"/>
          <w:sz w:val="12"/>
        </w:rPr>
        <w:t> </w:t>
      </w:r>
      <w:r>
        <w:rPr>
          <w:w w:val="115"/>
          <w:sz w:val="12"/>
        </w:rPr>
        <w:t>early-warning of brittle</w:t>
      </w:r>
      <w:r>
        <w:rPr>
          <w:spacing w:val="10"/>
          <w:w w:val="115"/>
          <w:sz w:val="12"/>
        </w:rPr>
        <w:t> </w:t>
      </w:r>
      <w:r>
        <w:rPr>
          <w:w w:val="115"/>
          <w:sz w:val="12"/>
        </w:rPr>
        <w:t>slope failures in hard rock masses:</w:t>
      </w:r>
      <w:r>
        <w:rPr>
          <w:spacing w:val="10"/>
          <w:w w:val="115"/>
          <w:sz w:val="12"/>
        </w:rPr>
        <w:t> </w:t>
      </w:r>
      <w:r>
        <w:rPr>
          <w:w w:val="115"/>
          <w:sz w:val="12"/>
        </w:rPr>
        <w:t>examples from an open-</w:t>
      </w:r>
    </w:p>
    <w:p>
      <w:pPr>
        <w:spacing w:line="213" w:lineRule="auto" w:before="0"/>
        <w:ind w:left="111" w:right="189" w:firstLine="239"/>
        <w:jc w:val="left"/>
        <w:rPr>
          <w:sz w:val="12"/>
        </w:rPr>
      </w:pPr>
      <w:r>
        <w:rPr>
          <w:w w:val="115"/>
          <w:sz w:val="12"/>
        </w:rPr>
        <w:t>pit mine. J. Eng. Geol. 228, 71</w:t>
      </w:r>
      <w:r>
        <w:rPr>
          <w:rFonts w:ascii="STIX" w:hAnsi="STIX"/>
          <w:w w:val="115"/>
          <w:sz w:val="12"/>
        </w:rPr>
        <w:t>–</w:t>
      </w:r>
      <w:r>
        <w:rPr>
          <w:w w:val="115"/>
          <w:sz w:val="12"/>
        </w:rPr>
        <w:t>81. </w:t>
      </w:r>
      <w:hyperlink r:id="rId40">
        <w:r>
          <w:rPr>
            <w:color w:val="2196D1"/>
            <w:w w:val="115"/>
            <w:sz w:val="12"/>
          </w:rPr>
          <w:t>https://doi.org/10.1038/s41598-019-50792-y</w:t>
        </w:r>
      </w:hyperlink>
      <w:r>
        <w:rPr>
          <w:w w:val="115"/>
          <w:sz w:val="12"/>
        </w:rPr>
        <w:t>.</w:t>
      </w:r>
      <w:r>
        <w:rPr>
          <w:spacing w:val="80"/>
          <w:w w:val="115"/>
          <w:sz w:val="12"/>
        </w:rPr>
        <w:t> </w:t>
      </w:r>
      <w:bookmarkStart w:name="_bookmark25" w:id="47"/>
      <w:bookmarkEnd w:id="47"/>
      <w:r>
        <w:rPr>
          <w:w w:val="110"/>
          <w:sz w:val="12"/>
        </w:rPr>
        <w:t>Car</w:t>
      </w:r>
      <w:r>
        <w:rPr>
          <w:w w:val="110"/>
          <w:sz w:val="12"/>
        </w:rPr>
        <w:t>la</w:t>
      </w:r>
      <w:r>
        <w:rPr>
          <w:rFonts w:ascii="Georgia" w:hAnsi="Georgia"/>
          <w:w w:val="110"/>
          <w:position w:val="1"/>
          <w:sz w:val="12"/>
        </w:rPr>
        <w:t>`</w:t>
      </w:r>
      <w:r>
        <w:rPr>
          <w:w w:val="110"/>
          <w:sz w:val="12"/>
        </w:rPr>
        <w:t>,</w:t>
      </w:r>
      <w:r>
        <w:rPr>
          <w:spacing w:val="1"/>
          <w:w w:val="110"/>
          <w:sz w:val="12"/>
        </w:rPr>
        <w:t> </w:t>
      </w:r>
      <w:r>
        <w:rPr>
          <w:w w:val="110"/>
          <w:sz w:val="12"/>
        </w:rPr>
        <w:t>T.,</w:t>
      </w:r>
      <w:r>
        <w:rPr>
          <w:spacing w:val="2"/>
          <w:w w:val="110"/>
          <w:sz w:val="12"/>
        </w:rPr>
        <w:t> </w:t>
      </w:r>
      <w:r>
        <w:rPr>
          <w:w w:val="110"/>
          <w:sz w:val="12"/>
        </w:rPr>
        <w:t>Intrieri,</w:t>
      </w:r>
      <w:r>
        <w:rPr>
          <w:spacing w:val="1"/>
          <w:w w:val="110"/>
          <w:sz w:val="12"/>
        </w:rPr>
        <w:t> </w:t>
      </w:r>
      <w:r>
        <w:rPr>
          <w:w w:val="110"/>
          <w:sz w:val="12"/>
        </w:rPr>
        <w:t>E.,</w:t>
      </w:r>
      <w:r>
        <w:rPr>
          <w:spacing w:val="3"/>
          <w:w w:val="110"/>
          <w:sz w:val="12"/>
        </w:rPr>
        <w:t> </w:t>
      </w:r>
      <w:r>
        <w:rPr>
          <w:w w:val="110"/>
          <w:sz w:val="12"/>
        </w:rPr>
        <w:t>Raspini,</w:t>
      </w:r>
      <w:r>
        <w:rPr>
          <w:spacing w:val="2"/>
          <w:w w:val="110"/>
          <w:sz w:val="12"/>
        </w:rPr>
        <w:t> </w:t>
      </w:r>
      <w:r>
        <w:rPr>
          <w:w w:val="110"/>
          <w:sz w:val="12"/>
        </w:rPr>
        <w:t>F.,</w:t>
      </w:r>
      <w:r>
        <w:rPr>
          <w:spacing w:val="1"/>
          <w:w w:val="110"/>
          <w:sz w:val="12"/>
        </w:rPr>
        <w:t> </w:t>
      </w:r>
      <w:r>
        <w:rPr>
          <w:w w:val="110"/>
          <w:sz w:val="12"/>
        </w:rPr>
        <w:t>Bardi,</w:t>
      </w:r>
      <w:r>
        <w:rPr>
          <w:spacing w:val="2"/>
          <w:w w:val="110"/>
          <w:sz w:val="12"/>
        </w:rPr>
        <w:t> </w:t>
      </w:r>
      <w:r>
        <w:rPr>
          <w:w w:val="110"/>
          <w:sz w:val="12"/>
        </w:rPr>
        <w:t>F.,</w:t>
      </w:r>
      <w:r>
        <w:rPr>
          <w:spacing w:val="2"/>
          <w:w w:val="110"/>
          <w:sz w:val="12"/>
        </w:rPr>
        <w:t> </w:t>
      </w:r>
      <w:r>
        <w:rPr>
          <w:w w:val="110"/>
          <w:sz w:val="12"/>
        </w:rPr>
        <w:t>Farina,</w:t>
      </w:r>
      <w:r>
        <w:rPr>
          <w:spacing w:val="1"/>
          <w:w w:val="110"/>
          <w:sz w:val="12"/>
        </w:rPr>
        <w:t> </w:t>
      </w:r>
      <w:r>
        <w:rPr>
          <w:w w:val="110"/>
          <w:sz w:val="12"/>
        </w:rPr>
        <w:t>P.,</w:t>
      </w:r>
      <w:r>
        <w:rPr>
          <w:spacing w:val="2"/>
          <w:w w:val="110"/>
          <w:sz w:val="12"/>
        </w:rPr>
        <w:t> </w:t>
      </w:r>
      <w:r>
        <w:rPr>
          <w:w w:val="110"/>
          <w:sz w:val="12"/>
        </w:rPr>
        <w:t>Ferretti,</w:t>
      </w:r>
      <w:r>
        <w:rPr>
          <w:spacing w:val="1"/>
          <w:w w:val="110"/>
          <w:sz w:val="12"/>
        </w:rPr>
        <w:t> </w:t>
      </w:r>
      <w:r>
        <w:rPr>
          <w:w w:val="110"/>
          <w:sz w:val="12"/>
        </w:rPr>
        <w:t>A.,</w:t>
      </w:r>
      <w:r>
        <w:rPr>
          <w:spacing w:val="1"/>
          <w:w w:val="110"/>
          <w:sz w:val="12"/>
        </w:rPr>
        <w:t> </w:t>
      </w:r>
      <w:r>
        <w:rPr>
          <w:w w:val="110"/>
          <w:sz w:val="12"/>
        </w:rPr>
        <w:t>Colombo,</w:t>
      </w:r>
      <w:r>
        <w:rPr>
          <w:spacing w:val="2"/>
          <w:w w:val="110"/>
          <w:sz w:val="12"/>
        </w:rPr>
        <w:t> </w:t>
      </w:r>
      <w:r>
        <w:rPr>
          <w:w w:val="110"/>
          <w:sz w:val="12"/>
        </w:rPr>
        <w:t>D.,</w:t>
      </w:r>
      <w:r>
        <w:rPr>
          <w:spacing w:val="2"/>
          <w:w w:val="110"/>
          <w:sz w:val="12"/>
        </w:rPr>
        <w:t> </w:t>
      </w:r>
      <w:r>
        <w:rPr>
          <w:w w:val="110"/>
          <w:sz w:val="12"/>
        </w:rPr>
        <w:t>Novali,</w:t>
      </w:r>
      <w:r>
        <w:rPr>
          <w:spacing w:val="2"/>
          <w:w w:val="110"/>
          <w:sz w:val="12"/>
        </w:rPr>
        <w:t> </w:t>
      </w:r>
      <w:r>
        <w:rPr>
          <w:spacing w:val="-5"/>
          <w:w w:val="110"/>
          <w:sz w:val="12"/>
        </w:rPr>
        <w:t>F.,</w:t>
      </w:r>
    </w:p>
    <w:p>
      <w:pPr>
        <w:spacing w:line="259" w:lineRule="auto" w:before="22"/>
        <w:ind w:left="111" w:right="190" w:firstLine="239"/>
        <w:jc w:val="right"/>
        <w:rPr>
          <w:sz w:val="12"/>
        </w:rPr>
      </w:pPr>
      <w:r>
        <w:rPr>
          <w:w w:val="120"/>
          <w:sz w:val="12"/>
        </w:rPr>
        <w:t>Casagli,</w:t>
      </w:r>
      <w:r>
        <w:rPr>
          <w:spacing w:val="-9"/>
          <w:w w:val="120"/>
          <w:sz w:val="12"/>
        </w:rPr>
        <w:t> </w:t>
      </w:r>
      <w:r>
        <w:rPr>
          <w:w w:val="120"/>
          <w:sz w:val="12"/>
        </w:rPr>
        <w:t>N.,</w:t>
      </w:r>
      <w:r>
        <w:rPr>
          <w:spacing w:val="-9"/>
          <w:w w:val="120"/>
          <w:sz w:val="12"/>
        </w:rPr>
        <w:t> </w:t>
      </w:r>
      <w:r>
        <w:rPr>
          <w:w w:val="120"/>
          <w:sz w:val="12"/>
        </w:rPr>
        <w:t>2019.</w:t>
      </w:r>
      <w:r>
        <w:rPr>
          <w:spacing w:val="-9"/>
          <w:w w:val="120"/>
          <w:sz w:val="12"/>
        </w:rPr>
        <w:t> </w:t>
      </w:r>
      <w:r>
        <w:rPr>
          <w:w w:val="120"/>
          <w:sz w:val="12"/>
        </w:rPr>
        <w:t>Perspectives</w:t>
      </w:r>
      <w:r>
        <w:rPr>
          <w:spacing w:val="-9"/>
          <w:w w:val="120"/>
          <w:sz w:val="12"/>
        </w:rPr>
        <w:t> </w:t>
      </w:r>
      <w:r>
        <w:rPr>
          <w:w w:val="120"/>
          <w:sz w:val="12"/>
        </w:rPr>
        <w:t>on</w:t>
      </w:r>
      <w:r>
        <w:rPr>
          <w:spacing w:val="-9"/>
          <w:w w:val="120"/>
          <w:sz w:val="12"/>
        </w:rPr>
        <w:t> </w:t>
      </w:r>
      <w:r>
        <w:rPr>
          <w:w w:val="120"/>
          <w:sz w:val="12"/>
        </w:rPr>
        <w:t>the</w:t>
      </w:r>
      <w:r>
        <w:rPr>
          <w:spacing w:val="-9"/>
          <w:w w:val="120"/>
          <w:sz w:val="12"/>
        </w:rPr>
        <w:t> </w:t>
      </w:r>
      <w:r>
        <w:rPr>
          <w:w w:val="120"/>
          <w:sz w:val="12"/>
        </w:rPr>
        <w:t>prediction</w:t>
      </w:r>
      <w:r>
        <w:rPr>
          <w:spacing w:val="-9"/>
          <w:w w:val="120"/>
          <w:sz w:val="12"/>
        </w:rPr>
        <w:t> </w:t>
      </w:r>
      <w:r>
        <w:rPr>
          <w:w w:val="120"/>
          <w:sz w:val="12"/>
        </w:rPr>
        <w:t>of</w:t>
      </w:r>
      <w:r>
        <w:rPr>
          <w:spacing w:val="-9"/>
          <w:w w:val="120"/>
          <w:sz w:val="12"/>
        </w:rPr>
        <w:t> </w:t>
      </w:r>
      <w:r>
        <w:rPr>
          <w:w w:val="120"/>
          <w:sz w:val="12"/>
        </w:rPr>
        <w:t>catastrophic</w:t>
      </w:r>
      <w:r>
        <w:rPr>
          <w:spacing w:val="-9"/>
          <w:w w:val="120"/>
          <w:sz w:val="12"/>
        </w:rPr>
        <w:t> </w:t>
      </w:r>
      <w:r>
        <w:rPr>
          <w:w w:val="120"/>
          <w:sz w:val="12"/>
        </w:rPr>
        <w:t>slope</w:t>
      </w:r>
      <w:r>
        <w:rPr>
          <w:spacing w:val="-9"/>
          <w:w w:val="120"/>
          <w:sz w:val="12"/>
        </w:rPr>
        <w:t> </w:t>
      </w:r>
      <w:r>
        <w:rPr>
          <w:w w:val="120"/>
          <w:sz w:val="12"/>
        </w:rPr>
        <w:t>failures</w:t>
      </w:r>
      <w:r>
        <w:rPr>
          <w:spacing w:val="-9"/>
          <w:w w:val="120"/>
          <w:sz w:val="12"/>
        </w:rPr>
        <w:t> </w:t>
      </w:r>
      <w:r>
        <w:rPr>
          <w:w w:val="120"/>
          <w:sz w:val="12"/>
        </w:rPr>
        <w:t>from</w:t>
      </w:r>
      <w:r>
        <w:rPr>
          <w:spacing w:val="40"/>
          <w:w w:val="120"/>
          <w:sz w:val="12"/>
        </w:rPr>
        <w:t> </w:t>
      </w:r>
      <w:r>
        <w:rPr>
          <w:w w:val="120"/>
          <w:sz w:val="12"/>
        </w:rPr>
        <w:t>satellite InSAR. Sci. Rep. 9 (1), 1</w:t>
      </w:r>
      <w:r>
        <w:rPr>
          <w:rFonts w:ascii="STIX" w:hAnsi="STIX"/>
          <w:w w:val="120"/>
          <w:sz w:val="12"/>
        </w:rPr>
        <w:t>–</w:t>
      </w:r>
      <w:r>
        <w:rPr>
          <w:w w:val="120"/>
          <w:sz w:val="12"/>
        </w:rPr>
        <w:t>9. </w:t>
      </w:r>
      <w:hyperlink r:id="rId40">
        <w:r>
          <w:rPr>
            <w:color w:val="2196D1"/>
            <w:w w:val="120"/>
            <w:sz w:val="12"/>
          </w:rPr>
          <w:t>https://doi.org/10.1038/s41598-019-50792-y</w:t>
        </w:r>
      </w:hyperlink>
      <w:r>
        <w:rPr>
          <w:w w:val="120"/>
          <w:sz w:val="12"/>
        </w:rPr>
        <w:t>.</w:t>
      </w:r>
    </w:p>
    <w:p>
      <w:pPr>
        <w:spacing w:line="112" w:lineRule="exact" w:before="0"/>
        <w:ind w:left="0" w:right="190" w:firstLine="0"/>
        <w:jc w:val="right"/>
        <w:rPr>
          <w:sz w:val="12"/>
        </w:rPr>
      </w:pPr>
      <w:bookmarkStart w:name="_bookmark26" w:id="48"/>
      <w:bookmarkEnd w:id="48"/>
      <w:r>
        <w:rPr/>
      </w:r>
      <w:r>
        <w:rPr>
          <w:w w:val="115"/>
          <w:sz w:val="12"/>
        </w:rPr>
        <w:t>Chakouri, M., El Harti,</w:t>
      </w:r>
      <w:r>
        <w:rPr>
          <w:spacing w:val="1"/>
          <w:w w:val="115"/>
          <w:sz w:val="12"/>
        </w:rPr>
        <w:t> </w:t>
      </w:r>
      <w:r>
        <w:rPr>
          <w:w w:val="115"/>
          <w:sz w:val="12"/>
        </w:rPr>
        <w:t>A., Lhissou,</w:t>
      </w:r>
      <w:r>
        <w:rPr>
          <w:spacing w:val="-1"/>
          <w:w w:val="115"/>
          <w:sz w:val="12"/>
        </w:rPr>
        <w:t> </w:t>
      </w:r>
      <w:r>
        <w:rPr>
          <w:w w:val="115"/>
          <w:sz w:val="12"/>
        </w:rPr>
        <w:t>R., El Hachimi, J.,</w:t>
      </w:r>
      <w:r>
        <w:rPr>
          <w:spacing w:val="-1"/>
          <w:w w:val="115"/>
          <w:sz w:val="12"/>
        </w:rPr>
        <w:t> </w:t>
      </w:r>
      <w:r>
        <w:rPr>
          <w:w w:val="115"/>
          <w:sz w:val="12"/>
        </w:rPr>
        <w:t>Jellouli, A.,</w:t>
      </w:r>
      <w:r>
        <w:rPr>
          <w:spacing w:val="-1"/>
          <w:w w:val="115"/>
          <w:sz w:val="12"/>
        </w:rPr>
        <w:t> </w:t>
      </w:r>
      <w:r>
        <w:rPr>
          <w:w w:val="115"/>
          <w:sz w:val="12"/>
        </w:rPr>
        <w:t>2020. Geological </w:t>
      </w:r>
      <w:r>
        <w:rPr>
          <w:spacing w:val="-5"/>
          <w:w w:val="115"/>
          <w:sz w:val="12"/>
        </w:rPr>
        <w:t>and</w:t>
      </w:r>
    </w:p>
    <w:p>
      <w:pPr>
        <w:spacing w:line="276" w:lineRule="auto" w:before="22"/>
        <w:ind w:left="350" w:right="121" w:firstLine="0"/>
        <w:jc w:val="left"/>
        <w:rPr>
          <w:sz w:val="12"/>
        </w:rPr>
      </w:pPr>
      <w:r>
        <w:rPr>
          <w:w w:val="120"/>
          <w:sz w:val="12"/>
        </w:rPr>
        <w:t>mineralogical mapping in Moroccan central Jebilet using multispectral and</w:t>
      </w:r>
      <w:r>
        <w:rPr>
          <w:spacing w:val="40"/>
          <w:w w:val="120"/>
          <w:sz w:val="12"/>
        </w:rPr>
        <w:t> </w:t>
      </w:r>
      <w:r>
        <w:rPr>
          <w:w w:val="120"/>
          <w:sz w:val="12"/>
        </w:rPr>
        <w:t>hyperspectral</w:t>
      </w:r>
      <w:r>
        <w:rPr>
          <w:spacing w:val="-5"/>
          <w:w w:val="120"/>
          <w:sz w:val="12"/>
        </w:rPr>
        <w:t> </w:t>
      </w:r>
      <w:r>
        <w:rPr>
          <w:w w:val="120"/>
          <w:sz w:val="12"/>
        </w:rPr>
        <w:t>satellite</w:t>
      </w:r>
      <w:r>
        <w:rPr>
          <w:spacing w:val="-6"/>
          <w:w w:val="120"/>
          <w:sz w:val="12"/>
        </w:rPr>
        <w:t> </w:t>
      </w:r>
      <w:r>
        <w:rPr>
          <w:w w:val="120"/>
          <w:sz w:val="12"/>
        </w:rPr>
        <w:t>data</w:t>
      </w:r>
      <w:r>
        <w:rPr>
          <w:spacing w:val="-7"/>
          <w:w w:val="120"/>
          <w:sz w:val="12"/>
        </w:rPr>
        <w:t> </w:t>
      </w:r>
      <w:r>
        <w:rPr>
          <w:w w:val="120"/>
          <w:sz w:val="12"/>
        </w:rPr>
        <w:t>and</w:t>
      </w:r>
      <w:r>
        <w:rPr>
          <w:spacing w:val="-6"/>
          <w:w w:val="120"/>
          <w:sz w:val="12"/>
        </w:rPr>
        <w:t> </w:t>
      </w:r>
      <w:r>
        <w:rPr>
          <w:w w:val="120"/>
          <w:sz w:val="12"/>
        </w:rPr>
        <w:t>machine</w:t>
      </w:r>
      <w:r>
        <w:rPr>
          <w:spacing w:val="-6"/>
          <w:w w:val="120"/>
          <w:sz w:val="12"/>
        </w:rPr>
        <w:t> </w:t>
      </w:r>
      <w:r>
        <w:rPr>
          <w:w w:val="120"/>
          <w:sz w:val="12"/>
        </w:rPr>
        <w:t>learning.</w:t>
      </w:r>
      <w:r>
        <w:rPr>
          <w:spacing w:val="-5"/>
          <w:w w:val="120"/>
          <w:sz w:val="12"/>
        </w:rPr>
        <w:t> </w:t>
      </w:r>
      <w:r>
        <w:rPr>
          <w:w w:val="120"/>
          <w:sz w:val="12"/>
        </w:rPr>
        <w:t>Int.</w:t>
      </w:r>
      <w:r>
        <w:rPr>
          <w:spacing w:val="-6"/>
          <w:w w:val="120"/>
          <w:sz w:val="12"/>
        </w:rPr>
        <w:t> </w:t>
      </w:r>
      <w:r>
        <w:rPr>
          <w:w w:val="120"/>
          <w:sz w:val="12"/>
        </w:rPr>
        <w:t>J.</w:t>
      </w:r>
      <w:r>
        <w:rPr>
          <w:spacing w:val="-7"/>
          <w:w w:val="120"/>
          <w:sz w:val="12"/>
        </w:rPr>
        <w:t> </w:t>
      </w:r>
      <w:r>
        <w:rPr>
          <w:w w:val="120"/>
          <w:sz w:val="12"/>
        </w:rPr>
        <w:t>Adv.</w:t>
      </w:r>
      <w:r>
        <w:rPr>
          <w:spacing w:val="-6"/>
          <w:w w:val="120"/>
          <w:sz w:val="12"/>
        </w:rPr>
        <w:t> </w:t>
      </w:r>
      <w:r>
        <w:rPr>
          <w:w w:val="120"/>
          <w:sz w:val="12"/>
        </w:rPr>
        <w:t>Trends</w:t>
      </w:r>
      <w:r>
        <w:rPr>
          <w:spacing w:val="-6"/>
          <w:w w:val="120"/>
          <w:sz w:val="12"/>
        </w:rPr>
        <w:t> </w:t>
      </w:r>
      <w:r>
        <w:rPr>
          <w:w w:val="120"/>
          <w:sz w:val="12"/>
        </w:rPr>
        <w:t>Comput.</w:t>
      </w:r>
      <w:r>
        <w:rPr>
          <w:spacing w:val="-6"/>
          <w:w w:val="120"/>
          <w:sz w:val="12"/>
        </w:rPr>
        <w:t> </w:t>
      </w:r>
      <w:r>
        <w:rPr>
          <w:w w:val="120"/>
          <w:sz w:val="12"/>
        </w:rPr>
        <w:t>Sci.</w:t>
      </w:r>
    </w:p>
    <w:p>
      <w:pPr>
        <w:spacing w:line="166" w:lineRule="exact" w:before="0"/>
        <w:ind w:left="350" w:right="0" w:firstLine="0"/>
        <w:jc w:val="left"/>
        <w:rPr>
          <w:sz w:val="12"/>
        </w:rPr>
      </w:pPr>
      <w:r>
        <w:rPr>
          <w:w w:val="120"/>
          <w:sz w:val="12"/>
        </w:rPr>
        <w:t>Eng.</w:t>
      </w:r>
      <w:r>
        <w:rPr>
          <w:spacing w:val="3"/>
          <w:w w:val="120"/>
          <w:sz w:val="12"/>
        </w:rPr>
        <w:t> </w:t>
      </w:r>
      <w:r>
        <w:rPr>
          <w:w w:val="120"/>
          <w:sz w:val="12"/>
        </w:rPr>
        <w:t>9,</w:t>
      </w:r>
      <w:r>
        <w:rPr>
          <w:spacing w:val="4"/>
          <w:w w:val="120"/>
          <w:sz w:val="12"/>
        </w:rPr>
        <w:t> </w:t>
      </w:r>
      <w:r>
        <w:rPr>
          <w:w w:val="120"/>
          <w:sz w:val="12"/>
        </w:rPr>
        <w:t>5772</w:t>
      </w:r>
      <w:r>
        <w:rPr>
          <w:rFonts w:ascii="STIX" w:hAnsi="STIX"/>
          <w:w w:val="120"/>
          <w:sz w:val="12"/>
        </w:rPr>
        <w:t>–</w:t>
      </w:r>
      <w:r>
        <w:rPr>
          <w:w w:val="120"/>
          <w:sz w:val="12"/>
        </w:rPr>
        <w:t>5783.</w:t>
      </w:r>
      <w:r>
        <w:rPr>
          <w:spacing w:val="2"/>
          <w:w w:val="120"/>
          <w:sz w:val="12"/>
        </w:rPr>
        <w:t> </w:t>
      </w:r>
      <w:hyperlink r:id="rId41">
        <w:r>
          <w:rPr>
            <w:color w:val="2196D1"/>
            <w:spacing w:val="-2"/>
            <w:w w:val="120"/>
            <w:sz w:val="12"/>
          </w:rPr>
          <w:t>https://doi.org/10.30534/ijatcse/2020/234942020</w:t>
        </w:r>
      </w:hyperlink>
      <w:r>
        <w:rPr>
          <w:spacing w:val="-2"/>
          <w:w w:val="120"/>
          <w:sz w:val="12"/>
        </w:rPr>
        <w:t>.</w:t>
      </w:r>
    </w:p>
    <w:p>
      <w:pPr>
        <w:spacing w:line="240" w:lineRule="auto" w:before="0"/>
        <w:ind w:left="350" w:right="189" w:hanging="240"/>
        <w:jc w:val="left"/>
        <w:rPr>
          <w:sz w:val="12"/>
        </w:rPr>
      </w:pPr>
      <w:bookmarkStart w:name="_bookmark27" w:id="49"/>
      <w:bookmarkEnd w:id="49"/>
      <w:r>
        <w:rPr/>
      </w:r>
      <w:r>
        <w:rPr>
          <w:w w:val="115"/>
          <w:sz w:val="12"/>
        </w:rPr>
        <w:t>Carranza, E.J.M., 2012. Primary geochemical characteristics of mineral deposits:</w:t>
      </w:r>
      <w:r>
        <w:rPr>
          <w:spacing w:val="40"/>
          <w:w w:val="115"/>
          <w:sz w:val="12"/>
        </w:rPr>
        <w:t> </w:t>
      </w:r>
      <w:r>
        <w:rPr>
          <w:w w:val="115"/>
          <w:sz w:val="12"/>
        </w:rPr>
        <w:t>implications for exploration. Ore Geol. Rev. 45, 1</w:t>
      </w:r>
      <w:r>
        <w:rPr>
          <w:rFonts w:ascii="STIX" w:hAnsi="STIX"/>
          <w:w w:val="115"/>
          <w:sz w:val="12"/>
        </w:rPr>
        <w:t>–</w:t>
      </w:r>
      <w:r>
        <w:rPr>
          <w:w w:val="115"/>
          <w:sz w:val="12"/>
        </w:rPr>
        <w:t>4. </w:t>
      </w:r>
      <w:hyperlink r:id="rId42">
        <w:r>
          <w:rPr>
            <w:color w:val="2196D1"/>
            <w:w w:val="115"/>
            <w:sz w:val="12"/>
          </w:rPr>
          <w:t>https://doi.org/10.1016/j.</w:t>
        </w:r>
      </w:hyperlink>
      <w:r>
        <w:rPr>
          <w:color w:val="2196D1"/>
          <w:spacing w:val="40"/>
          <w:w w:val="115"/>
          <w:sz w:val="12"/>
        </w:rPr>
        <w:t> </w:t>
      </w:r>
      <w:hyperlink r:id="rId42">
        <w:r>
          <w:rPr>
            <w:color w:val="2196D1"/>
            <w:spacing w:val="-2"/>
            <w:w w:val="115"/>
            <w:sz w:val="12"/>
          </w:rPr>
          <w:t>oregeorev.2012.02.002</w:t>
        </w:r>
      </w:hyperlink>
      <w:r>
        <w:rPr>
          <w:spacing w:val="-2"/>
          <w:w w:val="115"/>
          <w:sz w:val="12"/>
        </w:rPr>
        <w:t>.</w:t>
      </w:r>
    </w:p>
    <w:p>
      <w:pPr>
        <w:spacing w:line="259" w:lineRule="auto" w:before="15"/>
        <w:ind w:left="350" w:right="121" w:hanging="240"/>
        <w:jc w:val="left"/>
        <w:rPr>
          <w:sz w:val="12"/>
        </w:rPr>
      </w:pPr>
      <w:bookmarkStart w:name="_bookmark28" w:id="50"/>
      <w:bookmarkEnd w:id="50"/>
      <w:r>
        <w:rPr/>
      </w:r>
      <w:r>
        <w:rPr>
          <w:w w:val="115"/>
          <w:sz w:val="12"/>
        </w:rPr>
        <w:t>Chen, X.-W., Lin, X., 2014. Big data deep learning: challenges and perspectives. IEEE</w:t>
      </w:r>
      <w:r>
        <w:rPr>
          <w:spacing w:val="40"/>
          <w:w w:val="115"/>
          <w:sz w:val="12"/>
        </w:rPr>
        <w:t> </w:t>
      </w:r>
      <w:r>
        <w:rPr>
          <w:w w:val="115"/>
          <w:sz w:val="12"/>
        </w:rPr>
        <w:t>Access 2, 514</w:t>
      </w:r>
      <w:r>
        <w:rPr>
          <w:rFonts w:ascii="STIX" w:hAnsi="STIX"/>
          <w:w w:val="115"/>
          <w:sz w:val="12"/>
        </w:rPr>
        <w:t>–</w:t>
      </w:r>
      <w:r>
        <w:rPr>
          <w:w w:val="115"/>
          <w:sz w:val="12"/>
        </w:rPr>
        <w:t>525. </w:t>
      </w:r>
      <w:hyperlink r:id="rId43">
        <w:r>
          <w:rPr>
            <w:color w:val="2196D1"/>
            <w:w w:val="115"/>
            <w:sz w:val="12"/>
          </w:rPr>
          <w:t>https://doi.org/10.1109/ACCESS.2014.2325029</w:t>
        </w:r>
      </w:hyperlink>
      <w:r>
        <w:rPr>
          <w:w w:val="115"/>
          <w:sz w:val="12"/>
        </w:rPr>
        <w:t>.</w:t>
      </w:r>
    </w:p>
    <w:p>
      <w:pPr>
        <w:spacing w:line="112" w:lineRule="exact" w:before="0"/>
        <w:ind w:left="111" w:right="0" w:firstLine="0"/>
        <w:jc w:val="left"/>
        <w:rPr>
          <w:sz w:val="12"/>
        </w:rPr>
      </w:pPr>
      <w:bookmarkStart w:name="_bookmark29" w:id="51"/>
      <w:bookmarkEnd w:id="51"/>
      <w:r>
        <w:rPr/>
      </w:r>
      <w:r>
        <w:rPr>
          <w:w w:val="115"/>
          <w:sz w:val="12"/>
        </w:rPr>
        <w:t>Cheng, G., Huang,</w:t>
      </w:r>
      <w:r>
        <w:rPr>
          <w:spacing w:val="-1"/>
          <w:w w:val="115"/>
          <w:sz w:val="12"/>
        </w:rPr>
        <w:t> </w:t>
      </w:r>
      <w:r>
        <w:rPr>
          <w:w w:val="115"/>
          <w:sz w:val="12"/>
        </w:rPr>
        <w:t>H., Li,</w:t>
      </w:r>
      <w:r>
        <w:rPr>
          <w:spacing w:val="1"/>
          <w:w w:val="115"/>
          <w:sz w:val="12"/>
        </w:rPr>
        <w:t> </w:t>
      </w:r>
      <w:r>
        <w:rPr>
          <w:w w:val="115"/>
          <w:sz w:val="12"/>
        </w:rPr>
        <w:t>H., Deng, X., Khan, R., Soh Tamehe, L., Atta,</w:t>
      </w:r>
      <w:r>
        <w:rPr>
          <w:spacing w:val="1"/>
          <w:w w:val="115"/>
          <w:sz w:val="12"/>
        </w:rPr>
        <w:t> </w:t>
      </w:r>
      <w:r>
        <w:rPr>
          <w:w w:val="115"/>
          <w:sz w:val="12"/>
        </w:rPr>
        <w:t>A., Lang, </w:t>
      </w:r>
      <w:r>
        <w:rPr>
          <w:spacing w:val="-5"/>
          <w:w w:val="115"/>
          <w:sz w:val="12"/>
        </w:rPr>
        <w:t>X.,</w:t>
      </w:r>
    </w:p>
    <w:p>
      <w:pPr>
        <w:spacing w:line="276" w:lineRule="auto" w:before="22"/>
        <w:ind w:left="350" w:right="189" w:firstLine="0"/>
        <w:jc w:val="both"/>
        <w:rPr>
          <w:sz w:val="12"/>
        </w:rPr>
      </w:pPr>
      <w:r>
        <w:rPr>
          <w:w w:val="115"/>
          <w:sz w:val="12"/>
        </w:rPr>
        <w:t>Guo,</w:t>
      </w:r>
      <w:r>
        <w:rPr>
          <w:spacing w:val="-3"/>
          <w:w w:val="115"/>
          <w:sz w:val="12"/>
        </w:rPr>
        <w:t> </w:t>
      </w:r>
      <w:r>
        <w:rPr>
          <w:w w:val="115"/>
          <w:sz w:val="12"/>
        </w:rPr>
        <w:t>X.,</w:t>
      </w:r>
      <w:r>
        <w:rPr>
          <w:spacing w:val="-2"/>
          <w:w w:val="115"/>
          <w:sz w:val="12"/>
        </w:rPr>
        <w:t> </w:t>
      </w:r>
      <w:r>
        <w:rPr>
          <w:w w:val="115"/>
          <w:sz w:val="12"/>
        </w:rPr>
        <w:t>2021.</w:t>
      </w:r>
      <w:r>
        <w:rPr>
          <w:spacing w:val="-3"/>
          <w:w w:val="115"/>
          <w:sz w:val="12"/>
        </w:rPr>
        <w:t> </w:t>
      </w:r>
      <w:r>
        <w:rPr>
          <w:w w:val="115"/>
          <w:sz w:val="12"/>
        </w:rPr>
        <w:t>Quantitative</w:t>
      </w:r>
      <w:r>
        <w:rPr>
          <w:spacing w:val="-3"/>
          <w:w w:val="115"/>
          <w:sz w:val="12"/>
        </w:rPr>
        <w:t> </w:t>
      </w:r>
      <w:r>
        <w:rPr>
          <w:w w:val="115"/>
          <w:sz w:val="12"/>
        </w:rPr>
        <w:t>remote</w:t>
      </w:r>
      <w:r>
        <w:rPr>
          <w:spacing w:val="-2"/>
          <w:w w:val="115"/>
          <w:sz w:val="12"/>
        </w:rPr>
        <w:t> </w:t>
      </w:r>
      <w:r>
        <w:rPr>
          <w:w w:val="115"/>
          <w:sz w:val="12"/>
        </w:rPr>
        <w:t>sensing</w:t>
      </w:r>
      <w:r>
        <w:rPr>
          <w:spacing w:val="-3"/>
          <w:w w:val="115"/>
          <w:sz w:val="12"/>
        </w:rPr>
        <w:t> </w:t>
      </w:r>
      <w:r>
        <w:rPr>
          <w:w w:val="115"/>
          <w:sz w:val="12"/>
        </w:rPr>
        <w:t>of</w:t>
      </w:r>
      <w:r>
        <w:rPr>
          <w:spacing w:val="-3"/>
          <w:w w:val="115"/>
          <w:sz w:val="12"/>
        </w:rPr>
        <w:t> </w:t>
      </w:r>
      <w:r>
        <w:rPr>
          <w:w w:val="115"/>
          <w:sz w:val="12"/>
        </w:rPr>
        <w:t>metallic</w:t>
      </w:r>
      <w:r>
        <w:rPr>
          <w:spacing w:val="-2"/>
          <w:w w:val="115"/>
          <w:sz w:val="12"/>
        </w:rPr>
        <w:t> </w:t>
      </w:r>
      <w:r>
        <w:rPr>
          <w:w w:val="115"/>
          <w:sz w:val="12"/>
        </w:rPr>
        <w:t>elements</w:t>
      </w:r>
      <w:r>
        <w:rPr>
          <w:spacing w:val="-2"/>
          <w:w w:val="115"/>
          <w:sz w:val="12"/>
        </w:rPr>
        <w:t> </w:t>
      </w:r>
      <w:r>
        <w:rPr>
          <w:w w:val="115"/>
          <w:sz w:val="12"/>
        </w:rPr>
        <w:t>for</w:t>
      </w:r>
      <w:r>
        <w:rPr>
          <w:spacing w:val="-3"/>
          <w:w w:val="115"/>
          <w:sz w:val="12"/>
        </w:rPr>
        <w:t> </w:t>
      </w:r>
      <w:r>
        <w:rPr>
          <w:w w:val="115"/>
          <w:sz w:val="12"/>
        </w:rPr>
        <w:t>the</w:t>
      </w:r>
      <w:r>
        <w:rPr>
          <w:spacing w:val="-3"/>
          <w:w w:val="115"/>
          <w:sz w:val="12"/>
        </w:rPr>
        <w:t> </w:t>
      </w:r>
      <w:r>
        <w:rPr>
          <w:w w:val="115"/>
          <w:sz w:val="12"/>
        </w:rPr>
        <w:t>Qishitan</w:t>
      </w:r>
      <w:r>
        <w:rPr>
          <w:spacing w:val="-3"/>
          <w:w w:val="115"/>
          <w:sz w:val="12"/>
        </w:rPr>
        <w:t> </w:t>
      </w:r>
      <w:r>
        <w:rPr>
          <w:w w:val="115"/>
          <w:sz w:val="12"/>
        </w:rPr>
        <w:t>gold</w:t>
      </w:r>
      <w:r>
        <w:rPr>
          <w:spacing w:val="40"/>
          <w:w w:val="120"/>
          <w:sz w:val="12"/>
        </w:rPr>
        <w:t> </w:t>
      </w:r>
      <w:r>
        <w:rPr>
          <w:spacing w:val="-2"/>
          <w:w w:val="120"/>
          <w:sz w:val="12"/>
        </w:rPr>
        <w:t>polymetallic mining area, NW China. Rem. Sens. 13, 2519. </w:t>
      </w:r>
      <w:hyperlink r:id="rId44">
        <w:r>
          <w:rPr>
            <w:color w:val="2196D1"/>
            <w:spacing w:val="-2"/>
            <w:w w:val="120"/>
            <w:sz w:val="12"/>
          </w:rPr>
          <w:t>https://doi.org/10.3390/</w:t>
        </w:r>
      </w:hyperlink>
      <w:r>
        <w:rPr>
          <w:color w:val="2196D1"/>
          <w:spacing w:val="40"/>
          <w:w w:val="120"/>
          <w:sz w:val="12"/>
        </w:rPr>
        <w:t> </w:t>
      </w:r>
      <w:hyperlink r:id="rId44">
        <w:r>
          <w:rPr>
            <w:color w:val="2196D1"/>
            <w:spacing w:val="-2"/>
            <w:w w:val="120"/>
            <w:sz w:val="12"/>
          </w:rPr>
          <w:t>rs13132519</w:t>
        </w:r>
      </w:hyperlink>
      <w:r>
        <w:rPr>
          <w:spacing w:val="-2"/>
          <w:w w:val="120"/>
          <w:sz w:val="12"/>
        </w:rPr>
        <w:t>.</w:t>
      </w:r>
    </w:p>
    <w:p>
      <w:pPr>
        <w:spacing w:line="276" w:lineRule="auto" w:before="2"/>
        <w:ind w:left="350" w:right="279" w:hanging="240"/>
        <w:jc w:val="both"/>
        <w:rPr>
          <w:sz w:val="12"/>
        </w:rPr>
      </w:pPr>
      <w:bookmarkStart w:name="_bookmark30" w:id="52"/>
      <w:bookmarkEnd w:id="52"/>
      <w:r>
        <w:rPr/>
      </w:r>
      <w:r>
        <w:rPr>
          <w:w w:val="115"/>
          <w:sz w:val="12"/>
        </w:rPr>
        <w:t>Ciampalini, A., Garfagnoli, F., Del Ventisette, C., Moretti, S., 2013. Potential use of</w:t>
      </w:r>
      <w:r>
        <w:rPr>
          <w:spacing w:val="40"/>
          <w:w w:val="115"/>
          <w:sz w:val="12"/>
        </w:rPr>
        <w:t> </w:t>
      </w:r>
      <w:r>
        <w:rPr>
          <w:w w:val="115"/>
          <w:sz w:val="12"/>
        </w:rPr>
        <w:t>remote</w:t>
      </w:r>
      <w:r>
        <w:rPr>
          <w:spacing w:val="11"/>
          <w:w w:val="115"/>
          <w:sz w:val="12"/>
        </w:rPr>
        <w:t> </w:t>
      </w:r>
      <w:r>
        <w:rPr>
          <w:w w:val="115"/>
          <w:sz w:val="12"/>
        </w:rPr>
        <w:t>sensing</w:t>
      </w:r>
      <w:r>
        <w:rPr>
          <w:spacing w:val="12"/>
          <w:w w:val="115"/>
          <w:sz w:val="12"/>
        </w:rPr>
        <w:t> </w:t>
      </w:r>
      <w:r>
        <w:rPr>
          <w:w w:val="115"/>
          <w:sz w:val="12"/>
        </w:rPr>
        <w:t>techniques</w:t>
      </w:r>
      <w:r>
        <w:rPr>
          <w:spacing w:val="11"/>
          <w:w w:val="115"/>
          <w:sz w:val="12"/>
        </w:rPr>
        <w:t> </w:t>
      </w:r>
      <w:r>
        <w:rPr>
          <w:w w:val="115"/>
          <w:sz w:val="12"/>
        </w:rPr>
        <w:t>for</w:t>
      </w:r>
      <w:r>
        <w:rPr>
          <w:spacing w:val="12"/>
          <w:w w:val="115"/>
          <w:sz w:val="12"/>
        </w:rPr>
        <w:t> </w:t>
      </w:r>
      <w:r>
        <w:rPr>
          <w:w w:val="115"/>
          <w:sz w:val="12"/>
        </w:rPr>
        <w:t>exploration</w:t>
      </w:r>
      <w:r>
        <w:rPr>
          <w:spacing w:val="12"/>
          <w:w w:val="115"/>
          <w:sz w:val="12"/>
        </w:rPr>
        <w:t> </w:t>
      </w:r>
      <w:r>
        <w:rPr>
          <w:w w:val="115"/>
          <w:sz w:val="12"/>
        </w:rPr>
        <w:t>of</w:t>
      </w:r>
      <w:r>
        <w:rPr>
          <w:spacing w:val="11"/>
          <w:w w:val="115"/>
          <w:sz w:val="12"/>
        </w:rPr>
        <w:t> </w:t>
      </w:r>
      <w:r>
        <w:rPr>
          <w:w w:val="115"/>
          <w:sz w:val="12"/>
        </w:rPr>
        <w:t>iron</w:t>
      </w:r>
      <w:r>
        <w:rPr>
          <w:spacing w:val="13"/>
          <w:w w:val="115"/>
          <w:sz w:val="12"/>
        </w:rPr>
        <w:t> </w:t>
      </w:r>
      <w:r>
        <w:rPr>
          <w:w w:val="115"/>
          <w:sz w:val="12"/>
        </w:rPr>
        <w:t>deposits</w:t>
      </w:r>
      <w:r>
        <w:rPr>
          <w:spacing w:val="12"/>
          <w:w w:val="115"/>
          <w:sz w:val="12"/>
        </w:rPr>
        <w:t> </w:t>
      </w:r>
      <w:r>
        <w:rPr>
          <w:w w:val="115"/>
          <w:sz w:val="12"/>
        </w:rPr>
        <w:t>in</w:t>
      </w:r>
      <w:r>
        <w:rPr>
          <w:spacing w:val="11"/>
          <w:w w:val="115"/>
          <w:sz w:val="12"/>
        </w:rPr>
        <w:t> </w:t>
      </w:r>
      <w:r>
        <w:rPr>
          <w:w w:val="115"/>
          <w:sz w:val="12"/>
        </w:rPr>
        <w:t>Western</w:t>
      </w:r>
      <w:r>
        <w:rPr>
          <w:spacing w:val="12"/>
          <w:w w:val="115"/>
          <w:sz w:val="12"/>
        </w:rPr>
        <w:t> </w:t>
      </w:r>
      <w:r>
        <w:rPr>
          <w:w w:val="115"/>
          <w:sz w:val="12"/>
        </w:rPr>
        <w:t>Sahara</w:t>
      </w:r>
      <w:r>
        <w:rPr>
          <w:spacing w:val="13"/>
          <w:w w:val="115"/>
          <w:sz w:val="12"/>
        </w:rPr>
        <w:t> </w:t>
      </w:r>
      <w:r>
        <w:rPr>
          <w:spacing w:val="-5"/>
          <w:w w:val="115"/>
          <w:sz w:val="12"/>
        </w:rPr>
        <w:t>and</w:t>
      </w:r>
    </w:p>
    <w:p>
      <w:pPr>
        <w:spacing w:line="225" w:lineRule="auto" w:before="0"/>
        <w:ind w:left="350" w:right="437" w:firstLine="0"/>
        <w:jc w:val="both"/>
        <w:rPr>
          <w:sz w:val="12"/>
        </w:rPr>
      </w:pPr>
      <w:r>
        <w:rPr>
          <w:w w:val="115"/>
          <w:sz w:val="12"/>
        </w:rPr>
        <w:t>southwest of Algeria. Nat. Resour. Res. 22, 179</w:t>
      </w:r>
      <w:r>
        <w:rPr>
          <w:rFonts w:ascii="STIX" w:hAnsi="STIX"/>
          <w:w w:val="115"/>
          <w:sz w:val="12"/>
        </w:rPr>
        <w:t>–</w:t>
      </w:r>
      <w:r>
        <w:rPr>
          <w:w w:val="115"/>
          <w:sz w:val="12"/>
        </w:rPr>
        <w:t>190. </w:t>
      </w:r>
      <w:hyperlink r:id="rId45">
        <w:r>
          <w:rPr>
            <w:color w:val="2196D1"/>
            <w:w w:val="115"/>
            <w:sz w:val="12"/>
          </w:rPr>
          <w:t>https://doi.org/10.1007/</w:t>
        </w:r>
      </w:hyperlink>
      <w:r>
        <w:rPr>
          <w:color w:val="2196D1"/>
          <w:spacing w:val="40"/>
          <w:w w:val="115"/>
          <w:sz w:val="12"/>
        </w:rPr>
        <w:t> </w:t>
      </w:r>
      <w:hyperlink r:id="rId45">
        <w:r>
          <w:rPr>
            <w:color w:val="2196D1"/>
            <w:spacing w:val="-2"/>
            <w:w w:val="115"/>
            <w:sz w:val="12"/>
          </w:rPr>
          <w:t>s11053-013-9209-5</w:t>
        </w:r>
      </w:hyperlink>
      <w:r>
        <w:rPr>
          <w:spacing w:val="-2"/>
          <w:w w:val="115"/>
          <w:sz w:val="12"/>
        </w:rPr>
        <w:t>.</w:t>
      </w:r>
    </w:p>
    <w:p>
      <w:pPr>
        <w:spacing w:line="276" w:lineRule="auto" w:before="20"/>
        <w:ind w:left="350" w:right="121" w:hanging="240"/>
        <w:jc w:val="left"/>
        <w:rPr>
          <w:sz w:val="12"/>
        </w:rPr>
      </w:pPr>
      <w:bookmarkStart w:name="_bookmark31" w:id="53"/>
      <w:bookmarkEnd w:id="53"/>
      <w:r>
        <w:rPr/>
      </w:r>
      <w:r>
        <w:rPr>
          <w:w w:val="115"/>
          <w:sz w:val="12"/>
        </w:rPr>
        <w:t>Clerc,</w:t>
      </w:r>
      <w:r>
        <w:rPr>
          <w:spacing w:val="-3"/>
          <w:w w:val="115"/>
          <w:sz w:val="12"/>
        </w:rPr>
        <w:t> </w:t>
      </w:r>
      <w:r>
        <w:rPr>
          <w:w w:val="115"/>
          <w:sz w:val="12"/>
        </w:rPr>
        <w:t>S.,</w:t>
      </w:r>
      <w:r>
        <w:rPr>
          <w:spacing w:val="-3"/>
          <w:w w:val="115"/>
          <w:sz w:val="12"/>
        </w:rPr>
        <w:t> </w:t>
      </w:r>
      <w:r>
        <w:rPr>
          <w:w w:val="115"/>
          <w:sz w:val="12"/>
        </w:rPr>
        <w:t>Team,</w:t>
      </w:r>
      <w:r>
        <w:rPr>
          <w:spacing w:val="-2"/>
          <w:w w:val="115"/>
          <w:sz w:val="12"/>
        </w:rPr>
        <w:t> </w:t>
      </w:r>
      <w:r>
        <w:rPr>
          <w:w w:val="115"/>
          <w:sz w:val="12"/>
        </w:rPr>
        <w:t>M.P.C.,</w:t>
      </w:r>
      <w:r>
        <w:rPr>
          <w:spacing w:val="-3"/>
          <w:w w:val="115"/>
          <w:sz w:val="12"/>
        </w:rPr>
        <w:t> </w:t>
      </w:r>
      <w:r>
        <w:rPr>
          <w:w w:val="115"/>
          <w:sz w:val="12"/>
        </w:rPr>
        <w:t>2022.</w:t>
      </w:r>
      <w:r>
        <w:rPr>
          <w:spacing w:val="-2"/>
          <w:w w:val="115"/>
          <w:sz w:val="12"/>
        </w:rPr>
        <w:t> </w:t>
      </w:r>
      <w:r>
        <w:rPr>
          <w:w w:val="115"/>
          <w:sz w:val="12"/>
        </w:rPr>
        <w:t>Sentinel-2</w:t>
      </w:r>
      <w:r>
        <w:rPr>
          <w:spacing w:val="-3"/>
          <w:w w:val="115"/>
          <w:sz w:val="12"/>
        </w:rPr>
        <w:t> </w:t>
      </w:r>
      <w:r>
        <w:rPr>
          <w:w w:val="115"/>
          <w:sz w:val="12"/>
        </w:rPr>
        <w:t>Data</w:t>
      </w:r>
      <w:r>
        <w:rPr>
          <w:spacing w:val="-3"/>
          <w:w w:val="115"/>
          <w:sz w:val="12"/>
        </w:rPr>
        <w:t> </w:t>
      </w:r>
      <w:r>
        <w:rPr>
          <w:w w:val="115"/>
          <w:sz w:val="12"/>
        </w:rPr>
        <w:t>Quality</w:t>
      </w:r>
      <w:r>
        <w:rPr>
          <w:spacing w:val="-3"/>
          <w:w w:val="115"/>
          <w:sz w:val="12"/>
        </w:rPr>
        <w:t> </w:t>
      </w:r>
      <w:r>
        <w:rPr>
          <w:w w:val="115"/>
          <w:sz w:val="12"/>
        </w:rPr>
        <w:t>Report,</w:t>
      </w:r>
      <w:r>
        <w:rPr>
          <w:spacing w:val="-2"/>
          <w:w w:val="115"/>
          <w:sz w:val="12"/>
        </w:rPr>
        <w:t> </w:t>
      </w:r>
      <w:r>
        <w:rPr>
          <w:w w:val="115"/>
          <w:sz w:val="12"/>
        </w:rPr>
        <w:t>Report</w:t>
      </w:r>
      <w:r>
        <w:rPr>
          <w:spacing w:val="-3"/>
          <w:w w:val="115"/>
          <w:sz w:val="12"/>
        </w:rPr>
        <w:t> </w:t>
      </w:r>
      <w:r>
        <w:rPr>
          <w:w w:val="115"/>
          <w:sz w:val="12"/>
        </w:rPr>
        <w:t>Issue</w:t>
      </w:r>
      <w:r>
        <w:rPr>
          <w:spacing w:val="-2"/>
          <w:w w:val="115"/>
          <w:sz w:val="12"/>
        </w:rPr>
        <w:t> </w:t>
      </w:r>
      <w:r>
        <w:rPr>
          <w:w w:val="115"/>
          <w:sz w:val="12"/>
        </w:rPr>
        <w:t>55,</w:t>
      </w:r>
      <w:r>
        <w:rPr>
          <w:spacing w:val="-3"/>
          <w:w w:val="115"/>
          <w:sz w:val="12"/>
        </w:rPr>
        <w:t> </w:t>
      </w:r>
      <w:r>
        <w:rPr>
          <w:w w:val="115"/>
          <w:sz w:val="12"/>
        </w:rPr>
        <w:t>ESA-CS,</w:t>
      </w:r>
      <w:r>
        <w:rPr>
          <w:spacing w:val="40"/>
          <w:w w:val="115"/>
          <w:sz w:val="12"/>
        </w:rPr>
        <w:t> </w:t>
      </w:r>
      <w:r>
        <w:rPr>
          <w:w w:val="115"/>
          <w:sz w:val="12"/>
        </w:rPr>
        <w:t>France. </w:t>
      </w:r>
      <w:hyperlink r:id="rId46">
        <w:r>
          <w:rPr>
            <w:color w:val="2196D1"/>
            <w:w w:val="115"/>
            <w:sz w:val="12"/>
          </w:rPr>
          <w:t>https://sentinel.esa.int/documents/247904/685211/Sentinel-2_L1C_Data_</w:t>
        </w:r>
      </w:hyperlink>
      <w:r>
        <w:rPr>
          <w:color w:val="2196D1"/>
          <w:spacing w:val="40"/>
          <w:w w:val="115"/>
          <w:sz w:val="12"/>
        </w:rPr>
        <w:t> </w:t>
      </w:r>
      <w:hyperlink r:id="rId46">
        <w:r>
          <w:rPr>
            <w:color w:val="2196D1"/>
            <w:w w:val="115"/>
            <w:sz w:val="12"/>
          </w:rPr>
          <w:t>Quality_Report</w:t>
        </w:r>
      </w:hyperlink>
      <w:r>
        <w:rPr>
          <w:w w:val="115"/>
          <w:sz w:val="12"/>
        </w:rPr>
        <w:t>. (Accessed 27 June 2022).</w:t>
      </w:r>
    </w:p>
    <w:p>
      <w:pPr>
        <w:spacing w:before="3"/>
        <w:ind w:left="111" w:right="0" w:firstLine="0"/>
        <w:jc w:val="left"/>
        <w:rPr>
          <w:sz w:val="12"/>
        </w:rPr>
      </w:pPr>
      <w:bookmarkStart w:name="_bookmark32" w:id="54"/>
      <w:bookmarkEnd w:id="54"/>
      <w:r>
        <w:rPr/>
      </w:r>
      <w:hyperlink r:id="rId47">
        <w:r>
          <w:rPr>
            <w:color w:val="2196D1"/>
            <w:w w:val="115"/>
            <w:sz w:val="12"/>
          </w:rPr>
          <w:t>Cover,</w:t>
        </w:r>
        <w:r>
          <w:rPr>
            <w:color w:val="2196D1"/>
            <w:spacing w:val="-5"/>
            <w:w w:val="115"/>
            <w:sz w:val="12"/>
          </w:rPr>
          <w:t> </w:t>
        </w:r>
        <w:r>
          <w:rPr>
            <w:color w:val="2196D1"/>
            <w:w w:val="115"/>
            <w:sz w:val="12"/>
          </w:rPr>
          <w:t>T.,</w:t>
        </w:r>
        <w:r>
          <w:rPr>
            <w:color w:val="2196D1"/>
            <w:spacing w:val="-4"/>
            <w:w w:val="115"/>
            <w:sz w:val="12"/>
          </w:rPr>
          <w:t> </w:t>
        </w:r>
        <w:r>
          <w:rPr>
            <w:color w:val="2196D1"/>
            <w:w w:val="115"/>
            <w:sz w:val="12"/>
          </w:rPr>
          <w:t>Hart,</w:t>
        </w:r>
        <w:r>
          <w:rPr>
            <w:color w:val="2196D1"/>
            <w:spacing w:val="-5"/>
            <w:w w:val="115"/>
            <w:sz w:val="12"/>
          </w:rPr>
          <w:t> </w:t>
        </w:r>
        <w:r>
          <w:rPr>
            <w:color w:val="2196D1"/>
            <w:w w:val="115"/>
            <w:sz w:val="12"/>
          </w:rPr>
          <w:t>P.,</w:t>
        </w:r>
        <w:r>
          <w:rPr>
            <w:color w:val="2196D1"/>
            <w:spacing w:val="-5"/>
            <w:w w:val="115"/>
            <w:sz w:val="12"/>
          </w:rPr>
          <w:t> </w:t>
        </w:r>
        <w:r>
          <w:rPr>
            <w:color w:val="2196D1"/>
            <w:w w:val="115"/>
            <w:sz w:val="12"/>
          </w:rPr>
          <w:t>1967.</w:t>
        </w:r>
        <w:r>
          <w:rPr>
            <w:color w:val="2196D1"/>
            <w:spacing w:val="-5"/>
            <w:w w:val="115"/>
            <w:sz w:val="12"/>
          </w:rPr>
          <w:t> </w:t>
        </w:r>
        <w:r>
          <w:rPr>
            <w:color w:val="2196D1"/>
            <w:w w:val="115"/>
            <w:sz w:val="12"/>
          </w:rPr>
          <w:t>Nearest</w:t>
        </w:r>
        <w:r>
          <w:rPr>
            <w:color w:val="2196D1"/>
            <w:spacing w:val="-4"/>
            <w:w w:val="115"/>
            <w:sz w:val="12"/>
          </w:rPr>
          <w:t> </w:t>
        </w:r>
        <w:r>
          <w:rPr>
            <w:color w:val="2196D1"/>
            <w:w w:val="115"/>
            <w:sz w:val="12"/>
          </w:rPr>
          <w:t>neighbour</w:t>
        </w:r>
        <w:r>
          <w:rPr>
            <w:color w:val="2196D1"/>
            <w:spacing w:val="-5"/>
            <w:w w:val="115"/>
            <w:sz w:val="12"/>
          </w:rPr>
          <w:t> </w:t>
        </w:r>
        <w:r>
          <w:rPr>
            <w:color w:val="2196D1"/>
            <w:w w:val="115"/>
            <w:sz w:val="12"/>
          </w:rPr>
          <w:t>pattern</w:t>
        </w:r>
        <w:r>
          <w:rPr>
            <w:color w:val="2196D1"/>
            <w:spacing w:val="-4"/>
            <w:w w:val="115"/>
            <w:sz w:val="12"/>
          </w:rPr>
          <w:t> </w:t>
        </w:r>
        <w:r>
          <w:rPr>
            <w:color w:val="2196D1"/>
            <w:w w:val="115"/>
            <w:sz w:val="12"/>
          </w:rPr>
          <w:t>classification.</w:t>
        </w:r>
        <w:r>
          <w:rPr>
            <w:color w:val="2196D1"/>
            <w:spacing w:val="-6"/>
            <w:w w:val="115"/>
            <w:sz w:val="12"/>
          </w:rPr>
          <w:t> </w:t>
        </w:r>
        <w:r>
          <w:rPr>
            <w:color w:val="2196D1"/>
            <w:w w:val="115"/>
            <w:sz w:val="12"/>
          </w:rPr>
          <w:t>IEEE</w:t>
        </w:r>
        <w:r>
          <w:rPr>
            <w:color w:val="2196D1"/>
            <w:spacing w:val="-4"/>
            <w:w w:val="115"/>
            <w:sz w:val="12"/>
          </w:rPr>
          <w:t> </w:t>
        </w:r>
        <w:r>
          <w:rPr>
            <w:color w:val="2196D1"/>
            <w:w w:val="115"/>
            <w:sz w:val="12"/>
          </w:rPr>
          <w:t>Trans.</w:t>
        </w:r>
        <w:r>
          <w:rPr>
            <w:color w:val="2196D1"/>
            <w:spacing w:val="-5"/>
            <w:w w:val="115"/>
            <w:sz w:val="12"/>
          </w:rPr>
          <w:t> </w:t>
        </w:r>
        <w:r>
          <w:rPr>
            <w:color w:val="2196D1"/>
            <w:w w:val="115"/>
            <w:sz w:val="12"/>
          </w:rPr>
          <w:t>Inf.</w:t>
        </w:r>
        <w:r>
          <w:rPr>
            <w:color w:val="2196D1"/>
            <w:spacing w:val="-5"/>
            <w:w w:val="115"/>
            <w:sz w:val="12"/>
          </w:rPr>
          <w:t> </w:t>
        </w:r>
        <w:r>
          <w:rPr>
            <w:color w:val="2196D1"/>
            <w:spacing w:val="-2"/>
            <w:w w:val="115"/>
            <w:sz w:val="12"/>
          </w:rPr>
          <w:t>Theor.</w:t>
        </w:r>
      </w:hyperlink>
    </w:p>
    <w:p>
      <w:pPr>
        <w:spacing w:line="176" w:lineRule="exact" w:before="10"/>
        <w:ind w:left="350" w:right="0" w:firstLine="0"/>
        <w:jc w:val="left"/>
        <w:rPr>
          <w:sz w:val="12"/>
        </w:rPr>
      </w:pPr>
      <w:hyperlink r:id="rId47">
        <w:r>
          <w:rPr>
            <w:color w:val="2196D1"/>
            <w:w w:val="120"/>
            <w:sz w:val="12"/>
          </w:rPr>
          <w:t>13,</w:t>
        </w:r>
        <w:r>
          <w:rPr>
            <w:color w:val="2196D1"/>
            <w:spacing w:val="4"/>
            <w:w w:val="120"/>
            <w:sz w:val="12"/>
          </w:rPr>
          <w:t> </w:t>
        </w:r>
        <w:r>
          <w:rPr>
            <w:color w:val="2196D1"/>
            <w:spacing w:val="-2"/>
            <w:w w:val="120"/>
            <w:sz w:val="12"/>
          </w:rPr>
          <w:t>21</w:t>
        </w:r>
        <w:r>
          <w:rPr>
            <w:rFonts w:ascii="STIX" w:hAnsi="STIX"/>
            <w:color w:val="2196D1"/>
            <w:spacing w:val="-2"/>
            <w:w w:val="120"/>
            <w:sz w:val="12"/>
          </w:rPr>
          <w:t>–</w:t>
        </w:r>
        <w:r>
          <w:rPr>
            <w:color w:val="2196D1"/>
            <w:spacing w:val="-2"/>
            <w:w w:val="120"/>
            <w:sz w:val="12"/>
          </w:rPr>
          <w:t>27</w:t>
        </w:r>
      </w:hyperlink>
      <w:r>
        <w:rPr>
          <w:spacing w:val="-2"/>
          <w:w w:val="120"/>
          <w:sz w:val="12"/>
        </w:rPr>
        <w:t>.</w:t>
      </w:r>
    </w:p>
    <w:p>
      <w:pPr>
        <w:spacing w:line="276" w:lineRule="auto" w:before="0"/>
        <w:ind w:left="350" w:right="190" w:hanging="240"/>
        <w:jc w:val="both"/>
        <w:rPr>
          <w:sz w:val="12"/>
        </w:rPr>
      </w:pPr>
      <w:bookmarkStart w:name="_bookmark33" w:id="55"/>
      <w:bookmarkEnd w:id="55"/>
      <w:r>
        <w:rPr/>
      </w:r>
      <w:r>
        <w:rPr>
          <w:spacing w:val="-2"/>
          <w:w w:val="120"/>
          <w:sz w:val="12"/>
        </w:rPr>
        <w:t>Cracknell, M.J., Reading, A.M., 2014. Geological mapping using remote sensing data: a</w:t>
      </w:r>
      <w:r>
        <w:rPr>
          <w:spacing w:val="40"/>
          <w:w w:val="120"/>
          <w:sz w:val="12"/>
        </w:rPr>
        <w:t> </w:t>
      </w:r>
      <w:r>
        <w:rPr>
          <w:w w:val="120"/>
          <w:sz w:val="12"/>
        </w:rPr>
        <w:t>comparison</w:t>
      </w:r>
      <w:r>
        <w:rPr>
          <w:spacing w:val="-5"/>
          <w:w w:val="120"/>
          <w:sz w:val="12"/>
        </w:rPr>
        <w:t> </w:t>
      </w:r>
      <w:r>
        <w:rPr>
          <w:w w:val="120"/>
          <w:sz w:val="12"/>
        </w:rPr>
        <w:t>of</w:t>
      </w:r>
      <w:r>
        <w:rPr>
          <w:spacing w:val="-5"/>
          <w:w w:val="120"/>
          <w:sz w:val="12"/>
        </w:rPr>
        <w:t> </w:t>
      </w:r>
      <w:r>
        <w:rPr>
          <w:w w:val="120"/>
          <w:sz w:val="12"/>
        </w:rPr>
        <w:t>five</w:t>
      </w:r>
      <w:r>
        <w:rPr>
          <w:spacing w:val="-5"/>
          <w:w w:val="120"/>
          <w:sz w:val="12"/>
        </w:rPr>
        <w:t> </w:t>
      </w:r>
      <w:r>
        <w:rPr>
          <w:w w:val="120"/>
          <w:sz w:val="12"/>
        </w:rPr>
        <w:t>machine</w:t>
      </w:r>
      <w:r>
        <w:rPr>
          <w:spacing w:val="-5"/>
          <w:w w:val="120"/>
          <w:sz w:val="12"/>
        </w:rPr>
        <w:t> </w:t>
      </w:r>
      <w:r>
        <w:rPr>
          <w:w w:val="120"/>
          <w:sz w:val="12"/>
        </w:rPr>
        <w:t>learning</w:t>
      </w:r>
      <w:r>
        <w:rPr>
          <w:spacing w:val="-5"/>
          <w:w w:val="120"/>
          <w:sz w:val="12"/>
        </w:rPr>
        <w:t> </w:t>
      </w:r>
      <w:r>
        <w:rPr>
          <w:w w:val="120"/>
          <w:sz w:val="12"/>
        </w:rPr>
        <w:t>algorithms,</w:t>
      </w:r>
      <w:r>
        <w:rPr>
          <w:spacing w:val="-5"/>
          <w:w w:val="120"/>
          <w:sz w:val="12"/>
        </w:rPr>
        <w:t> </w:t>
      </w:r>
      <w:r>
        <w:rPr>
          <w:w w:val="120"/>
          <w:sz w:val="12"/>
        </w:rPr>
        <w:t>their</w:t>
      </w:r>
      <w:r>
        <w:rPr>
          <w:spacing w:val="-5"/>
          <w:w w:val="120"/>
          <w:sz w:val="12"/>
        </w:rPr>
        <w:t> </w:t>
      </w:r>
      <w:r>
        <w:rPr>
          <w:w w:val="120"/>
          <w:sz w:val="12"/>
        </w:rPr>
        <w:t>response</w:t>
      </w:r>
      <w:r>
        <w:rPr>
          <w:spacing w:val="-5"/>
          <w:w w:val="120"/>
          <w:sz w:val="12"/>
        </w:rPr>
        <w:t> </w:t>
      </w:r>
      <w:r>
        <w:rPr>
          <w:w w:val="120"/>
          <w:sz w:val="12"/>
        </w:rPr>
        <w:t>to</w:t>
      </w:r>
      <w:r>
        <w:rPr>
          <w:spacing w:val="-5"/>
          <w:w w:val="120"/>
          <w:sz w:val="12"/>
        </w:rPr>
        <w:t> </w:t>
      </w:r>
      <w:r>
        <w:rPr>
          <w:w w:val="120"/>
          <w:sz w:val="12"/>
        </w:rPr>
        <w:t>variations</w:t>
      </w:r>
      <w:r>
        <w:rPr>
          <w:spacing w:val="-5"/>
          <w:w w:val="120"/>
          <w:sz w:val="12"/>
        </w:rPr>
        <w:t> </w:t>
      </w:r>
      <w:r>
        <w:rPr>
          <w:w w:val="120"/>
          <w:sz w:val="12"/>
        </w:rPr>
        <w:t>in</w:t>
      </w:r>
      <w:r>
        <w:rPr>
          <w:spacing w:val="-5"/>
          <w:w w:val="120"/>
          <w:sz w:val="12"/>
        </w:rPr>
        <w:t> </w:t>
      </w:r>
      <w:r>
        <w:rPr>
          <w:w w:val="120"/>
          <w:sz w:val="12"/>
        </w:rPr>
        <w:t>the</w:t>
      </w:r>
      <w:r>
        <w:rPr>
          <w:spacing w:val="40"/>
          <w:w w:val="120"/>
          <w:sz w:val="12"/>
        </w:rPr>
        <w:t> </w:t>
      </w:r>
      <w:r>
        <w:rPr>
          <w:w w:val="120"/>
          <w:sz w:val="12"/>
        </w:rPr>
        <w:t>spatial distribution of training data and the use of explicit spatial information.</w:t>
      </w:r>
    </w:p>
    <w:p>
      <w:pPr>
        <w:spacing w:line="167" w:lineRule="exact" w:before="0"/>
        <w:ind w:left="350" w:right="0" w:firstLine="0"/>
        <w:jc w:val="both"/>
        <w:rPr>
          <w:sz w:val="12"/>
        </w:rPr>
      </w:pPr>
      <w:r>
        <w:rPr>
          <w:w w:val="115"/>
          <w:sz w:val="12"/>
        </w:rPr>
        <w:t>Comput.</w:t>
      </w:r>
      <w:r>
        <w:rPr>
          <w:spacing w:val="25"/>
          <w:w w:val="115"/>
          <w:sz w:val="12"/>
        </w:rPr>
        <w:t> </w:t>
      </w:r>
      <w:r>
        <w:rPr>
          <w:w w:val="115"/>
          <w:sz w:val="12"/>
        </w:rPr>
        <w:t>Geosci.</w:t>
      </w:r>
      <w:r>
        <w:rPr>
          <w:spacing w:val="26"/>
          <w:w w:val="115"/>
          <w:sz w:val="12"/>
        </w:rPr>
        <w:t> </w:t>
      </w:r>
      <w:r>
        <w:rPr>
          <w:w w:val="115"/>
          <w:sz w:val="12"/>
        </w:rPr>
        <w:t>63,</w:t>
      </w:r>
      <w:r>
        <w:rPr>
          <w:spacing w:val="26"/>
          <w:w w:val="115"/>
          <w:sz w:val="12"/>
        </w:rPr>
        <w:t> </w:t>
      </w:r>
      <w:r>
        <w:rPr>
          <w:w w:val="115"/>
          <w:sz w:val="12"/>
        </w:rPr>
        <w:t>22</w:t>
      </w:r>
      <w:r>
        <w:rPr>
          <w:rFonts w:ascii="STIX" w:hAnsi="STIX"/>
          <w:w w:val="115"/>
          <w:sz w:val="12"/>
        </w:rPr>
        <w:t>–</w:t>
      </w:r>
      <w:r>
        <w:rPr>
          <w:w w:val="115"/>
          <w:sz w:val="12"/>
        </w:rPr>
        <w:t>33.</w:t>
      </w:r>
      <w:r>
        <w:rPr>
          <w:spacing w:val="24"/>
          <w:w w:val="115"/>
          <w:sz w:val="12"/>
        </w:rPr>
        <w:t> </w:t>
      </w:r>
      <w:hyperlink r:id="rId48">
        <w:r>
          <w:rPr>
            <w:color w:val="2196D1"/>
            <w:spacing w:val="-2"/>
            <w:w w:val="115"/>
            <w:sz w:val="12"/>
          </w:rPr>
          <w:t>https://doi.org/10.1016/j.cageo.2013.10.008</w:t>
        </w:r>
      </w:hyperlink>
      <w:r>
        <w:rPr>
          <w:spacing w:val="-2"/>
          <w:w w:val="115"/>
          <w:sz w:val="12"/>
        </w:rPr>
        <w:t>.</w:t>
      </w:r>
    </w:p>
    <w:p>
      <w:pPr>
        <w:spacing w:line="278" w:lineRule="auto" w:before="0"/>
        <w:ind w:left="350" w:right="121" w:hanging="240"/>
        <w:jc w:val="left"/>
        <w:rPr>
          <w:sz w:val="12"/>
        </w:rPr>
      </w:pPr>
      <w:bookmarkStart w:name="_bookmark34" w:id="56"/>
      <w:bookmarkEnd w:id="56"/>
      <w:r>
        <w:rPr/>
      </w:r>
      <w:hyperlink r:id="rId49">
        <w:r>
          <w:rPr>
            <w:color w:val="2196D1"/>
            <w:w w:val="115"/>
            <w:sz w:val="12"/>
          </w:rPr>
          <w:t>Dlamini, T.C., 2014. Radionuclides and toxic elements transfer the Prince Dump to the</w:t>
        </w:r>
      </w:hyperlink>
      <w:r>
        <w:rPr>
          <w:color w:val="2196D1"/>
          <w:spacing w:val="40"/>
          <w:w w:val="115"/>
          <w:sz w:val="12"/>
        </w:rPr>
        <w:t> </w:t>
      </w:r>
      <w:hyperlink r:id="rId49">
        <w:r>
          <w:rPr>
            <w:color w:val="2196D1"/>
            <w:w w:val="115"/>
            <w:sz w:val="12"/>
          </w:rPr>
          <w:t>surrounding vegetation. In: Roodepoort South Africa: Potential Radiological and</w:t>
        </w:r>
      </w:hyperlink>
      <w:r>
        <w:rPr>
          <w:color w:val="2196D1"/>
          <w:spacing w:val="40"/>
          <w:w w:val="115"/>
          <w:sz w:val="12"/>
        </w:rPr>
        <w:t> </w:t>
      </w:r>
      <w:hyperlink r:id="rId49">
        <w:r>
          <w:rPr>
            <w:color w:val="2196D1"/>
            <w:w w:val="115"/>
            <w:sz w:val="12"/>
          </w:rPr>
          <w:t>Toxicological Impact on Humans. University of North West, South Africa. M.Sc.</w:t>
        </w:r>
      </w:hyperlink>
      <w:r>
        <w:rPr>
          <w:color w:val="2196D1"/>
          <w:spacing w:val="40"/>
          <w:w w:val="115"/>
          <w:sz w:val="12"/>
        </w:rPr>
        <w:t> </w:t>
      </w:r>
      <w:hyperlink r:id="rId49">
        <w:r>
          <w:rPr>
            <w:color w:val="2196D1"/>
            <w:spacing w:val="-2"/>
            <w:w w:val="115"/>
            <w:sz w:val="12"/>
          </w:rPr>
          <w:t>thesis</w:t>
        </w:r>
      </w:hyperlink>
      <w:r>
        <w:rPr>
          <w:spacing w:val="-2"/>
          <w:w w:val="115"/>
          <w:sz w:val="12"/>
        </w:rPr>
        <w:t>.</w:t>
      </w:r>
    </w:p>
    <w:p>
      <w:pPr>
        <w:spacing w:line="136" w:lineRule="exact" w:before="0"/>
        <w:ind w:left="111" w:right="0" w:firstLine="0"/>
        <w:jc w:val="left"/>
        <w:rPr>
          <w:sz w:val="12"/>
        </w:rPr>
      </w:pPr>
      <w:bookmarkStart w:name="_bookmark35" w:id="57"/>
      <w:bookmarkEnd w:id="57"/>
      <w:r>
        <w:rPr/>
      </w:r>
      <w:r>
        <w:rPr>
          <w:w w:val="115"/>
          <w:sz w:val="12"/>
        </w:rPr>
        <w:t>Dramsch,</w:t>
      </w:r>
      <w:r>
        <w:rPr>
          <w:spacing w:val="10"/>
          <w:w w:val="115"/>
          <w:sz w:val="12"/>
        </w:rPr>
        <w:t> </w:t>
      </w:r>
      <w:r>
        <w:rPr>
          <w:w w:val="115"/>
          <w:sz w:val="12"/>
        </w:rPr>
        <w:t>J.S.,</w:t>
      </w:r>
      <w:r>
        <w:rPr>
          <w:spacing w:val="10"/>
          <w:w w:val="115"/>
          <w:sz w:val="12"/>
        </w:rPr>
        <w:t> </w:t>
      </w:r>
      <w:r>
        <w:rPr>
          <w:w w:val="115"/>
          <w:sz w:val="12"/>
        </w:rPr>
        <w:t>2020.</w:t>
      </w:r>
      <w:r>
        <w:rPr>
          <w:spacing w:val="10"/>
          <w:w w:val="115"/>
          <w:sz w:val="12"/>
        </w:rPr>
        <w:t> </w:t>
      </w:r>
      <w:r>
        <w:rPr>
          <w:w w:val="115"/>
          <w:sz w:val="12"/>
        </w:rPr>
        <w:t>70</w:t>
      </w:r>
      <w:r>
        <w:rPr>
          <w:spacing w:val="10"/>
          <w:w w:val="115"/>
          <w:sz w:val="12"/>
        </w:rPr>
        <w:t> </w:t>
      </w:r>
      <w:r>
        <w:rPr>
          <w:w w:val="115"/>
          <w:sz w:val="12"/>
        </w:rPr>
        <w:t>years</w:t>
      </w:r>
      <w:r>
        <w:rPr>
          <w:spacing w:val="10"/>
          <w:w w:val="115"/>
          <w:sz w:val="12"/>
        </w:rPr>
        <w:t> </w:t>
      </w:r>
      <w:r>
        <w:rPr>
          <w:w w:val="115"/>
          <w:sz w:val="12"/>
        </w:rPr>
        <w:t>of</w:t>
      </w:r>
      <w:r>
        <w:rPr>
          <w:spacing w:val="12"/>
          <w:w w:val="115"/>
          <w:sz w:val="12"/>
        </w:rPr>
        <w:t> </w:t>
      </w:r>
      <w:r>
        <w:rPr>
          <w:w w:val="115"/>
          <w:sz w:val="12"/>
        </w:rPr>
        <w:t>machine</w:t>
      </w:r>
      <w:r>
        <w:rPr>
          <w:spacing w:val="10"/>
          <w:w w:val="115"/>
          <w:sz w:val="12"/>
        </w:rPr>
        <w:t> </w:t>
      </w:r>
      <w:r>
        <w:rPr>
          <w:w w:val="115"/>
          <w:sz w:val="12"/>
        </w:rPr>
        <w:t>learning</w:t>
      </w:r>
      <w:r>
        <w:rPr>
          <w:spacing w:val="10"/>
          <w:w w:val="115"/>
          <w:sz w:val="12"/>
        </w:rPr>
        <w:t> </w:t>
      </w:r>
      <w:r>
        <w:rPr>
          <w:w w:val="115"/>
          <w:sz w:val="12"/>
        </w:rPr>
        <w:t>in</w:t>
      </w:r>
      <w:r>
        <w:rPr>
          <w:spacing w:val="10"/>
          <w:w w:val="115"/>
          <w:sz w:val="12"/>
        </w:rPr>
        <w:t> </w:t>
      </w:r>
      <w:r>
        <w:rPr>
          <w:w w:val="115"/>
          <w:sz w:val="12"/>
        </w:rPr>
        <w:t>geoscience</w:t>
      </w:r>
      <w:r>
        <w:rPr>
          <w:spacing w:val="11"/>
          <w:w w:val="115"/>
          <w:sz w:val="12"/>
        </w:rPr>
        <w:t> </w:t>
      </w:r>
      <w:r>
        <w:rPr>
          <w:w w:val="115"/>
          <w:sz w:val="12"/>
        </w:rPr>
        <w:t>in</w:t>
      </w:r>
      <w:r>
        <w:rPr>
          <w:spacing w:val="11"/>
          <w:w w:val="115"/>
          <w:sz w:val="12"/>
        </w:rPr>
        <w:t> </w:t>
      </w:r>
      <w:r>
        <w:rPr>
          <w:w w:val="115"/>
          <w:sz w:val="12"/>
        </w:rPr>
        <w:t>review.</w:t>
      </w:r>
      <w:r>
        <w:rPr>
          <w:spacing w:val="10"/>
          <w:w w:val="115"/>
          <w:sz w:val="12"/>
        </w:rPr>
        <w:t> </w:t>
      </w:r>
      <w:r>
        <w:rPr>
          <w:spacing w:val="-4"/>
          <w:w w:val="115"/>
          <w:sz w:val="12"/>
        </w:rPr>
        <w:t>Adv.</w:t>
      </w:r>
    </w:p>
    <w:p>
      <w:pPr>
        <w:spacing w:line="176" w:lineRule="exact" w:before="0"/>
        <w:ind w:left="350" w:right="0" w:firstLine="0"/>
        <w:jc w:val="left"/>
        <w:rPr>
          <w:sz w:val="12"/>
        </w:rPr>
      </w:pPr>
      <w:r>
        <w:rPr>
          <w:w w:val="120"/>
          <w:sz w:val="12"/>
        </w:rPr>
        <w:t>Geophys.</w:t>
      </w:r>
      <w:r>
        <w:rPr>
          <w:spacing w:val="-9"/>
          <w:w w:val="120"/>
          <w:sz w:val="12"/>
        </w:rPr>
        <w:t> </w:t>
      </w:r>
      <w:r>
        <w:rPr>
          <w:w w:val="120"/>
          <w:sz w:val="12"/>
        </w:rPr>
        <w:t>61,</w:t>
      </w:r>
      <w:r>
        <w:rPr>
          <w:spacing w:val="-9"/>
          <w:w w:val="120"/>
          <w:sz w:val="12"/>
        </w:rPr>
        <w:t> </w:t>
      </w:r>
      <w:r>
        <w:rPr>
          <w:w w:val="120"/>
          <w:sz w:val="12"/>
        </w:rPr>
        <w:t>1</w:t>
      </w:r>
      <w:r>
        <w:rPr>
          <w:rFonts w:ascii="STIX" w:hAnsi="STIX"/>
          <w:w w:val="120"/>
          <w:sz w:val="12"/>
        </w:rPr>
        <w:t>–</w:t>
      </w:r>
      <w:r>
        <w:rPr>
          <w:w w:val="120"/>
          <w:sz w:val="12"/>
        </w:rPr>
        <w:t>55.</w:t>
      </w:r>
      <w:r>
        <w:rPr>
          <w:spacing w:val="-8"/>
          <w:w w:val="120"/>
          <w:sz w:val="12"/>
        </w:rPr>
        <w:t> </w:t>
      </w:r>
      <w:hyperlink r:id="rId50">
        <w:r>
          <w:rPr>
            <w:color w:val="2196D1"/>
            <w:spacing w:val="-2"/>
            <w:w w:val="120"/>
            <w:sz w:val="12"/>
          </w:rPr>
          <w:t>https://doi.org/10.1016/bs.agph.2020.08.002</w:t>
        </w:r>
      </w:hyperlink>
      <w:r>
        <w:rPr>
          <w:spacing w:val="-2"/>
          <w:w w:val="120"/>
          <w:sz w:val="12"/>
        </w:rPr>
        <w:t>.</w:t>
      </w:r>
    </w:p>
    <w:p>
      <w:pPr>
        <w:spacing w:line="133" w:lineRule="exact" w:before="0"/>
        <w:ind w:left="350" w:right="0" w:hanging="240"/>
        <w:jc w:val="left"/>
        <w:rPr>
          <w:sz w:val="12"/>
        </w:rPr>
      </w:pPr>
      <w:bookmarkStart w:name="_bookmark36" w:id="58"/>
      <w:bookmarkEnd w:id="58"/>
      <w:r>
        <w:rPr/>
      </w:r>
      <w:hyperlink r:id="rId51">
        <w:r>
          <w:rPr>
            <w:color w:val="2196D1"/>
            <w:w w:val="115"/>
            <w:sz w:val="12"/>
          </w:rPr>
          <w:t>Durand,</w:t>
        </w:r>
        <w:r>
          <w:rPr>
            <w:color w:val="2196D1"/>
            <w:spacing w:val="12"/>
            <w:w w:val="115"/>
            <w:sz w:val="12"/>
          </w:rPr>
          <w:t> </w:t>
        </w:r>
        <w:r>
          <w:rPr>
            <w:color w:val="2196D1"/>
            <w:w w:val="115"/>
            <w:sz w:val="12"/>
          </w:rPr>
          <w:t>J.F.,</w:t>
        </w:r>
        <w:r>
          <w:rPr>
            <w:color w:val="2196D1"/>
            <w:spacing w:val="12"/>
            <w:w w:val="115"/>
            <w:sz w:val="12"/>
          </w:rPr>
          <w:t> </w:t>
        </w:r>
        <w:r>
          <w:rPr>
            <w:color w:val="2196D1"/>
            <w:w w:val="115"/>
            <w:sz w:val="12"/>
          </w:rPr>
          <w:t>2012.</w:t>
        </w:r>
        <w:r>
          <w:rPr>
            <w:color w:val="2196D1"/>
            <w:spacing w:val="12"/>
            <w:w w:val="115"/>
            <w:sz w:val="12"/>
          </w:rPr>
          <w:t> </w:t>
        </w:r>
        <w:r>
          <w:rPr>
            <w:color w:val="2196D1"/>
            <w:w w:val="115"/>
            <w:sz w:val="12"/>
          </w:rPr>
          <w:t>The</w:t>
        </w:r>
        <w:r>
          <w:rPr>
            <w:color w:val="2196D1"/>
            <w:spacing w:val="13"/>
            <w:w w:val="115"/>
            <w:sz w:val="12"/>
          </w:rPr>
          <w:t> </w:t>
        </w:r>
        <w:r>
          <w:rPr>
            <w:color w:val="2196D1"/>
            <w:w w:val="115"/>
            <w:sz w:val="12"/>
          </w:rPr>
          <w:t>impact</w:t>
        </w:r>
        <w:r>
          <w:rPr>
            <w:color w:val="2196D1"/>
            <w:spacing w:val="13"/>
            <w:w w:val="115"/>
            <w:sz w:val="12"/>
          </w:rPr>
          <w:t> </w:t>
        </w:r>
        <w:r>
          <w:rPr>
            <w:color w:val="2196D1"/>
            <w:w w:val="115"/>
            <w:sz w:val="12"/>
          </w:rPr>
          <w:t>of</w:t>
        </w:r>
        <w:r>
          <w:rPr>
            <w:color w:val="2196D1"/>
            <w:spacing w:val="12"/>
            <w:w w:val="115"/>
            <w:sz w:val="12"/>
          </w:rPr>
          <w:t> </w:t>
        </w:r>
        <w:r>
          <w:rPr>
            <w:color w:val="2196D1"/>
            <w:w w:val="115"/>
            <w:sz w:val="12"/>
          </w:rPr>
          <w:t>gold</w:t>
        </w:r>
        <w:r>
          <w:rPr>
            <w:color w:val="2196D1"/>
            <w:spacing w:val="11"/>
            <w:w w:val="115"/>
            <w:sz w:val="12"/>
          </w:rPr>
          <w:t> </w:t>
        </w:r>
        <w:r>
          <w:rPr>
            <w:color w:val="2196D1"/>
            <w:w w:val="115"/>
            <w:sz w:val="12"/>
          </w:rPr>
          <w:t>mining</w:t>
        </w:r>
        <w:r>
          <w:rPr>
            <w:color w:val="2196D1"/>
            <w:spacing w:val="12"/>
            <w:w w:val="115"/>
            <w:sz w:val="12"/>
          </w:rPr>
          <w:t> </w:t>
        </w:r>
        <w:r>
          <w:rPr>
            <w:color w:val="2196D1"/>
            <w:w w:val="115"/>
            <w:sz w:val="12"/>
          </w:rPr>
          <w:t>on</w:t>
        </w:r>
        <w:r>
          <w:rPr>
            <w:color w:val="2196D1"/>
            <w:spacing w:val="13"/>
            <w:w w:val="115"/>
            <w:sz w:val="12"/>
          </w:rPr>
          <w:t> </w:t>
        </w:r>
        <w:r>
          <w:rPr>
            <w:color w:val="2196D1"/>
            <w:w w:val="115"/>
            <w:sz w:val="12"/>
          </w:rPr>
          <w:t>the</w:t>
        </w:r>
        <w:r>
          <w:rPr>
            <w:color w:val="2196D1"/>
            <w:spacing w:val="12"/>
            <w:w w:val="115"/>
            <w:sz w:val="12"/>
          </w:rPr>
          <w:t> </w:t>
        </w:r>
        <w:r>
          <w:rPr>
            <w:color w:val="2196D1"/>
            <w:w w:val="115"/>
            <w:sz w:val="12"/>
          </w:rPr>
          <w:t>Witwatersrand</w:t>
        </w:r>
        <w:r>
          <w:rPr>
            <w:color w:val="2196D1"/>
            <w:spacing w:val="13"/>
            <w:w w:val="115"/>
            <w:sz w:val="12"/>
          </w:rPr>
          <w:t> </w:t>
        </w:r>
        <w:r>
          <w:rPr>
            <w:color w:val="2196D1"/>
            <w:w w:val="115"/>
            <w:sz w:val="12"/>
          </w:rPr>
          <w:t>on</w:t>
        </w:r>
        <w:r>
          <w:rPr>
            <w:color w:val="2196D1"/>
            <w:spacing w:val="13"/>
            <w:w w:val="115"/>
            <w:sz w:val="12"/>
          </w:rPr>
          <w:t> </w:t>
        </w:r>
        <w:r>
          <w:rPr>
            <w:color w:val="2196D1"/>
            <w:w w:val="115"/>
            <w:sz w:val="12"/>
          </w:rPr>
          <w:t>the</w:t>
        </w:r>
        <w:r>
          <w:rPr>
            <w:color w:val="2196D1"/>
            <w:spacing w:val="12"/>
            <w:w w:val="115"/>
            <w:sz w:val="12"/>
          </w:rPr>
          <w:t> </w:t>
        </w:r>
        <w:r>
          <w:rPr>
            <w:color w:val="2196D1"/>
            <w:w w:val="115"/>
            <w:sz w:val="12"/>
          </w:rPr>
          <w:t>rivers</w:t>
        </w:r>
        <w:r>
          <w:rPr>
            <w:color w:val="2196D1"/>
            <w:spacing w:val="12"/>
            <w:w w:val="115"/>
            <w:sz w:val="12"/>
          </w:rPr>
          <w:t> </w:t>
        </w:r>
        <w:r>
          <w:rPr>
            <w:color w:val="2196D1"/>
            <w:spacing w:val="-5"/>
            <w:w w:val="115"/>
            <w:sz w:val="12"/>
          </w:rPr>
          <w:t>and</w:t>
        </w:r>
      </w:hyperlink>
    </w:p>
    <w:p>
      <w:pPr>
        <w:spacing w:line="256" w:lineRule="auto" w:before="21"/>
        <w:ind w:left="350" w:right="121" w:firstLine="0"/>
        <w:jc w:val="left"/>
        <w:rPr>
          <w:sz w:val="12"/>
        </w:rPr>
      </w:pPr>
      <w:hyperlink r:id="rId51">
        <w:r>
          <w:rPr>
            <w:color w:val="2196D1"/>
            <w:w w:val="115"/>
            <w:sz w:val="12"/>
          </w:rPr>
          <w:t>karst</w:t>
        </w:r>
        <w:r>
          <w:rPr>
            <w:color w:val="2196D1"/>
            <w:spacing w:val="-4"/>
            <w:w w:val="115"/>
            <w:sz w:val="12"/>
          </w:rPr>
          <w:t> </w:t>
        </w:r>
        <w:r>
          <w:rPr>
            <w:color w:val="2196D1"/>
            <w:w w:val="115"/>
            <w:sz w:val="12"/>
          </w:rPr>
          <w:t>system</w:t>
        </w:r>
        <w:r>
          <w:rPr>
            <w:color w:val="2196D1"/>
            <w:spacing w:val="-3"/>
            <w:w w:val="115"/>
            <w:sz w:val="12"/>
          </w:rPr>
          <w:t> </w:t>
        </w:r>
        <w:r>
          <w:rPr>
            <w:color w:val="2196D1"/>
            <w:w w:val="115"/>
            <w:sz w:val="12"/>
          </w:rPr>
          <w:t>of</w:t>
        </w:r>
        <w:r>
          <w:rPr>
            <w:color w:val="2196D1"/>
            <w:spacing w:val="-3"/>
            <w:w w:val="115"/>
            <w:sz w:val="12"/>
          </w:rPr>
          <w:t> </w:t>
        </w:r>
        <w:r>
          <w:rPr>
            <w:color w:val="2196D1"/>
            <w:w w:val="115"/>
            <w:sz w:val="12"/>
          </w:rPr>
          <w:t>Gauteng</w:t>
        </w:r>
        <w:r>
          <w:rPr>
            <w:color w:val="2196D1"/>
            <w:spacing w:val="-4"/>
            <w:w w:val="115"/>
            <w:sz w:val="12"/>
          </w:rPr>
          <w:t> </w:t>
        </w:r>
        <w:r>
          <w:rPr>
            <w:color w:val="2196D1"/>
            <w:w w:val="115"/>
            <w:sz w:val="12"/>
          </w:rPr>
          <w:t>and</w:t>
        </w:r>
        <w:r>
          <w:rPr>
            <w:color w:val="2196D1"/>
            <w:spacing w:val="-3"/>
            <w:w w:val="115"/>
            <w:sz w:val="12"/>
          </w:rPr>
          <w:t> </w:t>
        </w:r>
        <w:r>
          <w:rPr>
            <w:color w:val="2196D1"/>
            <w:w w:val="115"/>
            <w:sz w:val="12"/>
          </w:rPr>
          <w:t>North</w:t>
        </w:r>
        <w:r>
          <w:rPr>
            <w:color w:val="2196D1"/>
            <w:spacing w:val="-4"/>
            <w:w w:val="115"/>
            <w:sz w:val="12"/>
          </w:rPr>
          <w:t> </w:t>
        </w:r>
        <w:r>
          <w:rPr>
            <w:color w:val="2196D1"/>
            <w:w w:val="115"/>
            <w:sz w:val="12"/>
          </w:rPr>
          <w:t>West</w:t>
        </w:r>
        <w:r>
          <w:rPr>
            <w:color w:val="2196D1"/>
            <w:spacing w:val="-3"/>
            <w:w w:val="115"/>
            <w:sz w:val="12"/>
          </w:rPr>
          <w:t> </w:t>
        </w:r>
        <w:r>
          <w:rPr>
            <w:color w:val="2196D1"/>
            <w:w w:val="115"/>
            <w:sz w:val="12"/>
          </w:rPr>
          <w:t>Province,</w:t>
        </w:r>
        <w:r>
          <w:rPr>
            <w:color w:val="2196D1"/>
            <w:spacing w:val="-4"/>
            <w:w w:val="115"/>
            <w:sz w:val="12"/>
          </w:rPr>
          <w:t> </w:t>
        </w:r>
        <w:r>
          <w:rPr>
            <w:color w:val="2196D1"/>
            <w:w w:val="115"/>
            <w:sz w:val="12"/>
          </w:rPr>
          <w:t>South</w:t>
        </w:r>
        <w:r>
          <w:rPr>
            <w:color w:val="2196D1"/>
            <w:spacing w:val="-3"/>
            <w:w w:val="115"/>
            <w:sz w:val="12"/>
          </w:rPr>
          <w:t> </w:t>
        </w:r>
        <w:r>
          <w:rPr>
            <w:color w:val="2196D1"/>
            <w:w w:val="115"/>
            <w:sz w:val="12"/>
          </w:rPr>
          <w:t>Africa.</w:t>
        </w:r>
        <w:r>
          <w:rPr>
            <w:color w:val="2196D1"/>
            <w:spacing w:val="-3"/>
            <w:w w:val="115"/>
            <w:sz w:val="12"/>
          </w:rPr>
          <w:t> </w:t>
        </w:r>
        <w:r>
          <w:rPr>
            <w:color w:val="2196D1"/>
            <w:w w:val="115"/>
            <w:sz w:val="12"/>
          </w:rPr>
          <w:t>J.</w:t>
        </w:r>
        <w:r>
          <w:rPr>
            <w:color w:val="2196D1"/>
            <w:spacing w:val="-4"/>
            <w:w w:val="115"/>
            <w:sz w:val="12"/>
          </w:rPr>
          <w:t> </w:t>
        </w:r>
        <w:r>
          <w:rPr>
            <w:color w:val="2196D1"/>
            <w:w w:val="115"/>
            <w:sz w:val="12"/>
          </w:rPr>
          <w:t>Afr.</w:t>
        </w:r>
        <w:r>
          <w:rPr>
            <w:color w:val="2196D1"/>
            <w:spacing w:val="-3"/>
            <w:w w:val="115"/>
            <w:sz w:val="12"/>
          </w:rPr>
          <w:t> </w:t>
        </w:r>
        <w:r>
          <w:rPr>
            <w:color w:val="2196D1"/>
            <w:w w:val="115"/>
            <w:sz w:val="12"/>
          </w:rPr>
          <w:t>Earth</w:t>
        </w:r>
        <w:r>
          <w:rPr>
            <w:color w:val="2196D1"/>
            <w:spacing w:val="-3"/>
            <w:w w:val="115"/>
            <w:sz w:val="12"/>
          </w:rPr>
          <w:t> </w:t>
        </w:r>
        <w:r>
          <w:rPr>
            <w:color w:val="2196D1"/>
            <w:w w:val="115"/>
            <w:sz w:val="12"/>
          </w:rPr>
          <w:t>Sci.</w:t>
        </w:r>
        <w:r>
          <w:rPr>
            <w:color w:val="2196D1"/>
            <w:spacing w:val="-4"/>
            <w:w w:val="115"/>
            <w:sz w:val="12"/>
          </w:rPr>
          <w:t> </w:t>
        </w:r>
        <w:r>
          <w:rPr>
            <w:color w:val="2196D1"/>
            <w:w w:val="115"/>
            <w:sz w:val="12"/>
          </w:rPr>
          <w:t>68,</w:t>
        </w:r>
      </w:hyperlink>
      <w:r>
        <w:rPr>
          <w:color w:val="2196D1"/>
          <w:spacing w:val="40"/>
          <w:w w:val="115"/>
          <w:sz w:val="12"/>
        </w:rPr>
        <w:t> </w:t>
      </w:r>
      <w:hyperlink r:id="rId51">
        <w:r>
          <w:rPr>
            <w:color w:val="2196D1"/>
            <w:spacing w:val="-2"/>
            <w:w w:val="115"/>
            <w:sz w:val="12"/>
          </w:rPr>
          <w:t>24</w:t>
        </w:r>
        <w:r>
          <w:rPr>
            <w:rFonts w:ascii="STIX" w:hAnsi="STIX"/>
            <w:color w:val="2196D1"/>
            <w:spacing w:val="-2"/>
            <w:w w:val="115"/>
            <w:sz w:val="12"/>
          </w:rPr>
          <w:t>–</w:t>
        </w:r>
        <w:r>
          <w:rPr>
            <w:color w:val="2196D1"/>
            <w:spacing w:val="-2"/>
            <w:w w:val="115"/>
            <w:sz w:val="12"/>
          </w:rPr>
          <w:t>43</w:t>
        </w:r>
      </w:hyperlink>
      <w:r>
        <w:rPr>
          <w:spacing w:val="-2"/>
          <w:w w:val="115"/>
          <w:sz w:val="12"/>
        </w:rPr>
        <w:t>.</w:t>
      </w:r>
    </w:p>
    <w:p>
      <w:pPr>
        <w:spacing w:line="115" w:lineRule="exact" w:before="0"/>
        <w:ind w:left="111" w:right="0" w:firstLine="0"/>
        <w:jc w:val="left"/>
        <w:rPr>
          <w:sz w:val="12"/>
        </w:rPr>
      </w:pPr>
      <w:bookmarkStart w:name="_bookmark37" w:id="59"/>
      <w:bookmarkEnd w:id="59"/>
      <w:r>
        <w:rPr/>
      </w:r>
      <w:hyperlink r:id="rId52">
        <w:r>
          <w:rPr>
            <w:color w:val="2196D1"/>
            <w:w w:val="115"/>
            <w:sz w:val="12"/>
          </w:rPr>
          <w:t>Edwards,</w:t>
        </w:r>
        <w:r>
          <w:rPr>
            <w:color w:val="2196D1"/>
            <w:spacing w:val="4"/>
            <w:w w:val="115"/>
            <w:sz w:val="12"/>
          </w:rPr>
          <w:t> </w:t>
        </w:r>
        <w:r>
          <w:rPr>
            <w:color w:val="2196D1"/>
            <w:w w:val="115"/>
            <w:sz w:val="12"/>
          </w:rPr>
          <w:t>R.,</w:t>
        </w:r>
        <w:r>
          <w:rPr>
            <w:color w:val="2196D1"/>
            <w:spacing w:val="4"/>
            <w:w w:val="115"/>
            <w:sz w:val="12"/>
          </w:rPr>
          <w:t> </w:t>
        </w:r>
        <w:r>
          <w:rPr>
            <w:color w:val="2196D1"/>
            <w:w w:val="115"/>
            <w:sz w:val="12"/>
          </w:rPr>
          <w:t>Atkinson,</w:t>
        </w:r>
        <w:r>
          <w:rPr>
            <w:color w:val="2196D1"/>
            <w:spacing w:val="4"/>
            <w:w w:val="115"/>
            <w:sz w:val="12"/>
          </w:rPr>
          <w:t> </w:t>
        </w:r>
        <w:r>
          <w:rPr>
            <w:color w:val="2196D1"/>
            <w:w w:val="115"/>
            <w:sz w:val="12"/>
          </w:rPr>
          <w:t>K.,</w:t>
        </w:r>
        <w:r>
          <w:rPr>
            <w:color w:val="2196D1"/>
            <w:spacing w:val="4"/>
            <w:w w:val="115"/>
            <w:sz w:val="12"/>
          </w:rPr>
          <w:t> </w:t>
        </w:r>
        <w:r>
          <w:rPr>
            <w:color w:val="2196D1"/>
            <w:w w:val="115"/>
            <w:sz w:val="12"/>
          </w:rPr>
          <w:t>1986.</w:t>
        </w:r>
        <w:r>
          <w:rPr>
            <w:color w:val="2196D1"/>
            <w:spacing w:val="4"/>
            <w:w w:val="115"/>
            <w:sz w:val="12"/>
          </w:rPr>
          <w:t> </w:t>
        </w:r>
        <w:r>
          <w:rPr>
            <w:color w:val="2196D1"/>
            <w:w w:val="115"/>
            <w:sz w:val="12"/>
          </w:rPr>
          <w:t>Ore</w:t>
        </w:r>
        <w:r>
          <w:rPr>
            <w:color w:val="2196D1"/>
            <w:spacing w:val="4"/>
            <w:w w:val="115"/>
            <w:sz w:val="12"/>
          </w:rPr>
          <w:t> </w:t>
        </w:r>
        <w:r>
          <w:rPr>
            <w:color w:val="2196D1"/>
            <w:w w:val="115"/>
            <w:sz w:val="12"/>
          </w:rPr>
          <w:t>Deposit</w:t>
        </w:r>
        <w:r>
          <w:rPr>
            <w:color w:val="2196D1"/>
            <w:spacing w:val="4"/>
            <w:w w:val="115"/>
            <w:sz w:val="12"/>
          </w:rPr>
          <w:t> </w:t>
        </w:r>
        <w:r>
          <w:rPr>
            <w:color w:val="2196D1"/>
            <w:w w:val="115"/>
            <w:sz w:val="12"/>
          </w:rPr>
          <w:t>Geology,</w:t>
        </w:r>
        <w:r>
          <w:rPr>
            <w:color w:val="2196D1"/>
            <w:spacing w:val="3"/>
            <w:w w:val="115"/>
            <w:sz w:val="12"/>
          </w:rPr>
          <w:t> </w:t>
        </w:r>
        <w:r>
          <w:rPr>
            <w:color w:val="2196D1"/>
            <w:w w:val="115"/>
            <w:sz w:val="12"/>
          </w:rPr>
          <w:t>first</w:t>
        </w:r>
        <w:r>
          <w:rPr>
            <w:color w:val="2196D1"/>
            <w:spacing w:val="4"/>
            <w:w w:val="115"/>
            <w:sz w:val="12"/>
          </w:rPr>
          <w:t> </w:t>
        </w:r>
        <w:r>
          <w:rPr>
            <w:color w:val="2196D1"/>
            <w:w w:val="115"/>
            <w:sz w:val="12"/>
          </w:rPr>
          <w:t>ed.</w:t>
        </w:r>
        <w:r>
          <w:rPr>
            <w:color w:val="2196D1"/>
            <w:spacing w:val="5"/>
            <w:w w:val="115"/>
            <w:sz w:val="12"/>
          </w:rPr>
          <w:t> </w:t>
        </w:r>
        <w:r>
          <w:rPr>
            <w:color w:val="2196D1"/>
            <w:spacing w:val="-2"/>
            <w:w w:val="115"/>
            <w:sz w:val="12"/>
          </w:rPr>
          <w:t>Springer</w:t>
        </w:r>
      </w:hyperlink>
      <w:r>
        <w:rPr>
          <w:spacing w:val="-2"/>
          <w:w w:val="115"/>
          <w:sz w:val="12"/>
        </w:rPr>
        <w:t>.</w:t>
      </w:r>
    </w:p>
    <w:p>
      <w:pPr>
        <w:spacing w:line="225" w:lineRule="auto" w:before="17"/>
        <w:ind w:left="350" w:right="121" w:hanging="240"/>
        <w:jc w:val="left"/>
        <w:rPr>
          <w:sz w:val="12"/>
        </w:rPr>
      </w:pPr>
      <w:bookmarkStart w:name="_bookmark38" w:id="60"/>
      <w:bookmarkEnd w:id="60"/>
      <w:r>
        <w:rPr/>
      </w:r>
      <w:r>
        <w:rPr>
          <w:w w:val="115"/>
          <w:sz w:val="12"/>
        </w:rPr>
        <w:t>ENVI,</w:t>
      </w:r>
      <w:r>
        <w:rPr>
          <w:spacing w:val="-3"/>
          <w:w w:val="115"/>
          <w:sz w:val="12"/>
        </w:rPr>
        <w:t> </w:t>
      </w:r>
      <w:r>
        <w:rPr>
          <w:w w:val="115"/>
          <w:sz w:val="12"/>
        </w:rPr>
        <w:t>2009.</w:t>
      </w:r>
      <w:r>
        <w:rPr>
          <w:spacing w:val="-4"/>
          <w:w w:val="115"/>
          <w:sz w:val="12"/>
        </w:rPr>
        <w:t> </w:t>
      </w:r>
      <w:r>
        <w:rPr>
          <w:w w:val="115"/>
          <w:sz w:val="12"/>
        </w:rPr>
        <w:t>Atmospheric</w:t>
      </w:r>
      <w:r>
        <w:rPr>
          <w:spacing w:val="-3"/>
          <w:w w:val="115"/>
          <w:sz w:val="12"/>
        </w:rPr>
        <w:t> </w:t>
      </w:r>
      <w:r>
        <w:rPr>
          <w:w w:val="115"/>
          <w:sz w:val="12"/>
        </w:rPr>
        <w:t>Correction</w:t>
      </w:r>
      <w:r>
        <w:rPr>
          <w:spacing w:val="-3"/>
          <w:w w:val="115"/>
          <w:sz w:val="12"/>
        </w:rPr>
        <w:t> </w:t>
      </w:r>
      <w:r>
        <w:rPr>
          <w:w w:val="115"/>
          <w:sz w:val="12"/>
        </w:rPr>
        <w:t>Module:</w:t>
      </w:r>
      <w:r>
        <w:rPr>
          <w:spacing w:val="-4"/>
          <w:w w:val="115"/>
          <w:sz w:val="12"/>
        </w:rPr>
        <w:t> </w:t>
      </w:r>
      <w:r>
        <w:rPr>
          <w:w w:val="115"/>
          <w:sz w:val="12"/>
        </w:rPr>
        <w:t>QUAC</w:t>
      </w:r>
      <w:r>
        <w:rPr>
          <w:spacing w:val="-3"/>
          <w:w w:val="115"/>
          <w:sz w:val="12"/>
        </w:rPr>
        <w:t> </w:t>
      </w:r>
      <w:r>
        <w:rPr>
          <w:w w:val="115"/>
          <w:sz w:val="12"/>
        </w:rPr>
        <w:t>and</w:t>
      </w:r>
      <w:r>
        <w:rPr>
          <w:spacing w:val="-3"/>
          <w:w w:val="115"/>
          <w:sz w:val="12"/>
        </w:rPr>
        <w:t> </w:t>
      </w:r>
      <w:r>
        <w:rPr>
          <w:w w:val="115"/>
          <w:sz w:val="12"/>
        </w:rPr>
        <w:t>FLAASH</w:t>
      </w:r>
      <w:r>
        <w:rPr>
          <w:spacing w:val="-4"/>
          <w:w w:val="115"/>
          <w:sz w:val="12"/>
        </w:rPr>
        <w:t> </w:t>
      </w:r>
      <w:r>
        <w:rPr>
          <w:w w:val="115"/>
          <w:sz w:val="12"/>
        </w:rPr>
        <w:t>User</w:t>
      </w:r>
      <w:r>
        <w:rPr>
          <w:rFonts w:ascii="STIX" w:hAnsi="STIX"/>
          <w:w w:val="115"/>
          <w:sz w:val="12"/>
        </w:rPr>
        <w:t>’</w:t>
      </w:r>
      <w:r>
        <w:rPr>
          <w:w w:val="115"/>
          <w:sz w:val="12"/>
        </w:rPr>
        <w:t>s</w:t>
      </w:r>
      <w:r>
        <w:rPr>
          <w:spacing w:val="-4"/>
          <w:w w:val="115"/>
          <w:sz w:val="12"/>
        </w:rPr>
        <w:t> </w:t>
      </w:r>
      <w:r>
        <w:rPr>
          <w:w w:val="115"/>
          <w:sz w:val="12"/>
        </w:rPr>
        <w:t>Guide.</w:t>
      </w:r>
      <w:r>
        <w:rPr>
          <w:spacing w:val="-3"/>
          <w:w w:val="115"/>
          <w:sz w:val="12"/>
        </w:rPr>
        <w:t> </w:t>
      </w:r>
      <w:hyperlink r:id="rId53">
        <w:r>
          <w:rPr>
            <w:color w:val="2196D1"/>
            <w:w w:val="115"/>
            <w:sz w:val="12"/>
          </w:rPr>
          <w:t>http://</w:t>
        </w:r>
      </w:hyperlink>
      <w:r>
        <w:rPr>
          <w:color w:val="2196D1"/>
          <w:spacing w:val="40"/>
          <w:w w:val="115"/>
          <w:sz w:val="12"/>
        </w:rPr>
        <w:t> </w:t>
      </w:r>
      <w:hyperlink r:id="rId53">
        <w:r>
          <w:rPr>
            <w:color w:val="2196D1"/>
            <w:w w:val="115"/>
            <w:sz w:val="12"/>
          </w:rPr>
          <w:t>www.exelisvis.com/portals/0/pdfs/envi/Flaash_Module.pdf2009</w:t>
        </w:r>
      </w:hyperlink>
      <w:r>
        <w:rPr>
          <w:w w:val="115"/>
          <w:sz w:val="12"/>
        </w:rPr>
        <w:t>. (Accessed 31</w:t>
      </w:r>
    </w:p>
    <w:p>
      <w:pPr>
        <w:spacing w:before="22"/>
        <w:ind w:left="350" w:right="0" w:firstLine="0"/>
        <w:jc w:val="left"/>
        <w:rPr>
          <w:sz w:val="12"/>
        </w:rPr>
      </w:pPr>
      <w:r>
        <w:rPr>
          <w:w w:val="115"/>
          <w:sz w:val="12"/>
        </w:rPr>
        <w:t>March</w:t>
      </w:r>
      <w:r>
        <w:rPr>
          <w:spacing w:val="4"/>
          <w:w w:val="115"/>
          <w:sz w:val="12"/>
        </w:rPr>
        <w:t> </w:t>
      </w:r>
      <w:r>
        <w:rPr>
          <w:spacing w:val="-2"/>
          <w:w w:val="115"/>
          <w:sz w:val="12"/>
        </w:rPr>
        <w:t>2022).</w:t>
      </w:r>
    </w:p>
    <w:p>
      <w:pPr>
        <w:spacing w:line="240" w:lineRule="auto" w:before="22"/>
        <w:ind w:left="350" w:right="312" w:hanging="240"/>
        <w:jc w:val="both"/>
        <w:rPr>
          <w:sz w:val="12"/>
        </w:rPr>
      </w:pPr>
      <w:bookmarkStart w:name="_bookmark39" w:id="61"/>
      <w:bookmarkEnd w:id="61"/>
      <w:r>
        <w:rPr/>
      </w:r>
      <w:r>
        <w:rPr>
          <w:w w:val="120"/>
          <w:sz w:val="12"/>
        </w:rPr>
        <w:t>Fix,</w:t>
      </w:r>
      <w:r>
        <w:rPr>
          <w:spacing w:val="-8"/>
          <w:w w:val="120"/>
          <w:sz w:val="12"/>
        </w:rPr>
        <w:t> </w:t>
      </w:r>
      <w:r>
        <w:rPr>
          <w:w w:val="120"/>
          <w:sz w:val="12"/>
        </w:rPr>
        <w:t>E.,</w:t>
      </w:r>
      <w:r>
        <w:rPr>
          <w:spacing w:val="-8"/>
          <w:w w:val="120"/>
          <w:sz w:val="12"/>
        </w:rPr>
        <w:t> </w:t>
      </w:r>
      <w:r>
        <w:rPr>
          <w:w w:val="120"/>
          <w:sz w:val="12"/>
        </w:rPr>
        <w:t>Hodges,</w:t>
      </w:r>
      <w:r>
        <w:rPr>
          <w:spacing w:val="-8"/>
          <w:w w:val="120"/>
          <w:sz w:val="12"/>
        </w:rPr>
        <w:t> </w:t>
      </w:r>
      <w:r>
        <w:rPr>
          <w:w w:val="120"/>
          <w:sz w:val="12"/>
        </w:rPr>
        <w:t>J.L.,</w:t>
      </w:r>
      <w:r>
        <w:rPr>
          <w:spacing w:val="-7"/>
          <w:w w:val="120"/>
          <w:sz w:val="12"/>
        </w:rPr>
        <w:t> </w:t>
      </w:r>
      <w:r>
        <w:rPr>
          <w:w w:val="120"/>
          <w:sz w:val="12"/>
        </w:rPr>
        <w:t>1951.</w:t>
      </w:r>
      <w:r>
        <w:rPr>
          <w:spacing w:val="-8"/>
          <w:w w:val="120"/>
          <w:sz w:val="12"/>
        </w:rPr>
        <w:t> </w:t>
      </w:r>
      <w:r>
        <w:rPr>
          <w:w w:val="120"/>
          <w:sz w:val="12"/>
        </w:rPr>
        <w:t>An</w:t>
      </w:r>
      <w:r>
        <w:rPr>
          <w:spacing w:val="-8"/>
          <w:w w:val="120"/>
          <w:sz w:val="12"/>
        </w:rPr>
        <w:t> </w:t>
      </w:r>
      <w:r>
        <w:rPr>
          <w:w w:val="120"/>
          <w:sz w:val="12"/>
        </w:rPr>
        <w:t>important</w:t>
      </w:r>
      <w:r>
        <w:rPr>
          <w:spacing w:val="-9"/>
          <w:w w:val="120"/>
          <w:sz w:val="12"/>
        </w:rPr>
        <w:t> </w:t>
      </w:r>
      <w:r>
        <w:rPr>
          <w:w w:val="120"/>
          <w:sz w:val="12"/>
        </w:rPr>
        <w:t>contribution</w:t>
      </w:r>
      <w:r>
        <w:rPr>
          <w:spacing w:val="-8"/>
          <w:w w:val="120"/>
          <w:sz w:val="12"/>
        </w:rPr>
        <w:t> </w:t>
      </w:r>
      <w:r>
        <w:rPr>
          <w:w w:val="120"/>
          <w:sz w:val="12"/>
        </w:rPr>
        <w:t>to</w:t>
      </w:r>
      <w:r>
        <w:rPr>
          <w:spacing w:val="-8"/>
          <w:w w:val="120"/>
          <w:sz w:val="12"/>
        </w:rPr>
        <w:t> </w:t>
      </w:r>
      <w:r>
        <w:rPr>
          <w:w w:val="120"/>
          <w:sz w:val="12"/>
        </w:rPr>
        <w:t>nonparametric</w:t>
      </w:r>
      <w:r>
        <w:rPr>
          <w:spacing w:val="-8"/>
          <w:w w:val="120"/>
          <w:sz w:val="12"/>
        </w:rPr>
        <w:t> </w:t>
      </w:r>
      <w:r>
        <w:rPr>
          <w:w w:val="120"/>
          <w:sz w:val="12"/>
        </w:rPr>
        <w:t>discriminant</w:t>
      </w:r>
      <w:r>
        <w:rPr>
          <w:spacing w:val="40"/>
          <w:w w:val="120"/>
          <w:sz w:val="12"/>
        </w:rPr>
        <w:t> </w:t>
      </w:r>
      <w:r>
        <w:rPr>
          <w:w w:val="120"/>
          <w:sz w:val="12"/>
        </w:rPr>
        <w:t>analysis and density estimation. Int. Stat. Rev. 57 (3), 233</w:t>
      </w:r>
      <w:r>
        <w:rPr>
          <w:rFonts w:ascii="STIX" w:hAnsi="STIX"/>
          <w:w w:val="120"/>
          <w:sz w:val="12"/>
        </w:rPr>
        <w:t>–</w:t>
      </w:r>
      <w:r>
        <w:rPr>
          <w:w w:val="120"/>
          <w:sz w:val="12"/>
        </w:rPr>
        <w:t>238. </w:t>
      </w:r>
      <w:hyperlink r:id="rId54">
        <w:r>
          <w:rPr>
            <w:color w:val="2196D1"/>
            <w:w w:val="120"/>
            <w:sz w:val="12"/>
          </w:rPr>
          <w:t>https://doi.org/</w:t>
        </w:r>
      </w:hyperlink>
      <w:r>
        <w:rPr>
          <w:color w:val="2196D1"/>
          <w:spacing w:val="40"/>
          <w:w w:val="120"/>
          <w:sz w:val="12"/>
        </w:rPr>
        <w:t> </w:t>
      </w:r>
      <w:hyperlink r:id="rId54">
        <w:r>
          <w:rPr>
            <w:color w:val="2196D1"/>
            <w:spacing w:val="-2"/>
            <w:w w:val="120"/>
            <w:sz w:val="12"/>
          </w:rPr>
          <w:t>10.2307/1403796</w:t>
        </w:r>
      </w:hyperlink>
      <w:r>
        <w:rPr>
          <w:spacing w:val="-2"/>
          <w:w w:val="120"/>
          <w:sz w:val="12"/>
        </w:rPr>
        <w:t>.</w:t>
      </w:r>
    </w:p>
    <w:p>
      <w:pPr>
        <w:spacing w:line="276" w:lineRule="auto" w:before="21"/>
        <w:ind w:left="350" w:right="190" w:hanging="240"/>
        <w:jc w:val="both"/>
        <w:rPr>
          <w:sz w:val="12"/>
        </w:rPr>
      </w:pPr>
      <w:bookmarkStart w:name="_bookmark40" w:id="62"/>
      <w:bookmarkEnd w:id="62"/>
      <w:r>
        <w:rPr/>
      </w:r>
      <w:hyperlink r:id="rId55">
        <w:r>
          <w:rPr>
            <w:color w:val="2196D1"/>
            <w:w w:val="115"/>
            <w:sz w:val="12"/>
          </w:rPr>
          <w:t>Fortuna, L., Graziani,</w:t>
        </w:r>
        <w:r>
          <w:rPr>
            <w:color w:val="2196D1"/>
            <w:spacing w:val="-1"/>
            <w:w w:val="115"/>
            <w:sz w:val="12"/>
          </w:rPr>
          <w:t> </w:t>
        </w:r>
        <w:r>
          <w:rPr>
            <w:color w:val="2196D1"/>
            <w:w w:val="115"/>
            <w:sz w:val="12"/>
          </w:rPr>
          <w:t>S.,</w:t>
        </w:r>
        <w:r>
          <w:rPr>
            <w:color w:val="2196D1"/>
            <w:spacing w:val="-1"/>
            <w:w w:val="115"/>
            <w:sz w:val="12"/>
          </w:rPr>
          <w:t> </w:t>
        </w:r>
        <w:r>
          <w:rPr>
            <w:color w:val="2196D1"/>
            <w:w w:val="115"/>
            <w:sz w:val="12"/>
          </w:rPr>
          <w:t>Rizzo, A., Xibilia,</w:t>
        </w:r>
        <w:r>
          <w:rPr>
            <w:color w:val="2196D1"/>
            <w:spacing w:val="-1"/>
            <w:w w:val="115"/>
            <w:sz w:val="12"/>
          </w:rPr>
          <w:t> </w:t>
        </w:r>
        <w:r>
          <w:rPr>
            <w:color w:val="2196D1"/>
            <w:w w:val="115"/>
            <w:sz w:val="12"/>
          </w:rPr>
          <w:t>M.G.,</w:t>
        </w:r>
        <w:r>
          <w:rPr>
            <w:color w:val="2196D1"/>
            <w:spacing w:val="-1"/>
            <w:w w:val="115"/>
            <w:sz w:val="12"/>
          </w:rPr>
          <w:t> </w:t>
        </w:r>
        <w:r>
          <w:rPr>
            <w:color w:val="2196D1"/>
            <w:w w:val="115"/>
            <w:sz w:val="12"/>
          </w:rPr>
          <w:t>2006. Soft Sensors</w:t>
        </w:r>
        <w:r>
          <w:rPr>
            <w:color w:val="2196D1"/>
            <w:spacing w:val="-1"/>
            <w:w w:val="115"/>
            <w:sz w:val="12"/>
          </w:rPr>
          <w:t> </w:t>
        </w:r>
        <w:r>
          <w:rPr>
            <w:color w:val="2196D1"/>
            <w:w w:val="115"/>
            <w:sz w:val="12"/>
          </w:rPr>
          <w:t>for Monitoring </w:t>
        </w:r>
        <w:r>
          <w:rPr>
            <w:color w:val="2196D1"/>
            <w:w w:val="115"/>
            <w:sz w:val="12"/>
          </w:rPr>
          <w:t>and</w:t>
        </w:r>
      </w:hyperlink>
      <w:r>
        <w:rPr>
          <w:color w:val="2196D1"/>
          <w:spacing w:val="40"/>
          <w:w w:val="115"/>
          <w:sz w:val="12"/>
        </w:rPr>
        <w:t> </w:t>
      </w:r>
      <w:hyperlink r:id="rId55">
        <w:r>
          <w:rPr>
            <w:color w:val="2196D1"/>
            <w:w w:val="115"/>
            <w:sz w:val="12"/>
          </w:rPr>
          <w:t>Control of Industrial Processes: Advances in Industrial Control. Springer</w:t>
        </w:r>
      </w:hyperlink>
      <w:r>
        <w:rPr>
          <w:w w:val="115"/>
          <w:sz w:val="12"/>
        </w:rPr>
        <w:t>.</w:t>
      </w:r>
    </w:p>
    <w:p>
      <w:pPr>
        <w:spacing w:line="240" w:lineRule="auto" w:before="2"/>
        <w:ind w:left="350" w:right="194" w:hanging="240"/>
        <w:jc w:val="both"/>
        <w:rPr>
          <w:sz w:val="12"/>
        </w:rPr>
      </w:pPr>
      <w:bookmarkStart w:name="_bookmark41" w:id="63"/>
      <w:bookmarkEnd w:id="63"/>
      <w:r>
        <w:rPr/>
      </w:r>
      <w:r>
        <w:rPr>
          <w:w w:val="115"/>
          <w:sz w:val="12"/>
        </w:rPr>
        <w:t>Freund, Y., Schapire, R.E., 1997. A decision-theoretic generalisation of on-line learning</w:t>
      </w:r>
      <w:r>
        <w:rPr>
          <w:spacing w:val="40"/>
          <w:w w:val="115"/>
          <w:sz w:val="12"/>
        </w:rPr>
        <w:t> </w:t>
      </w:r>
      <w:r>
        <w:rPr>
          <w:w w:val="115"/>
          <w:sz w:val="12"/>
        </w:rPr>
        <w:t>and an application to boosting. J. Comput. Syst. Sci. 55 (1), 119</w:t>
      </w:r>
      <w:r>
        <w:rPr>
          <w:rFonts w:ascii="STIX" w:hAnsi="STIX"/>
          <w:w w:val="115"/>
          <w:sz w:val="12"/>
        </w:rPr>
        <w:t>–</w:t>
      </w:r>
      <w:r>
        <w:rPr>
          <w:w w:val="115"/>
          <w:sz w:val="12"/>
        </w:rPr>
        <w:t>139. </w:t>
      </w:r>
      <w:hyperlink r:id="rId56">
        <w:r>
          <w:rPr>
            <w:color w:val="2196D1"/>
            <w:w w:val="115"/>
            <w:sz w:val="12"/>
          </w:rPr>
          <w:t>https://doi.</w:t>
        </w:r>
      </w:hyperlink>
      <w:r>
        <w:rPr>
          <w:color w:val="2196D1"/>
          <w:spacing w:val="40"/>
          <w:w w:val="115"/>
          <w:sz w:val="12"/>
        </w:rPr>
        <w:t> </w:t>
      </w:r>
      <w:hyperlink r:id="rId56">
        <w:r>
          <w:rPr>
            <w:color w:val="2196D1"/>
            <w:spacing w:val="-2"/>
            <w:w w:val="115"/>
            <w:sz w:val="12"/>
          </w:rPr>
          <w:t>org/10.1006/jcss.1997.1504</w:t>
        </w:r>
      </w:hyperlink>
      <w:r>
        <w:rPr>
          <w:spacing w:val="-2"/>
          <w:w w:val="115"/>
          <w:sz w:val="12"/>
        </w:rPr>
        <w:t>.</w:t>
      </w:r>
    </w:p>
    <w:p>
      <w:pPr>
        <w:spacing w:line="276" w:lineRule="auto" w:before="13"/>
        <w:ind w:left="350" w:right="189" w:hanging="240"/>
        <w:jc w:val="both"/>
        <w:rPr>
          <w:sz w:val="12"/>
        </w:rPr>
      </w:pPr>
      <w:bookmarkStart w:name="_bookmark42" w:id="64"/>
      <w:bookmarkEnd w:id="64"/>
      <w:r>
        <w:rPr/>
      </w:r>
      <w:r>
        <w:rPr>
          <w:w w:val="115"/>
          <w:sz w:val="12"/>
        </w:rPr>
        <w:t>Frimmel, H.E., 2019. The Witwatersrand Basin and its gold deposits. In: Kro</w:t>
      </w:r>
      <w:r>
        <w:rPr>
          <w:rFonts w:ascii="Georgia" w:hAnsi="Georgia"/>
          <w:w w:val="115"/>
          <w:position w:val="1"/>
          <w:sz w:val="12"/>
        </w:rPr>
        <w:t>¨</w:t>
      </w:r>
      <w:r>
        <w:rPr>
          <w:w w:val="115"/>
          <w:sz w:val="12"/>
        </w:rPr>
        <w:t>ner, A.,</w:t>
      </w:r>
      <w:r>
        <w:rPr>
          <w:spacing w:val="40"/>
          <w:w w:val="115"/>
          <w:sz w:val="12"/>
        </w:rPr>
        <w:t> </w:t>
      </w:r>
      <w:r>
        <w:rPr>
          <w:w w:val="115"/>
          <w:sz w:val="12"/>
        </w:rPr>
        <w:t>Hofmann,</w:t>
      </w:r>
      <w:r>
        <w:rPr>
          <w:spacing w:val="-4"/>
          <w:w w:val="115"/>
          <w:sz w:val="12"/>
        </w:rPr>
        <w:t> </w:t>
      </w:r>
      <w:r>
        <w:rPr>
          <w:w w:val="115"/>
          <w:sz w:val="12"/>
        </w:rPr>
        <w:t>Al</w:t>
      </w:r>
      <w:r>
        <w:rPr>
          <w:spacing w:val="-4"/>
          <w:w w:val="115"/>
          <w:sz w:val="12"/>
        </w:rPr>
        <w:t> </w:t>
      </w:r>
      <w:r>
        <w:rPr>
          <w:w w:val="115"/>
          <w:sz w:val="12"/>
        </w:rPr>
        <w:t>(Eds.),</w:t>
      </w:r>
      <w:r>
        <w:rPr>
          <w:spacing w:val="-3"/>
          <w:w w:val="115"/>
          <w:sz w:val="12"/>
        </w:rPr>
        <w:t> </w:t>
      </w:r>
      <w:r>
        <w:rPr>
          <w:w w:val="115"/>
          <w:sz w:val="12"/>
        </w:rPr>
        <w:t>The</w:t>
      </w:r>
      <w:r>
        <w:rPr>
          <w:spacing w:val="-3"/>
          <w:w w:val="115"/>
          <w:sz w:val="12"/>
        </w:rPr>
        <w:t> </w:t>
      </w:r>
      <w:r>
        <w:rPr>
          <w:w w:val="115"/>
          <w:sz w:val="12"/>
        </w:rPr>
        <w:t>Archaean</w:t>
      </w:r>
      <w:r>
        <w:rPr>
          <w:spacing w:val="-2"/>
          <w:w w:val="115"/>
          <w:sz w:val="12"/>
        </w:rPr>
        <w:t> </w:t>
      </w:r>
      <w:r>
        <w:rPr>
          <w:w w:val="115"/>
          <w:sz w:val="12"/>
        </w:rPr>
        <w:t>Geology</w:t>
      </w:r>
      <w:r>
        <w:rPr>
          <w:spacing w:val="-3"/>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Kaapvaal</w:t>
      </w:r>
      <w:r>
        <w:rPr>
          <w:spacing w:val="-3"/>
          <w:w w:val="115"/>
          <w:sz w:val="12"/>
        </w:rPr>
        <w:t> </w:t>
      </w:r>
      <w:r>
        <w:rPr>
          <w:w w:val="115"/>
          <w:sz w:val="12"/>
        </w:rPr>
        <w:t>Craton,</w:t>
      </w:r>
      <w:r>
        <w:rPr>
          <w:spacing w:val="-3"/>
          <w:w w:val="115"/>
          <w:sz w:val="12"/>
        </w:rPr>
        <w:t> </w:t>
      </w:r>
      <w:r>
        <w:rPr>
          <w:w w:val="115"/>
          <w:sz w:val="12"/>
        </w:rPr>
        <w:t>Southern</w:t>
      </w:r>
      <w:r>
        <w:rPr>
          <w:spacing w:val="-3"/>
          <w:w w:val="115"/>
          <w:sz w:val="12"/>
        </w:rPr>
        <w:t> </w:t>
      </w:r>
      <w:r>
        <w:rPr>
          <w:spacing w:val="-2"/>
          <w:w w:val="115"/>
          <w:sz w:val="12"/>
        </w:rPr>
        <w:t>Africa.</w:t>
      </w:r>
    </w:p>
    <w:p>
      <w:pPr>
        <w:spacing w:line="166" w:lineRule="exact" w:before="0"/>
        <w:ind w:left="350" w:right="0" w:firstLine="0"/>
        <w:jc w:val="both"/>
        <w:rPr>
          <w:sz w:val="12"/>
        </w:rPr>
      </w:pPr>
      <w:r>
        <w:rPr>
          <w:w w:val="120"/>
          <w:sz w:val="12"/>
        </w:rPr>
        <w:t>Springer,</w:t>
      </w:r>
      <w:r>
        <w:rPr>
          <w:spacing w:val="-9"/>
          <w:w w:val="120"/>
          <w:sz w:val="12"/>
        </w:rPr>
        <w:t> </w:t>
      </w:r>
      <w:r>
        <w:rPr>
          <w:w w:val="120"/>
          <w:sz w:val="12"/>
        </w:rPr>
        <w:t>Cham,</w:t>
      </w:r>
      <w:r>
        <w:rPr>
          <w:spacing w:val="-8"/>
          <w:w w:val="120"/>
          <w:sz w:val="12"/>
        </w:rPr>
        <w:t> </w:t>
      </w:r>
      <w:r>
        <w:rPr>
          <w:w w:val="120"/>
          <w:sz w:val="12"/>
        </w:rPr>
        <w:t>pp.</w:t>
      </w:r>
      <w:r>
        <w:rPr>
          <w:spacing w:val="-8"/>
          <w:w w:val="120"/>
          <w:sz w:val="12"/>
        </w:rPr>
        <w:t> </w:t>
      </w:r>
      <w:r>
        <w:rPr>
          <w:w w:val="120"/>
          <w:sz w:val="12"/>
        </w:rPr>
        <w:t>255</w:t>
      </w:r>
      <w:r>
        <w:rPr>
          <w:rFonts w:ascii="STIX" w:hAnsi="STIX"/>
          <w:w w:val="120"/>
          <w:sz w:val="12"/>
        </w:rPr>
        <w:t>–</w:t>
      </w:r>
      <w:r>
        <w:rPr>
          <w:w w:val="120"/>
          <w:sz w:val="12"/>
        </w:rPr>
        <w:t>275.</w:t>
      </w:r>
      <w:r>
        <w:rPr>
          <w:spacing w:val="-8"/>
          <w:w w:val="120"/>
          <w:sz w:val="12"/>
        </w:rPr>
        <w:t> </w:t>
      </w:r>
      <w:hyperlink r:id="rId57">
        <w:r>
          <w:rPr>
            <w:color w:val="2196D1"/>
            <w:w w:val="120"/>
            <w:sz w:val="12"/>
          </w:rPr>
          <w:t>https://doi.org/10.1007/978-3-319-78652-</w:t>
        </w:r>
        <w:r>
          <w:rPr>
            <w:color w:val="2196D1"/>
            <w:spacing w:val="-2"/>
            <w:w w:val="120"/>
            <w:sz w:val="12"/>
          </w:rPr>
          <w:t>0_10</w:t>
        </w:r>
      </w:hyperlink>
      <w:r>
        <w:rPr>
          <w:spacing w:val="-2"/>
          <w:w w:val="120"/>
          <w:sz w:val="12"/>
        </w:rPr>
        <w:t>.</w:t>
      </w:r>
    </w:p>
    <w:p>
      <w:pPr>
        <w:spacing w:line="132" w:lineRule="exact" w:before="0"/>
        <w:ind w:left="111" w:right="0" w:firstLine="0"/>
        <w:jc w:val="both"/>
        <w:rPr>
          <w:sz w:val="12"/>
        </w:rPr>
      </w:pPr>
      <w:bookmarkStart w:name="_bookmark43" w:id="65"/>
      <w:bookmarkEnd w:id="65"/>
      <w:r>
        <w:rPr/>
      </w:r>
      <w:r>
        <w:rPr>
          <w:w w:val="115"/>
          <w:sz w:val="12"/>
        </w:rPr>
        <w:t>Frimmel,</w:t>
      </w:r>
      <w:r>
        <w:rPr>
          <w:spacing w:val="5"/>
          <w:w w:val="115"/>
          <w:sz w:val="12"/>
        </w:rPr>
        <w:t> </w:t>
      </w:r>
      <w:r>
        <w:rPr>
          <w:w w:val="115"/>
          <w:sz w:val="12"/>
        </w:rPr>
        <w:t>H.E.,</w:t>
      </w:r>
      <w:r>
        <w:rPr>
          <w:spacing w:val="5"/>
          <w:w w:val="115"/>
          <w:sz w:val="12"/>
        </w:rPr>
        <w:t> </w:t>
      </w:r>
      <w:r>
        <w:rPr>
          <w:w w:val="115"/>
          <w:sz w:val="12"/>
        </w:rPr>
        <w:t>Nwaila,</w:t>
      </w:r>
      <w:r>
        <w:rPr>
          <w:spacing w:val="5"/>
          <w:w w:val="115"/>
          <w:sz w:val="12"/>
        </w:rPr>
        <w:t> </w:t>
      </w:r>
      <w:r>
        <w:rPr>
          <w:w w:val="115"/>
          <w:sz w:val="12"/>
        </w:rPr>
        <w:t>G.T.,</w:t>
      </w:r>
      <w:r>
        <w:rPr>
          <w:spacing w:val="5"/>
          <w:w w:val="115"/>
          <w:sz w:val="12"/>
        </w:rPr>
        <w:t> </w:t>
      </w:r>
      <w:r>
        <w:rPr>
          <w:w w:val="115"/>
          <w:sz w:val="12"/>
        </w:rPr>
        <w:t>2020.</w:t>
      </w:r>
      <w:r>
        <w:rPr>
          <w:spacing w:val="5"/>
          <w:w w:val="115"/>
          <w:sz w:val="12"/>
        </w:rPr>
        <w:t> </w:t>
      </w:r>
      <w:r>
        <w:rPr>
          <w:w w:val="115"/>
          <w:sz w:val="12"/>
        </w:rPr>
        <w:t>Geologic</w:t>
      </w:r>
      <w:r>
        <w:rPr>
          <w:spacing w:val="4"/>
          <w:w w:val="115"/>
          <w:sz w:val="12"/>
        </w:rPr>
        <w:t> </w:t>
      </w:r>
      <w:r>
        <w:rPr>
          <w:w w:val="115"/>
          <w:sz w:val="12"/>
        </w:rPr>
        <w:t>evidence</w:t>
      </w:r>
      <w:r>
        <w:rPr>
          <w:spacing w:val="6"/>
          <w:w w:val="115"/>
          <w:sz w:val="12"/>
        </w:rPr>
        <w:t> </w:t>
      </w:r>
      <w:r>
        <w:rPr>
          <w:w w:val="115"/>
          <w:sz w:val="12"/>
        </w:rPr>
        <w:t>of</w:t>
      </w:r>
      <w:r>
        <w:rPr>
          <w:spacing w:val="5"/>
          <w:w w:val="115"/>
          <w:sz w:val="12"/>
        </w:rPr>
        <w:t> </w:t>
      </w:r>
      <w:r>
        <w:rPr>
          <w:w w:val="115"/>
          <w:sz w:val="12"/>
        </w:rPr>
        <w:t>syngenetic</w:t>
      </w:r>
      <w:r>
        <w:rPr>
          <w:spacing w:val="5"/>
          <w:w w:val="115"/>
          <w:sz w:val="12"/>
        </w:rPr>
        <w:t> </w:t>
      </w:r>
      <w:r>
        <w:rPr>
          <w:w w:val="115"/>
          <w:sz w:val="12"/>
        </w:rPr>
        <w:t>gold</w:t>
      </w:r>
      <w:r>
        <w:rPr>
          <w:spacing w:val="6"/>
          <w:w w:val="115"/>
          <w:sz w:val="12"/>
        </w:rPr>
        <w:t> </w:t>
      </w:r>
      <w:r>
        <w:rPr>
          <w:w w:val="115"/>
          <w:sz w:val="12"/>
        </w:rPr>
        <w:t>in</w:t>
      </w:r>
      <w:r>
        <w:rPr>
          <w:spacing w:val="4"/>
          <w:w w:val="115"/>
          <w:sz w:val="12"/>
        </w:rPr>
        <w:t> </w:t>
      </w:r>
      <w:r>
        <w:rPr>
          <w:spacing w:val="-5"/>
          <w:w w:val="115"/>
          <w:sz w:val="12"/>
        </w:rPr>
        <w:t>the</w:t>
      </w:r>
    </w:p>
    <w:p>
      <w:pPr>
        <w:spacing w:line="240" w:lineRule="auto" w:before="22"/>
        <w:ind w:left="350" w:right="189" w:firstLine="0"/>
        <w:jc w:val="both"/>
        <w:rPr>
          <w:sz w:val="12"/>
        </w:rPr>
      </w:pPr>
      <w:r>
        <w:rPr>
          <w:w w:val="115"/>
          <w:sz w:val="12"/>
        </w:rPr>
        <w:t>Witwatersrand goldfields, South Africa. In: Sillitoe, R.H., Goldfarb, R.J., Robert, F.,</w:t>
      </w:r>
      <w:r>
        <w:rPr>
          <w:spacing w:val="40"/>
          <w:w w:val="115"/>
          <w:sz w:val="12"/>
        </w:rPr>
        <w:t> </w:t>
      </w:r>
      <w:r>
        <w:rPr>
          <w:w w:val="115"/>
          <w:sz w:val="12"/>
        </w:rPr>
        <w:t>Simmons,</w:t>
      </w:r>
      <w:r>
        <w:rPr>
          <w:spacing w:val="-6"/>
          <w:w w:val="115"/>
          <w:sz w:val="12"/>
        </w:rPr>
        <w:t> </w:t>
      </w:r>
      <w:r>
        <w:rPr>
          <w:w w:val="115"/>
          <w:sz w:val="12"/>
        </w:rPr>
        <w:t>S.F.</w:t>
      </w:r>
      <w:r>
        <w:rPr>
          <w:spacing w:val="-7"/>
          <w:w w:val="115"/>
          <w:sz w:val="12"/>
        </w:rPr>
        <w:t> </w:t>
      </w:r>
      <w:r>
        <w:rPr>
          <w:w w:val="115"/>
          <w:sz w:val="12"/>
        </w:rPr>
        <w:t>(Eds.),</w:t>
      </w:r>
      <w:r>
        <w:rPr>
          <w:spacing w:val="-7"/>
          <w:w w:val="115"/>
          <w:sz w:val="12"/>
        </w:rPr>
        <w:t> </w:t>
      </w:r>
      <w:r>
        <w:rPr>
          <w:w w:val="115"/>
          <w:sz w:val="12"/>
        </w:rPr>
        <w:t>Geology</w:t>
      </w:r>
      <w:r>
        <w:rPr>
          <w:spacing w:val="-6"/>
          <w:w w:val="115"/>
          <w:sz w:val="12"/>
        </w:rPr>
        <w:t> </w:t>
      </w:r>
      <w:r>
        <w:rPr>
          <w:w w:val="115"/>
          <w:sz w:val="12"/>
        </w:rPr>
        <w:t>of</w:t>
      </w:r>
      <w:r>
        <w:rPr>
          <w:spacing w:val="-7"/>
          <w:w w:val="115"/>
          <w:sz w:val="12"/>
        </w:rPr>
        <w:t> </w:t>
      </w:r>
      <w:r>
        <w:rPr>
          <w:w w:val="115"/>
          <w:sz w:val="12"/>
        </w:rPr>
        <w:t>the</w:t>
      </w:r>
      <w:r>
        <w:rPr>
          <w:spacing w:val="-6"/>
          <w:w w:val="115"/>
          <w:sz w:val="12"/>
        </w:rPr>
        <w:t> </w:t>
      </w:r>
      <w:r>
        <w:rPr>
          <w:w w:val="115"/>
          <w:sz w:val="12"/>
        </w:rPr>
        <w:t>World</w:t>
      </w:r>
      <w:r>
        <w:rPr>
          <w:rFonts w:ascii="STIX" w:hAnsi="STIX"/>
          <w:w w:val="115"/>
          <w:sz w:val="12"/>
        </w:rPr>
        <w:t>’</w:t>
      </w:r>
      <w:r>
        <w:rPr>
          <w:w w:val="115"/>
          <w:sz w:val="12"/>
        </w:rPr>
        <w:t>s</w:t>
      </w:r>
      <w:r>
        <w:rPr>
          <w:spacing w:val="-6"/>
          <w:w w:val="115"/>
          <w:sz w:val="12"/>
        </w:rPr>
        <w:t> </w:t>
      </w:r>
      <w:r>
        <w:rPr>
          <w:w w:val="115"/>
          <w:sz w:val="12"/>
        </w:rPr>
        <w:t>Major</w:t>
      </w:r>
      <w:r>
        <w:rPr>
          <w:spacing w:val="-7"/>
          <w:w w:val="115"/>
          <w:sz w:val="12"/>
        </w:rPr>
        <w:t> </w:t>
      </w:r>
      <w:r>
        <w:rPr>
          <w:w w:val="115"/>
          <w:sz w:val="12"/>
        </w:rPr>
        <w:t>Gold</w:t>
      </w:r>
      <w:r>
        <w:rPr>
          <w:spacing w:val="-7"/>
          <w:w w:val="115"/>
          <w:sz w:val="12"/>
        </w:rPr>
        <w:t> </w:t>
      </w:r>
      <w:r>
        <w:rPr>
          <w:w w:val="115"/>
          <w:sz w:val="12"/>
        </w:rPr>
        <w:t>Deposits</w:t>
      </w:r>
      <w:r>
        <w:rPr>
          <w:spacing w:val="-7"/>
          <w:w w:val="115"/>
          <w:sz w:val="12"/>
        </w:rPr>
        <w:t> </w:t>
      </w:r>
      <w:r>
        <w:rPr>
          <w:w w:val="115"/>
          <w:sz w:val="12"/>
        </w:rPr>
        <w:t>and</w:t>
      </w:r>
      <w:r>
        <w:rPr>
          <w:spacing w:val="-6"/>
          <w:w w:val="115"/>
          <w:sz w:val="12"/>
        </w:rPr>
        <w:t> </w:t>
      </w:r>
      <w:r>
        <w:rPr>
          <w:w w:val="115"/>
          <w:sz w:val="12"/>
        </w:rPr>
        <w:t>Provinces</w:t>
      </w:r>
      <w:r>
        <w:rPr>
          <w:spacing w:val="-7"/>
          <w:w w:val="115"/>
          <w:sz w:val="12"/>
        </w:rPr>
        <w:t> </w:t>
      </w:r>
      <w:r>
        <w:rPr>
          <w:w w:val="115"/>
          <w:sz w:val="12"/>
        </w:rPr>
        <w:t>23.</w:t>
      </w:r>
      <w:r>
        <w:rPr>
          <w:spacing w:val="40"/>
          <w:w w:val="115"/>
          <w:sz w:val="12"/>
        </w:rPr>
        <w:t> </w:t>
      </w:r>
      <w:r>
        <w:rPr>
          <w:w w:val="115"/>
          <w:sz w:val="12"/>
        </w:rPr>
        <w:t>Society of Economic Geologists, Littleton, Colorado, Special Publication,</w:t>
      </w:r>
    </w:p>
    <w:p>
      <w:pPr>
        <w:spacing w:before="11"/>
        <w:ind w:left="350" w:right="0" w:firstLine="0"/>
        <w:jc w:val="both"/>
        <w:rPr>
          <w:sz w:val="12"/>
        </w:rPr>
      </w:pPr>
      <w:r>
        <w:rPr>
          <w:w w:val="120"/>
          <w:sz w:val="12"/>
        </w:rPr>
        <w:t>pp.</w:t>
      </w:r>
      <w:r>
        <w:rPr>
          <w:spacing w:val="-2"/>
          <w:w w:val="120"/>
          <w:sz w:val="12"/>
        </w:rPr>
        <w:t> </w:t>
      </w:r>
      <w:r>
        <w:rPr>
          <w:w w:val="120"/>
          <w:sz w:val="12"/>
        </w:rPr>
        <w:t>645</w:t>
      </w:r>
      <w:r>
        <w:rPr>
          <w:rFonts w:ascii="STIX" w:hAnsi="STIX"/>
          <w:w w:val="120"/>
          <w:sz w:val="12"/>
        </w:rPr>
        <w:t>–</w:t>
      </w:r>
      <w:r>
        <w:rPr>
          <w:w w:val="120"/>
          <w:sz w:val="12"/>
        </w:rPr>
        <w:t>668.</w:t>
      </w:r>
      <w:r>
        <w:rPr>
          <w:spacing w:val="-2"/>
          <w:w w:val="120"/>
          <w:sz w:val="12"/>
        </w:rPr>
        <w:t> </w:t>
      </w:r>
      <w:hyperlink r:id="rId58">
        <w:r>
          <w:rPr>
            <w:color w:val="2196D1"/>
            <w:spacing w:val="-2"/>
            <w:w w:val="120"/>
            <w:sz w:val="12"/>
          </w:rPr>
          <w:t>https://doi.org/10.5382/SP.23.31</w:t>
        </w:r>
      </w:hyperlink>
      <w:r>
        <w:rPr>
          <w:spacing w:val="-2"/>
          <w:w w:val="120"/>
          <w:sz w:val="12"/>
        </w:rPr>
        <w:t>.</w:t>
      </w:r>
    </w:p>
    <w:p>
      <w:pPr>
        <w:spacing w:after="0"/>
        <w:jc w:val="both"/>
        <w:rPr>
          <w:sz w:val="12"/>
        </w:rPr>
        <w:sectPr>
          <w:type w:val="continuous"/>
          <w:pgSz w:w="11910" w:h="15880"/>
          <w:pgMar w:header="655" w:footer="544" w:top="620" w:bottom="280" w:left="640" w:right="600"/>
          <w:cols w:num="2" w:equalWidth="0">
            <w:col w:w="5174" w:space="206"/>
            <w:col w:w="5290"/>
          </w:cols>
        </w:sectPr>
      </w:pPr>
    </w:p>
    <w:p>
      <w:pPr>
        <w:pStyle w:val="BodyText"/>
        <w:spacing w:before="1"/>
        <w:rPr>
          <w:sz w:val="11"/>
        </w:rPr>
      </w:pPr>
    </w:p>
    <w:p>
      <w:pPr>
        <w:spacing w:after="0"/>
        <w:rPr>
          <w:sz w:val="11"/>
        </w:rPr>
        <w:sectPr>
          <w:pgSz w:w="11910" w:h="15880"/>
          <w:pgMar w:header="655" w:footer="544" w:top="840" w:bottom="740" w:left="640" w:right="600"/>
        </w:sectPr>
      </w:pPr>
    </w:p>
    <w:p>
      <w:pPr>
        <w:spacing w:line="211" w:lineRule="auto" w:before="104"/>
        <w:ind w:left="350" w:right="38" w:hanging="240"/>
        <w:jc w:val="left"/>
        <w:rPr>
          <w:sz w:val="12"/>
        </w:rPr>
      </w:pPr>
      <w:bookmarkStart w:name="_bookmark44" w:id="66"/>
      <w:bookmarkEnd w:id="66"/>
      <w:r>
        <w:rPr/>
      </w:r>
      <w:hyperlink r:id="rId59">
        <w:r>
          <w:rPr>
            <w:color w:val="2196D1"/>
            <w:w w:val="115"/>
            <w:sz w:val="12"/>
          </w:rPr>
          <w:t>Friske,</w:t>
        </w:r>
        <w:r>
          <w:rPr>
            <w:color w:val="2196D1"/>
            <w:spacing w:val="-5"/>
            <w:w w:val="115"/>
            <w:sz w:val="12"/>
          </w:rPr>
          <w:t> </w:t>
        </w:r>
        <w:r>
          <w:rPr>
            <w:color w:val="2196D1"/>
            <w:w w:val="115"/>
            <w:sz w:val="12"/>
          </w:rPr>
          <w:t>P.W.B.,</w:t>
        </w:r>
        <w:r>
          <w:rPr>
            <w:color w:val="2196D1"/>
            <w:spacing w:val="-5"/>
            <w:w w:val="115"/>
            <w:sz w:val="12"/>
          </w:rPr>
          <w:t> </w:t>
        </w:r>
        <w:r>
          <w:rPr>
            <w:color w:val="2196D1"/>
            <w:w w:val="115"/>
            <w:sz w:val="12"/>
          </w:rPr>
          <w:t>Hornbrook,</w:t>
        </w:r>
        <w:r>
          <w:rPr>
            <w:color w:val="2196D1"/>
            <w:spacing w:val="-6"/>
            <w:w w:val="115"/>
            <w:sz w:val="12"/>
          </w:rPr>
          <w:t> </w:t>
        </w:r>
        <w:r>
          <w:rPr>
            <w:color w:val="2196D1"/>
            <w:w w:val="115"/>
            <w:sz w:val="12"/>
          </w:rPr>
          <w:t>E.H.W.,</w:t>
        </w:r>
        <w:r>
          <w:rPr>
            <w:color w:val="2196D1"/>
            <w:spacing w:val="-5"/>
            <w:w w:val="115"/>
            <w:sz w:val="12"/>
          </w:rPr>
          <w:t> </w:t>
        </w:r>
        <w:r>
          <w:rPr>
            <w:color w:val="2196D1"/>
            <w:w w:val="115"/>
            <w:sz w:val="12"/>
          </w:rPr>
          <w:t>1991.</w:t>
        </w:r>
        <w:r>
          <w:rPr>
            <w:color w:val="2196D1"/>
            <w:spacing w:val="-5"/>
            <w:w w:val="115"/>
            <w:sz w:val="12"/>
          </w:rPr>
          <w:t> </w:t>
        </w:r>
        <w:r>
          <w:rPr>
            <w:color w:val="2196D1"/>
            <w:w w:val="115"/>
            <w:sz w:val="12"/>
          </w:rPr>
          <w:t>Canada</w:t>
        </w:r>
        <w:r>
          <w:rPr>
            <w:rFonts w:ascii="STIX" w:hAnsi="STIX"/>
            <w:color w:val="2196D1"/>
            <w:w w:val="115"/>
            <w:sz w:val="12"/>
          </w:rPr>
          <w:t>’</w:t>
        </w:r>
        <w:r>
          <w:rPr>
            <w:color w:val="2196D1"/>
            <w:w w:val="115"/>
            <w:sz w:val="12"/>
          </w:rPr>
          <w:t>s</w:t>
        </w:r>
        <w:r>
          <w:rPr>
            <w:color w:val="2196D1"/>
            <w:spacing w:val="-6"/>
            <w:w w:val="115"/>
            <w:sz w:val="12"/>
          </w:rPr>
          <w:t> </w:t>
        </w:r>
        <w:r>
          <w:rPr>
            <w:color w:val="2196D1"/>
            <w:w w:val="115"/>
            <w:sz w:val="12"/>
          </w:rPr>
          <w:t>national</w:t>
        </w:r>
        <w:r>
          <w:rPr>
            <w:color w:val="2196D1"/>
            <w:spacing w:val="-5"/>
            <w:w w:val="115"/>
            <w:sz w:val="12"/>
          </w:rPr>
          <w:t> </w:t>
        </w:r>
        <w:r>
          <w:rPr>
            <w:color w:val="2196D1"/>
            <w:w w:val="115"/>
            <w:sz w:val="12"/>
          </w:rPr>
          <w:t>geochemical</w:t>
        </w:r>
        <w:r>
          <w:rPr>
            <w:color w:val="2196D1"/>
            <w:spacing w:val="-6"/>
            <w:w w:val="115"/>
            <w:sz w:val="12"/>
          </w:rPr>
          <w:t> </w:t>
        </w:r>
        <w:r>
          <w:rPr>
            <w:color w:val="2196D1"/>
            <w:w w:val="115"/>
            <w:sz w:val="12"/>
          </w:rPr>
          <w:t>reconnaissance</w:t>
        </w:r>
      </w:hyperlink>
      <w:r>
        <w:rPr>
          <w:color w:val="2196D1"/>
          <w:spacing w:val="40"/>
          <w:w w:val="115"/>
          <w:sz w:val="12"/>
        </w:rPr>
        <w:t> </w:t>
      </w:r>
      <w:hyperlink r:id="rId59">
        <w:r>
          <w:rPr>
            <w:color w:val="2196D1"/>
            <w:w w:val="115"/>
            <w:sz w:val="12"/>
          </w:rPr>
          <w:t>programme. Trans. Inst. Min. Metall. Sec. B: B. Appl. Earth Sci. 100, B47</w:t>
        </w:r>
        <w:r>
          <w:rPr>
            <w:rFonts w:ascii="STIX" w:hAnsi="STIX"/>
            <w:color w:val="2196D1"/>
            <w:w w:val="115"/>
            <w:sz w:val="12"/>
          </w:rPr>
          <w:t>–</w:t>
        </w:r>
        <w:r>
          <w:rPr>
            <w:color w:val="2196D1"/>
            <w:w w:val="115"/>
            <w:sz w:val="12"/>
          </w:rPr>
          <w:t>B56</w:t>
        </w:r>
      </w:hyperlink>
      <w:r>
        <w:rPr>
          <w:w w:val="115"/>
          <w:sz w:val="12"/>
        </w:rPr>
        <w:t>.</w:t>
      </w:r>
    </w:p>
    <w:p>
      <w:pPr>
        <w:spacing w:line="278" w:lineRule="auto" w:before="0"/>
        <w:ind w:left="350" w:right="38" w:hanging="240"/>
        <w:jc w:val="left"/>
        <w:rPr>
          <w:sz w:val="12"/>
        </w:rPr>
      </w:pPr>
      <w:bookmarkStart w:name="_bookmark45" w:id="67"/>
      <w:bookmarkEnd w:id="67"/>
      <w:r>
        <w:rPr/>
      </w:r>
      <w:r>
        <w:rPr>
          <w:w w:val="120"/>
          <w:sz w:val="12"/>
        </w:rPr>
        <w:t>Ge,</w:t>
      </w:r>
      <w:r>
        <w:rPr>
          <w:spacing w:val="-3"/>
          <w:w w:val="120"/>
          <w:sz w:val="12"/>
        </w:rPr>
        <w:t> </w:t>
      </w:r>
      <w:r>
        <w:rPr>
          <w:w w:val="120"/>
          <w:sz w:val="12"/>
        </w:rPr>
        <w:t>W.,</w:t>
      </w:r>
      <w:r>
        <w:rPr>
          <w:spacing w:val="-4"/>
          <w:w w:val="120"/>
          <w:sz w:val="12"/>
        </w:rPr>
        <w:t> </w:t>
      </w:r>
      <w:r>
        <w:rPr>
          <w:w w:val="120"/>
          <w:sz w:val="12"/>
        </w:rPr>
        <w:t>Cheng,</w:t>
      </w:r>
      <w:r>
        <w:rPr>
          <w:spacing w:val="-4"/>
          <w:w w:val="120"/>
          <w:sz w:val="12"/>
        </w:rPr>
        <w:t> </w:t>
      </w:r>
      <w:r>
        <w:rPr>
          <w:w w:val="120"/>
          <w:sz w:val="12"/>
        </w:rPr>
        <w:t>Q.,</w:t>
      </w:r>
      <w:r>
        <w:rPr>
          <w:spacing w:val="-4"/>
          <w:w w:val="120"/>
          <w:sz w:val="12"/>
        </w:rPr>
        <w:t> </w:t>
      </w:r>
      <w:r>
        <w:rPr>
          <w:w w:val="120"/>
          <w:sz w:val="12"/>
        </w:rPr>
        <w:t>Jing,</w:t>
      </w:r>
      <w:r>
        <w:rPr>
          <w:spacing w:val="-3"/>
          <w:w w:val="120"/>
          <w:sz w:val="12"/>
        </w:rPr>
        <w:t> </w:t>
      </w:r>
      <w:r>
        <w:rPr>
          <w:w w:val="120"/>
          <w:sz w:val="12"/>
        </w:rPr>
        <w:t>L.,</w:t>
      </w:r>
      <w:r>
        <w:rPr>
          <w:spacing w:val="-4"/>
          <w:w w:val="120"/>
          <w:sz w:val="12"/>
        </w:rPr>
        <w:t> </w:t>
      </w:r>
      <w:r>
        <w:rPr>
          <w:w w:val="120"/>
          <w:sz w:val="12"/>
        </w:rPr>
        <w:t>Wang,</w:t>
      </w:r>
      <w:r>
        <w:rPr>
          <w:spacing w:val="-4"/>
          <w:w w:val="120"/>
          <w:sz w:val="12"/>
        </w:rPr>
        <w:t> </w:t>
      </w:r>
      <w:r>
        <w:rPr>
          <w:w w:val="120"/>
          <w:sz w:val="12"/>
        </w:rPr>
        <w:t>F.,</w:t>
      </w:r>
      <w:r>
        <w:rPr>
          <w:spacing w:val="-3"/>
          <w:w w:val="120"/>
          <w:sz w:val="12"/>
        </w:rPr>
        <w:t> </w:t>
      </w:r>
      <w:r>
        <w:rPr>
          <w:w w:val="120"/>
          <w:sz w:val="12"/>
        </w:rPr>
        <w:t>Zhao,</w:t>
      </w:r>
      <w:r>
        <w:rPr>
          <w:spacing w:val="-4"/>
          <w:w w:val="120"/>
          <w:sz w:val="12"/>
        </w:rPr>
        <w:t> </w:t>
      </w:r>
      <w:r>
        <w:rPr>
          <w:w w:val="120"/>
          <w:sz w:val="12"/>
        </w:rPr>
        <w:t>M.,</w:t>
      </w:r>
      <w:r>
        <w:rPr>
          <w:spacing w:val="-4"/>
          <w:w w:val="120"/>
          <w:sz w:val="12"/>
        </w:rPr>
        <w:t> </w:t>
      </w:r>
      <w:r>
        <w:rPr>
          <w:w w:val="120"/>
          <w:sz w:val="12"/>
        </w:rPr>
        <w:t>Ding,</w:t>
      </w:r>
      <w:r>
        <w:rPr>
          <w:spacing w:val="-4"/>
          <w:w w:val="120"/>
          <w:sz w:val="12"/>
        </w:rPr>
        <w:t> </w:t>
      </w:r>
      <w:r>
        <w:rPr>
          <w:w w:val="120"/>
          <w:sz w:val="12"/>
        </w:rPr>
        <w:t>H.,</w:t>
      </w:r>
      <w:r>
        <w:rPr>
          <w:spacing w:val="-4"/>
          <w:w w:val="120"/>
          <w:sz w:val="12"/>
        </w:rPr>
        <w:t> </w:t>
      </w:r>
      <w:r>
        <w:rPr>
          <w:w w:val="120"/>
          <w:sz w:val="12"/>
        </w:rPr>
        <w:t>2020.</w:t>
      </w:r>
      <w:r>
        <w:rPr>
          <w:spacing w:val="-4"/>
          <w:w w:val="120"/>
          <w:sz w:val="12"/>
        </w:rPr>
        <w:t> </w:t>
      </w:r>
      <w:r>
        <w:rPr>
          <w:w w:val="120"/>
          <w:sz w:val="12"/>
        </w:rPr>
        <w:t>Assessment</w:t>
      </w:r>
      <w:r>
        <w:rPr>
          <w:spacing w:val="-3"/>
          <w:w w:val="120"/>
          <w:sz w:val="12"/>
        </w:rPr>
        <w:t> </w:t>
      </w:r>
      <w:r>
        <w:rPr>
          <w:w w:val="120"/>
          <w:sz w:val="12"/>
        </w:rPr>
        <w:t>of</w:t>
      </w:r>
      <w:r>
        <w:rPr>
          <w:spacing w:val="-4"/>
          <w:w w:val="120"/>
          <w:sz w:val="12"/>
        </w:rPr>
        <w:t> </w:t>
      </w:r>
      <w:r>
        <w:rPr>
          <w:w w:val="120"/>
          <w:sz w:val="12"/>
        </w:rPr>
        <w:t>the</w:t>
      </w:r>
      <w:r>
        <w:rPr>
          <w:spacing w:val="40"/>
          <w:w w:val="120"/>
          <w:sz w:val="12"/>
        </w:rPr>
        <w:t> </w:t>
      </w:r>
      <w:r>
        <w:rPr>
          <w:w w:val="120"/>
          <w:sz w:val="12"/>
        </w:rPr>
        <w:t>capability</w:t>
      </w:r>
      <w:r>
        <w:rPr>
          <w:spacing w:val="-9"/>
          <w:w w:val="120"/>
          <w:sz w:val="12"/>
        </w:rPr>
        <w:t> </w:t>
      </w:r>
      <w:r>
        <w:rPr>
          <w:w w:val="120"/>
          <w:sz w:val="12"/>
        </w:rPr>
        <w:t>of</w:t>
      </w:r>
      <w:r>
        <w:rPr>
          <w:spacing w:val="-9"/>
          <w:w w:val="120"/>
          <w:sz w:val="12"/>
        </w:rPr>
        <w:t> </w:t>
      </w:r>
      <w:r>
        <w:rPr>
          <w:w w:val="120"/>
          <w:sz w:val="12"/>
        </w:rPr>
        <w:t>Sentinel-2</w:t>
      </w:r>
      <w:r>
        <w:rPr>
          <w:spacing w:val="-9"/>
          <w:w w:val="120"/>
          <w:sz w:val="12"/>
        </w:rPr>
        <w:t> </w:t>
      </w:r>
      <w:r>
        <w:rPr>
          <w:w w:val="120"/>
          <w:sz w:val="12"/>
        </w:rPr>
        <w:t>imagery</w:t>
      </w:r>
      <w:r>
        <w:rPr>
          <w:spacing w:val="-8"/>
          <w:w w:val="120"/>
          <w:sz w:val="12"/>
        </w:rPr>
        <w:t> </w:t>
      </w:r>
      <w:r>
        <w:rPr>
          <w:w w:val="120"/>
          <w:sz w:val="12"/>
        </w:rPr>
        <w:t>for</w:t>
      </w:r>
      <w:r>
        <w:rPr>
          <w:spacing w:val="-9"/>
          <w:w w:val="120"/>
          <w:sz w:val="12"/>
        </w:rPr>
        <w:t> </w:t>
      </w:r>
      <w:r>
        <w:rPr>
          <w:w w:val="120"/>
          <w:sz w:val="12"/>
        </w:rPr>
        <w:t>iron-bearing</w:t>
      </w:r>
      <w:r>
        <w:rPr>
          <w:spacing w:val="-9"/>
          <w:w w:val="120"/>
          <w:sz w:val="12"/>
        </w:rPr>
        <w:t> </w:t>
      </w:r>
      <w:r>
        <w:rPr>
          <w:w w:val="120"/>
          <w:sz w:val="12"/>
        </w:rPr>
        <w:t>minerals</w:t>
      </w:r>
      <w:r>
        <w:rPr>
          <w:spacing w:val="-9"/>
          <w:w w:val="120"/>
          <w:sz w:val="12"/>
        </w:rPr>
        <w:t> </w:t>
      </w:r>
      <w:r>
        <w:rPr>
          <w:w w:val="120"/>
          <w:sz w:val="12"/>
        </w:rPr>
        <w:t>mapping:</w:t>
      </w:r>
      <w:r>
        <w:rPr>
          <w:spacing w:val="-9"/>
          <w:w w:val="120"/>
          <w:sz w:val="12"/>
        </w:rPr>
        <w:t> </w:t>
      </w:r>
      <w:r>
        <w:rPr>
          <w:w w:val="120"/>
          <w:sz w:val="12"/>
        </w:rPr>
        <w:t>a</w:t>
      </w:r>
      <w:r>
        <w:rPr>
          <w:spacing w:val="-9"/>
          <w:w w:val="120"/>
          <w:sz w:val="12"/>
        </w:rPr>
        <w:t> </w:t>
      </w:r>
      <w:r>
        <w:rPr>
          <w:w w:val="120"/>
          <w:sz w:val="12"/>
        </w:rPr>
        <w:t>case</w:t>
      </w:r>
      <w:r>
        <w:rPr>
          <w:spacing w:val="-9"/>
          <w:w w:val="120"/>
          <w:sz w:val="12"/>
        </w:rPr>
        <w:t> </w:t>
      </w:r>
      <w:r>
        <w:rPr>
          <w:w w:val="120"/>
          <w:sz w:val="12"/>
        </w:rPr>
        <w:t>study</w:t>
      </w:r>
      <w:r>
        <w:rPr>
          <w:spacing w:val="-8"/>
          <w:w w:val="120"/>
          <w:sz w:val="12"/>
        </w:rPr>
        <w:t> </w:t>
      </w:r>
      <w:r>
        <w:rPr>
          <w:w w:val="120"/>
          <w:sz w:val="12"/>
        </w:rPr>
        <w:t>in</w:t>
      </w:r>
      <w:r>
        <w:rPr>
          <w:spacing w:val="40"/>
          <w:w w:val="120"/>
          <w:sz w:val="12"/>
        </w:rPr>
        <w:t> </w:t>
      </w:r>
      <w:r>
        <w:rPr>
          <w:w w:val="120"/>
          <w:sz w:val="12"/>
        </w:rPr>
        <w:t>the cuprite area, Nevada. Rem. Sens. 12, 3028. </w:t>
      </w:r>
      <w:hyperlink r:id="rId60">
        <w:r>
          <w:rPr>
            <w:color w:val="2196D1"/>
            <w:w w:val="120"/>
            <w:sz w:val="12"/>
          </w:rPr>
          <w:t>https://doi.org/10.3390/</w:t>
        </w:r>
      </w:hyperlink>
      <w:r>
        <w:rPr>
          <w:color w:val="2196D1"/>
          <w:spacing w:val="40"/>
          <w:w w:val="120"/>
          <w:sz w:val="12"/>
        </w:rPr>
        <w:t> </w:t>
      </w:r>
      <w:hyperlink r:id="rId60">
        <w:r>
          <w:rPr>
            <w:color w:val="2196D1"/>
            <w:spacing w:val="-2"/>
            <w:w w:val="120"/>
            <w:sz w:val="12"/>
          </w:rPr>
          <w:t>rs12183028</w:t>
        </w:r>
      </w:hyperlink>
      <w:r>
        <w:rPr>
          <w:spacing w:val="-2"/>
          <w:w w:val="120"/>
          <w:sz w:val="12"/>
        </w:rPr>
        <w:t>.</w:t>
      </w:r>
    </w:p>
    <w:p>
      <w:pPr>
        <w:spacing w:line="276" w:lineRule="auto" w:before="0"/>
        <w:ind w:left="350" w:right="38" w:hanging="240"/>
        <w:jc w:val="left"/>
        <w:rPr>
          <w:sz w:val="12"/>
        </w:rPr>
      </w:pPr>
      <w:bookmarkStart w:name="_bookmark46" w:id="68"/>
      <w:bookmarkEnd w:id="68"/>
      <w:r>
        <w:rPr/>
      </w:r>
      <w:r>
        <w:rPr>
          <w:w w:val="115"/>
          <w:sz w:val="12"/>
        </w:rPr>
        <w:t>Ge, W., Cheng, Q., Tang, Y., Jing, L., Gao, C., 2018. Lithological classification using</w:t>
      </w:r>
      <w:r>
        <w:rPr>
          <w:spacing w:val="40"/>
          <w:w w:val="115"/>
          <w:sz w:val="12"/>
        </w:rPr>
        <w:t> </w:t>
      </w:r>
      <w:r>
        <w:rPr>
          <w:w w:val="115"/>
          <w:sz w:val="12"/>
        </w:rPr>
        <w:t>Sentinel-2A</w:t>
      </w:r>
      <w:r>
        <w:rPr>
          <w:spacing w:val="-3"/>
          <w:w w:val="115"/>
          <w:sz w:val="12"/>
        </w:rPr>
        <w:t> </w:t>
      </w:r>
      <w:r>
        <w:rPr>
          <w:w w:val="115"/>
          <w:sz w:val="12"/>
        </w:rPr>
        <w:t>data</w:t>
      </w:r>
      <w:r>
        <w:rPr>
          <w:spacing w:val="-3"/>
          <w:w w:val="115"/>
          <w:sz w:val="12"/>
        </w:rPr>
        <w:t> </w:t>
      </w:r>
      <w:r>
        <w:rPr>
          <w:w w:val="115"/>
          <w:sz w:val="12"/>
        </w:rPr>
        <w:t>in</w:t>
      </w:r>
      <w:r>
        <w:rPr>
          <w:spacing w:val="-3"/>
          <w:w w:val="115"/>
          <w:sz w:val="12"/>
        </w:rPr>
        <w:t> </w:t>
      </w:r>
      <w:r>
        <w:rPr>
          <w:w w:val="115"/>
          <w:sz w:val="12"/>
        </w:rPr>
        <w:t>the</w:t>
      </w:r>
      <w:r>
        <w:rPr>
          <w:spacing w:val="-4"/>
          <w:w w:val="115"/>
          <w:sz w:val="12"/>
        </w:rPr>
        <w:t> </w:t>
      </w:r>
      <w:r>
        <w:rPr>
          <w:w w:val="115"/>
          <w:sz w:val="12"/>
        </w:rPr>
        <w:t>Shibanjing</w:t>
      </w:r>
      <w:r>
        <w:rPr>
          <w:spacing w:val="-3"/>
          <w:w w:val="115"/>
          <w:sz w:val="12"/>
        </w:rPr>
        <w:t> </w:t>
      </w:r>
      <w:r>
        <w:rPr>
          <w:w w:val="115"/>
          <w:sz w:val="12"/>
        </w:rPr>
        <w:t>ophiolite</w:t>
      </w:r>
      <w:r>
        <w:rPr>
          <w:spacing w:val="-2"/>
          <w:w w:val="115"/>
          <w:sz w:val="12"/>
        </w:rPr>
        <w:t> </w:t>
      </w:r>
      <w:r>
        <w:rPr>
          <w:w w:val="115"/>
          <w:sz w:val="12"/>
        </w:rPr>
        <w:t>complex</w:t>
      </w:r>
      <w:r>
        <w:rPr>
          <w:spacing w:val="-3"/>
          <w:w w:val="115"/>
          <w:sz w:val="12"/>
        </w:rPr>
        <w:t> </w:t>
      </w:r>
      <w:r>
        <w:rPr>
          <w:w w:val="115"/>
          <w:sz w:val="12"/>
        </w:rPr>
        <w:t>in</w:t>
      </w:r>
      <w:r>
        <w:rPr>
          <w:spacing w:val="-4"/>
          <w:w w:val="115"/>
          <w:sz w:val="12"/>
        </w:rPr>
        <w:t> </w:t>
      </w:r>
      <w:r>
        <w:rPr>
          <w:w w:val="115"/>
          <w:sz w:val="12"/>
        </w:rPr>
        <w:t>inner</w:t>
      </w:r>
      <w:r>
        <w:rPr>
          <w:spacing w:val="-2"/>
          <w:w w:val="115"/>
          <w:sz w:val="12"/>
        </w:rPr>
        <w:t> </w:t>
      </w:r>
      <w:r>
        <w:rPr>
          <w:w w:val="115"/>
          <w:sz w:val="12"/>
        </w:rPr>
        <w:t>Mongolia,</w:t>
      </w:r>
      <w:r>
        <w:rPr>
          <w:spacing w:val="-4"/>
          <w:w w:val="115"/>
          <w:sz w:val="12"/>
        </w:rPr>
        <w:t> </w:t>
      </w:r>
      <w:r>
        <w:rPr>
          <w:w w:val="115"/>
          <w:sz w:val="12"/>
        </w:rPr>
        <w:t>China.</w:t>
      </w:r>
      <w:r>
        <w:rPr>
          <w:spacing w:val="-2"/>
          <w:w w:val="115"/>
          <w:sz w:val="12"/>
        </w:rPr>
        <w:t> </w:t>
      </w:r>
      <w:r>
        <w:rPr>
          <w:w w:val="115"/>
          <w:sz w:val="12"/>
        </w:rPr>
        <w:t>Rem.</w:t>
      </w:r>
      <w:r>
        <w:rPr>
          <w:spacing w:val="40"/>
          <w:w w:val="115"/>
          <w:sz w:val="12"/>
        </w:rPr>
        <w:t> </w:t>
      </w:r>
      <w:r>
        <w:rPr>
          <w:w w:val="115"/>
          <w:sz w:val="12"/>
        </w:rPr>
        <w:t>Sens.</w:t>
      </w:r>
      <w:r>
        <w:rPr>
          <w:spacing w:val="40"/>
          <w:w w:val="115"/>
          <w:sz w:val="12"/>
        </w:rPr>
        <w:t> </w:t>
      </w:r>
      <w:r>
        <w:rPr>
          <w:w w:val="115"/>
          <w:sz w:val="12"/>
        </w:rPr>
        <w:t>10</w:t>
      </w:r>
      <w:r>
        <w:rPr>
          <w:spacing w:val="39"/>
          <w:w w:val="115"/>
          <w:sz w:val="12"/>
        </w:rPr>
        <w:t> </w:t>
      </w:r>
      <w:r>
        <w:rPr>
          <w:w w:val="115"/>
          <w:sz w:val="12"/>
        </w:rPr>
        <w:t>(4),</w:t>
      </w:r>
      <w:r>
        <w:rPr>
          <w:spacing w:val="37"/>
          <w:w w:val="115"/>
          <w:sz w:val="12"/>
        </w:rPr>
        <w:t> </w:t>
      </w:r>
      <w:r>
        <w:rPr>
          <w:w w:val="115"/>
          <w:sz w:val="12"/>
        </w:rPr>
        <w:t>638.</w:t>
      </w:r>
      <w:r>
        <w:rPr>
          <w:spacing w:val="39"/>
          <w:w w:val="115"/>
          <w:sz w:val="12"/>
        </w:rPr>
        <w:t> </w:t>
      </w:r>
      <w:hyperlink r:id="rId61">
        <w:r>
          <w:rPr>
            <w:color w:val="2196D1"/>
            <w:w w:val="115"/>
            <w:sz w:val="12"/>
          </w:rPr>
          <w:t>https://doi.org/10.3390/rs10040638</w:t>
        </w:r>
      </w:hyperlink>
      <w:r>
        <w:rPr>
          <w:w w:val="115"/>
          <w:sz w:val="12"/>
        </w:rPr>
        <w:t>.</w:t>
      </w:r>
    </w:p>
    <w:p>
      <w:pPr>
        <w:spacing w:line="259" w:lineRule="auto" w:before="0"/>
        <w:ind w:left="350" w:right="38" w:hanging="240"/>
        <w:jc w:val="left"/>
        <w:rPr>
          <w:sz w:val="12"/>
        </w:rPr>
      </w:pPr>
      <w:bookmarkStart w:name="_bookmark47" w:id="69"/>
      <w:bookmarkEnd w:id="69"/>
      <w:r>
        <w:rPr/>
      </w:r>
      <w:r>
        <w:rPr>
          <w:w w:val="120"/>
          <w:sz w:val="12"/>
        </w:rPr>
        <w:t>Gelfand,</w:t>
      </w:r>
      <w:r>
        <w:rPr>
          <w:spacing w:val="-9"/>
          <w:w w:val="120"/>
          <w:sz w:val="12"/>
        </w:rPr>
        <w:t> </w:t>
      </w:r>
      <w:r>
        <w:rPr>
          <w:w w:val="120"/>
          <w:sz w:val="12"/>
        </w:rPr>
        <w:t>A.E.,</w:t>
      </w:r>
      <w:r>
        <w:rPr>
          <w:spacing w:val="-9"/>
          <w:w w:val="120"/>
          <w:sz w:val="12"/>
        </w:rPr>
        <w:t> </w:t>
      </w:r>
      <w:r>
        <w:rPr>
          <w:w w:val="120"/>
          <w:sz w:val="12"/>
        </w:rPr>
        <w:t>Zhu,</w:t>
      </w:r>
      <w:r>
        <w:rPr>
          <w:spacing w:val="-9"/>
          <w:w w:val="120"/>
          <w:sz w:val="12"/>
        </w:rPr>
        <w:t> </w:t>
      </w:r>
      <w:r>
        <w:rPr>
          <w:w w:val="120"/>
          <w:sz w:val="12"/>
        </w:rPr>
        <w:t>L.,</w:t>
      </w:r>
      <w:r>
        <w:rPr>
          <w:spacing w:val="-8"/>
          <w:w w:val="120"/>
          <w:sz w:val="12"/>
        </w:rPr>
        <w:t> </w:t>
      </w:r>
      <w:r>
        <w:rPr>
          <w:w w:val="120"/>
          <w:sz w:val="12"/>
        </w:rPr>
        <w:t>Carlin,</w:t>
      </w:r>
      <w:r>
        <w:rPr>
          <w:spacing w:val="-9"/>
          <w:w w:val="120"/>
          <w:sz w:val="12"/>
        </w:rPr>
        <w:t> </w:t>
      </w:r>
      <w:r>
        <w:rPr>
          <w:w w:val="120"/>
          <w:sz w:val="12"/>
        </w:rPr>
        <w:t>B.P.,</w:t>
      </w:r>
      <w:r>
        <w:rPr>
          <w:spacing w:val="-9"/>
          <w:w w:val="120"/>
          <w:sz w:val="12"/>
        </w:rPr>
        <w:t> </w:t>
      </w:r>
      <w:r>
        <w:rPr>
          <w:w w:val="120"/>
          <w:sz w:val="12"/>
        </w:rPr>
        <w:t>2001.</w:t>
      </w:r>
      <w:r>
        <w:rPr>
          <w:spacing w:val="-9"/>
          <w:w w:val="120"/>
          <w:sz w:val="12"/>
        </w:rPr>
        <w:t> </w:t>
      </w:r>
      <w:r>
        <w:rPr>
          <w:w w:val="120"/>
          <w:sz w:val="12"/>
        </w:rPr>
        <w:t>On</w:t>
      </w:r>
      <w:r>
        <w:rPr>
          <w:spacing w:val="-8"/>
          <w:w w:val="120"/>
          <w:sz w:val="12"/>
        </w:rPr>
        <w:t> </w:t>
      </w:r>
      <w:r>
        <w:rPr>
          <w:w w:val="120"/>
          <w:sz w:val="12"/>
        </w:rPr>
        <w:t>the</w:t>
      </w:r>
      <w:r>
        <w:rPr>
          <w:spacing w:val="-8"/>
          <w:w w:val="120"/>
          <w:sz w:val="12"/>
        </w:rPr>
        <w:t> </w:t>
      </w:r>
      <w:r>
        <w:rPr>
          <w:w w:val="120"/>
          <w:sz w:val="12"/>
        </w:rPr>
        <w:t>change</w:t>
      </w:r>
      <w:r>
        <w:rPr>
          <w:spacing w:val="-9"/>
          <w:w w:val="120"/>
          <w:sz w:val="12"/>
        </w:rPr>
        <w:t> </w:t>
      </w:r>
      <w:r>
        <w:rPr>
          <w:w w:val="120"/>
          <w:sz w:val="12"/>
        </w:rPr>
        <w:t>of</w:t>
      </w:r>
      <w:r>
        <w:rPr>
          <w:spacing w:val="-9"/>
          <w:w w:val="120"/>
          <w:sz w:val="12"/>
        </w:rPr>
        <w:t> </w:t>
      </w:r>
      <w:r>
        <w:rPr>
          <w:w w:val="120"/>
          <w:sz w:val="12"/>
        </w:rPr>
        <w:t>support</w:t>
      </w:r>
      <w:r>
        <w:rPr>
          <w:spacing w:val="-9"/>
          <w:w w:val="120"/>
          <w:sz w:val="12"/>
        </w:rPr>
        <w:t> </w:t>
      </w:r>
      <w:r>
        <w:rPr>
          <w:w w:val="120"/>
          <w:sz w:val="12"/>
        </w:rPr>
        <w:t>problem</w:t>
      </w:r>
      <w:r>
        <w:rPr>
          <w:spacing w:val="-9"/>
          <w:w w:val="120"/>
          <w:sz w:val="12"/>
        </w:rPr>
        <w:t> </w:t>
      </w:r>
      <w:r>
        <w:rPr>
          <w:w w:val="120"/>
          <w:sz w:val="12"/>
        </w:rPr>
        <w:t>for</w:t>
      </w:r>
      <w:r>
        <w:rPr>
          <w:spacing w:val="-8"/>
          <w:w w:val="120"/>
          <w:sz w:val="12"/>
        </w:rPr>
        <w:t> </w:t>
      </w:r>
      <w:r>
        <w:rPr>
          <w:w w:val="120"/>
          <w:sz w:val="12"/>
        </w:rPr>
        <w:t>spatio-</w:t>
      </w:r>
      <w:r>
        <w:rPr>
          <w:spacing w:val="40"/>
          <w:w w:val="120"/>
          <w:sz w:val="12"/>
        </w:rPr>
        <w:t> </w:t>
      </w:r>
      <w:r>
        <w:rPr>
          <w:w w:val="120"/>
          <w:sz w:val="12"/>
        </w:rPr>
        <w:t>temporal data. Biostatistics 2 (1), 31</w:t>
      </w:r>
      <w:r>
        <w:rPr>
          <w:rFonts w:ascii="STIX" w:hAnsi="STIX"/>
          <w:w w:val="120"/>
          <w:sz w:val="12"/>
        </w:rPr>
        <w:t>–</w:t>
      </w:r>
      <w:r>
        <w:rPr>
          <w:w w:val="120"/>
          <w:sz w:val="12"/>
        </w:rPr>
        <w:t>45. </w:t>
      </w:r>
      <w:hyperlink r:id="rId62">
        <w:r>
          <w:rPr>
            <w:color w:val="2196D1"/>
            <w:w w:val="120"/>
            <w:sz w:val="12"/>
          </w:rPr>
          <w:t>https://doi.org/10.1093/biostatistics/</w:t>
        </w:r>
      </w:hyperlink>
    </w:p>
    <w:p>
      <w:pPr>
        <w:spacing w:line="113" w:lineRule="exact" w:before="0"/>
        <w:ind w:left="350" w:right="0" w:firstLine="0"/>
        <w:jc w:val="left"/>
        <w:rPr>
          <w:sz w:val="12"/>
        </w:rPr>
      </w:pPr>
      <w:hyperlink r:id="rId62">
        <w:r>
          <w:rPr>
            <w:color w:val="2196D1"/>
            <w:spacing w:val="-2"/>
            <w:w w:val="120"/>
            <w:sz w:val="12"/>
          </w:rPr>
          <w:t>2.1.31</w:t>
        </w:r>
      </w:hyperlink>
      <w:r>
        <w:rPr>
          <w:spacing w:val="-2"/>
          <w:w w:val="120"/>
          <w:sz w:val="12"/>
        </w:rPr>
        <w:t>.</w:t>
      </w:r>
    </w:p>
    <w:p>
      <w:pPr>
        <w:spacing w:before="17"/>
        <w:ind w:left="111" w:right="0" w:firstLine="0"/>
        <w:jc w:val="left"/>
        <w:rPr>
          <w:sz w:val="12"/>
        </w:rPr>
      </w:pPr>
      <w:bookmarkStart w:name="_bookmark48" w:id="70"/>
      <w:bookmarkEnd w:id="70"/>
      <w:r>
        <w:rPr/>
      </w:r>
      <w:r>
        <w:rPr>
          <w:w w:val="115"/>
          <w:sz w:val="12"/>
        </w:rPr>
        <w:t>Ghorbani,</w:t>
      </w:r>
      <w:r>
        <w:rPr>
          <w:spacing w:val="6"/>
          <w:w w:val="115"/>
          <w:sz w:val="12"/>
        </w:rPr>
        <w:t> </w:t>
      </w:r>
      <w:r>
        <w:rPr>
          <w:w w:val="115"/>
          <w:sz w:val="12"/>
        </w:rPr>
        <w:t>Y.,</w:t>
      </w:r>
      <w:r>
        <w:rPr>
          <w:spacing w:val="6"/>
          <w:w w:val="115"/>
          <w:sz w:val="12"/>
        </w:rPr>
        <w:t> </w:t>
      </w:r>
      <w:r>
        <w:rPr>
          <w:w w:val="115"/>
          <w:sz w:val="12"/>
        </w:rPr>
        <w:t>Nwaila,</w:t>
      </w:r>
      <w:r>
        <w:rPr>
          <w:spacing w:val="6"/>
          <w:w w:val="115"/>
          <w:sz w:val="12"/>
        </w:rPr>
        <w:t> </w:t>
      </w:r>
      <w:r>
        <w:rPr>
          <w:w w:val="115"/>
          <w:sz w:val="12"/>
        </w:rPr>
        <w:t>G.T.,</w:t>
      </w:r>
      <w:r>
        <w:rPr>
          <w:spacing w:val="5"/>
          <w:w w:val="115"/>
          <w:sz w:val="12"/>
        </w:rPr>
        <w:t> </w:t>
      </w:r>
      <w:r>
        <w:rPr>
          <w:w w:val="115"/>
          <w:sz w:val="12"/>
        </w:rPr>
        <w:t>Chirisa,</w:t>
      </w:r>
      <w:r>
        <w:rPr>
          <w:spacing w:val="6"/>
          <w:w w:val="115"/>
          <w:sz w:val="12"/>
        </w:rPr>
        <w:t> </w:t>
      </w:r>
      <w:r>
        <w:rPr>
          <w:w w:val="115"/>
          <w:sz w:val="12"/>
        </w:rPr>
        <w:t>M.,</w:t>
      </w:r>
      <w:r>
        <w:rPr>
          <w:spacing w:val="6"/>
          <w:w w:val="115"/>
          <w:sz w:val="12"/>
        </w:rPr>
        <w:t> </w:t>
      </w:r>
      <w:r>
        <w:rPr>
          <w:w w:val="115"/>
          <w:sz w:val="12"/>
        </w:rPr>
        <w:t>2020.</w:t>
      </w:r>
      <w:r>
        <w:rPr>
          <w:spacing w:val="6"/>
          <w:w w:val="115"/>
          <w:sz w:val="12"/>
        </w:rPr>
        <w:t> </w:t>
      </w:r>
      <w:r>
        <w:rPr>
          <w:w w:val="115"/>
          <w:sz w:val="12"/>
        </w:rPr>
        <w:t>Systematic</w:t>
      </w:r>
      <w:r>
        <w:rPr>
          <w:spacing w:val="7"/>
          <w:w w:val="115"/>
          <w:sz w:val="12"/>
        </w:rPr>
        <w:t> </w:t>
      </w:r>
      <w:r>
        <w:rPr>
          <w:w w:val="115"/>
          <w:sz w:val="12"/>
        </w:rPr>
        <w:t>framework</w:t>
      </w:r>
      <w:r>
        <w:rPr>
          <w:spacing w:val="6"/>
          <w:w w:val="115"/>
          <w:sz w:val="12"/>
        </w:rPr>
        <w:t> </w:t>
      </w:r>
      <w:r>
        <w:rPr>
          <w:w w:val="115"/>
          <w:sz w:val="12"/>
        </w:rPr>
        <w:t>toward</w:t>
      </w:r>
      <w:r>
        <w:rPr>
          <w:spacing w:val="7"/>
          <w:w w:val="115"/>
          <w:sz w:val="12"/>
        </w:rPr>
        <w:t> </w:t>
      </w:r>
      <w:r>
        <w:rPr>
          <w:w w:val="115"/>
          <w:sz w:val="12"/>
        </w:rPr>
        <w:t>a</w:t>
      </w:r>
      <w:r>
        <w:rPr>
          <w:spacing w:val="5"/>
          <w:w w:val="115"/>
          <w:sz w:val="12"/>
        </w:rPr>
        <w:t> </w:t>
      </w:r>
      <w:r>
        <w:rPr>
          <w:spacing w:val="-2"/>
          <w:w w:val="115"/>
          <w:sz w:val="12"/>
        </w:rPr>
        <w:t>highly</w:t>
      </w:r>
    </w:p>
    <w:p>
      <w:pPr>
        <w:spacing w:line="256" w:lineRule="auto" w:before="21"/>
        <w:ind w:left="350" w:right="38" w:firstLine="0"/>
        <w:jc w:val="left"/>
        <w:rPr>
          <w:sz w:val="12"/>
        </w:rPr>
      </w:pPr>
      <w:r>
        <w:rPr>
          <w:w w:val="120"/>
          <w:sz w:val="12"/>
        </w:rPr>
        <w:t>reliable</w:t>
      </w:r>
      <w:r>
        <w:rPr>
          <w:spacing w:val="-8"/>
          <w:w w:val="120"/>
          <w:sz w:val="12"/>
        </w:rPr>
        <w:t> </w:t>
      </w:r>
      <w:r>
        <w:rPr>
          <w:w w:val="120"/>
          <w:sz w:val="12"/>
        </w:rPr>
        <w:t>approach</w:t>
      </w:r>
      <w:r>
        <w:rPr>
          <w:spacing w:val="-9"/>
          <w:w w:val="120"/>
          <w:sz w:val="12"/>
        </w:rPr>
        <w:t> </w:t>
      </w:r>
      <w:r>
        <w:rPr>
          <w:w w:val="120"/>
          <w:sz w:val="12"/>
        </w:rPr>
        <w:t>in</w:t>
      </w:r>
      <w:r>
        <w:rPr>
          <w:spacing w:val="-8"/>
          <w:w w:val="120"/>
          <w:sz w:val="12"/>
        </w:rPr>
        <w:t> </w:t>
      </w:r>
      <w:r>
        <w:rPr>
          <w:w w:val="120"/>
          <w:sz w:val="12"/>
        </w:rPr>
        <w:t>metal</w:t>
      </w:r>
      <w:r>
        <w:rPr>
          <w:spacing w:val="-8"/>
          <w:w w:val="120"/>
          <w:sz w:val="12"/>
        </w:rPr>
        <w:t> </w:t>
      </w:r>
      <w:r>
        <w:rPr>
          <w:w w:val="120"/>
          <w:sz w:val="12"/>
        </w:rPr>
        <w:t>accounting.</w:t>
      </w:r>
      <w:r>
        <w:rPr>
          <w:spacing w:val="-8"/>
          <w:w w:val="120"/>
          <w:sz w:val="12"/>
        </w:rPr>
        <w:t> </w:t>
      </w:r>
      <w:r>
        <w:rPr>
          <w:w w:val="120"/>
          <w:sz w:val="12"/>
        </w:rPr>
        <w:t>Miner.</w:t>
      </w:r>
      <w:r>
        <w:rPr>
          <w:spacing w:val="-8"/>
          <w:w w:val="120"/>
          <w:sz w:val="12"/>
        </w:rPr>
        <w:t> </w:t>
      </w:r>
      <w:r>
        <w:rPr>
          <w:w w:val="120"/>
          <w:sz w:val="12"/>
        </w:rPr>
        <w:t>Process.</w:t>
      </w:r>
      <w:r>
        <w:rPr>
          <w:spacing w:val="-8"/>
          <w:w w:val="120"/>
          <w:sz w:val="12"/>
        </w:rPr>
        <w:t> </w:t>
      </w:r>
      <w:r>
        <w:rPr>
          <w:w w:val="120"/>
          <w:sz w:val="12"/>
        </w:rPr>
        <w:t>Extr.</w:t>
      </w:r>
      <w:r>
        <w:rPr>
          <w:spacing w:val="-8"/>
          <w:w w:val="120"/>
          <w:sz w:val="12"/>
        </w:rPr>
        <w:t> </w:t>
      </w:r>
      <w:r>
        <w:rPr>
          <w:w w:val="120"/>
          <w:sz w:val="12"/>
        </w:rPr>
        <w:t>Metall.</w:t>
      </w:r>
      <w:r>
        <w:rPr>
          <w:spacing w:val="-9"/>
          <w:w w:val="120"/>
          <w:sz w:val="12"/>
        </w:rPr>
        <w:t> </w:t>
      </w:r>
      <w:r>
        <w:rPr>
          <w:w w:val="120"/>
          <w:sz w:val="12"/>
        </w:rPr>
        <w:t>Rev.</w:t>
      </w:r>
      <w:r>
        <w:rPr>
          <w:spacing w:val="-8"/>
          <w:w w:val="120"/>
          <w:sz w:val="12"/>
        </w:rPr>
        <w:t> </w:t>
      </w:r>
      <w:r>
        <w:rPr>
          <w:w w:val="120"/>
          <w:sz w:val="12"/>
        </w:rPr>
        <w:t>43</w:t>
      </w:r>
      <w:r>
        <w:rPr>
          <w:spacing w:val="-8"/>
          <w:w w:val="120"/>
          <w:sz w:val="12"/>
        </w:rPr>
        <w:t> </w:t>
      </w:r>
      <w:r>
        <w:rPr>
          <w:w w:val="120"/>
          <w:sz w:val="12"/>
        </w:rPr>
        <w:t>(5),</w:t>
      </w:r>
      <w:r>
        <w:rPr>
          <w:spacing w:val="40"/>
          <w:w w:val="120"/>
          <w:sz w:val="12"/>
        </w:rPr>
        <w:t> </w:t>
      </w:r>
      <w:r>
        <w:rPr>
          <w:w w:val="120"/>
          <w:sz w:val="12"/>
        </w:rPr>
        <w:t>664</w:t>
      </w:r>
      <w:r>
        <w:rPr>
          <w:rFonts w:ascii="STIX" w:hAnsi="STIX"/>
          <w:w w:val="120"/>
          <w:sz w:val="12"/>
        </w:rPr>
        <w:t>–</w:t>
      </w:r>
      <w:r>
        <w:rPr>
          <w:w w:val="120"/>
          <w:sz w:val="12"/>
        </w:rPr>
        <w:t>678. </w:t>
      </w:r>
      <w:hyperlink r:id="rId63">
        <w:r>
          <w:rPr>
            <w:color w:val="2196D1"/>
            <w:w w:val="120"/>
            <w:sz w:val="12"/>
          </w:rPr>
          <w:t>https://doi.org/10.1080/08827508.2020.1784164</w:t>
        </w:r>
      </w:hyperlink>
      <w:r>
        <w:rPr>
          <w:w w:val="120"/>
          <w:sz w:val="12"/>
        </w:rPr>
        <w:t>.</w:t>
      </w:r>
    </w:p>
    <w:p>
      <w:pPr>
        <w:spacing w:line="115" w:lineRule="exact" w:before="0"/>
        <w:ind w:left="111" w:right="0" w:firstLine="0"/>
        <w:jc w:val="left"/>
        <w:rPr>
          <w:sz w:val="12"/>
        </w:rPr>
      </w:pPr>
      <w:bookmarkStart w:name="_bookmark49" w:id="71"/>
      <w:bookmarkEnd w:id="71"/>
      <w:r>
        <w:rPr/>
      </w:r>
      <w:r>
        <w:rPr>
          <w:w w:val="115"/>
          <w:sz w:val="12"/>
        </w:rPr>
        <w:t>Ghorbani,</w:t>
      </w:r>
      <w:r>
        <w:rPr>
          <w:spacing w:val="4"/>
          <w:w w:val="115"/>
          <w:sz w:val="12"/>
        </w:rPr>
        <w:t> </w:t>
      </w:r>
      <w:r>
        <w:rPr>
          <w:w w:val="115"/>
          <w:sz w:val="12"/>
        </w:rPr>
        <w:t>Y.,</w:t>
      </w:r>
      <w:r>
        <w:rPr>
          <w:spacing w:val="4"/>
          <w:w w:val="115"/>
          <w:sz w:val="12"/>
        </w:rPr>
        <w:t> </w:t>
      </w:r>
      <w:r>
        <w:rPr>
          <w:w w:val="115"/>
          <w:sz w:val="12"/>
        </w:rPr>
        <w:t>Zhang,</w:t>
      </w:r>
      <w:r>
        <w:rPr>
          <w:spacing w:val="4"/>
          <w:w w:val="115"/>
          <w:sz w:val="12"/>
        </w:rPr>
        <w:t> </w:t>
      </w:r>
      <w:r>
        <w:rPr>
          <w:w w:val="115"/>
          <w:sz w:val="12"/>
        </w:rPr>
        <w:t>S.E.,</w:t>
      </w:r>
      <w:r>
        <w:rPr>
          <w:spacing w:val="4"/>
          <w:w w:val="115"/>
          <w:sz w:val="12"/>
        </w:rPr>
        <w:t> </w:t>
      </w:r>
      <w:r>
        <w:rPr>
          <w:w w:val="115"/>
          <w:sz w:val="12"/>
        </w:rPr>
        <w:t>Nwaila,</w:t>
      </w:r>
      <w:r>
        <w:rPr>
          <w:spacing w:val="4"/>
          <w:w w:val="115"/>
          <w:sz w:val="12"/>
        </w:rPr>
        <w:t> </w:t>
      </w:r>
      <w:r>
        <w:rPr>
          <w:w w:val="115"/>
          <w:sz w:val="12"/>
        </w:rPr>
        <w:t>G.T.,</w:t>
      </w:r>
      <w:r>
        <w:rPr>
          <w:spacing w:val="4"/>
          <w:w w:val="115"/>
          <w:sz w:val="12"/>
        </w:rPr>
        <w:t> </w:t>
      </w:r>
      <w:r>
        <w:rPr>
          <w:w w:val="115"/>
          <w:sz w:val="12"/>
        </w:rPr>
        <w:t>Bourdeau,</w:t>
      </w:r>
      <w:r>
        <w:rPr>
          <w:spacing w:val="4"/>
          <w:w w:val="115"/>
          <w:sz w:val="12"/>
        </w:rPr>
        <w:t> </w:t>
      </w:r>
      <w:r>
        <w:rPr>
          <w:w w:val="115"/>
          <w:sz w:val="12"/>
        </w:rPr>
        <w:t>J.E.,</w:t>
      </w:r>
      <w:r>
        <w:rPr>
          <w:spacing w:val="4"/>
          <w:w w:val="115"/>
          <w:sz w:val="12"/>
        </w:rPr>
        <w:t> </w:t>
      </w:r>
      <w:r>
        <w:rPr>
          <w:w w:val="115"/>
          <w:sz w:val="12"/>
        </w:rPr>
        <w:t>2022.</w:t>
      </w:r>
      <w:r>
        <w:rPr>
          <w:spacing w:val="3"/>
          <w:w w:val="115"/>
          <w:sz w:val="12"/>
        </w:rPr>
        <w:t> </w:t>
      </w:r>
      <w:r>
        <w:rPr>
          <w:w w:val="115"/>
          <w:sz w:val="12"/>
        </w:rPr>
        <w:t>Framework</w:t>
      </w:r>
      <w:r>
        <w:rPr>
          <w:spacing w:val="5"/>
          <w:w w:val="115"/>
          <w:sz w:val="12"/>
        </w:rPr>
        <w:t> </w:t>
      </w:r>
      <w:r>
        <w:rPr>
          <w:spacing w:val="-2"/>
          <w:w w:val="115"/>
          <w:sz w:val="12"/>
        </w:rPr>
        <w:t>components</w:t>
      </w:r>
    </w:p>
    <w:p>
      <w:pPr>
        <w:spacing w:line="278" w:lineRule="auto" w:before="21"/>
        <w:ind w:left="350" w:right="164" w:firstLine="0"/>
        <w:jc w:val="left"/>
        <w:rPr>
          <w:sz w:val="12"/>
        </w:rPr>
      </w:pPr>
      <w:r>
        <w:rPr>
          <w:w w:val="115"/>
          <w:sz w:val="12"/>
        </w:rPr>
        <w:t>for data-centric dry laboratories in the minerals industry: a path of science-and-</w:t>
      </w:r>
      <w:r>
        <w:rPr>
          <w:spacing w:val="80"/>
          <w:w w:val="115"/>
          <w:sz w:val="12"/>
        </w:rPr>
        <w:t> </w:t>
      </w:r>
      <w:r>
        <w:rPr>
          <w:w w:val="115"/>
          <w:sz w:val="12"/>
        </w:rPr>
        <w:t>technology-led</w:t>
      </w:r>
      <w:r>
        <w:rPr>
          <w:spacing w:val="27"/>
          <w:w w:val="115"/>
          <w:sz w:val="12"/>
        </w:rPr>
        <w:t> </w:t>
      </w:r>
      <w:r>
        <w:rPr>
          <w:w w:val="115"/>
          <w:sz w:val="12"/>
        </w:rPr>
        <w:t>innovation.</w:t>
      </w:r>
      <w:r>
        <w:rPr>
          <w:spacing w:val="27"/>
          <w:w w:val="115"/>
          <w:sz w:val="12"/>
        </w:rPr>
        <w:t> </w:t>
      </w:r>
      <w:r>
        <w:rPr>
          <w:w w:val="115"/>
          <w:sz w:val="12"/>
        </w:rPr>
        <w:t>Extr.</w:t>
      </w:r>
      <w:r>
        <w:rPr>
          <w:spacing w:val="27"/>
          <w:w w:val="115"/>
          <w:sz w:val="12"/>
        </w:rPr>
        <w:t> </w:t>
      </w:r>
      <w:r>
        <w:rPr>
          <w:w w:val="115"/>
          <w:sz w:val="12"/>
        </w:rPr>
        <w:t>Ind.</w:t>
      </w:r>
      <w:r>
        <w:rPr>
          <w:spacing w:val="27"/>
          <w:w w:val="115"/>
          <w:sz w:val="12"/>
        </w:rPr>
        <w:t> </w:t>
      </w:r>
      <w:r>
        <w:rPr>
          <w:w w:val="115"/>
          <w:sz w:val="12"/>
        </w:rPr>
        <w:t>Soc.</w:t>
      </w:r>
      <w:r>
        <w:rPr>
          <w:spacing w:val="27"/>
          <w:w w:val="115"/>
          <w:sz w:val="12"/>
        </w:rPr>
        <w:t> </w:t>
      </w:r>
      <w:r>
        <w:rPr>
          <w:w w:val="115"/>
          <w:sz w:val="12"/>
        </w:rPr>
        <w:t>10,</w:t>
      </w:r>
      <w:r>
        <w:rPr>
          <w:spacing w:val="27"/>
          <w:w w:val="115"/>
          <w:sz w:val="12"/>
        </w:rPr>
        <w:t> </w:t>
      </w:r>
      <w:r>
        <w:rPr>
          <w:w w:val="115"/>
          <w:sz w:val="12"/>
        </w:rPr>
        <w:t>101089</w:t>
      </w:r>
      <w:r>
        <w:rPr>
          <w:spacing w:val="27"/>
          <w:w w:val="115"/>
          <w:sz w:val="12"/>
        </w:rPr>
        <w:t> </w:t>
      </w:r>
      <w:hyperlink r:id="rId64">
        <w:r>
          <w:rPr>
            <w:color w:val="2196D1"/>
            <w:w w:val="115"/>
            <w:sz w:val="12"/>
          </w:rPr>
          <w:t>https://doi.org/10.1016/j.</w:t>
        </w:r>
      </w:hyperlink>
      <w:r>
        <w:rPr>
          <w:color w:val="2196D1"/>
          <w:spacing w:val="40"/>
          <w:w w:val="115"/>
          <w:sz w:val="12"/>
        </w:rPr>
        <w:t> </w:t>
      </w:r>
      <w:hyperlink r:id="rId64">
        <w:r>
          <w:rPr>
            <w:color w:val="2196D1"/>
            <w:spacing w:val="-2"/>
            <w:w w:val="115"/>
            <w:sz w:val="12"/>
          </w:rPr>
          <w:t>exis.2022.101089</w:t>
        </w:r>
      </w:hyperlink>
      <w:r>
        <w:rPr>
          <w:spacing w:val="-2"/>
          <w:w w:val="115"/>
          <w:sz w:val="12"/>
        </w:rPr>
        <w:t>.</w:t>
      </w:r>
    </w:p>
    <w:p>
      <w:pPr>
        <w:spacing w:line="240" w:lineRule="auto" w:before="0"/>
        <w:ind w:left="350" w:right="164" w:hanging="240"/>
        <w:jc w:val="left"/>
        <w:rPr>
          <w:sz w:val="12"/>
        </w:rPr>
      </w:pPr>
      <w:bookmarkStart w:name="_bookmark50" w:id="72"/>
      <w:bookmarkEnd w:id="72"/>
      <w:r>
        <w:rPr/>
      </w:r>
      <w:r>
        <w:rPr>
          <w:w w:val="115"/>
          <w:sz w:val="12"/>
        </w:rPr>
        <w:t>Ghorbani, Y.,</w:t>
      </w:r>
      <w:r>
        <w:rPr>
          <w:spacing w:val="-1"/>
          <w:w w:val="115"/>
          <w:sz w:val="12"/>
        </w:rPr>
        <w:t> </w:t>
      </w:r>
      <w:r>
        <w:rPr>
          <w:w w:val="115"/>
          <w:sz w:val="12"/>
        </w:rPr>
        <w:t>Zhang,</w:t>
      </w:r>
      <w:r>
        <w:rPr>
          <w:spacing w:val="-1"/>
          <w:w w:val="115"/>
          <w:sz w:val="12"/>
        </w:rPr>
        <w:t> </w:t>
      </w:r>
      <w:r>
        <w:rPr>
          <w:w w:val="115"/>
          <w:sz w:val="12"/>
        </w:rPr>
        <w:t>S.E.,</w:t>
      </w:r>
      <w:r>
        <w:rPr>
          <w:spacing w:val="-1"/>
          <w:w w:val="115"/>
          <w:sz w:val="12"/>
        </w:rPr>
        <w:t> </w:t>
      </w:r>
      <w:r>
        <w:rPr>
          <w:w w:val="115"/>
          <w:sz w:val="12"/>
        </w:rPr>
        <w:t>Nwaila,</w:t>
      </w:r>
      <w:r>
        <w:rPr>
          <w:spacing w:val="-1"/>
          <w:w w:val="115"/>
          <w:sz w:val="12"/>
        </w:rPr>
        <w:t> </w:t>
      </w:r>
      <w:r>
        <w:rPr>
          <w:w w:val="115"/>
          <w:sz w:val="12"/>
        </w:rPr>
        <w:t>G.T.,</w:t>
      </w:r>
      <w:r>
        <w:rPr>
          <w:spacing w:val="-1"/>
          <w:w w:val="115"/>
          <w:sz w:val="12"/>
        </w:rPr>
        <w:t> </w:t>
      </w:r>
      <w:r>
        <w:rPr>
          <w:w w:val="115"/>
          <w:sz w:val="12"/>
        </w:rPr>
        <w:t>Bourdeau,</w:t>
      </w:r>
      <w:r>
        <w:rPr>
          <w:spacing w:val="-1"/>
          <w:w w:val="115"/>
          <w:sz w:val="12"/>
        </w:rPr>
        <w:t> </w:t>
      </w:r>
      <w:r>
        <w:rPr>
          <w:w w:val="115"/>
          <w:sz w:val="12"/>
        </w:rPr>
        <w:t>J.E.,</w:t>
      </w:r>
      <w:r>
        <w:rPr>
          <w:spacing w:val="-1"/>
          <w:w w:val="115"/>
          <w:sz w:val="12"/>
        </w:rPr>
        <w:t> </w:t>
      </w:r>
      <w:r>
        <w:rPr>
          <w:w w:val="115"/>
          <w:sz w:val="12"/>
        </w:rPr>
        <w:t>Safari,</w:t>
      </w:r>
      <w:r>
        <w:rPr>
          <w:spacing w:val="-1"/>
          <w:w w:val="115"/>
          <w:sz w:val="12"/>
        </w:rPr>
        <w:t> </w:t>
      </w:r>
      <w:r>
        <w:rPr>
          <w:w w:val="115"/>
          <w:sz w:val="12"/>
        </w:rPr>
        <w:t>M.,</w:t>
      </w:r>
      <w:r>
        <w:rPr>
          <w:spacing w:val="-1"/>
          <w:w w:val="115"/>
          <w:sz w:val="12"/>
        </w:rPr>
        <w:t> </w:t>
      </w:r>
      <w:r>
        <w:rPr>
          <w:w w:val="115"/>
          <w:sz w:val="12"/>
        </w:rPr>
        <w:t>Hoseinie,</w:t>
      </w:r>
      <w:r>
        <w:rPr>
          <w:spacing w:val="-1"/>
          <w:w w:val="115"/>
          <w:sz w:val="12"/>
        </w:rPr>
        <w:t> </w:t>
      </w:r>
      <w:r>
        <w:rPr>
          <w:w w:val="115"/>
          <w:sz w:val="12"/>
        </w:rPr>
        <w:t>S.H.,</w:t>
      </w:r>
      <w:r>
        <w:rPr>
          <w:spacing w:val="40"/>
          <w:w w:val="115"/>
          <w:sz w:val="12"/>
        </w:rPr>
        <w:t> </w:t>
      </w:r>
      <w:r>
        <w:rPr>
          <w:w w:val="115"/>
          <w:sz w:val="12"/>
        </w:rPr>
        <w:t>Nwaila, P., Ruuska, J., 2023. Dry laboratories</w:t>
      </w:r>
      <w:r>
        <w:rPr>
          <w:rFonts w:ascii="STIX" w:hAnsi="STIX"/>
          <w:w w:val="115"/>
          <w:sz w:val="12"/>
        </w:rPr>
        <w:t>–</w:t>
      </w:r>
      <w:r>
        <w:rPr>
          <w:w w:val="115"/>
          <w:sz w:val="12"/>
        </w:rPr>
        <w:t>Mapping the required</w:t>
      </w:r>
      <w:r>
        <w:rPr>
          <w:spacing w:val="40"/>
          <w:w w:val="115"/>
          <w:sz w:val="12"/>
        </w:rPr>
        <w:t> </w:t>
      </w:r>
      <w:r>
        <w:rPr>
          <w:w w:val="115"/>
          <w:sz w:val="12"/>
        </w:rPr>
        <w:t>instrumentation</w:t>
      </w:r>
      <w:r>
        <w:rPr>
          <w:spacing w:val="40"/>
          <w:w w:val="115"/>
          <w:sz w:val="12"/>
        </w:rPr>
        <w:t> </w:t>
      </w:r>
      <w:r>
        <w:rPr>
          <w:w w:val="115"/>
          <w:sz w:val="12"/>
        </w:rPr>
        <w:t>and</w:t>
      </w:r>
      <w:r>
        <w:rPr>
          <w:spacing w:val="40"/>
          <w:w w:val="115"/>
          <w:sz w:val="12"/>
        </w:rPr>
        <w:t> </w:t>
      </w:r>
      <w:r>
        <w:rPr>
          <w:w w:val="115"/>
          <w:sz w:val="12"/>
        </w:rPr>
        <w:t>infrastructure</w:t>
      </w:r>
      <w:r>
        <w:rPr>
          <w:spacing w:val="40"/>
          <w:w w:val="115"/>
          <w:sz w:val="12"/>
        </w:rPr>
        <w:t> </w:t>
      </w:r>
      <w:r>
        <w:rPr>
          <w:w w:val="115"/>
          <w:sz w:val="12"/>
        </w:rPr>
        <w:t>for</w:t>
      </w:r>
      <w:r>
        <w:rPr>
          <w:spacing w:val="40"/>
          <w:w w:val="115"/>
          <w:sz w:val="12"/>
        </w:rPr>
        <w:t> </w:t>
      </w:r>
      <w:r>
        <w:rPr>
          <w:w w:val="115"/>
          <w:sz w:val="12"/>
        </w:rPr>
        <w:t>online</w:t>
      </w:r>
      <w:r>
        <w:rPr>
          <w:spacing w:val="40"/>
          <w:w w:val="115"/>
          <w:sz w:val="12"/>
        </w:rPr>
        <w:t> </w:t>
      </w:r>
      <w:r>
        <w:rPr>
          <w:w w:val="115"/>
          <w:sz w:val="12"/>
        </w:rPr>
        <w:t>monitoring, analysis,</w:t>
      </w:r>
      <w:r>
        <w:rPr>
          <w:spacing w:val="40"/>
          <w:w w:val="115"/>
          <w:sz w:val="12"/>
        </w:rPr>
        <w:t> </w:t>
      </w:r>
      <w:r>
        <w:rPr>
          <w:w w:val="115"/>
          <w:sz w:val="12"/>
        </w:rPr>
        <w:t>and</w:t>
      </w:r>
    </w:p>
    <w:p>
      <w:pPr>
        <w:spacing w:line="278" w:lineRule="auto" w:before="20"/>
        <w:ind w:left="350" w:right="38" w:firstLine="0"/>
        <w:jc w:val="left"/>
        <w:rPr>
          <w:sz w:val="12"/>
        </w:rPr>
      </w:pPr>
      <w:r>
        <w:rPr>
          <w:w w:val="120"/>
          <w:sz w:val="12"/>
        </w:rPr>
        <w:t>characterization in the mineral industry. Miner. Eng. 191, 107971 </w:t>
      </w:r>
      <w:hyperlink r:id="rId65">
        <w:r>
          <w:rPr>
            <w:color w:val="2196D1"/>
            <w:w w:val="120"/>
            <w:sz w:val="12"/>
          </w:rPr>
          <w:t>https://doi.org/</w:t>
        </w:r>
      </w:hyperlink>
      <w:r>
        <w:rPr>
          <w:color w:val="2196D1"/>
          <w:spacing w:val="40"/>
          <w:w w:val="120"/>
          <w:sz w:val="12"/>
        </w:rPr>
        <w:t> </w:t>
      </w:r>
      <w:hyperlink r:id="rId65">
        <w:r>
          <w:rPr>
            <w:color w:val="2196D1"/>
            <w:spacing w:val="-2"/>
            <w:w w:val="120"/>
            <w:sz w:val="12"/>
          </w:rPr>
          <w:t>10.1016/j.mineng.2022.107971</w:t>
        </w:r>
      </w:hyperlink>
      <w:r>
        <w:rPr>
          <w:spacing w:val="-2"/>
          <w:w w:val="120"/>
          <w:sz w:val="12"/>
        </w:rPr>
        <w:t>.</w:t>
      </w:r>
    </w:p>
    <w:p>
      <w:pPr>
        <w:spacing w:line="136" w:lineRule="exact" w:before="0"/>
        <w:ind w:left="0" w:right="153" w:firstLine="0"/>
        <w:jc w:val="center"/>
        <w:rPr>
          <w:sz w:val="12"/>
        </w:rPr>
      </w:pPr>
      <w:bookmarkStart w:name="_bookmark51" w:id="73"/>
      <w:bookmarkEnd w:id="73"/>
      <w:r>
        <w:rPr/>
      </w:r>
      <w:r>
        <w:rPr>
          <w:w w:val="115"/>
          <w:sz w:val="12"/>
        </w:rPr>
        <w:t>Gotway,</w:t>
      </w:r>
      <w:r>
        <w:rPr>
          <w:spacing w:val="7"/>
          <w:w w:val="115"/>
          <w:sz w:val="12"/>
        </w:rPr>
        <w:t> </w:t>
      </w:r>
      <w:r>
        <w:rPr>
          <w:w w:val="115"/>
          <w:sz w:val="12"/>
        </w:rPr>
        <w:t>C.A.,</w:t>
      </w:r>
      <w:r>
        <w:rPr>
          <w:spacing w:val="7"/>
          <w:w w:val="115"/>
          <w:sz w:val="12"/>
        </w:rPr>
        <w:t> </w:t>
      </w:r>
      <w:r>
        <w:rPr>
          <w:w w:val="115"/>
          <w:sz w:val="12"/>
        </w:rPr>
        <w:t>Young,</w:t>
      </w:r>
      <w:r>
        <w:rPr>
          <w:spacing w:val="7"/>
          <w:w w:val="115"/>
          <w:sz w:val="12"/>
        </w:rPr>
        <w:t> </w:t>
      </w:r>
      <w:r>
        <w:rPr>
          <w:w w:val="115"/>
          <w:sz w:val="12"/>
        </w:rPr>
        <w:t>L.J.,</w:t>
      </w:r>
      <w:r>
        <w:rPr>
          <w:spacing w:val="7"/>
          <w:w w:val="115"/>
          <w:sz w:val="12"/>
        </w:rPr>
        <w:t> </w:t>
      </w:r>
      <w:r>
        <w:rPr>
          <w:w w:val="115"/>
          <w:sz w:val="12"/>
        </w:rPr>
        <w:t>2002.</w:t>
      </w:r>
      <w:r>
        <w:rPr>
          <w:spacing w:val="7"/>
          <w:w w:val="115"/>
          <w:sz w:val="12"/>
        </w:rPr>
        <w:t> </w:t>
      </w:r>
      <w:r>
        <w:rPr>
          <w:w w:val="115"/>
          <w:sz w:val="12"/>
        </w:rPr>
        <w:t>Combining</w:t>
      </w:r>
      <w:r>
        <w:rPr>
          <w:spacing w:val="7"/>
          <w:w w:val="115"/>
          <w:sz w:val="12"/>
        </w:rPr>
        <w:t> </w:t>
      </w:r>
      <w:r>
        <w:rPr>
          <w:w w:val="115"/>
          <w:sz w:val="12"/>
        </w:rPr>
        <w:t>incompatible</w:t>
      </w:r>
      <w:r>
        <w:rPr>
          <w:spacing w:val="6"/>
          <w:w w:val="115"/>
          <w:sz w:val="12"/>
        </w:rPr>
        <w:t> </w:t>
      </w:r>
      <w:r>
        <w:rPr>
          <w:w w:val="115"/>
          <w:sz w:val="12"/>
        </w:rPr>
        <w:t>spatial</w:t>
      </w:r>
      <w:r>
        <w:rPr>
          <w:spacing w:val="8"/>
          <w:w w:val="115"/>
          <w:sz w:val="12"/>
        </w:rPr>
        <w:t> </w:t>
      </w:r>
      <w:r>
        <w:rPr>
          <w:w w:val="115"/>
          <w:sz w:val="12"/>
        </w:rPr>
        <w:t>data.</w:t>
      </w:r>
      <w:r>
        <w:rPr>
          <w:spacing w:val="7"/>
          <w:w w:val="115"/>
          <w:sz w:val="12"/>
        </w:rPr>
        <w:t> </w:t>
      </w:r>
      <w:r>
        <w:rPr>
          <w:w w:val="115"/>
          <w:sz w:val="12"/>
        </w:rPr>
        <w:t>J.</w:t>
      </w:r>
      <w:r>
        <w:rPr>
          <w:spacing w:val="5"/>
          <w:w w:val="115"/>
          <w:sz w:val="12"/>
        </w:rPr>
        <w:t> </w:t>
      </w:r>
      <w:r>
        <w:rPr>
          <w:w w:val="115"/>
          <w:sz w:val="12"/>
        </w:rPr>
        <w:t>Am.</w:t>
      </w:r>
      <w:r>
        <w:rPr>
          <w:spacing w:val="8"/>
          <w:w w:val="115"/>
          <w:sz w:val="12"/>
        </w:rPr>
        <w:t> </w:t>
      </w:r>
      <w:r>
        <w:rPr>
          <w:spacing w:val="-4"/>
          <w:w w:val="115"/>
          <w:sz w:val="12"/>
        </w:rPr>
        <w:t>Stat.</w:t>
      </w:r>
    </w:p>
    <w:p>
      <w:pPr>
        <w:spacing w:line="175" w:lineRule="exact" w:before="11"/>
        <w:ind w:left="30" w:right="153" w:firstLine="0"/>
        <w:jc w:val="center"/>
        <w:rPr>
          <w:sz w:val="12"/>
        </w:rPr>
      </w:pPr>
      <w:r>
        <w:rPr>
          <w:w w:val="120"/>
          <w:sz w:val="12"/>
        </w:rPr>
        <w:t>Assoc.</w:t>
      </w:r>
      <w:r>
        <w:rPr>
          <w:spacing w:val="-8"/>
          <w:w w:val="120"/>
          <w:sz w:val="12"/>
        </w:rPr>
        <w:t> </w:t>
      </w:r>
      <w:r>
        <w:rPr>
          <w:w w:val="120"/>
          <w:sz w:val="12"/>
        </w:rPr>
        <w:t>97</w:t>
      </w:r>
      <w:r>
        <w:rPr>
          <w:spacing w:val="-8"/>
          <w:w w:val="120"/>
          <w:sz w:val="12"/>
        </w:rPr>
        <w:t> </w:t>
      </w:r>
      <w:r>
        <w:rPr>
          <w:w w:val="120"/>
          <w:sz w:val="12"/>
        </w:rPr>
        <w:t>(458),</w:t>
      </w:r>
      <w:r>
        <w:rPr>
          <w:spacing w:val="-8"/>
          <w:w w:val="120"/>
          <w:sz w:val="12"/>
        </w:rPr>
        <w:t> </w:t>
      </w:r>
      <w:r>
        <w:rPr>
          <w:w w:val="120"/>
          <w:sz w:val="12"/>
        </w:rPr>
        <w:t>632</w:t>
      </w:r>
      <w:r>
        <w:rPr>
          <w:rFonts w:ascii="STIX" w:hAnsi="STIX"/>
          <w:w w:val="120"/>
          <w:sz w:val="12"/>
        </w:rPr>
        <w:t>–</w:t>
      </w:r>
      <w:r>
        <w:rPr>
          <w:w w:val="120"/>
          <w:sz w:val="12"/>
        </w:rPr>
        <w:t>648.</w:t>
      </w:r>
      <w:r>
        <w:rPr>
          <w:spacing w:val="-8"/>
          <w:w w:val="120"/>
          <w:sz w:val="12"/>
        </w:rPr>
        <w:t> </w:t>
      </w:r>
      <w:hyperlink r:id="rId66">
        <w:r>
          <w:rPr>
            <w:color w:val="2196D1"/>
            <w:spacing w:val="-2"/>
            <w:w w:val="120"/>
            <w:sz w:val="12"/>
          </w:rPr>
          <w:t>https://doi.org/10.1198/016214502760047140</w:t>
        </w:r>
      </w:hyperlink>
      <w:r>
        <w:rPr>
          <w:spacing w:val="-2"/>
          <w:w w:val="120"/>
          <w:sz w:val="12"/>
        </w:rPr>
        <w:t>.</w:t>
      </w:r>
    </w:p>
    <w:p>
      <w:pPr>
        <w:spacing w:line="278" w:lineRule="auto" w:before="0"/>
        <w:ind w:left="350" w:right="38" w:hanging="240"/>
        <w:jc w:val="left"/>
        <w:rPr>
          <w:sz w:val="12"/>
        </w:rPr>
      </w:pPr>
      <w:bookmarkStart w:name="_bookmark52" w:id="74"/>
      <w:bookmarkEnd w:id="74"/>
      <w:r>
        <w:rPr/>
      </w:r>
      <w:hyperlink r:id="rId67">
        <w:r>
          <w:rPr>
            <w:color w:val="2196D1"/>
            <w:w w:val="115"/>
            <w:sz w:val="12"/>
          </w:rPr>
          <w:t>Govett, G.J.S., 1983. Rock geochemistry in mineral exploration. In: Govett, G.J.S. (Ed.),</w:t>
        </w:r>
      </w:hyperlink>
      <w:r>
        <w:rPr>
          <w:color w:val="2196D1"/>
          <w:spacing w:val="40"/>
          <w:w w:val="115"/>
          <w:sz w:val="12"/>
        </w:rPr>
        <w:t> </w:t>
      </w:r>
      <w:hyperlink r:id="rId67">
        <w:r>
          <w:rPr>
            <w:color w:val="2196D1"/>
            <w:w w:val="115"/>
            <w:sz w:val="12"/>
          </w:rPr>
          <w:t>Handbook of Exploration Geochemistry, vol. 3</w:t>
        </w:r>
      </w:hyperlink>
      <w:r>
        <w:rPr>
          <w:w w:val="115"/>
          <w:sz w:val="12"/>
        </w:rPr>
        <w:t>.</w:t>
      </w:r>
    </w:p>
    <w:p>
      <w:pPr>
        <w:spacing w:line="278" w:lineRule="auto" w:before="0"/>
        <w:ind w:left="350" w:right="47" w:hanging="240"/>
        <w:jc w:val="left"/>
        <w:rPr>
          <w:sz w:val="12"/>
        </w:rPr>
      </w:pPr>
      <w:bookmarkStart w:name="_bookmark53" w:id="75"/>
      <w:bookmarkEnd w:id="75"/>
      <w:r>
        <w:rPr/>
      </w:r>
      <w:r>
        <w:rPr>
          <w:w w:val="120"/>
          <w:sz w:val="12"/>
        </w:rPr>
        <w:t>Grebby,</w:t>
      </w:r>
      <w:r>
        <w:rPr>
          <w:spacing w:val="-3"/>
          <w:w w:val="120"/>
          <w:sz w:val="12"/>
        </w:rPr>
        <w:t> </w:t>
      </w:r>
      <w:r>
        <w:rPr>
          <w:w w:val="120"/>
          <w:sz w:val="12"/>
        </w:rPr>
        <w:t>S.,</w:t>
      </w:r>
      <w:r>
        <w:rPr>
          <w:spacing w:val="-3"/>
          <w:w w:val="120"/>
          <w:sz w:val="12"/>
        </w:rPr>
        <w:t> </w:t>
      </w:r>
      <w:r>
        <w:rPr>
          <w:w w:val="120"/>
          <w:sz w:val="12"/>
        </w:rPr>
        <w:t>Sowter,</w:t>
      </w:r>
      <w:r>
        <w:rPr>
          <w:spacing w:val="-3"/>
          <w:w w:val="120"/>
          <w:sz w:val="12"/>
        </w:rPr>
        <w:t> </w:t>
      </w:r>
      <w:r>
        <w:rPr>
          <w:w w:val="120"/>
          <w:sz w:val="12"/>
        </w:rPr>
        <w:t>A.,</w:t>
      </w:r>
      <w:r>
        <w:rPr>
          <w:spacing w:val="-3"/>
          <w:w w:val="120"/>
          <w:sz w:val="12"/>
        </w:rPr>
        <w:t> </w:t>
      </w:r>
      <w:r>
        <w:rPr>
          <w:w w:val="120"/>
          <w:sz w:val="12"/>
        </w:rPr>
        <w:t>Gluyas,</w:t>
      </w:r>
      <w:r>
        <w:rPr>
          <w:spacing w:val="-3"/>
          <w:w w:val="120"/>
          <w:sz w:val="12"/>
        </w:rPr>
        <w:t> </w:t>
      </w:r>
      <w:r>
        <w:rPr>
          <w:w w:val="120"/>
          <w:sz w:val="12"/>
        </w:rPr>
        <w:t>J.,</w:t>
      </w:r>
      <w:r>
        <w:rPr>
          <w:spacing w:val="-3"/>
          <w:w w:val="120"/>
          <w:sz w:val="12"/>
        </w:rPr>
        <w:t> </w:t>
      </w:r>
      <w:r>
        <w:rPr>
          <w:w w:val="120"/>
          <w:sz w:val="12"/>
        </w:rPr>
        <w:t>Toll,</w:t>
      </w:r>
      <w:r>
        <w:rPr>
          <w:spacing w:val="-3"/>
          <w:w w:val="120"/>
          <w:sz w:val="12"/>
        </w:rPr>
        <w:t> </w:t>
      </w:r>
      <w:r>
        <w:rPr>
          <w:w w:val="120"/>
          <w:sz w:val="12"/>
        </w:rPr>
        <w:t>D.,</w:t>
      </w:r>
      <w:r>
        <w:rPr>
          <w:spacing w:val="-4"/>
          <w:w w:val="120"/>
          <w:sz w:val="12"/>
        </w:rPr>
        <w:t> </w:t>
      </w:r>
      <w:r>
        <w:rPr>
          <w:w w:val="120"/>
          <w:sz w:val="12"/>
        </w:rPr>
        <w:t>Gee,</w:t>
      </w:r>
      <w:r>
        <w:rPr>
          <w:spacing w:val="-3"/>
          <w:w w:val="120"/>
          <w:sz w:val="12"/>
        </w:rPr>
        <w:t> </w:t>
      </w:r>
      <w:r>
        <w:rPr>
          <w:w w:val="120"/>
          <w:sz w:val="12"/>
        </w:rPr>
        <w:t>D.,</w:t>
      </w:r>
      <w:r>
        <w:rPr>
          <w:spacing w:val="-4"/>
          <w:w w:val="120"/>
          <w:sz w:val="12"/>
        </w:rPr>
        <w:t> </w:t>
      </w:r>
      <w:r>
        <w:rPr>
          <w:w w:val="120"/>
          <w:sz w:val="12"/>
        </w:rPr>
        <w:t>Athab,</w:t>
      </w:r>
      <w:r>
        <w:rPr>
          <w:spacing w:val="-3"/>
          <w:w w:val="120"/>
          <w:sz w:val="12"/>
        </w:rPr>
        <w:t> </w:t>
      </w:r>
      <w:r>
        <w:rPr>
          <w:w w:val="120"/>
          <w:sz w:val="12"/>
        </w:rPr>
        <w:t>A.,</w:t>
      </w:r>
      <w:r>
        <w:rPr>
          <w:spacing w:val="-3"/>
          <w:w w:val="120"/>
          <w:sz w:val="12"/>
        </w:rPr>
        <w:t> </w:t>
      </w:r>
      <w:r>
        <w:rPr>
          <w:w w:val="120"/>
          <w:sz w:val="12"/>
        </w:rPr>
        <w:t>Girindran,</w:t>
      </w:r>
      <w:r>
        <w:rPr>
          <w:spacing w:val="-3"/>
          <w:w w:val="120"/>
          <w:sz w:val="12"/>
        </w:rPr>
        <w:t> </w:t>
      </w:r>
      <w:r>
        <w:rPr>
          <w:w w:val="120"/>
          <w:sz w:val="12"/>
        </w:rPr>
        <w:t>R.,</w:t>
      </w:r>
      <w:r>
        <w:rPr>
          <w:spacing w:val="-3"/>
          <w:w w:val="120"/>
          <w:sz w:val="12"/>
        </w:rPr>
        <w:t> </w:t>
      </w:r>
      <w:r>
        <w:rPr>
          <w:w w:val="120"/>
          <w:sz w:val="12"/>
        </w:rPr>
        <w:t>2021.</w:t>
      </w:r>
      <w:r>
        <w:rPr>
          <w:spacing w:val="40"/>
          <w:w w:val="120"/>
          <w:sz w:val="12"/>
        </w:rPr>
        <w:t> </w:t>
      </w:r>
      <w:r>
        <w:rPr>
          <w:w w:val="120"/>
          <w:sz w:val="12"/>
        </w:rPr>
        <w:t>Advanced analysis of satellite data reveals ground deformation precursors to the</w:t>
      </w:r>
      <w:r>
        <w:rPr>
          <w:spacing w:val="40"/>
          <w:w w:val="120"/>
          <w:sz w:val="12"/>
        </w:rPr>
        <w:t> </w:t>
      </w:r>
      <w:r>
        <w:rPr>
          <w:w w:val="120"/>
          <w:sz w:val="12"/>
        </w:rPr>
        <w:t>Brumadinho</w:t>
      </w:r>
      <w:r>
        <w:rPr>
          <w:spacing w:val="-6"/>
          <w:w w:val="120"/>
          <w:sz w:val="12"/>
        </w:rPr>
        <w:t> </w:t>
      </w:r>
      <w:r>
        <w:rPr>
          <w:w w:val="120"/>
          <w:sz w:val="12"/>
        </w:rPr>
        <w:t>Tailings</w:t>
      </w:r>
      <w:r>
        <w:rPr>
          <w:spacing w:val="-7"/>
          <w:w w:val="120"/>
          <w:sz w:val="12"/>
        </w:rPr>
        <w:t> </w:t>
      </w:r>
      <w:r>
        <w:rPr>
          <w:w w:val="120"/>
          <w:sz w:val="12"/>
        </w:rPr>
        <w:t>Dam</w:t>
      </w:r>
      <w:r>
        <w:rPr>
          <w:spacing w:val="-8"/>
          <w:w w:val="120"/>
          <w:sz w:val="12"/>
        </w:rPr>
        <w:t> </w:t>
      </w:r>
      <w:r>
        <w:rPr>
          <w:w w:val="120"/>
          <w:sz w:val="12"/>
        </w:rPr>
        <w:t>collapse.</w:t>
      </w:r>
      <w:r>
        <w:rPr>
          <w:spacing w:val="-6"/>
          <w:w w:val="120"/>
          <w:sz w:val="12"/>
        </w:rPr>
        <w:t> </w:t>
      </w:r>
      <w:r>
        <w:rPr>
          <w:w w:val="120"/>
          <w:sz w:val="12"/>
        </w:rPr>
        <w:t>Commun.</w:t>
      </w:r>
      <w:r>
        <w:rPr>
          <w:spacing w:val="-8"/>
          <w:w w:val="120"/>
          <w:sz w:val="12"/>
        </w:rPr>
        <w:t> </w:t>
      </w:r>
      <w:r>
        <w:rPr>
          <w:w w:val="120"/>
          <w:sz w:val="12"/>
        </w:rPr>
        <w:t>Earth</w:t>
      </w:r>
      <w:r>
        <w:rPr>
          <w:spacing w:val="-7"/>
          <w:w w:val="120"/>
          <w:sz w:val="12"/>
        </w:rPr>
        <w:t> </w:t>
      </w:r>
      <w:r>
        <w:rPr>
          <w:w w:val="120"/>
          <w:sz w:val="12"/>
        </w:rPr>
        <w:t>Environ.</w:t>
      </w:r>
      <w:r>
        <w:rPr>
          <w:spacing w:val="-7"/>
          <w:w w:val="120"/>
          <w:sz w:val="12"/>
        </w:rPr>
        <w:t> </w:t>
      </w:r>
      <w:r>
        <w:rPr>
          <w:w w:val="120"/>
          <w:sz w:val="12"/>
        </w:rPr>
        <w:t>2,</w:t>
      </w:r>
      <w:r>
        <w:rPr>
          <w:spacing w:val="-7"/>
          <w:w w:val="120"/>
          <w:sz w:val="12"/>
        </w:rPr>
        <w:t> </w:t>
      </w:r>
      <w:r>
        <w:rPr>
          <w:w w:val="120"/>
          <w:sz w:val="12"/>
        </w:rPr>
        <w:t>2.</w:t>
      </w:r>
      <w:r>
        <w:rPr>
          <w:spacing w:val="-6"/>
          <w:w w:val="120"/>
          <w:sz w:val="12"/>
        </w:rPr>
        <w:t> </w:t>
      </w:r>
      <w:hyperlink r:id="rId68">
        <w:r>
          <w:rPr>
            <w:color w:val="2196D1"/>
            <w:w w:val="120"/>
            <w:sz w:val="12"/>
          </w:rPr>
          <w:t>https://doi.org/</w:t>
        </w:r>
      </w:hyperlink>
      <w:r>
        <w:rPr>
          <w:color w:val="2196D1"/>
          <w:spacing w:val="40"/>
          <w:w w:val="120"/>
          <w:sz w:val="12"/>
        </w:rPr>
        <w:t> </w:t>
      </w:r>
      <w:hyperlink r:id="rId68">
        <w:r>
          <w:rPr>
            <w:color w:val="2196D1"/>
            <w:spacing w:val="-2"/>
            <w:w w:val="120"/>
            <w:sz w:val="12"/>
          </w:rPr>
          <w:t>10.1038/s43247-020-00079-2</w:t>
        </w:r>
      </w:hyperlink>
      <w:r>
        <w:rPr>
          <w:spacing w:val="-2"/>
          <w:w w:val="120"/>
          <w:sz w:val="12"/>
        </w:rPr>
        <w:t>.</w:t>
      </w:r>
    </w:p>
    <w:p>
      <w:pPr>
        <w:spacing w:line="276" w:lineRule="auto" w:before="0"/>
        <w:ind w:left="350" w:right="38" w:hanging="240"/>
        <w:jc w:val="left"/>
        <w:rPr>
          <w:sz w:val="12"/>
        </w:rPr>
      </w:pPr>
      <w:bookmarkStart w:name="_bookmark54" w:id="76"/>
      <w:bookmarkEnd w:id="76"/>
      <w:r>
        <w:rPr/>
      </w:r>
      <w:hyperlink r:id="rId69">
        <w:r>
          <w:rPr>
            <w:color w:val="2196D1"/>
            <w:w w:val="115"/>
            <w:sz w:val="12"/>
          </w:rPr>
          <w:t>Grunsky, E.C., de Caritat, P., 2017. Advances in the use of geochemical data for mineral</w:t>
        </w:r>
      </w:hyperlink>
      <w:r>
        <w:rPr>
          <w:color w:val="2196D1"/>
          <w:spacing w:val="40"/>
          <w:w w:val="115"/>
          <w:sz w:val="12"/>
        </w:rPr>
        <w:t> </w:t>
      </w:r>
      <w:hyperlink r:id="rId69">
        <w:r>
          <w:rPr>
            <w:color w:val="2196D1"/>
            <w:w w:val="115"/>
            <w:sz w:val="12"/>
          </w:rPr>
          <w:t>exploration.</w:t>
        </w:r>
        <w:r>
          <w:rPr>
            <w:color w:val="2196D1"/>
            <w:spacing w:val="2"/>
            <w:w w:val="115"/>
            <w:sz w:val="12"/>
          </w:rPr>
          <w:t> </w:t>
        </w:r>
        <w:r>
          <w:rPr>
            <w:color w:val="2196D1"/>
            <w:w w:val="115"/>
            <w:sz w:val="12"/>
          </w:rPr>
          <w:t>In:</w:t>
        </w:r>
        <w:r>
          <w:rPr>
            <w:color w:val="2196D1"/>
            <w:spacing w:val="1"/>
            <w:w w:val="115"/>
            <w:sz w:val="12"/>
          </w:rPr>
          <w:t> </w:t>
        </w:r>
        <w:r>
          <w:rPr>
            <w:color w:val="2196D1"/>
            <w:w w:val="115"/>
            <w:sz w:val="12"/>
          </w:rPr>
          <w:t>Tschirhart,</w:t>
        </w:r>
        <w:r>
          <w:rPr>
            <w:color w:val="2196D1"/>
            <w:spacing w:val="3"/>
            <w:w w:val="115"/>
            <w:sz w:val="12"/>
          </w:rPr>
          <w:t> </w:t>
        </w:r>
        <w:r>
          <w:rPr>
            <w:color w:val="2196D1"/>
            <w:w w:val="115"/>
            <w:sz w:val="12"/>
          </w:rPr>
          <w:t>V.,</w:t>
        </w:r>
        <w:r>
          <w:rPr>
            <w:color w:val="2196D1"/>
            <w:spacing w:val="3"/>
            <w:w w:val="115"/>
            <w:sz w:val="12"/>
          </w:rPr>
          <w:t> </w:t>
        </w:r>
        <w:r>
          <w:rPr>
            <w:color w:val="2196D1"/>
            <w:w w:val="115"/>
            <w:sz w:val="12"/>
          </w:rPr>
          <w:t>Thomas,</w:t>
        </w:r>
        <w:r>
          <w:rPr>
            <w:color w:val="2196D1"/>
            <w:spacing w:val="1"/>
            <w:w w:val="115"/>
            <w:sz w:val="12"/>
          </w:rPr>
          <w:t> </w:t>
        </w:r>
        <w:r>
          <w:rPr>
            <w:color w:val="2196D1"/>
            <w:w w:val="115"/>
            <w:sz w:val="12"/>
          </w:rPr>
          <w:t>M.D.</w:t>
        </w:r>
        <w:r>
          <w:rPr>
            <w:color w:val="2196D1"/>
            <w:spacing w:val="2"/>
            <w:w w:val="115"/>
            <w:sz w:val="12"/>
          </w:rPr>
          <w:t> </w:t>
        </w:r>
        <w:r>
          <w:rPr>
            <w:color w:val="2196D1"/>
            <w:w w:val="115"/>
            <w:sz w:val="12"/>
          </w:rPr>
          <w:t>(Eds.),</w:t>
        </w:r>
        <w:r>
          <w:rPr>
            <w:color w:val="2196D1"/>
            <w:spacing w:val="2"/>
            <w:w w:val="115"/>
            <w:sz w:val="12"/>
          </w:rPr>
          <w:t> </w:t>
        </w:r>
        <w:r>
          <w:rPr>
            <w:color w:val="2196D1"/>
            <w:w w:val="115"/>
            <w:sz w:val="12"/>
          </w:rPr>
          <w:t>Proceedings</w:t>
        </w:r>
        <w:r>
          <w:rPr>
            <w:color w:val="2196D1"/>
            <w:spacing w:val="2"/>
            <w:w w:val="115"/>
            <w:sz w:val="12"/>
          </w:rPr>
          <w:t> </w:t>
        </w:r>
        <w:r>
          <w:rPr>
            <w:color w:val="2196D1"/>
            <w:w w:val="115"/>
            <w:sz w:val="12"/>
          </w:rPr>
          <w:t>of</w:t>
        </w:r>
        <w:r>
          <w:rPr>
            <w:color w:val="2196D1"/>
            <w:spacing w:val="1"/>
            <w:w w:val="115"/>
            <w:sz w:val="12"/>
          </w:rPr>
          <w:t> </w:t>
        </w:r>
        <w:r>
          <w:rPr>
            <w:color w:val="2196D1"/>
            <w:w w:val="115"/>
            <w:sz w:val="12"/>
          </w:rPr>
          <w:t>Exploration</w:t>
        </w:r>
        <w:r>
          <w:rPr>
            <w:color w:val="2196D1"/>
            <w:spacing w:val="3"/>
            <w:w w:val="115"/>
            <w:sz w:val="12"/>
          </w:rPr>
          <w:t> </w:t>
        </w:r>
        <w:r>
          <w:rPr>
            <w:color w:val="2196D1"/>
            <w:spacing w:val="-5"/>
            <w:w w:val="115"/>
            <w:sz w:val="12"/>
          </w:rPr>
          <w:t>17:</w:t>
        </w:r>
      </w:hyperlink>
    </w:p>
    <w:p>
      <w:pPr>
        <w:spacing w:line="166" w:lineRule="exact" w:before="0"/>
        <w:ind w:left="111" w:right="0" w:firstLine="239"/>
        <w:jc w:val="left"/>
        <w:rPr>
          <w:sz w:val="12"/>
        </w:rPr>
      </w:pPr>
      <w:hyperlink r:id="rId69">
        <w:r>
          <w:rPr>
            <w:color w:val="2196D1"/>
            <w:w w:val="115"/>
            <w:sz w:val="12"/>
          </w:rPr>
          <w:t>Sixth</w:t>
        </w:r>
        <w:r>
          <w:rPr>
            <w:color w:val="2196D1"/>
            <w:spacing w:val="10"/>
            <w:w w:val="115"/>
            <w:sz w:val="12"/>
          </w:rPr>
          <w:t> </w:t>
        </w:r>
        <w:r>
          <w:rPr>
            <w:color w:val="2196D1"/>
            <w:w w:val="115"/>
            <w:sz w:val="12"/>
          </w:rPr>
          <w:t>Decennial</w:t>
        </w:r>
        <w:r>
          <w:rPr>
            <w:color w:val="2196D1"/>
            <w:spacing w:val="9"/>
            <w:w w:val="115"/>
            <w:sz w:val="12"/>
          </w:rPr>
          <w:t> </w:t>
        </w:r>
        <w:r>
          <w:rPr>
            <w:color w:val="2196D1"/>
            <w:w w:val="115"/>
            <w:sz w:val="12"/>
          </w:rPr>
          <w:t>International</w:t>
        </w:r>
        <w:r>
          <w:rPr>
            <w:color w:val="2196D1"/>
            <w:spacing w:val="10"/>
            <w:w w:val="115"/>
            <w:sz w:val="12"/>
          </w:rPr>
          <w:t> </w:t>
        </w:r>
        <w:r>
          <w:rPr>
            <w:color w:val="2196D1"/>
            <w:w w:val="115"/>
            <w:sz w:val="12"/>
          </w:rPr>
          <w:t>Conference</w:t>
        </w:r>
        <w:r>
          <w:rPr>
            <w:color w:val="2196D1"/>
            <w:spacing w:val="10"/>
            <w:w w:val="115"/>
            <w:sz w:val="12"/>
          </w:rPr>
          <w:t> </w:t>
        </w:r>
        <w:r>
          <w:rPr>
            <w:color w:val="2196D1"/>
            <w:w w:val="115"/>
            <w:sz w:val="12"/>
          </w:rPr>
          <w:t>on</w:t>
        </w:r>
        <w:r>
          <w:rPr>
            <w:color w:val="2196D1"/>
            <w:spacing w:val="10"/>
            <w:w w:val="115"/>
            <w:sz w:val="12"/>
          </w:rPr>
          <w:t> </w:t>
        </w:r>
        <w:r>
          <w:rPr>
            <w:color w:val="2196D1"/>
            <w:w w:val="115"/>
            <w:sz w:val="12"/>
          </w:rPr>
          <w:t>Mineral</w:t>
        </w:r>
        <w:r>
          <w:rPr>
            <w:color w:val="2196D1"/>
            <w:spacing w:val="10"/>
            <w:w w:val="115"/>
            <w:sz w:val="12"/>
          </w:rPr>
          <w:t> </w:t>
        </w:r>
        <w:r>
          <w:rPr>
            <w:color w:val="2196D1"/>
            <w:w w:val="115"/>
            <w:sz w:val="12"/>
          </w:rPr>
          <w:t>Exploration,</w:t>
        </w:r>
        <w:r>
          <w:rPr>
            <w:color w:val="2196D1"/>
            <w:spacing w:val="10"/>
            <w:w w:val="115"/>
            <w:sz w:val="12"/>
          </w:rPr>
          <w:t> </w:t>
        </w:r>
        <w:r>
          <w:rPr>
            <w:color w:val="2196D1"/>
            <w:w w:val="115"/>
            <w:sz w:val="12"/>
          </w:rPr>
          <w:t>pp.</w:t>
        </w:r>
        <w:r>
          <w:rPr>
            <w:color w:val="2196D1"/>
            <w:spacing w:val="9"/>
            <w:w w:val="115"/>
            <w:sz w:val="12"/>
          </w:rPr>
          <w:t> </w:t>
        </w:r>
        <w:r>
          <w:rPr>
            <w:color w:val="2196D1"/>
            <w:spacing w:val="-2"/>
            <w:w w:val="115"/>
            <w:sz w:val="12"/>
          </w:rPr>
          <w:t>441</w:t>
        </w:r>
        <w:r>
          <w:rPr>
            <w:rFonts w:ascii="STIX" w:hAnsi="STIX"/>
            <w:color w:val="2196D1"/>
            <w:spacing w:val="-2"/>
            <w:w w:val="115"/>
            <w:sz w:val="12"/>
          </w:rPr>
          <w:t>–</w:t>
        </w:r>
        <w:r>
          <w:rPr>
            <w:color w:val="2196D1"/>
            <w:spacing w:val="-2"/>
            <w:w w:val="115"/>
            <w:sz w:val="12"/>
          </w:rPr>
          <w:t>456</w:t>
        </w:r>
      </w:hyperlink>
      <w:r>
        <w:rPr>
          <w:spacing w:val="-2"/>
          <w:w w:val="115"/>
          <w:sz w:val="12"/>
        </w:rPr>
        <w:t>.</w:t>
      </w:r>
    </w:p>
    <w:p>
      <w:pPr>
        <w:spacing w:line="240" w:lineRule="auto" w:before="0"/>
        <w:ind w:left="350" w:right="38" w:hanging="240"/>
        <w:jc w:val="left"/>
        <w:rPr>
          <w:sz w:val="12"/>
        </w:rPr>
      </w:pPr>
      <w:bookmarkStart w:name="_bookmark55" w:id="77"/>
      <w:bookmarkEnd w:id="77"/>
      <w:r>
        <w:rPr/>
      </w:r>
      <w:r>
        <w:rPr>
          <w:w w:val="120"/>
          <w:sz w:val="12"/>
        </w:rPr>
        <w:t>Grunsky, E.C., de Caritat,</w:t>
      </w:r>
      <w:r>
        <w:rPr>
          <w:spacing w:val="-1"/>
          <w:w w:val="120"/>
          <w:sz w:val="12"/>
        </w:rPr>
        <w:t> </w:t>
      </w:r>
      <w:r>
        <w:rPr>
          <w:w w:val="120"/>
          <w:sz w:val="12"/>
        </w:rPr>
        <w:t>P., 2019. State-of-the-art analysis of geochemical data for</w:t>
      </w:r>
      <w:r>
        <w:rPr>
          <w:spacing w:val="40"/>
          <w:w w:val="120"/>
          <w:sz w:val="12"/>
        </w:rPr>
        <w:t> </w:t>
      </w:r>
      <w:r>
        <w:rPr>
          <w:spacing w:val="-2"/>
          <w:w w:val="120"/>
          <w:sz w:val="12"/>
        </w:rPr>
        <w:t>mineral exploration. Geochem. Explor. Environ. Anal. 20, 217</w:t>
      </w:r>
      <w:r>
        <w:rPr>
          <w:rFonts w:ascii="STIX" w:hAnsi="STIX"/>
          <w:spacing w:val="-2"/>
          <w:w w:val="120"/>
          <w:sz w:val="12"/>
        </w:rPr>
        <w:t>–</w:t>
      </w:r>
      <w:r>
        <w:rPr>
          <w:spacing w:val="-2"/>
          <w:w w:val="120"/>
          <w:sz w:val="12"/>
        </w:rPr>
        <w:t>232. </w:t>
      </w:r>
      <w:hyperlink r:id="rId70">
        <w:r>
          <w:rPr>
            <w:color w:val="2196D1"/>
            <w:spacing w:val="-2"/>
            <w:w w:val="120"/>
            <w:sz w:val="12"/>
          </w:rPr>
          <w:t>https://doi.org/</w:t>
        </w:r>
      </w:hyperlink>
      <w:r>
        <w:rPr>
          <w:color w:val="2196D1"/>
          <w:spacing w:val="40"/>
          <w:w w:val="120"/>
          <w:sz w:val="12"/>
        </w:rPr>
        <w:t> </w:t>
      </w:r>
      <w:hyperlink r:id="rId70">
        <w:r>
          <w:rPr>
            <w:color w:val="2196D1"/>
            <w:spacing w:val="-2"/>
            <w:w w:val="120"/>
            <w:sz w:val="12"/>
          </w:rPr>
          <w:t>10.1144/geochem2019-031</w:t>
        </w:r>
      </w:hyperlink>
      <w:r>
        <w:rPr>
          <w:spacing w:val="-2"/>
          <w:w w:val="120"/>
          <w:sz w:val="12"/>
        </w:rPr>
        <w:t>.</w:t>
      </w:r>
    </w:p>
    <w:p>
      <w:pPr>
        <w:spacing w:before="6"/>
        <w:ind w:left="111" w:right="0" w:firstLine="0"/>
        <w:jc w:val="left"/>
        <w:rPr>
          <w:sz w:val="12"/>
        </w:rPr>
      </w:pPr>
      <w:bookmarkStart w:name="_bookmark56" w:id="78"/>
      <w:bookmarkEnd w:id="78"/>
      <w:r>
        <w:rPr/>
      </w:r>
      <w:r>
        <w:rPr>
          <w:w w:val="115"/>
          <w:sz w:val="12"/>
        </w:rPr>
        <w:t>Hansen,</w:t>
      </w:r>
      <w:r>
        <w:rPr>
          <w:spacing w:val="13"/>
          <w:w w:val="115"/>
          <w:sz w:val="12"/>
        </w:rPr>
        <w:t> </w:t>
      </w:r>
      <w:r>
        <w:rPr>
          <w:w w:val="115"/>
          <w:sz w:val="12"/>
        </w:rPr>
        <w:t>R.N.,</w:t>
      </w:r>
      <w:r>
        <w:rPr>
          <w:spacing w:val="12"/>
          <w:w w:val="115"/>
          <w:sz w:val="12"/>
        </w:rPr>
        <w:t> </w:t>
      </w:r>
      <w:r>
        <w:rPr>
          <w:w w:val="115"/>
          <w:sz w:val="12"/>
        </w:rPr>
        <w:t>2018.</w:t>
      </w:r>
      <w:r>
        <w:rPr>
          <w:spacing w:val="13"/>
          <w:w w:val="115"/>
          <w:sz w:val="12"/>
        </w:rPr>
        <w:t> </w:t>
      </w:r>
      <w:r>
        <w:rPr>
          <w:w w:val="115"/>
          <w:sz w:val="12"/>
        </w:rPr>
        <w:t>Inter-comparison</w:t>
      </w:r>
      <w:r>
        <w:rPr>
          <w:spacing w:val="11"/>
          <w:w w:val="115"/>
          <w:sz w:val="12"/>
        </w:rPr>
        <w:t> </w:t>
      </w:r>
      <w:r>
        <w:rPr>
          <w:w w:val="115"/>
          <w:sz w:val="12"/>
        </w:rPr>
        <w:t>geochemical</w:t>
      </w:r>
      <w:r>
        <w:rPr>
          <w:spacing w:val="14"/>
          <w:w w:val="115"/>
          <w:sz w:val="12"/>
        </w:rPr>
        <w:t> </w:t>
      </w:r>
      <w:r>
        <w:rPr>
          <w:w w:val="115"/>
          <w:sz w:val="12"/>
        </w:rPr>
        <w:t>modelling</w:t>
      </w:r>
      <w:r>
        <w:rPr>
          <w:spacing w:val="13"/>
          <w:w w:val="115"/>
          <w:sz w:val="12"/>
        </w:rPr>
        <w:t> </w:t>
      </w:r>
      <w:r>
        <w:rPr>
          <w:w w:val="115"/>
          <w:sz w:val="12"/>
        </w:rPr>
        <w:t>approached</w:t>
      </w:r>
      <w:r>
        <w:rPr>
          <w:spacing w:val="13"/>
          <w:w w:val="115"/>
          <w:sz w:val="12"/>
        </w:rPr>
        <w:t> </w:t>
      </w:r>
      <w:r>
        <w:rPr>
          <w:spacing w:val="-5"/>
          <w:w w:val="115"/>
          <w:sz w:val="12"/>
        </w:rPr>
        <w:t>and</w:t>
      </w:r>
    </w:p>
    <w:p>
      <w:pPr>
        <w:spacing w:line="240" w:lineRule="auto" w:before="22"/>
        <w:ind w:left="350" w:right="38" w:firstLine="0"/>
        <w:jc w:val="left"/>
        <w:rPr>
          <w:sz w:val="12"/>
        </w:rPr>
      </w:pPr>
      <w:r>
        <w:rPr>
          <w:w w:val="120"/>
          <w:sz w:val="12"/>
        </w:rPr>
        <w:t>implications for environmental risk assessments: a Witwatersrand gold tailings</w:t>
      </w:r>
      <w:r>
        <w:rPr>
          <w:spacing w:val="40"/>
          <w:w w:val="120"/>
          <w:sz w:val="12"/>
        </w:rPr>
        <w:t> </w:t>
      </w:r>
      <w:r>
        <w:rPr>
          <w:w w:val="120"/>
          <w:sz w:val="12"/>
        </w:rPr>
        <w:t>source term characterization study. J.</w:t>
      </w:r>
      <w:r>
        <w:rPr>
          <w:spacing w:val="-1"/>
          <w:w w:val="120"/>
          <w:sz w:val="12"/>
        </w:rPr>
        <w:t> </w:t>
      </w:r>
      <w:r>
        <w:rPr>
          <w:w w:val="120"/>
          <w:sz w:val="12"/>
        </w:rPr>
        <w:t>Appl. Geochem. 95, 71</w:t>
      </w:r>
      <w:r>
        <w:rPr>
          <w:rFonts w:ascii="STIX" w:hAnsi="STIX"/>
          <w:w w:val="120"/>
          <w:sz w:val="12"/>
        </w:rPr>
        <w:t>–</w:t>
      </w:r>
      <w:r>
        <w:rPr>
          <w:w w:val="120"/>
          <w:sz w:val="12"/>
        </w:rPr>
        <w:t>84.</w:t>
      </w:r>
      <w:r>
        <w:rPr>
          <w:spacing w:val="-1"/>
          <w:w w:val="120"/>
          <w:sz w:val="12"/>
        </w:rPr>
        <w:t> </w:t>
      </w:r>
      <w:hyperlink r:id="rId71">
        <w:r>
          <w:rPr>
            <w:color w:val="2196D1"/>
            <w:w w:val="120"/>
            <w:sz w:val="12"/>
          </w:rPr>
          <w:t>https://doi.org/</w:t>
        </w:r>
      </w:hyperlink>
      <w:r>
        <w:rPr>
          <w:color w:val="2196D1"/>
          <w:spacing w:val="40"/>
          <w:w w:val="120"/>
          <w:sz w:val="12"/>
        </w:rPr>
        <w:t> </w:t>
      </w:r>
      <w:hyperlink r:id="rId71">
        <w:r>
          <w:rPr>
            <w:color w:val="2196D1"/>
            <w:spacing w:val="-2"/>
            <w:w w:val="120"/>
            <w:sz w:val="12"/>
          </w:rPr>
          <w:t>10.1016/j.apgeochem.2018.05.017</w:t>
        </w:r>
      </w:hyperlink>
      <w:r>
        <w:rPr>
          <w:spacing w:val="-2"/>
          <w:w w:val="120"/>
          <w:sz w:val="12"/>
        </w:rPr>
        <w:t>.</w:t>
      </w:r>
    </w:p>
    <w:p>
      <w:pPr>
        <w:spacing w:line="240" w:lineRule="auto" w:before="21"/>
        <w:ind w:left="350" w:right="308" w:hanging="240"/>
        <w:jc w:val="left"/>
        <w:rPr>
          <w:sz w:val="12"/>
        </w:rPr>
      </w:pPr>
      <w:bookmarkStart w:name="_bookmark57" w:id="79"/>
      <w:bookmarkEnd w:id="79"/>
      <w:r>
        <w:rPr/>
      </w:r>
      <w:r>
        <w:rPr>
          <w:w w:val="115"/>
          <w:sz w:val="12"/>
        </w:rPr>
        <w:t>Harvey, A., Fotopoulos, G., 2016. Geological mapping using machine learning</w:t>
      </w:r>
      <w:r>
        <w:rPr>
          <w:spacing w:val="40"/>
          <w:w w:val="115"/>
          <w:sz w:val="12"/>
        </w:rPr>
        <w:t> </w:t>
      </w:r>
      <w:r>
        <w:rPr>
          <w:w w:val="115"/>
          <w:sz w:val="12"/>
        </w:rPr>
        <w:t>algorithms. Int. Arch. Photogram. Rem. Sens. Spatial Inf. Sci. 41-B8, </w:t>
      </w:r>
      <w:r>
        <w:rPr>
          <w:w w:val="115"/>
          <w:sz w:val="12"/>
        </w:rPr>
        <w:t>423</w:t>
      </w:r>
      <w:r>
        <w:rPr>
          <w:rFonts w:ascii="STIX" w:hAnsi="STIX"/>
          <w:w w:val="115"/>
          <w:sz w:val="12"/>
        </w:rPr>
        <w:t>–</w:t>
      </w:r>
      <w:r>
        <w:rPr>
          <w:w w:val="115"/>
          <w:sz w:val="12"/>
        </w:rPr>
        <w:t>430.</w:t>
      </w:r>
      <w:r>
        <w:rPr>
          <w:spacing w:val="40"/>
          <w:w w:val="115"/>
          <w:sz w:val="12"/>
        </w:rPr>
        <w:t> </w:t>
      </w:r>
      <w:hyperlink r:id="rId72">
        <w:r>
          <w:rPr>
            <w:color w:val="2196D1"/>
            <w:spacing w:val="-2"/>
            <w:w w:val="115"/>
            <w:sz w:val="12"/>
          </w:rPr>
          <w:t>https://doi.org/10.5194/isprsarchives-XLI-B8-423-2016</w:t>
        </w:r>
      </w:hyperlink>
      <w:r>
        <w:rPr>
          <w:spacing w:val="-2"/>
          <w:w w:val="115"/>
          <w:sz w:val="12"/>
        </w:rPr>
        <w:t>.</w:t>
      </w:r>
    </w:p>
    <w:p>
      <w:pPr>
        <w:spacing w:line="278" w:lineRule="auto" w:before="20"/>
        <w:ind w:left="350" w:right="38" w:hanging="240"/>
        <w:jc w:val="left"/>
        <w:rPr>
          <w:sz w:val="12"/>
        </w:rPr>
      </w:pPr>
      <w:bookmarkStart w:name="_bookmark58" w:id="80"/>
      <w:bookmarkEnd w:id="80"/>
      <w:r>
        <w:rPr/>
      </w:r>
      <w:r>
        <w:rPr>
          <w:w w:val="110"/>
          <w:sz w:val="12"/>
        </w:rPr>
        <w:t>He, Y.,</w:t>
      </w:r>
      <w:r>
        <w:rPr>
          <w:spacing w:val="-1"/>
          <w:w w:val="110"/>
          <w:sz w:val="12"/>
        </w:rPr>
        <w:t> </w:t>
      </w:r>
      <w:r>
        <w:rPr>
          <w:w w:val="110"/>
          <w:sz w:val="12"/>
        </w:rPr>
        <w:t>Zhou,</w:t>
      </w:r>
      <w:r>
        <w:rPr>
          <w:spacing w:val="-1"/>
          <w:w w:val="110"/>
          <w:sz w:val="12"/>
        </w:rPr>
        <w:t> </w:t>
      </w:r>
      <w:r>
        <w:rPr>
          <w:w w:val="110"/>
          <w:sz w:val="12"/>
        </w:rPr>
        <w:t>Y.,</w:t>
      </w:r>
      <w:r>
        <w:rPr>
          <w:spacing w:val="-1"/>
          <w:w w:val="110"/>
          <w:sz w:val="12"/>
        </w:rPr>
        <w:t> </w:t>
      </w:r>
      <w:r>
        <w:rPr>
          <w:w w:val="110"/>
          <w:sz w:val="12"/>
        </w:rPr>
        <w:t>Wen,</w:t>
      </w:r>
      <w:r>
        <w:rPr>
          <w:spacing w:val="-1"/>
          <w:w w:val="110"/>
          <w:sz w:val="12"/>
        </w:rPr>
        <w:t> </w:t>
      </w:r>
      <w:r>
        <w:rPr>
          <w:w w:val="110"/>
          <w:sz w:val="12"/>
        </w:rPr>
        <w:t>T.,</w:t>
      </w:r>
      <w:r>
        <w:rPr>
          <w:spacing w:val="-1"/>
          <w:w w:val="110"/>
          <w:sz w:val="12"/>
        </w:rPr>
        <w:t> </w:t>
      </w:r>
      <w:r>
        <w:rPr>
          <w:w w:val="110"/>
          <w:sz w:val="12"/>
        </w:rPr>
        <w:t>Zhang,</w:t>
      </w:r>
      <w:r>
        <w:rPr>
          <w:spacing w:val="-1"/>
          <w:w w:val="110"/>
          <w:sz w:val="12"/>
        </w:rPr>
        <w:t> </w:t>
      </w:r>
      <w:r>
        <w:rPr>
          <w:w w:val="110"/>
          <w:sz w:val="12"/>
        </w:rPr>
        <w:t>S.,</w:t>
      </w:r>
      <w:r>
        <w:rPr>
          <w:spacing w:val="-2"/>
          <w:w w:val="110"/>
          <w:sz w:val="12"/>
        </w:rPr>
        <w:t> </w:t>
      </w:r>
      <w:r>
        <w:rPr>
          <w:w w:val="110"/>
          <w:sz w:val="12"/>
        </w:rPr>
        <w:t>Huang,</w:t>
      </w:r>
      <w:r>
        <w:rPr>
          <w:spacing w:val="-1"/>
          <w:w w:val="110"/>
          <w:sz w:val="12"/>
        </w:rPr>
        <w:t> </w:t>
      </w:r>
      <w:r>
        <w:rPr>
          <w:w w:val="110"/>
          <w:sz w:val="12"/>
        </w:rPr>
        <w:t>F.,</w:t>
      </w:r>
      <w:r>
        <w:rPr>
          <w:spacing w:val="-1"/>
          <w:w w:val="110"/>
          <w:sz w:val="12"/>
        </w:rPr>
        <w:t> </w:t>
      </w:r>
      <w:r>
        <w:rPr>
          <w:w w:val="110"/>
          <w:sz w:val="12"/>
        </w:rPr>
        <w:t>Zou,</w:t>
      </w:r>
      <w:r>
        <w:rPr>
          <w:spacing w:val="-1"/>
          <w:w w:val="110"/>
          <w:sz w:val="12"/>
        </w:rPr>
        <w:t> </w:t>
      </w:r>
      <w:r>
        <w:rPr>
          <w:w w:val="110"/>
          <w:sz w:val="12"/>
        </w:rPr>
        <w:t>X.,</w:t>
      </w:r>
      <w:r>
        <w:rPr>
          <w:spacing w:val="-1"/>
          <w:w w:val="110"/>
          <w:sz w:val="12"/>
        </w:rPr>
        <w:t> </w:t>
      </w:r>
      <w:r>
        <w:rPr>
          <w:w w:val="110"/>
          <w:sz w:val="12"/>
        </w:rPr>
        <w:t>Ma,</w:t>
      </w:r>
      <w:r>
        <w:rPr>
          <w:spacing w:val="-1"/>
          <w:w w:val="110"/>
          <w:sz w:val="12"/>
        </w:rPr>
        <w:t> </w:t>
      </w:r>
      <w:r>
        <w:rPr>
          <w:w w:val="110"/>
          <w:sz w:val="12"/>
        </w:rPr>
        <w:t>X.,</w:t>
      </w:r>
      <w:r>
        <w:rPr>
          <w:spacing w:val="-1"/>
          <w:w w:val="110"/>
          <w:sz w:val="12"/>
        </w:rPr>
        <w:t> </w:t>
      </w:r>
      <w:r>
        <w:rPr>
          <w:w w:val="110"/>
          <w:sz w:val="12"/>
        </w:rPr>
        <w:t>Zhu,</w:t>
      </w:r>
      <w:r>
        <w:rPr>
          <w:spacing w:val="-1"/>
          <w:w w:val="110"/>
          <w:sz w:val="12"/>
        </w:rPr>
        <w:t> </w:t>
      </w:r>
      <w:r>
        <w:rPr>
          <w:w w:val="110"/>
          <w:sz w:val="12"/>
        </w:rPr>
        <w:t>Y.,</w:t>
      </w:r>
      <w:r>
        <w:rPr>
          <w:spacing w:val="-1"/>
          <w:w w:val="110"/>
          <w:sz w:val="12"/>
        </w:rPr>
        <w:t> </w:t>
      </w:r>
      <w:r>
        <w:rPr>
          <w:w w:val="110"/>
          <w:sz w:val="12"/>
        </w:rPr>
        <w:t>2022.</w:t>
      </w:r>
      <w:r>
        <w:rPr>
          <w:spacing w:val="-2"/>
          <w:w w:val="110"/>
          <w:sz w:val="12"/>
        </w:rPr>
        <w:t> </w:t>
      </w:r>
      <w:r>
        <w:rPr>
          <w:w w:val="110"/>
          <w:sz w:val="12"/>
        </w:rPr>
        <w:t>A</w:t>
      </w:r>
      <w:r>
        <w:rPr>
          <w:spacing w:val="-1"/>
          <w:w w:val="110"/>
          <w:sz w:val="12"/>
        </w:rPr>
        <w:t> </w:t>
      </w:r>
      <w:r>
        <w:rPr>
          <w:w w:val="110"/>
          <w:sz w:val="12"/>
        </w:rPr>
        <w:t>review</w:t>
      </w:r>
      <w:r>
        <w:rPr>
          <w:spacing w:val="-1"/>
          <w:w w:val="110"/>
          <w:sz w:val="12"/>
        </w:rPr>
        <w:t> </w:t>
      </w:r>
      <w:r>
        <w:rPr>
          <w:w w:val="110"/>
          <w:sz w:val="12"/>
        </w:rPr>
        <w:t>of</w:t>
      </w:r>
      <w:r>
        <w:rPr>
          <w:spacing w:val="40"/>
          <w:w w:val="115"/>
          <w:sz w:val="12"/>
        </w:rPr>
        <w:t> </w:t>
      </w:r>
      <w:r>
        <w:rPr>
          <w:w w:val="115"/>
          <w:sz w:val="12"/>
        </w:rPr>
        <w:t>machine learning in geochemistry and cosmochemistry: method improvements </w:t>
      </w:r>
      <w:r>
        <w:rPr>
          <w:w w:val="115"/>
          <w:sz w:val="12"/>
        </w:rPr>
        <w:t>and</w:t>
      </w:r>
      <w:r>
        <w:rPr>
          <w:spacing w:val="40"/>
          <w:w w:val="115"/>
          <w:sz w:val="12"/>
        </w:rPr>
        <w:t> </w:t>
      </w:r>
      <w:r>
        <w:rPr>
          <w:w w:val="115"/>
          <w:sz w:val="12"/>
        </w:rPr>
        <w:t>applications.</w:t>
      </w:r>
      <w:r>
        <w:rPr>
          <w:spacing w:val="40"/>
          <w:w w:val="115"/>
          <w:sz w:val="12"/>
        </w:rPr>
        <w:t> </w:t>
      </w:r>
      <w:r>
        <w:rPr>
          <w:w w:val="115"/>
          <w:sz w:val="12"/>
        </w:rPr>
        <w:t>J.</w:t>
      </w:r>
      <w:r>
        <w:rPr>
          <w:spacing w:val="40"/>
          <w:w w:val="115"/>
          <w:sz w:val="12"/>
        </w:rPr>
        <w:t> </w:t>
      </w:r>
      <w:r>
        <w:rPr>
          <w:w w:val="115"/>
          <w:sz w:val="12"/>
        </w:rPr>
        <w:t>Appl.</w:t>
      </w:r>
      <w:r>
        <w:rPr>
          <w:spacing w:val="40"/>
          <w:w w:val="115"/>
          <w:sz w:val="12"/>
        </w:rPr>
        <w:t> </w:t>
      </w:r>
      <w:r>
        <w:rPr>
          <w:w w:val="115"/>
          <w:sz w:val="12"/>
        </w:rPr>
        <w:t>Geochem.</w:t>
      </w:r>
      <w:r>
        <w:rPr>
          <w:spacing w:val="40"/>
          <w:w w:val="115"/>
          <w:sz w:val="12"/>
        </w:rPr>
        <w:t> </w:t>
      </w:r>
      <w:r>
        <w:rPr>
          <w:w w:val="115"/>
          <w:sz w:val="12"/>
        </w:rPr>
        <w:t>105273</w:t>
      </w:r>
      <w:r>
        <w:rPr>
          <w:spacing w:val="40"/>
          <w:w w:val="115"/>
          <w:sz w:val="12"/>
        </w:rPr>
        <w:t> </w:t>
      </w:r>
      <w:hyperlink r:id="rId73">
        <w:r>
          <w:rPr>
            <w:color w:val="2196D1"/>
            <w:w w:val="115"/>
            <w:sz w:val="12"/>
          </w:rPr>
          <w:t>https://doi.org/10.1016/j.</w:t>
        </w:r>
      </w:hyperlink>
      <w:r>
        <w:rPr>
          <w:color w:val="2196D1"/>
          <w:spacing w:val="40"/>
          <w:w w:val="115"/>
          <w:sz w:val="12"/>
        </w:rPr>
        <w:t> </w:t>
      </w:r>
      <w:hyperlink r:id="rId73">
        <w:r>
          <w:rPr>
            <w:color w:val="2196D1"/>
            <w:spacing w:val="-2"/>
            <w:w w:val="115"/>
            <w:sz w:val="12"/>
          </w:rPr>
          <w:t>apgeochem.2022.105273</w:t>
        </w:r>
      </w:hyperlink>
      <w:r>
        <w:rPr>
          <w:spacing w:val="-2"/>
          <w:w w:val="115"/>
          <w:sz w:val="12"/>
        </w:rPr>
        <w:t>.</w:t>
      </w:r>
    </w:p>
    <w:p>
      <w:pPr>
        <w:spacing w:line="261" w:lineRule="auto" w:before="0"/>
        <w:ind w:left="351" w:right="38" w:hanging="240"/>
        <w:jc w:val="left"/>
        <w:rPr>
          <w:sz w:val="12"/>
        </w:rPr>
      </w:pPr>
      <w:bookmarkStart w:name="_bookmark59" w:id="81"/>
      <w:bookmarkEnd w:id="81"/>
      <w:r>
        <w:rPr/>
      </w:r>
      <w:r>
        <w:rPr>
          <w:w w:val="115"/>
          <w:sz w:val="12"/>
        </w:rPr>
        <w:t>Ho, T.K., 1995. Random decision forests. In: IEEE Proceedings of the 3</w:t>
      </w:r>
      <w:r>
        <w:rPr>
          <w:w w:val="115"/>
          <w:sz w:val="12"/>
          <w:vertAlign w:val="superscript"/>
        </w:rPr>
        <w:t>rd</w:t>
      </w:r>
      <w:r>
        <w:rPr>
          <w:w w:val="115"/>
          <w:sz w:val="12"/>
          <w:vertAlign w:val="baseline"/>
        </w:rPr>
        <w:t> </w:t>
      </w:r>
      <w:r>
        <w:rPr>
          <w:w w:val="115"/>
          <w:sz w:val="12"/>
          <w:vertAlign w:val="baseline"/>
        </w:rPr>
        <w:t>International</w:t>
      </w:r>
      <w:r>
        <w:rPr>
          <w:spacing w:val="40"/>
          <w:w w:val="115"/>
          <w:sz w:val="12"/>
          <w:vertAlign w:val="baseline"/>
        </w:rPr>
        <w:t> </w:t>
      </w:r>
      <w:r>
        <w:rPr>
          <w:w w:val="115"/>
          <w:sz w:val="12"/>
          <w:vertAlign w:val="baseline"/>
        </w:rPr>
        <w:t>Conference on Document Analysis and Recognition, vol. 1. Montr</w:t>
      </w:r>
      <w:r>
        <w:rPr>
          <w:rFonts w:ascii="Georgia" w:hAnsi="Georgia"/>
          <w:w w:val="115"/>
          <w:position w:val="1"/>
          <w:sz w:val="12"/>
          <w:vertAlign w:val="baseline"/>
        </w:rPr>
        <w:t>´</w:t>
      </w:r>
      <w:r>
        <w:rPr>
          <w:w w:val="115"/>
          <w:sz w:val="12"/>
          <w:vertAlign w:val="baseline"/>
        </w:rPr>
        <w:t>eal, Canada,</w:t>
      </w:r>
    </w:p>
    <w:p>
      <w:pPr>
        <w:spacing w:line="174" w:lineRule="exact" w:before="0"/>
        <w:ind w:left="351" w:right="0" w:firstLine="0"/>
        <w:jc w:val="left"/>
        <w:rPr>
          <w:sz w:val="12"/>
        </w:rPr>
      </w:pPr>
      <w:r>
        <w:rPr>
          <w:w w:val="120"/>
          <w:sz w:val="12"/>
        </w:rPr>
        <w:t>pp.</w:t>
      </w:r>
      <w:r>
        <w:rPr>
          <w:spacing w:val="-2"/>
          <w:w w:val="120"/>
          <w:sz w:val="12"/>
        </w:rPr>
        <w:t> </w:t>
      </w:r>
      <w:r>
        <w:rPr>
          <w:w w:val="120"/>
          <w:sz w:val="12"/>
        </w:rPr>
        <w:t>278</w:t>
      </w:r>
      <w:r>
        <w:rPr>
          <w:rFonts w:ascii="STIX" w:hAnsi="STIX"/>
          <w:w w:val="120"/>
          <w:sz w:val="12"/>
        </w:rPr>
        <w:t>–</w:t>
      </w:r>
      <w:r>
        <w:rPr>
          <w:w w:val="120"/>
          <w:sz w:val="12"/>
        </w:rPr>
        <w:t>282.</w:t>
      </w:r>
      <w:r>
        <w:rPr>
          <w:spacing w:val="-2"/>
          <w:w w:val="120"/>
          <w:sz w:val="12"/>
        </w:rPr>
        <w:t> </w:t>
      </w:r>
      <w:hyperlink r:id="rId74">
        <w:r>
          <w:rPr>
            <w:color w:val="2196D1"/>
            <w:spacing w:val="-2"/>
            <w:w w:val="120"/>
            <w:sz w:val="12"/>
          </w:rPr>
          <w:t>https://doi.org/10.1109/ICDAR.1995.598994</w:t>
        </w:r>
      </w:hyperlink>
      <w:r>
        <w:rPr>
          <w:spacing w:val="-2"/>
          <w:w w:val="120"/>
          <w:sz w:val="12"/>
        </w:rPr>
        <w:t>.</w:t>
      </w:r>
    </w:p>
    <w:p>
      <w:pPr>
        <w:spacing w:line="278" w:lineRule="auto" w:before="0"/>
        <w:ind w:left="351" w:right="38" w:hanging="240"/>
        <w:jc w:val="left"/>
        <w:rPr>
          <w:sz w:val="12"/>
        </w:rPr>
      </w:pPr>
      <w:bookmarkStart w:name="_bookmark60" w:id="82"/>
      <w:bookmarkEnd w:id="82"/>
      <w:r>
        <w:rPr/>
      </w:r>
      <w:r>
        <w:rPr>
          <w:w w:val="115"/>
          <w:sz w:val="12"/>
        </w:rPr>
        <w:t>Hoffimann, J., Zortea, M., de Carvalho, B., Zadrozny, B., 2021. Geostatistical learning:</w:t>
      </w:r>
      <w:r>
        <w:rPr>
          <w:spacing w:val="40"/>
          <w:w w:val="120"/>
          <w:sz w:val="12"/>
        </w:rPr>
        <w:t> </w:t>
      </w:r>
      <w:r>
        <w:rPr>
          <w:w w:val="120"/>
          <w:sz w:val="12"/>
        </w:rPr>
        <w:t>challenges and opportunities. Front. Appl. Math. Stat. 7, 689393 </w:t>
      </w:r>
      <w:hyperlink r:id="rId75">
        <w:r>
          <w:rPr>
            <w:color w:val="2196D1"/>
            <w:w w:val="120"/>
            <w:sz w:val="12"/>
          </w:rPr>
          <w:t>https://doi.org/</w:t>
        </w:r>
      </w:hyperlink>
      <w:r>
        <w:rPr>
          <w:color w:val="2196D1"/>
          <w:spacing w:val="40"/>
          <w:w w:val="120"/>
          <w:sz w:val="12"/>
        </w:rPr>
        <w:t> </w:t>
      </w:r>
      <w:hyperlink r:id="rId75">
        <w:r>
          <w:rPr>
            <w:color w:val="2196D1"/>
            <w:spacing w:val="-2"/>
            <w:w w:val="120"/>
            <w:sz w:val="12"/>
          </w:rPr>
          <w:t>10.3389/fams.2021.689393</w:t>
        </w:r>
      </w:hyperlink>
      <w:r>
        <w:rPr>
          <w:spacing w:val="-2"/>
          <w:w w:val="120"/>
          <w:sz w:val="12"/>
        </w:rPr>
        <w:t>.</w:t>
      </w:r>
    </w:p>
    <w:p>
      <w:pPr>
        <w:spacing w:line="136" w:lineRule="exact" w:before="0"/>
        <w:ind w:left="111" w:right="0" w:firstLine="0"/>
        <w:jc w:val="left"/>
        <w:rPr>
          <w:sz w:val="12"/>
        </w:rPr>
      </w:pPr>
      <w:bookmarkStart w:name="_bookmark61" w:id="83"/>
      <w:bookmarkEnd w:id="83"/>
      <w:r>
        <w:rPr/>
      </w:r>
      <w:hyperlink r:id="rId76">
        <w:r>
          <w:rPr>
            <w:color w:val="2196D1"/>
            <w:w w:val="115"/>
            <w:sz w:val="12"/>
          </w:rPr>
          <w:t>Hogson,</w:t>
        </w:r>
        <w:r>
          <w:rPr>
            <w:color w:val="2196D1"/>
            <w:spacing w:val="10"/>
            <w:w w:val="115"/>
            <w:sz w:val="12"/>
          </w:rPr>
          <w:t> </w:t>
        </w:r>
        <w:r>
          <w:rPr>
            <w:color w:val="2196D1"/>
            <w:w w:val="115"/>
            <w:sz w:val="12"/>
          </w:rPr>
          <w:t>C.J.,</w:t>
        </w:r>
        <w:r>
          <w:rPr>
            <w:color w:val="2196D1"/>
            <w:spacing w:val="9"/>
            <w:w w:val="115"/>
            <w:sz w:val="12"/>
          </w:rPr>
          <w:t> </w:t>
        </w:r>
        <w:r>
          <w:rPr>
            <w:color w:val="2196D1"/>
            <w:w w:val="115"/>
            <w:sz w:val="12"/>
          </w:rPr>
          <w:t>1990.</w:t>
        </w:r>
        <w:r>
          <w:rPr>
            <w:color w:val="2196D1"/>
            <w:spacing w:val="9"/>
            <w:w w:val="115"/>
            <w:sz w:val="12"/>
          </w:rPr>
          <w:t> </w:t>
        </w:r>
        <w:r>
          <w:rPr>
            <w:color w:val="2196D1"/>
            <w:w w:val="115"/>
            <w:sz w:val="12"/>
          </w:rPr>
          <w:t>Uses</w:t>
        </w:r>
        <w:r>
          <w:rPr>
            <w:color w:val="2196D1"/>
            <w:spacing w:val="10"/>
            <w:w w:val="115"/>
            <w:sz w:val="12"/>
          </w:rPr>
          <w:t> </w:t>
        </w:r>
        <w:r>
          <w:rPr>
            <w:color w:val="2196D1"/>
            <w:w w:val="115"/>
            <w:sz w:val="12"/>
          </w:rPr>
          <w:t>(and</w:t>
        </w:r>
        <w:r>
          <w:rPr>
            <w:color w:val="2196D1"/>
            <w:spacing w:val="9"/>
            <w:w w:val="115"/>
            <w:sz w:val="12"/>
          </w:rPr>
          <w:t> </w:t>
        </w:r>
        <w:r>
          <w:rPr>
            <w:color w:val="2196D1"/>
            <w:w w:val="115"/>
            <w:sz w:val="12"/>
          </w:rPr>
          <w:t>abuses)</w:t>
        </w:r>
        <w:r>
          <w:rPr>
            <w:color w:val="2196D1"/>
            <w:spacing w:val="9"/>
            <w:w w:val="115"/>
            <w:sz w:val="12"/>
          </w:rPr>
          <w:t> </w:t>
        </w:r>
        <w:r>
          <w:rPr>
            <w:color w:val="2196D1"/>
            <w:w w:val="115"/>
            <w:sz w:val="12"/>
          </w:rPr>
          <w:t>of</w:t>
        </w:r>
        <w:r>
          <w:rPr>
            <w:color w:val="2196D1"/>
            <w:spacing w:val="10"/>
            <w:w w:val="115"/>
            <w:sz w:val="12"/>
          </w:rPr>
          <w:t> </w:t>
        </w:r>
        <w:r>
          <w:rPr>
            <w:color w:val="2196D1"/>
            <w:w w:val="115"/>
            <w:sz w:val="12"/>
          </w:rPr>
          <w:t>ore</w:t>
        </w:r>
        <w:r>
          <w:rPr>
            <w:color w:val="2196D1"/>
            <w:spacing w:val="10"/>
            <w:w w:val="115"/>
            <w:sz w:val="12"/>
          </w:rPr>
          <w:t> </w:t>
        </w:r>
        <w:r>
          <w:rPr>
            <w:color w:val="2196D1"/>
            <w:w w:val="115"/>
            <w:sz w:val="12"/>
          </w:rPr>
          <w:t>deposit</w:t>
        </w:r>
        <w:r>
          <w:rPr>
            <w:color w:val="2196D1"/>
            <w:spacing w:val="9"/>
            <w:w w:val="115"/>
            <w:sz w:val="12"/>
          </w:rPr>
          <w:t> </w:t>
        </w:r>
        <w:r>
          <w:rPr>
            <w:color w:val="2196D1"/>
            <w:w w:val="115"/>
            <w:sz w:val="12"/>
          </w:rPr>
          <w:t>models</w:t>
        </w:r>
        <w:r>
          <w:rPr>
            <w:color w:val="2196D1"/>
            <w:spacing w:val="9"/>
            <w:w w:val="115"/>
            <w:sz w:val="12"/>
          </w:rPr>
          <w:t> </w:t>
        </w:r>
        <w:r>
          <w:rPr>
            <w:color w:val="2196D1"/>
            <w:w w:val="115"/>
            <w:sz w:val="12"/>
          </w:rPr>
          <w:t>in</w:t>
        </w:r>
        <w:r>
          <w:rPr>
            <w:color w:val="2196D1"/>
            <w:spacing w:val="9"/>
            <w:w w:val="115"/>
            <w:sz w:val="12"/>
          </w:rPr>
          <w:t> </w:t>
        </w:r>
        <w:r>
          <w:rPr>
            <w:color w:val="2196D1"/>
            <w:w w:val="115"/>
            <w:sz w:val="12"/>
          </w:rPr>
          <w:t>mineral</w:t>
        </w:r>
        <w:r>
          <w:rPr>
            <w:color w:val="2196D1"/>
            <w:spacing w:val="11"/>
            <w:w w:val="115"/>
            <w:sz w:val="12"/>
          </w:rPr>
          <w:t> </w:t>
        </w:r>
        <w:r>
          <w:rPr>
            <w:color w:val="2196D1"/>
            <w:spacing w:val="-2"/>
            <w:w w:val="115"/>
            <w:sz w:val="12"/>
          </w:rPr>
          <w:t>exploration.</w:t>
        </w:r>
      </w:hyperlink>
    </w:p>
    <w:p>
      <w:pPr>
        <w:spacing w:before="15"/>
        <w:ind w:left="351" w:right="0" w:firstLine="0"/>
        <w:jc w:val="left"/>
        <w:rPr>
          <w:sz w:val="12"/>
        </w:rPr>
      </w:pPr>
      <w:hyperlink r:id="rId76">
        <w:r>
          <w:rPr>
            <w:color w:val="2196D1"/>
            <w:w w:val="115"/>
            <w:sz w:val="12"/>
          </w:rPr>
          <w:t>Geosci.</w:t>
        </w:r>
        <w:r>
          <w:rPr>
            <w:color w:val="2196D1"/>
            <w:spacing w:val="2"/>
            <w:w w:val="115"/>
            <w:sz w:val="12"/>
          </w:rPr>
          <w:t> </w:t>
        </w:r>
        <w:r>
          <w:rPr>
            <w:color w:val="2196D1"/>
            <w:w w:val="115"/>
            <w:sz w:val="12"/>
          </w:rPr>
          <w:t>Can.</w:t>
        </w:r>
        <w:r>
          <w:rPr>
            <w:color w:val="2196D1"/>
            <w:spacing w:val="2"/>
            <w:w w:val="115"/>
            <w:sz w:val="12"/>
          </w:rPr>
          <w:t> </w:t>
        </w:r>
        <w:r>
          <w:rPr>
            <w:color w:val="2196D1"/>
            <w:w w:val="115"/>
            <w:sz w:val="12"/>
          </w:rPr>
          <w:t>17</w:t>
        </w:r>
        <w:r>
          <w:rPr>
            <w:color w:val="2196D1"/>
            <w:spacing w:val="4"/>
            <w:w w:val="115"/>
            <w:sz w:val="12"/>
          </w:rPr>
          <w:t> </w:t>
        </w:r>
        <w:r>
          <w:rPr>
            <w:color w:val="2196D1"/>
            <w:spacing w:val="-4"/>
            <w:w w:val="115"/>
            <w:sz w:val="12"/>
          </w:rPr>
          <w:t>(2)</w:t>
        </w:r>
      </w:hyperlink>
      <w:r>
        <w:rPr>
          <w:spacing w:val="-4"/>
          <w:w w:val="115"/>
          <w:sz w:val="12"/>
        </w:rPr>
        <w:t>.</w:t>
      </w:r>
    </w:p>
    <w:p>
      <w:pPr>
        <w:spacing w:line="278" w:lineRule="auto" w:before="20"/>
        <w:ind w:left="351" w:right="38" w:hanging="240"/>
        <w:jc w:val="both"/>
        <w:rPr>
          <w:sz w:val="12"/>
        </w:rPr>
      </w:pPr>
      <w:bookmarkStart w:name="_bookmark62" w:id="84"/>
      <w:bookmarkEnd w:id="84"/>
      <w:r>
        <w:rPr/>
      </w:r>
      <w:r>
        <w:rPr>
          <w:w w:val="115"/>
          <w:sz w:val="12"/>
        </w:rPr>
        <w:t>IHRC (Harvard Law School International Human Rights Clinic), 2016. Clinic Highlights</w:t>
      </w:r>
      <w:r>
        <w:rPr>
          <w:spacing w:val="40"/>
          <w:w w:val="115"/>
          <w:sz w:val="12"/>
        </w:rPr>
        <w:t> </w:t>
      </w:r>
      <w:r>
        <w:rPr>
          <w:w w:val="115"/>
          <w:sz w:val="12"/>
        </w:rPr>
        <w:t>Human Rights Costs of South African Gold Mining. Harvard Law Today. </w:t>
      </w:r>
      <w:hyperlink r:id="rId77">
        <w:r>
          <w:rPr>
            <w:color w:val="2196D1"/>
            <w:w w:val="115"/>
            <w:sz w:val="12"/>
          </w:rPr>
          <w:t>https://hls.</w:t>
        </w:r>
      </w:hyperlink>
      <w:r>
        <w:rPr>
          <w:color w:val="2196D1"/>
          <w:spacing w:val="40"/>
          <w:w w:val="115"/>
          <w:sz w:val="12"/>
        </w:rPr>
        <w:t> </w:t>
      </w:r>
      <w:hyperlink r:id="rId77">
        <w:r>
          <w:rPr>
            <w:color w:val="2196D1"/>
            <w:w w:val="115"/>
            <w:sz w:val="12"/>
          </w:rPr>
          <w:t>harvard.edu/today/clinic-highlights-human-rights-costs-south-african-gold-</w:t>
        </w:r>
        <w:r>
          <w:rPr>
            <w:color w:val="2196D1"/>
            <w:spacing w:val="-2"/>
            <w:w w:val="115"/>
            <w:sz w:val="12"/>
          </w:rPr>
          <w:t>mining/</w:t>
        </w:r>
      </w:hyperlink>
    </w:p>
    <w:p>
      <w:pPr>
        <w:spacing w:line="136" w:lineRule="exact" w:before="0"/>
        <w:ind w:left="351" w:right="0" w:firstLine="0"/>
        <w:jc w:val="both"/>
        <w:rPr>
          <w:sz w:val="12"/>
        </w:rPr>
      </w:pPr>
      <w:r>
        <w:rPr>
          <w:w w:val="115"/>
          <w:sz w:val="12"/>
        </w:rPr>
        <w:t>.</w:t>
      </w:r>
      <w:r>
        <w:rPr>
          <w:spacing w:val="2"/>
          <w:w w:val="115"/>
          <w:sz w:val="12"/>
        </w:rPr>
        <w:t> </w:t>
      </w:r>
      <w:r>
        <w:rPr>
          <w:w w:val="115"/>
          <w:sz w:val="12"/>
        </w:rPr>
        <w:t>(Accessed</w:t>
      </w:r>
      <w:r>
        <w:rPr>
          <w:spacing w:val="3"/>
          <w:w w:val="115"/>
          <w:sz w:val="12"/>
        </w:rPr>
        <w:t> </w:t>
      </w:r>
      <w:r>
        <w:rPr>
          <w:w w:val="115"/>
          <w:sz w:val="12"/>
        </w:rPr>
        <w:t>26</w:t>
      </w:r>
      <w:r>
        <w:rPr>
          <w:spacing w:val="2"/>
          <w:w w:val="115"/>
          <w:sz w:val="12"/>
        </w:rPr>
        <w:t> </w:t>
      </w:r>
      <w:r>
        <w:rPr>
          <w:w w:val="115"/>
          <w:sz w:val="12"/>
        </w:rPr>
        <w:t>August</w:t>
      </w:r>
      <w:r>
        <w:rPr>
          <w:spacing w:val="3"/>
          <w:w w:val="115"/>
          <w:sz w:val="12"/>
        </w:rPr>
        <w:t> </w:t>
      </w:r>
      <w:r>
        <w:rPr>
          <w:spacing w:val="-2"/>
          <w:w w:val="115"/>
          <w:sz w:val="12"/>
        </w:rPr>
        <w:t>2022).</w:t>
      </w:r>
    </w:p>
    <w:p>
      <w:pPr>
        <w:spacing w:line="240" w:lineRule="auto" w:before="22"/>
        <w:ind w:left="351" w:right="38" w:hanging="240"/>
        <w:jc w:val="left"/>
        <w:rPr>
          <w:sz w:val="12"/>
        </w:rPr>
      </w:pPr>
      <w:bookmarkStart w:name="_bookmark63" w:id="85"/>
      <w:bookmarkEnd w:id="85"/>
      <w:r>
        <w:rPr/>
      </w:r>
      <w:r>
        <w:rPr>
          <w:w w:val="115"/>
          <w:sz w:val="12"/>
        </w:rPr>
        <w:t>Kadlec, P., Gabrys, B., Strandt, S., 2009. Data-driven soft sensors in the process industry</w:t>
      </w:r>
      <w:r>
        <w:rPr>
          <w:spacing w:val="40"/>
          <w:w w:val="115"/>
          <w:sz w:val="12"/>
        </w:rPr>
        <w:t> </w:t>
      </w:r>
      <w:r>
        <w:rPr>
          <w:w w:val="115"/>
          <w:sz w:val="12"/>
        </w:rPr>
        <w:t>comput. Chem. Eng. 33 (4), 795</w:t>
      </w:r>
      <w:r>
        <w:rPr>
          <w:rFonts w:ascii="STIX" w:hAnsi="STIX"/>
          <w:w w:val="115"/>
          <w:sz w:val="12"/>
        </w:rPr>
        <w:t>–</w:t>
      </w:r>
      <w:r>
        <w:rPr>
          <w:w w:val="115"/>
          <w:sz w:val="12"/>
        </w:rPr>
        <w:t>814. </w:t>
      </w:r>
      <w:hyperlink r:id="rId78">
        <w:r>
          <w:rPr>
            <w:color w:val="2196D1"/>
            <w:w w:val="115"/>
            <w:sz w:val="12"/>
          </w:rPr>
          <w:t>https://doi.org/10.1016/j.</w:t>
        </w:r>
      </w:hyperlink>
      <w:r>
        <w:rPr>
          <w:color w:val="2196D1"/>
          <w:spacing w:val="40"/>
          <w:w w:val="115"/>
          <w:sz w:val="12"/>
        </w:rPr>
        <w:t> </w:t>
      </w:r>
      <w:hyperlink r:id="rId78">
        <w:r>
          <w:rPr>
            <w:color w:val="2196D1"/>
            <w:spacing w:val="-2"/>
            <w:w w:val="115"/>
            <w:sz w:val="12"/>
          </w:rPr>
          <w:t>compchemeng.2008.12.012</w:t>
        </w:r>
      </w:hyperlink>
      <w:r>
        <w:rPr>
          <w:spacing w:val="-2"/>
          <w:w w:val="115"/>
          <w:sz w:val="12"/>
        </w:rPr>
        <w:t>.</w:t>
      </w:r>
    </w:p>
    <w:p>
      <w:pPr>
        <w:spacing w:line="276" w:lineRule="auto" w:before="22"/>
        <w:ind w:left="351" w:right="38" w:hanging="240"/>
        <w:jc w:val="left"/>
        <w:rPr>
          <w:sz w:val="12"/>
        </w:rPr>
      </w:pPr>
      <w:bookmarkStart w:name="_bookmark64" w:id="86"/>
      <w:bookmarkEnd w:id="86"/>
      <w:r>
        <w:rPr/>
      </w:r>
      <w:r>
        <w:rPr>
          <w:w w:val="115"/>
          <w:sz w:val="12"/>
        </w:rPr>
        <w:t>Karpatne, A., Ebert-Uphoff, I., Ravela, S., Babaie, H.A., Kumar, V., 2018. Machine</w:t>
      </w:r>
      <w:r>
        <w:rPr>
          <w:spacing w:val="40"/>
          <w:w w:val="115"/>
          <w:sz w:val="12"/>
        </w:rPr>
        <w:t> </w:t>
      </w:r>
      <w:r>
        <w:rPr>
          <w:w w:val="115"/>
          <w:sz w:val="12"/>
        </w:rPr>
        <w:t>learning for the geosciences: challenges and opportunities. IEEE Trans. Knowl. </w:t>
      </w:r>
      <w:r>
        <w:rPr>
          <w:w w:val="115"/>
          <w:sz w:val="12"/>
        </w:rPr>
        <w:t>Data</w:t>
      </w:r>
    </w:p>
    <w:p>
      <w:pPr>
        <w:spacing w:line="166" w:lineRule="exact" w:before="0"/>
        <w:ind w:left="351" w:right="0" w:firstLine="0"/>
        <w:jc w:val="left"/>
        <w:rPr>
          <w:sz w:val="12"/>
        </w:rPr>
      </w:pPr>
      <w:r>
        <w:rPr>
          <w:w w:val="120"/>
          <w:sz w:val="12"/>
        </w:rPr>
        <w:t>Eng.</w:t>
      </w:r>
      <w:r>
        <w:rPr>
          <w:spacing w:val="-3"/>
          <w:w w:val="120"/>
          <w:sz w:val="12"/>
        </w:rPr>
        <w:t> </w:t>
      </w:r>
      <w:r>
        <w:rPr>
          <w:w w:val="120"/>
          <w:sz w:val="12"/>
        </w:rPr>
        <w:t>31</w:t>
      </w:r>
      <w:r>
        <w:rPr>
          <w:spacing w:val="-3"/>
          <w:w w:val="120"/>
          <w:sz w:val="12"/>
        </w:rPr>
        <w:t> </w:t>
      </w:r>
      <w:r>
        <w:rPr>
          <w:w w:val="120"/>
          <w:sz w:val="12"/>
        </w:rPr>
        <w:t>(8),</w:t>
      </w:r>
      <w:r>
        <w:rPr>
          <w:spacing w:val="-3"/>
          <w:w w:val="120"/>
          <w:sz w:val="12"/>
        </w:rPr>
        <w:t> </w:t>
      </w:r>
      <w:r>
        <w:rPr>
          <w:w w:val="120"/>
          <w:sz w:val="12"/>
        </w:rPr>
        <w:t>1544</w:t>
      </w:r>
      <w:r>
        <w:rPr>
          <w:rFonts w:ascii="STIX" w:hAnsi="STIX"/>
          <w:w w:val="120"/>
          <w:sz w:val="12"/>
        </w:rPr>
        <w:t>–</w:t>
      </w:r>
      <w:r>
        <w:rPr>
          <w:w w:val="120"/>
          <w:sz w:val="12"/>
        </w:rPr>
        <w:t>1554.</w:t>
      </w:r>
      <w:r>
        <w:rPr>
          <w:spacing w:val="-4"/>
          <w:w w:val="120"/>
          <w:sz w:val="12"/>
        </w:rPr>
        <w:t> </w:t>
      </w:r>
      <w:hyperlink r:id="rId79">
        <w:r>
          <w:rPr>
            <w:color w:val="2196D1"/>
            <w:spacing w:val="-2"/>
            <w:w w:val="120"/>
            <w:sz w:val="12"/>
          </w:rPr>
          <w:t>https://doi.org/10.1109/TKDE.2018.2861006</w:t>
        </w:r>
      </w:hyperlink>
      <w:r>
        <w:rPr>
          <w:spacing w:val="-2"/>
          <w:w w:val="120"/>
          <w:sz w:val="12"/>
        </w:rPr>
        <w:t>.</w:t>
      </w:r>
    </w:p>
    <w:p>
      <w:pPr>
        <w:spacing w:line="278" w:lineRule="auto" w:before="0"/>
        <w:ind w:left="351" w:right="38" w:hanging="240"/>
        <w:jc w:val="left"/>
        <w:rPr>
          <w:sz w:val="12"/>
        </w:rPr>
      </w:pPr>
      <w:bookmarkStart w:name="_bookmark65" w:id="87"/>
      <w:bookmarkEnd w:id="87"/>
      <w:r>
        <w:rPr/>
      </w:r>
      <w:hyperlink r:id="rId80">
        <w:r>
          <w:rPr>
            <w:color w:val="2196D1"/>
            <w:w w:val="115"/>
            <w:sz w:val="12"/>
          </w:rPr>
          <w:t>Kotsiantis, S.B., Zaharakis, I., Pintelas, P., 2007. Supervised machine learning: a review</w:t>
        </w:r>
      </w:hyperlink>
      <w:r>
        <w:rPr>
          <w:color w:val="2196D1"/>
          <w:spacing w:val="40"/>
          <w:w w:val="115"/>
          <w:sz w:val="12"/>
        </w:rPr>
        <w:t> </w:t>
      </w:r>
      <w:hyperlink r:id="rId80">
        <w:r>
          <w:rPr>
            <w:color w:val="2196D1"/>
            <w:w w:val="115"/>
            <w:sz w:val="12"/>
          </w:rPr>
          <w:t>of classification techniques. In: Maglogiannis, I., Karpouzis, K., Wallace, M.,</w:t>
        </w:r>
      </w:hyperlink>
    </w:p>
    <w:p>
      <w:pPr>
        <w:spacing w:line="259" w:lineRule="auto" w:before="0"/>
        <w:ind w:left="351" w:right="38" w:firstLine="0"/>
        <w:jc w:val="left"/>
        <w:rPr>
          <w:sz w:val="12"/>
        </w:rPr>
      </w:pPr>
      <w:hyperlink r:id="rId80">
        <w:r>
          <w:rPr>
            <w:color w:val="2196D1"/>
            <w:w w:val="115"/>
            <w:sz w:val="12"/>
          </w:rPr>
          <w:t>Soldatos, J. (Eds.), Emerging Artificial Intelligence Applications in </w:t>
        </w:r>
        <w:r>
          <w:rPr>
            <w:color w:val="2196D1"/>
            <w:w w:val="115"/>
            <w:sz w:val="12"/>
          </w:rPr>
          <w:t>Computer</w:t>
        </w:r>
      </w:hyperlink>
      <w:r>
        <w:rPr>
          <w:color w:val="2196D1"/>
          <w:spacing w:val="40"/>
          <w:w w:val="115"/>
          <w:sz w:val="12"/>
        </w:rPr>
        <w:t> </w:t>
      </w:r>
      <w:hyperlink r:id="rId80">
        <w:r>
          <w:rPr>
            <w:color w:val="2196D1"/>
            <w:w w:val="115"/>
            <w:sz w:val="12"/>
          </w:rPr>
          <w:t>Engineering, vol. 160. IOS Press, pp. 3</w:t>
        </w:r>
        <w:r>
          <w:rPr>
            <w:rFonts w:ascii="STIX" w:hAnsi="STIX"/>
            <w:color w:val="2196D1"/>
            <w:w w:val="115"/>
            <w:sz w:val="12"/>
          </w:rPr>
          <w:t>–</w:t>
        </w:r>
        <w:r>
          <w:rPr>
            <w:color w:val="2196D1"/>
            <w:w w:val="115"/>
            <w:sz w:val="12"/>
          </w:rPr>
          <w:t>24, 1</w:t>
        </w:r>
      </w:hyperlink>
      <w:r>
        <w:rPr>
          <w:w w:val="115"/>
          <w:sz w:val="12"/>
        </w:rPr>
        <w:t>.</w:t>
      </w:r>
    </w:p>
    <w:p>
      <w:pPr>
        <w:spacing w:line="113" w:lineRule="exact" w:before="0"/>
        <w:ind w:left="111" w:right="0" w:firstLine="0"/>
        <w:jc w:val="left"/>
        <w:rPr>
          <w:sz w:val="12"/>
        </w:rPr>
      </w:pPr>
      <w:bookmarkStart w:name="_bookmark66" w:id="88"/>
      <w:bookmarkEnd w:id="88"/>
      <w:r>
        <w:rPr/>
      </w:r>
      <w:r>
        <w:rPr>
          <w:w w:val="115"/>
          <w:sz w:val="12"/>
        </w:rPr>
        <w:t>Kristollari,</w:t>
      </w:r>
      <w:r>
        <w:rPr>
          <w:spacing w:val="5"/>
          <w:w w:val="115"/>
          <w:sz w:val="12"/>
        </w:rPr>
        <w:t> </w:t>
      </w:r>
      <w:r>
        <w:rPr>
          <w:w w:val="115"/>
          <w:sz w:val="12"/>
        </w:rPr>
        <w:t>V.,</w:t>
      </w:r>
      <w:r>
        <w:rPr>
          <w:spacing w:val="6"/>
          <w:w w:val="115"/>
          <w:sz w:val="12"/>
        </w:rPr>
        <w:t> </w:t>
      </w:r>
      <w:r>
        <w:rPr>
          <w:w w:val="115"/>
          <w:sz w:val="12"/>
        </w:rPr>
        <w:t>Karathanassi,</w:t>
      </w:r>
      <w:r>
        <w:rPr>
          <w:spacing w:val="5"/>
          <w:w w:val="115"/>
          <w:sz w:val="12"/>
        </w:rPr>
        <w:t> </w:t>
      </w:r>
      <w:r>
        <w:rPr>
          <w:w w:val="115"/>
          <w:sz w:val="12"/>
        </w:rPr>
        <w:t>V.,</w:t>
      </w:r>
      <w:r>
        <w:rPr>
          <w:spacing w:val="5"/>
          <w:w w:val="115"/>
          <w:sz w:val="12"/>
        </w:rPr>
        <w:t> </w:t>
      </w:r>
      <w:r>
        <w:rPr>
          <w:w w:val="115"/>
          <w:sz w:val="12"/>
        </w:rPr>
        <w:t>2020.</w:t>
      </w:r>
      <w:r>
        <w:rPr>
          <w:spacing w:val="6"/>
          <w:w w:val="115"/>
          <w:sz w:val="12"/>
        </w:rPr>
        <w:t> </w:t>
      </w:r>
      <w:r>
        <w:rPr>
          <w:w w:val="115"/>
          <w:sz w:val="12"/>
        </w:rPr>
        <w:t>Fine-tuning</w:t>
      </w:r>
      <w:r>
        <w:rPr>
          <w:spacing w:val="5"/>
          <w:w w:val="115"/>
          <w:sz w:val="12"/>
        </w:rPr>
        <w:t> </w:t>
      </w:r>
      <w:r>
        <w:rPr>
          <w:w w:val="115"/>
          <w:sz w:val="12"/>
        </w:rPr>
        <w:t>self-organising</w:t>
      </w:r>
      <w:r>
        <w:rPr>
          <w:spacing w:val="6"/>
          <w:w w:val="115"/>
          <w:sz w:val="12"/>
        </w:rPr>
        <w:t> </w:t>
      </w:r>
      <w:r>
        <w:rPr>
          <w:w w:val="115"/>
          <w:sz w:val="12"/>
        </w:rPr>
        <w:t>maps</w:t>
      </w:r>
      <w:r>
        <w:rPr>
          <w:spacing w:val="4"/>
          <w:w w:val="115"/>
          <w:sz w:val="12"/>
        </w:rPr>
        <w:t> </w:t>
      </w:r>
      <w:r>
        <w:rPr>
          <w:w w:val="115"/>
          <w:sz w:val="12"/>
        </w:rPr>
        <w:t>for</w:t>
      </w:r>
      <w:r>
        <w:rPr>
          <w:spacing w:val="7"/>
          <w:w w:val="115"/>
          <w:sz w:val="12"/>
        </w:rPr>
        <w:t> </w:t>
      </w:r>
      <w:r>
        <w:rPr>
          <w:w w:val="115"/>
          <w:sz w:val="12"/>
        </w:rPr>
        <w:t>Sentinel-</w:t>
      </w:r>
      <w:r>
        <w:rPr>
          <w:spacing w:val="-10"/>
          <w:w w:val="115"/>
          <w:sz w:val="12"/>
        </w:rPr>
        <w:t>2</w:t>
      </w:r>
    </w:p>
    <w:p>
      <w:pPr>
        <w:spacing w:line="278" w:lineRule="auto" w:before="13"/>
        <w:ind w:left="351" w:right="38" w:firstLine="0"/>
        <w:jc w:val="left"/>
        <w:rPr>
          <w:sz w:val="12"/>
        </w:rPr>
      </w:pPr>
      <w:r>
        <w:rPr>
          <w:w w:val="120"/>
          <w:sz w:val="12"/>
        </w:rPr>
        <w:t>Imagery:</w:t>
      </w:r>
      <w:r>
        <w:rPr>
          <w:spacing w:val="-7"/>
          <w:w w:val="120"/>
          <w:sz w:val="12"/>
        </w:rPr>
        <w:t> </w:t>
      </w:r>
      <w:r>
        <w:rPr>
          <w:w w:val="120"/>
          <w:sz w:val="12"/>
        </w:rPr>
        <w:t>separating</w:t>
      </w:r>
      <w:r>
        <w:rPr>
          <w:spacing w:val="-6"/>
          <w:w w:val="120"/>
          <w:sz w:val="12"/>
        </w:rPr>
        <w:t> </w:t>
      </w:r>
      <w:r>
        <w:rPr>
          <w:w w:val="120"/>
          <w:sz w:val="12"/>
        </w:rPr>
        <w:t>clouds</w:t>
      </w:r>
      <w:r>
        <w:rPr>
          <w:spacing w:val="-7"/>
          <w:w w:val="120"/>
          <w:sz w:val="12"/>
        </w:rPr>
        <w:t> </w:t>
      </w:r>
      <w:r>
        <w:rPr>
          <w:w w:val="120"/>
          <w:sz w:val="12"/>
        </w:rPr>
        <w:t>from</w:t>
      </w:r>
      <w:r>
        <w:rPr>
          <w:spacing w:val="-7"/>
          <w:w w:val="120"/>
          <w:sz w:val="12"/>
        </w:rPr>
        <w:t> </w:t>
      </w:r>
      <w:r>
        <w:rPr>
          <w:w w:val="120"/>
          <w:sz w:val="12"/>
        </w:rPr>
        <w:t>bright</w:t>
      </w:r>
      <w:r>
        <w:rPr>
          <w:spacing w:val="-7"/>
          <w:w w:val="120"/>
          <w:sz w:val="12"/>
        </w:rPr>
        <w:t> </w:t>
      </w:r>
      <w:r>
        <w:rPr>
          <w:w w:val="120"/>
          <w:sz w:val="12"/>
        </w:rPr>
        <w:t>surfaces.</w:t>
      </w:r>
      <w:r>
        <w:rPr>
          <w:spacing w:val="-6"/>
          <w:w w:val="120"/>
          <w:sz w:val="12"/>
        </w:rPr>
        <w:t> </w:t>
      </w:r>
      <w:r>
        <w:rPr>
          <w:w w:val="120"/>
          <w:sz w:val="12"/>
        </w:rPr>
        <w:t>Rem.</w:t>
      </w:r>
      <w:r>
        <w:rPr>
          <w:spacing w:val="-7"/>
          <w:w w:val="120"/>
          <w:sz w:val="12"/>
        </w:rPr>
        <w:t> </w:t>
      </w:r>
      <w:r>
        <w:rPr>
          <w:w w:val="120"/>
          <w:sz w:val="12"/>
        </w:rPr>
        <w:t>Sens.</w:t>
      </w:r>
      <w:r>
        <w:rPr>
          <w:spacing w:val="-7"/>
          <w:w w:val="120"/>
          <w:sz w:val="12"/>
        </w:rPr>
        <w:t> </w:t>
      </w:r>
      <w:r>
        <w:rPr>
          <w:w w:val="120"/>
          <w:sz w:val="12"/>
        </w:rPr>
        <w:t>12</w:t>
      </w:r>
      <w:r>
        <w:rPr>
          <w:spacing w:val="-8"/>
          <w:w w:val="120"/>
          <w:sz w:val="12"/>
        </w:rPr>
        <w:t> </w:t>
      </w:r>
      <w:r>
        <w:rPr>
          <w:w w:val="120"/>
          <w:sz w:val="12"/>
        </w:rPr>
        <w:t>(12),</w:t>
      </w:r>
      <w:r>
        <w:rPr>
          <w:spacing w:val="-7"/>
          <w:w w:val="120"/>
          <w:sz w:val="12"/>
        </w:rPr>
        <w:t> </w:t>
      </w:r>
      <w:r>
        <w:rPr>
          <w:w w:val="120"/>
          <w:sz w:val="12"/>
        </w:rPr>
        <w:t>1923.</w:t>
      </w:r>
      <w:r>
        <w:rPr>
          <w:spacing w:val="-8"/>
          <w:w w:val="120"/>
          <w:sz w:val="12"/>
        </w:rPr>
        <w:t> </w:t>
      </w:r>
      <w:hyperlink r:id="rId81">
        <w:r>
          <w:rPr>
            <w:color w:val="2196D1"/>
            <w:w w:val="120"/>
            <w:sz w:val="12"/>
          </w:rPr>
          <w:t>https://</w:t>
        </w:r>
      </w:hyperlink>
      <w:r>
        <w:rPr>
          <w:color w:val="2196D1"/>
          <w:spacing w:val="40"/>
          <w:w w:val="120"/>
          <w:sz w:val="12"/>
        </w:rPr>
        <w:t> </w:t>
      </w:r>
      <w:hyperlink r:id="rId81">
        <w:r>
          <w:rPr>
            <w:color w:val="2196D1"/>
            <w:spacing w:val="-2"/>
            <w:w w:val="120"/>
            <w:sz w:val="12"/>
          </w:rPr>
          <w:t>doi.org/10.3390/rs12121923</w:t>
        </w:r>
      </w:hyperlink>
      <w:r>
        <w:rPr>
          <w:spacing w:val="-2"/>
          <w:w w:val="120"/>
          <w:sz w:val="12"/>
        </w:rPr>
        <w:t>.</w:t>
      </w:r>
    </w:p>
    <w:p>
      <w:pPr>
        <w:spacing w:line="278" w:lineRule="auto" w:before="0"/>
        <w:ind w:left="351" w:right="164" w:hanging="240"/>
        <w:jc w:val="left"/>
        <w:rPr>
          <w:sz w:val="12"/>
        </w:rPr>
      </w:pPr>
      <w:bookmarkStart w:name="_bookmark67" w:id="89"/>
      <w:bookmarkEnd w:id="89"/>
      <w:r>
        <w:rPr/>
      </w:r>
      <w:r>
        <w:rPr>
          <w:w w:val="115"/>
          <w:sz w:val="12"/>
        </w:rPr>
        <w:t>Lawley, C.J.M., Tschirhart, V., Smith, J.W., Pehrsson, S.J., Schetselaar, E.M.,</w:t>
      </w:r>
      <w:r>
        <w:rPr>
          <w:spacing w:val="40"/>
          <w:w w:val="115"/>
          <w:sz w:val="12"/>
        </w:rPr>
        <w:t> </w:t>
      </w:r>
      <w:r>
        <w:rPr>
          <w:w w:val="115"/>
          <w:sz w:val="12"/>
        </w:rPr>
        <w:t>Schaeffer, A.J., Houle, M.G., Eglington, B.M., 2021. Prospectivity modelling </w:t>
      </w:r>
      <w:r>
        <w:rPr>
          <w:w w:val="115"/>
          <w:sz w:val="12"/>
        </w:rPr>
        <w:t>of</w:t>
      </w:r>
    </w:p>
    <w:p>
      <w:pPr>
        <w:spacing w:line="249" w:lineRule="auto" w:before="0"/>
        <w:ind w:left="351" w:right="38" w:firstLine="0"/>
        <w:jc w:val="left"/>
        <w:rPr>
          <w:sz w:val="12"/>
        </w:rPr>
      </w:pPr>
      <w:r>
        <w:rPr>
          <w:w w:val="115"/>
          <w:sz w:val="12"/>
        </w:rPr>
        <w:t>Canadian</w:t>
      </w:r>
      <w:r>
        <w:rPr>
          <w:spacing w:val="-8"/>
          <w:w w:val="115"/>
          <w:sz w:val="12"/>
        </w:rPr>
        <w:t> </w:t>
      </w:r>
      <w:r>
        <w:rPr>
          <w:w w:val="115"/>
          <w:sz w:val="12"/>
        </w:rPr>
        <w:t>magmatic</w:t>
      </w:r>
      <w:r>
        <w:rPr>
          <w:spacing w:val="-8"/>
          <w:w w:val="115"/>
          <w:sz w:val="12"/>
        </w:rPr>
        <w:t> </w:t>
      </w:r>
      <w:r>
        <w:rPr>
          <w:w w:val="115"/>
          <w:sz w:val="12"/>
        </w:rPr>
        <w:t>Ni</w:t>
      </w:r>
      <w:r>
        <w:rPr>
          <w:spacing w:val="-9"/>
          <w:w w:val="115"/>
          <w:sz w:val="12"/>
        </w:rPr>
        <w:t> </w:t>
      </w:r>
      <w:r>
        <w:rPr>
          <w:w w:val="115"/>
          <w:sz w:val="12"/>
        </w:rPr>
        <w:t>(</w:t>
      </w:r>
      <w:r>
        <w:rPr>
          <w:rFonts w:ascii="Symbola" w:hAnsi="Symbola"/>
          <w:w w:val="115"/>
          <w:sz w:val="12"/>
        </w:rPr>
        <w:t>±</w:t>
      </w:r>
      <w:r>
        <w:rPr>
          <w:rFonts w:ascii="Symbola" w:hAnsi="Symbola"/>
          <w:spacing w:val="-7"/>
          <w:w w:val="115"/>
          <w:sz w:val="12"/>
        </w:rPr>
        <w:t> </w:t>
      </w:r>
      <w:r>
        <w:rPr>
          <w:w w:val="115"/>
          <w:sz w:val="12"/>
        </w:rPr>
        <w:t>Cu</w:t>
      </w:r>
      <w:r>
        <w:rPr>
          <w:spacing w:val="-8"/>
          <w:w w:val="115"/>
          <w:sz w:val="12"/>
        </w:rPr>
        <w:t> </w:t>
      </w:r>
      <w:r>
        <w:rPr>
          <w:rFonts w:ascii="Symbola" w:hAnsi="Symbola"/>
          <w:w w:val="115"/>
          <w:sz w:val="12"/>
        </w:rPr>
        <w:t>±</w:t>
      </w:r>
      <w:r>
        <w:rPr>
          <w:rFonts w:ascii="Symbola" w:hAnsi="Symbola"/>
          <w:spacing w:val="-8"/>
          <w:w w:val="115"/>
          <w:sz w:val="12"/>
        </w:rPr>
        <w:t> </w:t>
      </w:r>
      <w:r>
        <w:rPr>
          <w:w w:val="115"/>
          <w:sz w:val="12"/>
        </w:rPr>
        <w:t>Co</w:t>
      </w:r>
      <w:r>
        <w:rPr>
          <w:spacing w:val="-8"/>
          <w:w w:val="115"/>
          <w:sz w:val="12"/>
        </w:rPr>
        <w:t> </w:t>
      </w:r>
      <w:r>
        <w:rPr>
          <w:rFonts w:ascii="Symbola" w:hAnsi="Symbola"/>
          <w:w w:val="115"/>
          <w:sz w:val="12"/>
        </w:rPr>
        <w:t>±</w:t>
      </w:r>
      <w:r>
        <w:rPr>
          <w:rFonts w:ascii="Symbola" w:hAnsi="Symbola"/>
          <w:spacing w:val="-8"/>
          <w:w w:val="115"/>
          <w:sz w:val="12"/>
        </w:rPr>
        <w:t> </w:t>
      </w:r>
      <w:r>
        <w:rPr>
          <w:w w:val="115"/>
          <w:sz w:val="12"/>
        </w:rPr>
        <w:t>PGE)</w:t>
      </w:r>
      <w:r>
        <w:rPr>
          <w:spacing w:val="-9"/>
          <w:w w:val="115"/>
          <w:sz w:val="12"/>
        </w:rPr>
        <w:t> </w:t>
      </w:r>
      <w:r>
        <w:rPr>
          <w:w w:val="115"/>
          <w:sz w:val="12"/>
        </w:rPr>
        <w:t>sulphide</w:t>
      </w:r>
      <w:r>
        <w:rPr>
          <w:spacing w:val="-7"/>
          <w:w w:val="115"/>
          <w:sz w:val="12"/>
        </w:rPr>
        <w:t> </w:t>
      </w:r>
      <w:r>
        <w:rPr>
          <w:w w:val="115"/>
          <w:sz w:val="12"/>
        </w:rPr>
        <w:t>mineral</w:t>
      </w:r>
      <w:r>
        <w:rPr>
          <w:spacing w:val="-8"/>
          <w:w w:val="115"/>
          <w:sz w:val="12"/>
        </w:rPr>
        <w:t> </w:t>
      </w:r>
      <w:r>
        <w:rPr>
          <w:w w:val="115"/>
          <w:sz w:val="12"/>
        </w:rPr>
        <w:t>systems.</w:t>
      </w:r>
      <w:r>
        <w:rPr>
          <w:spacing w:val="-9"/>
          <w:w w:val="115"/>
          <w:sz w:val="12"/>
        </w:rPr>
        <w:t> </w:t>
      </w:r>
      <w:r>
        <w:rPr>
          <w:w w:val="115"/>
          <w:sz w:val="12"/>
        </w:rPr>
        <w:t>Ore</w:t>
      </w:r>
      <w:r>
        <w:rPr>
          <w:spacing w:val="-7"/>
          <w:w w:val="115"/>
          <w:sz w:val="12"/>
        </w:rPr>
        <w:t> </w:t>
      </w:r>
      <w:r>
        <w:rPr>
          <w:w w:val="115"/>
          <w:sz w:val="12"/>
        </w:rPr>
        <w:t>Geol.</w:t>
      </w:r>
      <w:r>
        <w:rPr>
          <w:spacing w:val="-8"/>
          <w:w w:val="115"/>
          <w:sz w:val="12"/>
        </w:rPr>
        <w:t> </w:t>
      </w:r>
      <w:r>
        <w:rPr>
          <w:w w:val="115"/>
          <w:sz w:val="12"/>
        </w:rPr>
        <w:t>Rev.</w:t>
      </w:r>
      <w:r>
        <w:rPr>
          <w:spacing w:val="40"/>
          <w:w w:val="120"/>
          <w:sz w:val="12"/>
        </w:rPr>
        <w:t> </w:t>
      </w:r>
      <w:r>
        <w:rPr>
          <w:w w:val="120"/>
          <w:sz w:val="12"/>
        </w:rPr>
        <w:t>132, 103985 </w:t>
      </w:r>
      <w:hyperlink r:id="rId82">
        <w:r>
          <w:rPr>
            <w:color w:val="2196D1"/>
            <w:w w:val="120"/>
            <w:sz w:val="12"/>
          </w:rPr>
          <w:t>https://doi.org/10.1016/j.oregeorev.2021.103985</w:t>
        </w:r>
      </w:hyperlink>
      <w:r>
        <w:rPr>
          <w:w w:val="120"/>
          <w:sz w:val="12"/>
        </w:rPr>
        <w:t>.</w:t>
      </w:r>
    </w:p>
    <w:p>
      <w:pPr>
        <w:spacing w:before="14"/>
        <w:ind w:left="111" w:right="0" w:firstLine="0"/>
        <w:jc w:val="left"/>
        <w:rPr>
          <w:sz w:val="12"/>
        </w:rPr>
      </w:pPr>
      <w:bookmarkStart w:name="_bookmark68" w:id="90"/>
      <w:bookmarkEnd w:id="90"/>
      <w:r>
        <w:rPr/>
      </w:r>
      <w:hyperlink r:id="rId83">
        <w:r>
          <w:rPr>
            <w:color w:val="2196D1"/>
            <w:w w:val="115"/>
            <w:sz w:val="12"/>
          </w:rPr>
          <w:t>Lundberg,</w:t>
        </w:r>
        <w:r>
          <w:rPr>
            <w:color w:val="2196D1"/>
            <w:spacing w:val="8"/>
            <w:w w:val="115"/>
            <w:sz w:val="12"/>
          </w:rPr>
          <w:t> </w:t>
        </w:r>
        <w:r>
          <w:rPr>
            <w:color w:val="2196D1"/>
            <w:w w:val="115"/>
            <w:sz w:val="12"/>
          </w:rPr>
          <w:t>S.M.,</w:t>
        </w:r>
        <w:r>
          <w:rPr>
            <w:color w:val="2196D1"/>
            <w:spacing w:val="8"/>
            <w:w w:val="115"/>
            <w:sz w:val="12"/>
          </w:rPr>
          <w:t> </w:t>
        </w:r>
        <w:r>
          <w:rPr>
            <w:color w:val="2196D1"/>
            <w:w w:val="115"/>
            <w:sz w:val="12"/>
          </w:rPr>
          <w:t>Lee,</w:t>
        </w:r>
        <w:r>
          <w:rPr>
            <w:color w:val="2196D1"/>
            <w:spacing w:val="7"/>
            <w:w w:val="115"/>
            <w:sz w:val="12"/>
          </w:rPr>
          <w:t> </w:t>
        </w:r>
        <w:r>
          <w:rPr>
            <w:color w:val="2196D1"/>
            <w:w w:val="115"/>
            <w:sz w:val="12"/>
          </w:rPr>
          <w:t>S.I.,</w:t>
        </w:r>
        <w:r>
          <w:rPr>
            <w:color w:val="2196D1"/>
            <w:spacing w:val="7"/>
            <w:w w:val="115"/>
            <w:sz w:val="12"/>
          </w:rPr>
          <w:t> </w:t>
        </w:r>
        <w:r>
          <w:rPr>
            <w:color w:val="2196D1"/>
            <w:w w:val="115"/>
            <w:sz w:val="12"/>
          </w:rPr>
          <w:t>2017.</w:t>
        </w:r>
        <w:r>
          <w:rPr>
            <w:color w:val="2196D1"/>
            <w:spacing w:val="9"/>
            <w:w w:val="115"/>
            <w:sz w:val="12"/>
          </w:rPr>
          <w:t> </w:t>
        </w:r>
        <w:r>
          <w:rPr>
            <w:color w:val="2196D1"/>
            <w:w w:val="115"/>
            <w:sz w:val="12"/>
          </w:rPr>
          <w:t>A</w:t>
        </w:r>
        <w:r>
          <w:rPr>
            <w:color w:val="2196D1"/>
            <w:spacing w:val="7"/>
            <w:w w:val="115"/>
            <w:sz w:val="12"/>
          </w:rPr>
          <w:t> </w:t>
        </w:r>
        <w:r>
          <w:rPr>
            <w:color w:val="2196D1"/>
            <w:w w:val="115"/>
            <w:sz w:val="12"/>
          </w:rPr>
          <w:t>unified</w:t>
        </w:r>
        <w:r>
          <w:rPr>
            <w:color w:val="2196D1"/>
            <w:spacing w:val="7"/>
            <w:w w:val="115"/>
            <w:sz w:val="12"/>
          </w:rPr>
          <w:t> </w:t>
        </w:r>
        <w:r>
          <w:rPr>
            <w:color w:val="2196D1"/>
            <w:w w:val="115"/>
            <w:sz w:val="12"/>
          </w:rPr>
          <w:t>approach</w:t>
        </w:r>
        <w:r>
          <w:rPr>
            <w:color w:val="2196D1"/>
            <w:spacing w:val="8"/>
            <w:w w:val="115"/>
            <w:sz w:val="12"/>
          </w:rPr>
          <w:t> </w:t>
        </w:r>
        <w:r>
          <w:rPr>
            <w:color w:val="2196D1"/>
            <w:w w:val="115"/>
            <w:sz w:val="12"/>
          </w:rPr>
          <w:t>to</w:t>
        </w:r>
        <w:r>
          <w:rPr>
            <w:color w:val="2196D1"/>
            <w:spacing w:val="7"/>
            <w:w w:val="115"/>
            <w:sz w:val="12"/>
          </w:rPr>
          <w:t> </w:t>
        </w:r>
        <w:r>
          <w:rPr>
            <w:color w:val="2196D1"/>
            <w:w w:val="115"/>
            <w:sz w:val="12"/>
          </w:rPr>
          <w:t>interpreting</w:t>
        </w:r>
        <w:r>
          <w:rPr>
            <w:color w:val="2196D1"/>
            <w:spacing w:val="9"/>
            <w:w w:val="115"/>
            <w:sz w:val="12"/>
          </w:rPr>
          <w:t> </w:t>
        </w:r>
        <w:r>
          <w:rPr>
            <w:color w:val="2196D1"/>
            <w:w w:val="115"/>
            <w:sz w:val="12"/>
          </w:rPr>
          <w:t>model</w:t>
        </w:r>
        <w:r>
          <w:rPr>
            <w:color w:val="2196D1"/>
            <w:spacing w:val="7"/>
            <w:w w:val="115"/>
            <w:sz w:val="12"/>
          </w:rPr>
          <w:t> </w:t>
        </w:r>
        <w:r>
          <w:rPr>
            <w:color w:val="2196D1"/>
            <w:spacing w:val="-2"/>
            <w:w w:val="115"/>
            <w:sz w:val="12"/>
          </w:rPr>
          <w:t>predictions.</w:t>
        </w:r>
      </w:hyperlink>
    </w:p>
    <w:p>
      <w:pPr>
        <w:spacing w:before="21"/>
        <w:ind w:left="351" w:right="0" w:firstLine="0"/>
        <w:jc w:val="left"/>
        <w:rPr>
          <w:sz w:val="12"/>
        </w:rPr>
      </w:pPr>
      <w:hyperlink r:id="rId83">
        <w:r>
          <w:rPr>
            <w:color w:val="2196D1"/>
            <w:w w:val="115"/>
            <w:sz w:val="12"/>
          </w:rPr>
          <w:t>Adv.</w:t>
        </w:r>
        <w:r>
          <w:rPr>
            <w:color w:val="2196D1"/>
            <w:spacing w:val="1"/>
            <w:w w:val="115"/>
            <w:sz w:val="12"/>
          </w:rPr>
          <w:t> </w:t>
        </w:r>
        <w:r>
          <w:rPr>
            <w:color w:val="2196D1"/>
            <w:w w:val="115"/>
            <w:sz w:val="12"/>
          </w:rPr>
          <w:t>Neural</w:t>
        </w:r>
        <w:r>
          <w:rPr>
            <w:color w:val="2196D1"/>
            <w:spacing w:val="1"/>
            <w:w w:val="115"/>
            <w:sz w:val="12"/>
          </w:rPr>
          <w:t> </w:t>
        </w:r>
        <w:r>
          <w:rPr>
            <w:color w:val="2196D1"/>
            <w:w w:val="115"/>
            <w:sz w:val="12"/>
          </w:rPr>
          <w:t>Inf.</w:t>
        </w:r>
        <w:r>
          <w:rPr>
            <w:color w:val="2196D1"/>
            <w:spacing w:val="2"/>
            <w:w w:val="115"/>
            <w:sz w:val="12"/>
          </w:rPr>
          <w:t> </w:t>
        </w:r>
        <w:r>
          <w:rPr>
            <w:color w:val="2196D1"/>
            <w:w w:val="115"/>
            <w:sz w:val="12"/>
          </w:rPr>
          <w:t>Process.</w:t>
        </w:r>
        <w:r>
          <w:rPr>
            <w:color w:val="2196D1"/>
            <w:spacing w:val="2"/>
            <w:w w:val="115"/>
            <w:sz w:val="12"/>
          </w:rPr>
          <w:t> </w:t>
        </w:r>
        <w:r>
          <w:rPr>
            <w:color w:val="2196D1"/>
            <w:w w:val="115"/>
            <w:sz w:val="12"/>
          </w:rPr>
          <w:t>Syst.</w:t>
        </w:r>
        <w:r>
          <w:rPr>
            <w:color w:val="2196D1"/>
            <w:spacing w:val="1"/>
            <w:w w:val="115"/>
            <w:sz w:val="12"/>
          </w:rPr>
          <w:t> </w:t>
        </w:r>
        <w:r>
          <w:rPr>
            <w:color w:val="2196D1"/>
            <w:spacing w:val="-5"/>
            <w:w w:val="115"/>
            <w:sz w:val="12"/>
          </w:rPr>
          <w:t>30</w:t>
        </w:r>
      </w:hyperlink>
      <w:r>
        <w:rPr>
          <w:spacing w:val="-5"/>
          <w:w w:val="115"/>
          <w:sz w:val="12"/>
        </w:rPr>
        <w:t>.</w:t>
      </w:r>
    </w:p>
    <w:p>
      <w:pPr>
        <w:spacing w:line="276" w:lineRule="auto" w:before="22"/>
        <w:ind w:left="351" w:right="38" w:hanging="240"/>
        <w:jc w:val="left"/>
        <w:rPr>
          <w:sz w:val="12"/>
        </w:rPr>
      </w:pPr>
      <w:bookmarkStart w:name="_bookmark69" w:id="91"/>
      <w:bookmarkEnd w:id="91"/>
      <w:r>
        <w:rPr/>
      </w:r>
      <w:r>
        <w:rPr>
          <w:spacing w:val="-2"/>
          <w:w w:val="115"/>
          <w:sz w:val="12"/>
        </w:rPr>
        <w:t>Madhuanand, L., Sadavarte, P., Visschedijk, A.J.H., Denier Van Der Gon, H.A.C., Aben, I.,</w:t>
      </w:r>
      <w:r>
        <w:rPr>
          <w:spacing w:val="40"/>
          <w:w w:val="115"/>
          <w:sz w:val="12"/>
        </w:rPr>
        <w:t> </w:t>
      </w:r>
      <w:r>
        <w:rPr>
          <w:w w:val="115"/>
          <w:sz w:val="12"/>
        </w:rPr>
        <w:t>Osei, F.B., 2021. Deep convolutional neural networks for surface coal mines</w:t>
      </w:r>
    </w:p>
    <w:p>
      <w:pPr>
        <w:spacing w:line="225" w:lineRule="auto" w:before="0"/>
        <w:ind w:left="351" w:right="38" w:firstLine="0"/>
        <w:jc w:val="left"/>
        <w:rPr>
          <w:sz w:val="12"/>
        </w:rPr>
      </w:pPr>
      <w:r>
        <w:rPr>
          <w:w w:val="120"/>
          <w:sz w:val="12"/>
        </w:rPr>
        <w:t>determination</w:t>
      </w:r>
      <w:r>
        <w:rPr>
          <w:spacing w:val="-8"/>
          <w:w w:val="120"/>
          <w:sz w:val="12"/>
        </w:rPr>
        <w:t> </w:t>
      </w:r>
      <w:r>
        <w:rPr>
          <w:w w:val="120"/>
          <w:sz w:val="12"/>
        </w:rPr>
        <w:t>from</w:t>
      </w:r>
      <w:r>
        <w:rPr>
          <w:spacing w:val="-8"/>
          <w:w w:val="120"/>
          <w:sz w:val="12"/>
        </w:rPr>
        <w:t> </w:t>
      </w:r>
      <w:r>
        <w:rPr>
          <w:w w:val="120"/>
          <w:sz w:val="12"/>
        </w:rPr>
        <w:t>Sentinel-2</w:t>
      </w:r>
      <w:r>
        <w:rPr>
          <w:spacing w:val="-9"/>
          <w:w w:val="120"/>
          <w:sz w:val="12"/>
        </w:rPr>
        <w:t> </w:t>
      </w:r>
      <w:r>
        <w:rPr>
          <w:w w:val="120"/>
          <w:sz w:val="12"/>
        </w:rPr>
        <w:t>images.</w:t>
      </w:r>
      <w:r>
        <w:rPr>
          <w:spacing w:val="-8"/>
          <w:w w:val="120"/>
          <w:sz w:val="12"/>
        </w:rPr>
        <w:t> </w:t>
      </w:r>
      <w:r>
        <w:rPr>
          <w:w w:val="120"/>
          <w:sz w:val="12"/>
        </w:rPr>
        <w:t>Eur.</w:t>
      </w:r>
      <w:r>
        <w:rPr>
          <w:spacing w:val="-8"/>
          <w:w w:val="120"/>
          <w:sz w:val="12"/>
        </w:rPr>
        <w:t> </w:t>
      </w:r>
      <w:r>
        <w:rPr>
          <w:w w:val="120"/>
          <w:sz w:val="12"/>
        </w:rPr>
        <w:t>J.</w:t>
      </w:r>
      <w:r>
        <w:rPr>
          <w:spacing w:val="-9"/>
          <w:w w:val="120"/>
          <w:sz w:val="12"/>
        </w:rPr>
        <w:t> </w:t>
      </w:r>
      <w:r>
        <w:rPr>
          <w:w w:val="120"/>
          <w:sz w:val="12"/>
        </w:rPr>
        <w:t>Remote</w:t>
      </w:r>
      <w:r>
        <w:rPr>
          <w:spacing w:val="-8"/>
          <w:w w:val="120"/>
          <w:sz w:val="12"/>
        </w:rPr>
        <w:t> </w:t>
      </w:r>
      <w:r>
        <w:rPr>
          <w:w w:val="120"/>
          <w:sz w:val="12"/>
        </w:rPr>
        <w:t>Sens.</w:t>
      </w:r>
      <w:r>
        <w:rPr>
          <w:spacing w:val="-8"/>
          <w:w w:val="120"/>
          <w:sz w:val="12"/>
        </w:rPr>
        <w:t> </w:t>
      </w:r>
      <w:r>
        <w:rPr>
          <w:w w:val="120"/>
          <w:sz w:val="12"/>
        </w:rPr>
        <w:t>54</w:t>
      </w:r>
      <w:r>
        <w:rPr>
          <w:spacing w:val="-8"/>
          <w:w w:val="120"/>
          <w:sz w:val="12"/>
        </w:rPr>
        <w:t> </w:t>
      </w:r>
      <w:r>
        <w:rPr>
          <w:w w:val="120"/>
          <w:sz w:val="12"/>
        </w:rPr>
        <w:t>(1),</w:t>
      </w:r>
      <w:r>
        <w:rPr>
          <w:spacing w:val="-8"/>
          <w:w w:val="120"/>
          <w:sz w:val="12"/>
        </w:rPr>
        <w:t> </w:t>
      </w:r>
      <w:r>
        <w:rPr>
          <w:w w:val="120"/>
          <w:sz w:val="12"/>
        </w:rPr>
        <w:t>296</w:t>
      </w:r>
      <w:r>
        <w:rPr>
          <w:rFonts w:ascii="STIX" w:hAnsi="STIX"/>
          <w:w w:val="120"/>
          <w:sz w:val="12"/>
        </w:rPr>
        <w:t>–</w:t>
      </w:r>
      <w:r>
        <w:rPr>
          <w:w w:val="120"/>
          <w:sz w:val="12"/>
        </w:rPr>
        <w:t>309.</w:t>
      </w:r>
      <w:r>
        <w:rPr>
          <w:spacing w:val="40"/>
          <w:w w:val="120"/>
          <w:sz w:val="12"/>
        </w:rPr>
        <w:t> </w:t>
      </w:r>
      <w:hyperlink r:id="rId84">
        <w:r>
          <w:rPr>
            <w:color w:val="2196D1"/>
            <w:spacing w:val="-2"/>
            <w:w w:val="120"/>
            <w:sz w:val="12"/>
          </w:rPr>
          <w:t>https://doi.org/10.1080/22797254.2021.1920341</w:t>
        </w:r>
      </w:hyperlink>
      <w:r>
        <w:rPr>
          <w:spacing w:val="-2"/>
          <w:w w:val="120"/>
          <w:sz w:val="12"/>
        </w:rPr>
        <w:t>.</w:t>
      </w:r>
    </w:p>
    <w:p>
      <w:pPr>
        <w:spacing w:line="278" w:lineRule="auto" w:before="20"/>
        <w:ind w:left="351" w:right="38" w:hanging="240"/>
        <w:jc w:val="left"/>
        <w:rPr>
          <w:sz w:val="12"/>
        </w:rPr>
      </w:pPr>
      <w:bookmarkStart w:name="_bookmark70" w:id="92"/>
      <w:bookmarkEnd w:id="92"/>
      <w:r>
        <w:rPr/>
      </w:r>
      <w:r>
        <w:rPr>
          <w:w w:val="115"/>
          <w:sz w:val="12"/>
        </w:rPr>
        <w:t>Marghany, M., 2022. Remote Sensing and Image Processing in Mineralogy. CRC Press.</w:t>
      </w:r>
      <w:r>
        <w:rPr>
          <w:spacing w:val="40"/>
          <w:w w:val="115"/>
          <w:sz w:val="12"/>
        </w:rPr>
        <w:t> </w:t>
      </w:r>
      <w:hyperlink r:id="rId85">
        <w:r>
          <w:rPr>
            <w:color w:val="2196D1"/>
            <w:spacing w:val="-2"/>
            <w:w w:val="115"/>
            <w:sz w:val="12"/>
          </w:rPr>
          <w:t>https://doi.org/10.1201/9781003033776</w:t>
        </w:r>
      </w:hyperlink>
      <w:r>
        <w:rPr>
          <w:spacing w:val="-2"/>
          <w:w w:val="115"/>
          <w:sz w:val="12"/>
        </w:rPr>
        <w:t>.</w:t>
      </w:r>
    </w:p>
    <w:p>
      <w:pPr>
        <w:spacing w:before="101"/>
        <w:ind w:left="111" w:right="0" w:firstLine="0"/>
        <w:jc w:val="left"/>
        <w:rPr>
          <w:sz w:val="12"/>
        </w:rPr>
      </w:pPr>
      <w:r>
        <w:rPr/>
        <w:br w:type="column"/>
      </w:r>
      <w:bookmarkStart w:name="_bookmark71" w:id="93"/>
      <w:bookmarkEnd w:id="93"/>
      <w:r>
        <w:rPr/>
      </w:r>
      <w:hyperlink r:id="rId86">
        <w:r>
          <w:rPr>
            <w:color w:val="2196D1"/>
            <w:w w:val="115"/>
            <w:sz w:val="12"/>
          </w:rPr>
          <w:t>Mather,</w:t>
        </w:r>
        <w:r>
          <w:rPr>
            <w:color w:val="2196D1"/>
            <w:spacing w:val="-8"/>
            <w:w w:val="115"/>
            <w:sz w:val="12"/>
          </w:rPr>
          <w:t> </w:t>
        </w:r>
        <w:r>
          <w:rPr>
            <w:color w:val="2196D1"/>
            <w:w w:val="115"/>
            <w:sz w:val="12"/>
          </w:rPr>
          <w:t>P.M.,</w:t>
        </w:r>
        <w:r>
          <w:rPr>
            <w:color w:val="2196D1"/>
            <w:spacing w:val="-8"/>
            <w:w w:val="115"/>
            <w:sz w:val="12"/>
          </w:rPr>
          <w:t> </w:t>
        </w:r>
        <w:r>
          <w:rPr>
            <w:color w:val="2196D1"/>
            <w:w w:val="115"/>
            <w:sz w:val="12"/>
          </w:rPr>
          <w:t>Tso,</w:t>
        </w:r>
        <w:r>
          <w:rPr>
            <w:color w:val="2196D1"/>
            <w:spacing w:val="-7"/>
            <w:w w:val="115"/>
            <w:sz w:val="12"/>
          </w:rPr>
          <w:t> </w:t>
        </w:r>
        <w:r>
          <w:rPr>
            <w:color w:val="2196D1"/>
            <w:w w:val="115"/>
            <w:sz w:val="12"/>
          </w:rPr>
          <w:t>B.,</w:t>
        </w:r>
        <w:r>
          <w:rPr>
            <w:color w:val="2196D1"/>
            <w:spacing w:val="-9"/>
            <w:w w:val="115"/>
            <w:sz w:val="12"/>
          </w:rPr>
          <w:t> </w:t>
        </w:r>
        <w:r>
          <w:rPr>
            <w:color w:val="2196D1"/>
            <w:w w:val="115"/>
            <w:sz w:val="12"/>
          </w:rPr>
          <w:t>2009.</w:t>
        </w:r>
        <w:r>
          <w:rPr>
            <w:color w:val="2196D1"/>
            <w:spacing w:val="-7"/>
            <w:w w:val="115"/>
            <w:sz w:val="12"/>
          </w:rPr>
          <w:t> </w:t>
        </w:r>
        <w:r>
          <w:rPr>
            <w:color w:val="2196D1"/>
            <w:w w:val="115"/>
            <w:sz w:val="12"/>
          </w:rPr>
          <w:t>Classification</w:t>
        </w:r>
        <w:r>
          <w:rPr>
            <w:color w:val="2196D1"/>
            <w:spacing w:val="-8"/>
            <w:w w:val="115"/>
            <w:sz w:val="12"/>
          </w:rPr>
          <w:t> </w:t>
        </w:r>
        <w:r>
          <w:rPr>
            <w:color w:val="2196D1"/>
            <w:w w:val="115"/>
            <w:sz w:val="12"/>
          </w:rPr>
          <w:t>Methods</w:t>
        </w:r>
        <w:r>
          <w:rPr>
            <w:color w:val="2196D1"/>
            <w:spacing w:val="-7"/>
            <w:w w:val="115"/>
            <w:sz w:val="12"/>
          </w:rPr>
          <w:t> </w:t>
        </w:r>
        <w:r>
          <w:rPr>
            <w:color w:val="2196D1"/>
            <w:w w:val="115"/>
            <w:sz w:val="12"/>
          </w:rPr>
          <w:t>for</w:t>
        </w:r>
        <w:r>
          <w:rPr>
            <w:color w:val="2196D1"/>
            <w:spacing w:val="-8"/>
            <w:w w:val="115"/>
            <w:sz w:val="12"/>
          </w:rPr>
          <w:t> </w:t>
        </w:r>
        <w:r>
          <w:rPr>
            <w:color w:val="2196D1"/>
            <w:w w:val="115"/>
            <w:sz w:val="12"/>
          </w:rPr>
          <w:t>Remotely</w:t>
        </w:r>
        <w:r>
          <w:rPr>
            <w:color w:val="2196D1"/>
            <w:spacing w:val="-7"/>
            <w:w w:val="115"/>
            <w:sz w:val="12"/>
          </w:rPr>
          <w:t> </w:t>
        </w:r>
        <w:r>
          <w:rPr>
            <w:color w:val="2196D1"/>
            <w:w w:val="115"/>
            <w:sz w:val="12"/>
          </w:rPr>
          <w:t>Sensed</w:t>
        </w:r>
        <w:r>
          <w:rPr>
            <w:color w:val="2196D1"/>
            <w:spacing w:val="-8"/>
            <w:w w:val="115"/>
            <w:sz w:val="12"/>
          </w:rPr>
          <w:t> </w:t>
        </w:r>
        <w:r>
          <w:rPr>
            <w:color w:val="2196D1"/>
            <w:w w:val="115"/>
            <w:sz w:val="12"/>
          </w:rPr>
          <w:t>Data,</w:t>
        </w:r>
        <w:r>
          <w:rPr>
            <w:color w:val="2196D1"/>
            <w:spacing w:val="-8"/>
            <w:w w:val="115"/>
            <w:sz w:val="12"/>
          </w:rPr>
          <w:t> </w:t>
        </w:r>
        <w:r>
          <w:rPr>
            <w:color w:val="2196D1"/>
            <w:w w:val="115"/>
            <w:sz w:val="12"/>
          </w:rPr>
          <w:t>second</w:t>
        </w:r>
        <w:r>
          <w:rPr>
            <w:color w:val="2196D1"/>
            <w:spacing w:val="-7"/>
            <w:w w:val="115"/>
            <w:sz w:val="12"/>
          </w:rPr>
          <w:t> </w:t>
        </w:r>
        <w:r>
          <w:rPr>
            <w:color w:val="2196D1"/>
            <w:spacing w:val="-5"/>
            <w:w w:val="115"/>
            <w:sz w:val="12"/>
          </w:rPr>
          <w:t>ed.</w:t>
        </w:r>
      </w:hyperlink>
    </w:p>
    <w:p>
      <w:pPr>
        <w:spacing w:before="21"/>
        <w:ind w:left="350" w:right="0" w:firstLine="0"/>
        <w:jc w:val="left"/>
        <w:rPr>
          <w:sz w:val="12"/>
        </w:rPr>
      </w:pPr>
      <w:hyperlink r:id="rId86">
        <w:r>
          <w:rPr>
            <w:color w:val="2196D1"/>
            <w:w w:val="115"/>
            <w:sz w:val="12"/>
          </w:rPr>
          <w:t>Taylor</w:t>
        </w:r>
        <w:r>
          <w:rPr>
            <w:color w:val="2196D1"/>
            <w:spacing w:val="1"/>
            <w:w w:val="115"/>
            <w:sz w:val="12"/>
          </w:rPr>
          <w:t> </w:t>
        </w:r>
        <w:r>
          <w:rPr>
            <w:color w:val="2196D1"/>
            <w:w w:val="115"/>
            <w:sz w:val="12"/>
          </w:rPr>
          <w:t>&amp;</w:t>
        </w:r>
        <w:r>
          <w:rPr>
            <w:color w:val="2196D1"/>
            <w:spacing w:val="2"/>
            <w:w w:val="115"/>
            <w:sz w:val="12"/>
          </w:rPr>
          <w:t> </w:t>
        </w:r>
        <w:r>
          <w:rPr>
            <w:color w:val="2196D1"/>
            <w:spacing w:val="-2"/>
            <w:w w:val="115"/>
            <w:sz w:val="12"/>
          </w:rPr>
          <w:t>Francis</w:t>
        </w:r>
      </w:hyperlink>
      <w:r>
        <w:rPr>
          <w:spacing w:val="-2"/>
          <w:w w:val="115"/>
          <w:sz w:val="12"/>
        </w:rPr>
        <w:t>.</w:t>
      </w:r>
    </w:p>
    <w:p>
      <w:pPr>
        <w:spacing w:line="276" w:lineRule="auto" w:before="21"/>
        <w:ind w:left="350" w:right="205" w:hanging="240"/>
        <w:jc w:val="left"/>
        <w:rPr>
          <w:sz w:val="12"/>
        </w:rPr>
      </w:pPr>
      <w:bookmarkStart w:name="_bookmark72" w:id="94"/>
      <w:bookmarkEnd w:id="94"/>
      <w:r>
        <w:rPr/>
      </w:r>
      <w:hyperlink r:id="rId87">
        <w:r>
          <w:rPr>
            <w:color w:val="2196D1"/>
            <w:w w:val="115"/>
            <w:sz w:val="12"/>
          </w:rPr>
          <w:t>McCarthy, T.S., 2010. The Decant of Acid Mine Water in the Gauteng City Region</w:t>
        </w:r>
      </w:hyperlink>
      <w:r>
        <w:rPr>
          <w:color w:val="2196D1"/>
          <w:spacing w:val="40"/>
          <w:w w:val="115"/>
          <w:sz w:val="12"/>
        </w:rPr>
        <w:t> </w:t>
      </w:r>
      <w:hyperlink r:id="rId87">
        <w:r>
          <w:rPr>
            <w:color w:val="2196D1"/>
            <w:w w:val="115"/>
            <w:sz w:val="12"/>
          </w:rPr>
          <w:t>Analysis, Prognosis and Solutions. Provocations Series, Gauteng City Region</w:t>
        </w:r>
      </w:hyperlink>
      <w:r>
        <w:rPr>
          <w:color w:val="2196D1"/>
          <w:spacing w:val="40"/>
          <w:w w:val="115"/>
          <w:sz w:val="12"/>
        </w:rPr>
        <w:t> </w:t>
      </w:r>
      <w:hyperlink r:id="rId87">
        <w:r>
          <w:rPr>
            <w:color w:val="2196D1"/>
            <w:w w:val="115"/>
            <w:sz w:val="12"/>
          </w:rPr>
          <w:t>Observatory. Universities of the Witwatersrand and Johannesburg, South </w:t>
        </w:r>
        <w:r>
          <w:rPr>
            <w:color w:val="2196D1"/>
            <w:w w:val="115"/>
            <w:sz w:val="12"/>
          </w:rPr>
          <w:t>Africa</w:t>
        </w:r>
      </w:hyperlink>
      <w:r>
        <w:rPr>
          <w:w w:val="115"/>
          <w:sz w:val="12"/>
        </w:rPr>
        <w:t>.</w:t>
      </w:r>
    </w:p>
    <w:p>
      <w:pPr>
        <w:spacing w:line="240" w:lineRule="auto" w:before="3"/>
        <w:ind w:left="350" w:right="205" w:hanging="240"/>
        <w:jc w:val="left"/>
        <w:rPr>
          <w:sz w:val="12"/>
        </w:rPr>
      </w:pPr>
      <w:bookmarkStart w:name="_bookmark73" w:id="95"/>
      <w:bookmarkEnd w:id="95"/>
      <w:r>
        <w:rPr/>
      </w:r>
      <w:r>
        <w:rPr>
          <w:w w:val="120"/>
          <w:sz w:val="12"/>
        </w:rPr>
        <w:t>Mery,</w:t>
      </w:r>
      <w:r>
        <w:rPr>
          <w:spacing w:val="-7"/>
          <w:w w:val="120"/>
          <w:sz w:val="12"/>
        </w:rPr>
        <w:t> </w:t>
      </w:r>
      <w:r>
        <w:rPr>
          <w:w w:val="120"/>
          <w:sz w:val="12"/>
        </w:rPr>
        <w:t>N.,</w:t>
      </w:r>
      <w:r>
        <w:rPr>
          <w:spacing w:val="-7"/>
          <w:w w:val="120"/>
          <w:sz w:val="12"/>
        </w:rPr>
        <w:t> </w:t>
      </w:r>
      <w:r>
        <w:rPr>
          <w:w w:val="120"/>
          <w:sz w:val="12"/>
        </w:rPr>
        <w:t>Marcotte,</w:t>
      </w:r>
      <w:r>
        <w:rPr>
          <w:spacing w:val="-7"/>
          <w:w w:val="120"/>
          <w:sz w:val="12"/>
        </w:rPr>
        <w:t> </w:t>
      </w:r>
      <w:r>
        <w:rPr>
          <w:w w:val="120"/>
          <w:sz w:val="12"/>
        </w:rPr>
        <w:t>D.,</w:t>
      </w:r>
      <w:r>
        <w:rPr>
          <w:spacing w:val="-8"/>
          <w:w w:val="120"/>
          <w:sz w:val="12"/>
        </w:rPr>
        <w:t> </w:t>
      </w:r>
      <w:r>
        <w:rPr>
          <w:w w:val="120"/>
          <w:sz w:val="12"/>
        </w:rPr>
        <w:t>Dutaut,</w:t>
      </w:r>
      <w:r>
        <w:rPr>
          <w:spacing w:val="-7"/>
          <w:w w:val="120"/>
          <w:sz w:val="12"/>
        </w:rPr>
        <w:t> </w:t>
      </w:r>
      <w:r>
        <w:rPr>
          <w:w w:val="120"/>
          <w:sz w:val="12"/>
        </w:rPr>
        <w:t>R.,</w:t>
      </w:r>
      <w:r>
        <w:rPr>
          <w:spacing w:val="-7"/>
          <w:w w:val="120"/>
          <w:sz w:val="12"/>
        </w:rPr>
        <w:t> </w:t>
      </w:r>
      <w:r>
        <w:rPr>
          <w:w w:val="120"/>
          <w:sz w:val="12"/>
        </w:rPr>
        <w:t>2020.</w:t>
      </w:r>
      <w:r>
        <w:rPr>
          <w:spacing w:val="-7"/>
          <w:w w:val="120"/>
          <w:sz w:val="12"/>
        </w:rPr>
        <w:t> </w:t>
      </w:r>
      <w:r>
        <w:rPr>
          <w:w w:val="120"/>
          <w:sz w:val="12"/>
        </w:rPr>
        <w:t>Constrained</w:t>
      </w:r>
      <w:r>
        <w:rPr>
          <w:spacing w:val="-7"/>
          <w:w w:val="120"/>
          <w:sz w:val="12"/>
        </w:rPr>
        <w:t> </w:t>
      </w:r>
      <w:r>
        <w:rPr>
          <w:w w:val="120"/>
          <w:sz w:val="12"/>
        </w:rPr>
        <w:t>kriging:</w:t>
      </w:r>
      <w:r>
        <w:rPr>
          <w:spacing w:val="-7"/>
          <w:w w:val="120"/>
          <w:sz w:val="12"/>
        </w:rPr>
        <w:t> </w:t>
      </w:r>
      <w:r>
        <w:rPr>
          <w:w w:val="120"/>
          <w:sz w:val="12"/>
        </w:rPr>
        <w:t>an</w:t>
      </w:r>
      <w:r>
        <w:rPr>
          <w:spacing w:val="-7"/>
          <w:w w:val="120"/>
          <w:sz w:val="12"/>
        </w:rPr>
        <w:t> </w:t>
      </w:r>
      <w:r>
        <w:rPr>
          <w:w w:val="120"/>
          <w:sz w:val="12"/>
        </w:rPr>
        <w:t>alternative</w:t>
      </w:r>
      <w:r>
        <w:rPr>
          <w:spacing w:val="-7"/>
          <w:w w:val="120"/>
          <w:sz w:val="12"/>
        </w:rPr>
        <w:t> </w:t>
      </w:r>
      <w:r>
        <w:rPr>
          <w:w w:val="120"/>
          <w:sz w:val="12"/>
        </w:rPr>
        <w:t>to</w:t>
      </w:r>
      <w:r>
        <w:rPr>
          <w:spacing w:val="-7"/>
          <w:w w:val="120"/>
          <w:sz w:val="12"/>
        </w:rPr>
        <w:t> </w:t>
      </w:r>
      <w:r>
        <w:rPr>
          <w:w w:val="120"/>
          <w:sz w:val="12"/>
        </w:rPr>
        <w:t>predict</w:t>
      </w:r>
      <w:r>
        <w:rPr>
          <w:spacing w:val="40"/>
          <w:w w:val="120"/>
          <w:sz w:val="12"/>
        </w:rPr>
        <w:t> </w:t>
      </w:r>
      <w:r>
        <w:rPr>
          <w:w w:val="120"/>
          <w:sz w:val="12"/>
        </w:rPr>
        <w:t>global recoverable resources. Nat. Resour. Res. 29, 2275</w:t>
      </w:r>
      <w:r>
        <w:rPr>
          <w:rFonts w:ascii="STIX" w:hAnsi="STIX"/>
          <w:w w:val="120"/>
          <w:sz w:val="12"/>
        </w:rPr>
        <w:t>–</w:t>
      </w:r>
      <w:r>
        <w:rPr>
          <w:w w:val="120"/>
          <w:sz w:val="12"/>
        </w:rPr>
        <w:t>2289. </w:t>
      </w:r>
      <w:hyperlink r:id="rId88">
        <w:r>
          <w:rPr>
            <w:color w:val="2196D1"/>
            <w:w w:val="120"/>
            <w:sz w:val="12"/>
          </w:rPr>
          <w:t>https://doi.org/</w:t>
        </w:r>
      </w:hyperlink>
      <w:r>
        <w:rPr>
          <w:color w:val="2196D1"/>
          <w:spacing w:val="40"/>
          <w:w w:val="120"/>
          <w:sz w:val="12"/>
        </w:rPr>
        <w:t> </w:t>
      </w:r>
      <w:hyperlink r:id="rId88">
        <w:r>
          <w:rPr>
            <w:color w:val="2196D1"/>
            <w:spacing w:val="-2"/>
            <w:w w:val="120"/>
            <w:sz w:val="12"/>
          </w:rPr>
          <w:t>10.1007/s11053-019-09601-6</w:t>
        </w:r>
      </w:hyperlink>
      <w:r>
        <w:rPr>
          <w:spacing w:val="-2"/>
          <w:w w:val="120"/>
          <w:sz w:val="12"/>
        </w:rPr>
        <w:t>.</w:t>
      </w:r>
    </w:p>
    <w:p>
      <w:pPr>
        <w:spacing w:before="21"/>
        <w:ind w:left="111" w:right="0" w:firstLine="0"/>
        <w:jc w:val="left"/>
        <w:rPr>
          <w:sz w:val="12"/>
        </w:rPr>
      </w:pPr>
      <w:bookmarkStart w:name="_bookmark74" w:id="96"/>
      <w:bookmarkEnd w:id="96"/>
      <w:r>
        <w:rPr/>
      </w:r>
      <w:hyperlink r:id="rId89">
        <w:r>
          <w:rPr>
            <w:color w:val="2196D1"/>
            <w:w w:val="115"/>
            <w:sz w:val="12"/>
          </w:rPr>
          <w:t>Mitchell,</w:t>
        </w:r>
        <w:r>
          <w:rPr>
            <w:color w:val="2196D1"/>
            <w:spacing w:val="1"/>
            <w:w w:val="115"/>
            <w:sz w:val="12"/>
          </w:rPr>
          <w:t> </w:t>
        </w:r>
        <w:r>
          <w:rPr>
            <w:color w:val="2196D1"/>
            <w:w w:val="115"/>
            <w:sz w:val="12"/>
          </w:rPr>
          <w:t>T.M.,</w:t>
        </w:r>
        <w:r>
          <w:rPr>
            <w:color w:val="2196D1"/>
            <w:spacing w:val="2"/>
            <w:w w:val="115"/>
            <w:sz w:val="12"/>
          </w:rPr>
          <w:t> </w:t>
        </w:r>
        <w:r>
          <w:rPr>
            <w:color w:val="2196D1"/>
            <w:w w:val="115"/>
            <w:sz w:val="12"/>
          </w:rPr>
          <w:t>1997.</w:t>
        </w:r>
        <w:r>
          <w:rPr>
            <w:color w:val="2196D1"/>
            <w:spacing w:val="1"/>
            <w:w w:val="115"/>
            <w:sz w:val="12"/>
          </w:rPr>
          <w:t> </w:t>
        </w:r>
        <w:r>
          <w:rPr>
            <w:color w:val="2196D1"/>
            <w:w w:val="115"/>
            <w:sz w:val="12"/>
          </w:rPr>
          <w:t>Machine</w:t>
        </w:r>
        <w:r>
          <w:rPr>
            <w:color w:val="2196D1"/>
            <w:spacing w:val="2"/>
            <w:w w:val="115"/>
            <w:sz w:val="12"/>
          </w:rPr>
          <w:t> </w:t>
        </w:r>
        <w:r>
          <w:rPr>
            <w:color w:val="2196D1"/>
            <w:w w:val="115"/>
            <w:sz w:val="12"/>
          </w:rPr>
          <w:t>Learning.</w:t>
        </w:r>
        <w:r>
          <w:rPr>
            <w:color w:val="2196D1"/>
            <w:spacing w:val="1"/>
            <w:w w:val="115"/>
            <w:sz w:val="12"/>
          </w:rPr>
          <w:t> </w:t>
        </w:r>
        <w:r>
          <w:rPr>
            <w:color w:val="2196D1"/>
            <w:w w:val="115"/>
            <w:sz w:val="12"/>
          </w:rPr>
          <w:t>McGraw</w:t>
        </w:r>
        <w:r>
          <w:rPr>
            <w:color w:val="2196D1"/>
            <w:spacing w:val="1"/>
            <w:w w:val="115"/>
            <w:sz w:val="12"/>
          </w:rPr>
          <w:t> </w:t>
        </w:r>
        <w:r>
          <w:rPr>
            <w:color w:val="2196D1"/>
            <w:spacing w:val="-2"/>
            <w:w w:val="115"/>
            <w:sz w:val="12"/>
          </w:rPr>
          <w:t>Hill</w:t>
        </w:r>
      </w:hyperlink>
      <w:r>
        <w:rPr>
          <w:spacing w:val="-2"/>
          <w:w w:val="115"/>
          <w:sz w:val="12"/>
        </w:rPr>
        <w:t>.</w:t>
      </w:r>
    </w:p>
    <w:p>
      <w:pPr>
        <w:spacing w:before="21"/>
        <w:ind w:left="111" w:right="0" w:firstLine="0"/>
        <w:jc w:val="left"/>
        <w:rPr>
          <w:sz w:val="12"/>
        </w:rPr>
      </w:pPr>
      <w:bookmarkStart w:name="_bookmark75" w:id="97"/>
      <w:bookmarkEnd w:id="97"/>
      <w:r>
        <w:rPr/>
      </w:r>
      <w:hyperlink r:id="rId90">
        <w:r>
          <w:rPr>
            <w:color w:val="2196D1"/>
            <w:w w:val="115"/>
            <w:sz w:val="12"/>
          </w:rPr>
          <w:t>Moon,</w:t>
        </w:r>
        <w:r>
          <w:rPr>
            <w:color w:val="2196D1"/>
            <w:spacing w:val="3"/>
            <w:w w:val="115"/>
            <w:sz w:val="12"/>
          </w:rPr>
          <w:t> </w:t>
        </w:r>
        <w:r>
          <w:rPr>
            <w:color w:val="2196D1"/>
            <w:w w:val="115"/>
            <w:sz w:val="12"/>
          </w:rPr>
          <w:t>C.J.,</w:t>
        </w:r>
        <w:r>
          <w:rPr>
            <w:color w:val="2196D1"/>
            <w:spacing w:val="3"/>
            <w:w w:val="115"/>
            <w:sz w:val="12"/>
          </w:rPr>
          <w:t> </w:t>
        </w:r>
        <w:r>
          <w:rPr>
            <w:color w:val="2196D1"/>
            <w:w w:val="115"/>
            <w:sz w:val="12"/>
          </w:rPr>
          <w:t>Whateley,</w:t>
        </w:r>
        <w:r>
          <w:rPr>
            <w:color w:val="2196D1"/>
            <w:spacing w:val="4"/>
            <w:w w:val="115"/>
            <w:sz w:val="12"/>
          </w:rPr>
          <w:t> </w:t>
        </w:r>
        <w:r>
          <w:rPr>
            <w:color w:val="2196D1"/>
            <w:w w:val="115"/>
            <w:sz w:val="12"/>
          </w:rPr>
          <w:t>M.K.G.,</w:t>
        </w:r>
        <w:r>
          <w:rPr>
            <w:color w:val="2196D1"/>
            <w:spacing w:val="2"/>
            <w:w w:val="115"/>
            <w:sz w:val="12"/>
          </w:rPr>
          <w:t> </w:t>
        </w:r>
        <w:r>
          <w:rPr>
            <w:color w:val="2196D1"/>
            <w:w w:val="115"/>
            <w:sz w:val="12"/>
          </w:rPr>
          <w:t>Evans,</w:t>
        </w:r>
        <w:r>
          <w:rPr>
            <w:color w:val="2196D1"/>
            <w:spacing w:val="4"/>
            <w:w w:val="115"/>
            <w:sz w:val="12"/>
          </w:rPr>
          <w:t> </w:t>
        </w:r>
        <w:r>
          <w:rPr>
            <w:color w:val="2196D1"/>
            <w:w w:val="115"/>
            <w:sz w:val="12"/>
          </w:rPr>
          <w:t>A.M.,</w:t>
        </w:r>
        <w:r>
          <w:rPr>
            <w:color w:val="2196D1"/>
            <w:spacing w:val="3"/>
            <w:w w:val="115"/>
            <w:sz w:val="12"/>
          </w:rPr>
          <w:t> </w:t>
        </w:r>
        <w:r>
          <w:rPr>
            <w:color w:val="2196D1"/>
            <w:w w:val="115"/>
            <w:sz w:val="12"/>
          </w:rPr>
          <w:t>2006.</w:t>
        </w:r>
        <w:r>
          <w:rPr>
            <w:color w:val="2196D1"/>
            <w:spacing w:val="4"/>
            <w:w w:val="115"/>
            <w:sz w:val="12"/>
          </w:rPr>
          <w:t> </w:t>
        </w:r>
        <w:r>
          <w:rPr>
            <w:color w:val="2196D1"/>
            <w:w w:val="115"/>
            <w:sz w:val="12"/>
          </w:rPr>
          <w:t>Introduction</w:t>
        </w:r>
        <w:r>
          <w:rPr>
            <w:color w:val="2196D1"/>
            <w:spacing w:val="3"/>
            <w:w w:val="115"/>
            <w:sz w:val="12"/>
          </w:rPr>
          <w:t> </w:t>
        </w:r>
        <w:r>
          <w:rPr>
            <w:color w:val="2196D1"/>
            <w:w w:val="115"/>
            <w:sz w:val="12"/>
          </w:rPr>
          <w:t>to</w:t>
        </w:r>
        <w:r>
          <w:rPr>
            <w:color w:val="2196D1"/>
            <w:spacing w:val="4"/>
            <w:w w:val="115"/>
            <w:sz w:val="12"/>
          </w:rPr>
          <w:t> </w:t>
        </w:r>
        <w:r>
          <w:rPr>
            <w:color w:val="2196D1"/>
            <w:w w:val="115"/>
            <w:sz w:val="12"/>
          </w:rPr>
          <w:t>Mineral</w:t>
        </w:r>
        <w:r>
          <w:rPr>
            <w:color w:val="2196D1"/>
            <w:spacing w:val="4"/>
            <w:w w:val="115"/>
            <w:sz w:val="12"/>
          </w:rPr>
          <w:t> </w:t>
        </w:r>
        <w:r>
          <w:rPr>
            <w:color w:val="2196D1"/>
            <w:spacing w:val="-2"/>
            <w:w w:val="115"/>
            <w:sz w:val="12"/>
          </w:rPr>
          <w:t>Exploration.</w:t>
        </w:r>
      </w:hyperlink>
    </w:p>
    <w:p>
      <w:pPr>
        <w:spacing w:before="22"/>
        <w:ind w:left="350" w:right="0" w:firstLine="0"/>
        <w:jc w:val="left"/>
        <w:rPr>
          <w:sz w:val="12"/>
        </w:rPr>
      </w:pPr>
      <w:hyperlink r:id="rId90">
        <w:r>
          <w:rPr>
            <w:color w:val="2196D1"/>
            <w:w w:val="115"/>
            <w:sz w:val="12"/>
          </w:rPr>
          <w:t>Blackwell</w:t>
        </w:r>
        <w:r>
          <w:rPr>
            <w:color w:val="2196D1"/>
            <w:spacing w:val="-7"/>
            <w:w w:val="115"/>
            <w:sz w:val="12"/>
          </w:rPr>
          <w:t> </w:t>
        </w:r>
        <w:r>
          <w:rPr>
            <w:color w:val="2196D1"/>
            <w:spacing w:val="-2"/>
            <w:w w:val="115"/>
            <w:sz w:val="12"/>
          </w:rPr>
          <w:t>Publishing</w:t>
        </w:r>
      </w:hyperlink>
      <w:r>
        <w:rPr>
          <w:spacing w:val="-2"/>
          <w:w w:val="115"/>
          <w:sz w:val="12"/>
        </w:rPr>
        <w:t>.</w:t>
      </w:r>
    </w:p>
    <w:p>
      <w:pPr>
        <w:spacing w:line="276" w:lineRule="auto" w:before="22"/>
        <w:ind w:left="350" w:right="54" w:hanging="240"/>
        <w:jc w:val="left"/>
        <w:rPr>
          <w:sz w:val="12"/>
        </w:rPr>
      </w:pPr>
      <w:bookmarkStart w:name="_bookmark76" w:id="98"/>
      <w:bookmarkEnd w:id="98"/>
      <w:r>
        <w:rPr/>
      </w:r>
      <w:hyperlink r:id="rId91">
        <w:r>
          <w:rPr>
            <w:color w:val="2196D1"/>
            <w:w w:val="115"/>
            <w:sz w:val="12"/>
          </w:rPr>
          <w:t>Ngigi, S.M., 2009. Establishing Effective, Appropriate and Applicable Technologies in</w:t>
        </w:r>
      </w:hyperlink>
      <w:r>
        <w:rPr>
          <w:color w:val="2196D1"/>
          <w:spacing w:val="40"/>
          <w:w w:val="115"/>
          <w:sz w:val="12"/>
        </w:rPr>
        <w:t> </w:t>
      </w:r>
      <w:hyperlink r:id="rId91">
        <w:r>
          <w:rPr>
            <w:color w:val="2196D1"/>
            <w:w w:val="115"/>
            <w:sz w:val="12"/>
          </w:rPr>
          <w:t>Treating Contaminated Surface Water as Part of a Rehabilitation Strategy for the</w:t>
        </w:r>
      </w:hyperlink>
      <w:r>
        <w:rPr>
          <w:color w:val="2196D1"/>
          <w:spacing w:val="40"/>
          <w:w w:val="115"/>
          <w:sz w:val="12"/>
        </w:rPr>
        <w:t> </w:t>
      </w:r>
      <w:hyperlink r:id="rId91">
        <w:r>
          <w:rPr>
            <w:color w:val="2196D1"/>
            <w:w w:val="115"/>
            <w:sz w:val="12"/>
          </w:rPr>
          <w:t>Princess Dump in Roodepoort. M.Sc. thesis. University of the Witwatersrand, South</w:t>
        </w:r>
      </w:hyperlink>
      <w:r>
        <w:rPr>
          <w:color w:val="2196D1"/>
          <w:spacing w:val="40"/>
          <w:w w:val="115"/>
          <w:sz w:val="12"/>
        </w:rPr>
        <w:t> </w:t>
      </w:r>
      <w:hyperlink r:id="rId91">
        <w:r>
          <w:rPr>
            <w:color w:val="2196D1"/>
            <w:w w:val="115"/>
            <w:sz w:val="12"/>
          </w:rPr>
          <w:t>Africa. West of Johannesburg</w:t>
        </w:r>
      </w:hyperlink>
      <w:r>
        <w:rPr>
          <w:w w:val="115"/>
          <w:sz w:val="12"/>
        </w:rPr>
        <w:t>.</w:t>
      </w:r>
    </w:p>
    <w:p>
      <w:pPr>
        <w:spacing w:line="276" w:lineRule="auto" w:before="2"/>
        <w:ind w:left="350" w:right="0" w:hanging="240"/>
        <w:jc w:val="left"/>
        <w:rPr>
          <w:sz w:val="12"/>
        </w:rPr>
      </w:pPr>
      <w:bookmarkStart w:name="_bookmark77" w:id="99"/>
      <w:bookmarkEnd w:id="99"/>
      <w:r>
        <w:rPr/>
      </w:r>
      <w:r>
        <w:rPr>
          <w:w w:val="115"/>
          <w:sz w:val="12"/>
        </w:rPr>
        <w:t>Nwaila, G.T., Ghorbani, Y., Becker, M., Frimmel, H.E., Petersen, J., Zhang, S.E., 2019.</w:t>
      </w:r>
      <w:r>
        <w:rPr>
          <w:spacing w:val="40"/>
          <w:w w:val="115"/>
          <w:sz w:val="12"/>
        </w:rPr>
        <w:t> </w:t>
      </w:r>
      <w:r>
        <w:rPr>
          <w:w w:val="115"/>
          <w:sz w:val="12"/>
        </w:rPr>
        <w:t>Geometallurgical approach for implications of ore blending on cyanide leaching </w:t>
      </w:r>
      <w:r>
        <w:rPr>
          <w:w w:val="115"/>
          <w:sz w:val="12"/>
        </w:rPr>
        <w:t>and</w:t>
      </w:r>
      <w:r>
        <w:rPr>
          <w:spacing w:val="40"/>
          <w:w w:val="115"/>
          <w:sz w:val="12"/>
        </w:rPr>
        <w:t> </w:t>
      </w:r>
      <w:r>
        <w:rPr>
          <w:w w:val="115"/>
          <w:sz w:val="12"/>
        </w:rPr>
        <w:t>adsorption</w:t>
      </w:r>
      <w:r>
        <w:rPr>
          <w:spacing w:val="9"/>
          <w:w w:val="115"/>
          <w:sz w:val="12"/>
        </w:rPr>
        <w:t> </w:t>
      </w:r>
      <w:r>
        <w:rPr>
          <w:w w:val="115"/>
          <w:sz w:val="12"/>
        </w:rPr>
        <w:t>behaviour</w:t>
      </w:r>
      <w:r>
        <w:rPr>
          <w:spacing w:val="10"/>
          <w:w w:val="115"/>
          <w:sz w:val="12"/>
        </w:rPr>
        <w:t> </w:t>
      </w:r>
      <w:r>
        <w:rPr>
          <w:w w:val="115"/>
          <w:sz w:val="12"/>
        </w:rPr>
        <w:t>on</w:t>
      </w:r>
      <w:r>
        <w:rPr>
          <w:spacing w:val="10"/>
          <w:w w:val="115"/>
          <w:sz w:val="12"/>
        </w:rPr>
        <w:t> </w:t>
      </w:r>
      <w:r>
        <w:rPr>
          <w:w w:val="115"/>
          <w:sz w:val="12"/>
        </w:rPr>
        <w:t>Witwatersrand</w:t>
      </w:r>
      <w:r>
        <w:rPr>
          <w:spacing w:val="10"/>
          <w:w w:val="115"/>
          <w:sz w:val="12"/>
        </w:rPr>
        <w:t> </w:t>
      </w:r>
      <w:r>
        <w:rPr>
          <w:w w:val="115"/>
          <w:sz w:val="12"/>
        </w:rPr>
        <w:t>Gold</w:t>
      </w:r>
      <w:r>
        <w:rPr>
          <w:spacing w:val="10"/>
          <w:w w:val="115"/>
          <w:sz w:val="12"/>
        </w:rPr>
        <w:t> </w:t>
      </w:r>
      <w:r>
        <w:rPr>
          <w:w w:val="115"/>
          <w:sz w:val="12"/>
        </w:rPr>
        <w:t>ores,</w:t>
      </w:r>
      <w:r>
        <w:rPr>
          <w:spacing w:val="10"/>
          <w:w w:val="115"/>
          <w:sz w:val="12"/>
        </w:rPr>
        <w:t> </w:t>
      </w:r>
      <w:r>
        <w:rPr>
          <w:w w:val="115"/>
          <w:sz w:val="12"/>
        </w:rPr>
        <w:t>South</w:t>
      </w:r>
      <w:r>
        <w:rPr>
          <w:spacing w:val="10"/>
          <w:w w:val="115"/>
          <w:sz w:val="12"/>
        </w:rPr>
        <w:t> </w:t>
      </w:r>
      <w:r>
        <w:rPr>
          <w:w w:val="115"/>
          <w:sz w:val="12"/>
        </w:rPr>
        <w:t>Africa.</w:t>
      </w:r>
      <w:r>
        <w:rPr>
          <w:spacing w:val="10"/>
          <w:w w:val="115"/>
          <w:sz w:val="12"/>
        </w:rPr>
        <w:t> </w:t>
      </w:r>
      <w:r>
        <w:rPr>
          <w:w w:val="115"/>
          <w:sz w:val="12"/>
        </w:rPr>
        <w:t>Nat.</w:t>
      </w:r>
      <w:r>
        <w:rPr>
          <w:spacing w:val="11"/>
          <w:w w:val="115"/>
          <w:sz w:val="12"/>
        </w:rPr>
        <w:t> </w:t>
      </w:r>
      <w:r>
        <w:rPr>
          <w:w w:val="115"/>
          <w:sz w:val="12"/>
        </w:rPr>
        <w:t>Resour.</w:t>
      </w:r>
      <w:r>
        <w:rPr>
          <w:spacing w:val="10"/>
          <w:w w:val="115"/>
          <w:sz w:val="12"/>
        </w:rPr>
        <w:t> </w:t>
      </w:r>
      <w:r>
        <w:rPr>
          <w:spacing w:val="-4"/>
          <w:w w:val="115"/>
          <w:sz w:val="12"/>
        </w:rPr>
        <w:t>Res.</w:t>
      </w:r>
    </w:p>
    <w:p>
      <w:pPr>
        <w:spacing w:line="167" w:lineRule="exact" w:before="0"/>
        <w:ind w:left="350" w:right="0" w:firstLine="0"/>
        <w:jc w:val="left"/>
        <w:rPr>
          <w:sz w:val="12"/>
        </w:rPr>
      </w:pPr>
      <w:r>
        <w:rPr>
          <w:w w:val="120"/>
          <w:sz w:val="12"/>
        </w:rPr>
        <w:t>29,</w:t>
      </w:r>
      <w:r>
        <w:rPr>
          <w:spacing w:val="19"/>
          <w:w w:val="120"/>
          <w:sz w:val="12"/>
        </w:rPr>
        <w:t> </w:t>
      </w:r>
      <w:r>
        <w:rPr>
          <w:w w:val="120"/>
          <w:sz w:val="12"/>
        </w:rPr>
        <w:t>1007</w:t>
      </w:r>
      <w:r>
        <w:rPr>
          <w:rFonts w:ascii="STIX" w:hAnsi="STIX"/>
          <w:w w:val="120"/>
          <w:sz w:val="12"/>
        </w:rPr>
        <w:t>–</w:t>
      </w:r>
      <w:r>
        <w:rPr>
          <w:w w:val="120"/>
          <w:sz w:val="12"/>
        </w:rPr>
        <w:t>1030.</w:t>
      </w:r>
      <w:r>
        <w:rPr>
          <w:spacing w:val="18"/>
          <w:w w:val="120"/>
          <w:sz w:val="12"/>
        </w:rPr>
        <w:t> </w:t>
      </w:r>
      <w:hyperlink r:id="rId92">
        <w:r>
          <w:rPr>
            <w:color w:val="2196D1"/>
            <w:w w:val="120"/>
            <w:sz w:val="12"/>
          </w:rPr>
          <w:t>https://doi.org/10.1007/s11053-019-09522-</w:t>
        </w:r>
        <w:r>
          <w:rPr>
            <w:color w:val="2196D1"/>
            <w:spacing w:val="-5"/>
            <w:w w:val="120"/>
            <w:sz w:val="12"/>
          </w:rPr>
          <w:t>4</w:t>
        </w:r>
      </w:hyperlink>
      <w:r>
        <w:rPr>
          <w:spacing w:val="-5"/>
          <w:w w:val="120"/>
          <w:sz w:val="12"/>
        </w:rPr>
        <w:t>.</w:t>
      </w:r>
    </w:p>
    <w:p>
      <w:pPr>
        <w:spacing w:line="240" w:lineRule="auto" w:before="0"/>
        <w:ind w:left="350" w:right="205" w:hanging="240"/>
        <w:jc w:val="left"/>
        <w:rPr>
          <w:sz w:val="12"/>
        </w:rPr>
      </w:pPr>
      <w:bookmarkStart w:name="_bookmark78" w:id="100"/>
      <w:bookmarkEnd w:id="100"/>
      <w:r>
        <w:rPr/>
      </w:r>
      <w:r>
        <w:rPr>
          <w:w w:val="115"/>
          <w:sz w:val="12"/>
        </w:rPr>
        <w:t>Nwaila, G.T., Ghorbani, Y., Zhang, S.E., Frimmel, H.E., Tolmay, L.C., Rose, D.H.,</w:t>
      </w:r>
      <w:r>
        <w:rPr>
          <w:spacing w:val="40"/>
          <w:w w:val="115"/>
          <w:sz w:val="12"/>
        </w:rPr>
        <w:t> </w:t>
      </w:r>
      <w:r>
        <w:rPr>
          <w:w w:val="115"/>
          <w:sz w:val="12"/>
        </w:rPr>
        <w:t>Nwaila, P.C., Bourdeau, J.E., 2021a. Valorization of mine waste </w:t>
      </w:r>
      <w:r>
        <w:rPr>
          <w:rFonts w:ascii="STIX" w:hAnsi="STIX"/>
          <w:w w:val="115"/>
          <w:sz w:val="12"/>
        </w:rPr>
        <w:t>– </w:t>
      </w:r>
      <w:r>
        <w:rPr>
          <w:w w:val="115"/>
          <w:sz w:val="12"/>
        </w:rPr>
        <w:t>Part I:</w:t>
      </w:r>
      <w:r>
        <w:rPr>
          <w:spacing w:val="40"/>
          <w:w w:val="115"/>
          <w:sz w:val="12"/>
        </w:rPr>
        <w:t> </w:t>
      </w:r>
      <w:r>
        <w:rPr>
          <w:w w:val="115"/>
          <w:sz w:val="12"/>
        </w:rPr>
        <w:t>characteristics</w:t>
      </w:r>
      <w:r>
        <w:rPr>
          <w:spacing w:val="14"/>
          <w:w w:val="115"/>
          <w:sz w:val="12"/>
        </w:rPr>
        <w:t> </w:t>
      </w:r>
      <w:r>
        <w:rPr>
          <w:w w:val="115"/>
          <w:sz w:val="12"/>
        </w:rPr>
        <w:t>of,</w:t>
      </w:r>
      <w:r>
        <w:rPr>
          <w:spacing w:val="13"/>
          <w:w w:val="115"/>
          <w:sz w:val="12"/>
        </w:rPr>
        <w:t> </w:t>
      </w:r>
      <w:r>
        <w:rPr>
          <w:w w:val="115"/>
          <w:sz w:val="12"/>
        </w:rPr>
        <w:t>and</w:t>
      </w:r>
      <w:r>
        <w:rPr>
          <w:spacing w:val="14"/>
          <w:w w:val="115"/>
          <w:sz w:val="12"/>
        </w:rPr>
        <w:t> </w:t>
      </w:r>
      <w:r>
        <w:rPr>
          <w:w w:val="115"/>
          <w:sz w:val="12"/>
        </w:rPr>
        <w:t>sampling</w:t>
      </w:r>
      <w:r>
        <w:rPr>
          <w:spacing w:val="14"/>
          <w:w w:val="115"/>
          <w:sz w:val="12"/>
        </w:rPr>
        <w:t> </w:t>
      </w:r>
      <w:r>
        <w:rPr>
          <w:w w:val="115"/>
          <w:sz w:val="12"/>
        </w:rPr>
        <w:t>methodology</w:t>
      </w:r>
      <w:r>
        <w:rPr>
          <w:spacing w:val="14"/>
          <w:w w:val="115"/>
          <w:sz w:val="12"/>
        </w:rPr>
        <w:t> </w:t>
      </w:r>
      <w:r>
        <w:rPr>
          <w:w w:val="115"/>
          <w:sz w:val="12"/>
        </w:rPr>
        <w:t>for,</w:t>
      </w:r>
      <w:r>
        <w:rPr>
          <w:spacing w:val="13"/>
          <w:w w:val="115"/>
          <w:sz w:val="12"/>
        </w:rPr>
        <w:t> </w:t>
      </w:r>
      <w:r>
        <w:rPr>
          <w:w w:val="115"/>
          <w:sz w:val="12"/>
        </w:rPr>
        <w:t>consolidated</w:t>
      </w:r>
      <w:r>
        <w:rPr>
          <w:spacing w:val="14"/>
          <w:w w:val="115"/>
          <w:sz w:val="12"/>
        </w:rPr>
        <w:t> </w:t>
      </w:r>
      <w:r>
        <w:rPr>
          <w:w w:val="115"/>
          <w:sz w:val="12"/>
        </w:rPr>
        <w:t>mineralized</w:t>
      </w:r>
      <w:r>
        <w:rPr>
          <w:spacing w:val="14"/>
          <w:w w:val="115"/>
          <w:sz w:val="12"/>
        </w:rPr>
        <w:t> </w:t>
      </w:r>
      <w:r>
        <w:rPr>
          <w:spacing w:val="-2"/>
          <w:w w:val="115"/>
          <w:sz w:val="12"/>
        </w:rPr>
        <w:t>tailings</w:t>
      </w:r>
    </w:p>
    <w:p>
      <w:pPr>
        <w:spacing w:line="278" w:lineRule="auto" w:before="16"/>
        <w:ind w:left="350" w:right="190" w:firstLine="0"/>
        <w:jc w:val="left"/>
        <w:rPr>
          <w:sz w:val="12"/>
        </w:rPr>
      </w:pPr>
      <w:r>
        <w:rPr>
          <w:w w:val="115"/>
          <w:sz w:val="12"/>
        </w:rPr>
        <w:t>by</w:t>
      </w:r>
      <w:r>
        <w:rPr>
          <w:spacing w:val="-3"/>
          <w:w w:val="115"/>
          <w:sz w:val="12"/>
        </w:rPr>
        <w:t> </w:t>
      </w:r>
      <w:r>
        <w:rPr>
          <w:w w:val="115"/>
          <w:sz w:val="12"/>
        </w:rPr>
        <w:t>using</w:t>
      </w:r>
      <w:r>
        <w:rPr>
          <w:spacing w:val="-3"/>
          <w:w w:val="115"/>
          <w:sz w:val="12"/>
        </w:rPr>
        <w:t> </w:t>
      </w:r>
      <w:r>
        <w:rPr>
          <w:w w:val="115"/>
          <w:sz w:val="12"/>
        </w:rPr>
        <w:t>Witwatersrand</w:t>
      </w:r>
      <w:r>
        <w:rPr>
          <w:spacing w:val="-2"/>
          <w:w w:val="115"/>
          <w:sz w:val="12"/>
        </w:rPr>
        <w:t> </w:t>
      </w:r>
      <w:r>
        <w:rPr>
          <w:w w:val="115"/>
          <w:sz w:val="12"/>
        </w:rPr>
        <w:t>gold</w:t>
      </w:r>
      <w:r>
        <w:rPr>
          <w:spacing w:val="-4"/>
          <w:w w:val="115"/>
          <w:sz w:val="12"/>
        </w:rPr>
        <w:t> </w:t>
      </w:r>
      <w:r>
        <w:rPr>
          <w:w w:val="115"/>
          <w:sz w:val="12"/>
        </w:rPr>
        <w:t>mines</w:t>
      </w:r>
      <w:r>
        <w:rPr>
          <w:spacing w:val="-3"/>
          <w:w w:val="115"/>
          <w:sz w:val="12"/>
        </w:rPr>
        <w:t> </w:t>
      </w:r>
      <w:r>
        <w:rPr>
          <w:w w:val="115"/>
          <w:sz w:val="12"/>
        </w:rPr>
        <w:t>(South</w:t>
      </w:r>
      <w:r>
        <w:rPr>
          <w:spacing w:val="-3"/>
          <w:w w:val="115"/>
          <w:sz w:val="12"/>
        </w:rPr>
        <w:t> </w:t>
      </w:r>
      <w:r>
        <w:rPr>
          <w:w w:val="115"/>
          <w:sz w:val="12"/>
        </w:rPr>
        <w:t>Africa)</w:t>
      </w:r>
      <w:r>
        <w:rPr>
          <w:spacing w:val="-3"/>
          <w:w w:val="115"/>
          <w:sz w:val="12"/>
        </w:rPr>
        <w:t> </w:t>
      </w:r>
      <w:r>
        <w:rPr>
          <w:w w:val="115"/>
          <w:sz w:val="12"/>
        </w:rPr>
        <w:t>as</w:t>
      </w:r>
      <w:r>
        <w:rPr>
          <w:spacing w:val="-3"/>
          <w:w w:val="115"/>
          <w:sz w:val="12"/>
        </w:rPr>
        <w:t> </w:t>
      </w:r>
      <w:r>
        <w:rPr>
          <w:w w:val="115"/>
          <w:sz w:val="12"/>
        </w:rPr>
        <w:t>an</w:t>
      </w:r>
      <w:r>
        <w:rPr>
          <w:spacing w:val="-3"/>
          <w:w w:val="115"/>
          <w:sz w:val="12"/>
        </w:rPr>
        <w:t> </w:t>
      </w:r>
      <w:r>
        <w:rPr>
          <w:w w:val="115"/>
          <w:sz w:val="12"/>
        </w:rPr>
        <w:t>example.</w:t>
      </w:r>
      <w:r>
        <w:rPr>
          <w:spacing w:val="-3"/>
          <w:w w:val="115"/>
          <w:sz w:val="12"/>
        </w:rPr>
        <w:t> </w:t>
      </w:r>
      <w:r>
        <w:rPr>
          <w:w w:val="115"/>
          <w:sz w:val="12"/>
        </w:rPr>
        <w:t>J.</w:t>
      </w:r>
      <w:r>
        <w:rPr>
          <w:spacing w:val="-4"/>
          <w:w w:val="115"/>
          <w:sz w:val="12"/>
        </w:rPr>
        <w:t> </w:t>
      </w:r>
      <w:r>
        <w:rPr>
          <w:w w:val="115"/>
          <w:sz w:val="12"/>
        </w:rPr>
        <w:t>Environ.</w:t>
      </w:r>
      <w:r>
        <w:rPr>
          <w:spacing w:val="-3"/>
          <w:w w:val="115"/>
          <w:sz w:val="12"/>
        </w:rPr>
        <w:t> </w:t>
      </w:r>
      <w:r>
        <w:rPr>
          <w:w w:val="115"/>
          <w:sz w:val="12"/>
        </w:rPr>
        <w:t>Manag.</w:t>
      </w:r>
      <w:r>
        <w:rPr>
          <w:spacing w:val="40"/>
          <w:w w:val="120"/>
          <w:sz w:val="12"/>
        </w:rPr>
        <w:t> </w:t>
      </w:r>
      <w:r>
        <w:rPr>
          <w:w w:val="120"/>
          <w:sz w:val="12"/>
        </w:rPr>
        <w:t>295, 113013 </w:t>
      </w:r>
      <w:hyperlink r:id="rId93">
        <w:r>
          <w:rPr>
            <w:color w:val="2196D1"/>
            <w:w w:val="120"/>
            <w:sz w:val="12"/>
          </w:rPr>
          <w:t>https://doi.org/10.1016/j.jenvman.2021.113013</w:t>
        </w:r>
      </w:hyperlink>
      <w:r>
        <w:rPr>
          <w:w w:val="120"/>
          <w:sz w:val="12"/>
        </w:rPr>
        <w:t>.</w:t>
      </w:r>
    </w:p>
    <w:p>
      <w:pPr>
        <w:spacing w:line="240" w:lineRule="auto" w:before="0"/>
        <w:ind w:left="350" w:right="205" w:hanging="240"/>
        <w:jc w:val="left"/>
        <w:rPr>
          <w:sz w:val="12"/>
        </w:rPr>
      </w:pPr>
      <w:bookmarkStart w:name="_bookmark79" w:id="101"/>
      <w:bookmarkEnd w:id="101"/>
      <w:r>
        <w:rPr/>
      </w:r>
      <w:r>
        <w:rPr>
          <w:w w:val="115"/>
          <w:sz w:val="12"/>
        </w:rPr>
        <w:t>Nwaila, G.T., Ghorbani, Y., Zhang, S.E., Tolmay, L.C., Rose, D.H., Nwaila, P.C.,</w:t>
      </w:r>
      <w:r>
        <w:rPr>
          <w:spacing w:val="40"/>
          <w:w w:val="115"/>
          <w:sz w:val="12"/>
        </w:rPr>
        <w:t> </w:t>
      </w:r>
      <w:r>
        <w:rPr>
          <w:w w:val="115"/>
          <w:sz w:val="12"/>
        </w:rPr>
        <w:t>Bourdeau, J.E., Frimmel, H.E., 2021b. Valorization of mine waste </w:t>
      </w:r>
      <w:r>
        <w:rPr>
          <w:rFonts w:ascii="STIX" w:hAnsi="STIX"/>
          <w:w w:val="115"/>
          <w:sz w:val="12"/>
        </w:rPr>
        <w:t>– </w:t>
      </w:r>
      <w:r>
        <w:rPr>
          <w:w w:val="115"/>
          <w:sz w:val="12"/>
        </w:rPr>
        <w:t>Part II: resource</w:t>
      </w:r>
      <w:r>
        <w:rPr>
          <w:spacing w:val="40"/>
          <w:w w:val="115"/>
          <w:sz w:val="12"/>
        </w:rPr>
        <w:t> </w:t>
      </w:r>
      <w:r>
        <w:rPr>
          <w:w w:val="115"/>
          <w:sz w:val="12"/>
        </w:rPr>
        <w:t>evaluation for consolidated and mineralized mine waste using the Central African</w:t>
      </w:r>
    </w:p>
    <w:p>
      <w:pPr>
        <w:spacing w:line="276" w:lineRule="auto" w:before="20"/>
        <w:ind w:left="350" w:right="0" w:firstLine="0"/>
        <w:jc w:val="left"/>
        <w:rPr>
          <w:sz w:val="12"/>
        </w:rPr>
      </w:pPr>
      <w:r>
        <w:rPr>
          <w:w w:val="120"/>
          <w:sz w:val="12"/>
        </w:rPr>
        <w:t>Copperbelt as an</w:t>
      </w:r>
      <w:r>
        <w:rPr>
          <w:spacing w:val="-1"/>
          <w:w w:val="120"/>
          <w:sz w:val="12"/>
        </w:rPr>
        <w:t> </w:t>
      </w:r>
      <w:r>
        <w:rPr>
          <w:w w:val="120"/>
          <w:sz w:val="12"/>
        </w:rPr>
        <w:t>example. J.</w:t>
      </w:r>
      <w:r>
        <w:rPr>
          <w:spacing w:val="-1"/>
          <w:w w:val="120"/>
          <w:sz w:val="12"/>
        </w:rPr>
        <w:t> </w:t>
      </w:r>
      <w:r>
        <w:rPr>
          <w:w w:val="120"/>
          <w:sz w:val="12"/>
        </w:rPr>
        <w:t>Environ. Manag. 299, 113553 </w:t>
      </w:r>
      <w:hyperlink r:id="rId94">
        <w:r>
          <w:rPr>
            <w:color w:val="2196D1"/>
            <w:w w:val="120"/>
            <w:sz w:val="12"/>
          </w:rPr>
          <w:t>https://doi.org/</w:t>
        </w:r>
      </w:hyperlink>
      <w:r>
        <w:rPr>
          <w:color w:val="2196D1"/>
          <w:spacing w:val="40"/>
          <w:w w:val="120"/>
          <w:sz w:val="12"/>
        </w:rPr>
        <w:t> </w:t>
      </w:r>
      <w:hyperlink r:id="rId94">
        <w:r>
          <w:rPr>
            <w:color w:val="2196D1"/>
            <w:spacing w:val="-2"/>
            <w:w w:val="120"/>
            <w:sz w:val="12"/>
          </w:rPr>
          <w:t>10.1016/j.jenvman.2021.113553</w:t>
        </w:r>
      </w:hyperlink>
      <w:r>
        <w:rPr>
          <w:spacing w:val="-2"/>
          <w:w w:val="120"/>
          <w:sz w:val="12"/>
        </w:rPr>
        <w:t>.</w:t>
      </w:r>
    </w:p>
    <w:p>
      <w:pPr>
        <w:spacing w:line="278" w:lineRule="auto" w:before="1"/>
        <w:ind w:left="350" w:right="205" w:hanging="240"/>
        <w:jc w:val="left"/>
        <w:rPr>
          <w:sz w:val="12"/>
        </w:rPr>
      </w:pPr>
      <w:bookmarkStart w:name="_bookmark80" w:id="102"/>
      <w:bookmarkEnd w:id="102"/>
      <w:r>
        <w:rPr/>
      </w:r>
      <w:r>
        <w:rPr>
          <w:w w:val="115"/>
          <w:sz w:val="12"/>
        </w:rPr>
        <w:t>Nwaila, G.T., Zhang, S.E., Frimmel, H.E., Manzi, M.S., Dohm, C., Durrheim, R.J.,</w:t>
      </w:r>
      <w:r>
        <w:rPr>
          <w:spacing w:val="40"/>
          <w:w w:val="115"/>
          <w:sz w:val="12"/>
        </w:rPr>
        <w:t> </w:t>
      </w:r>
      <w:r>
        <w:rPr>
          <w:w w:val="115"/>
          <w:sz w:val="12"/>
        </w:rPr>
        <w:t>Burnett,</w:t>
      </w:r>
      <w:r>
        <w:rPr>
          <w:spacing w:val="6"/>
          <w:w w:val="115"/>
          <w:sz w:val="12"/>
        </w:rPr>
        <w:t> </w:t>
      </w:r>
      <w:r>
        <w:rPr>
          <w:w w:val="115"/>
          <w:sz w:val="12"/>
        </w:rPr>
        <w:t>M.,</w:t>
      </w:r>
      <w:r>
        <w:rPr>
          <w:spacing w:val="6"/>
          <w:w w:val="115"/>
          <w:sz w:val="12"/>
        </w:rPr>
        <w:t> </w:t>
      </w:r>
      <w:r>
        <w:rPr>
          <w:w w:val="115"/>
          <w:sz w:val="12"/>
        </w:rPr>
        <w:t>Tolmay,</w:t>
      </w:r>
      <w:r>
        <w:rPr>
          <w:spacing w:val="6"/>
          <w:w w:val="115"/>
          <w:sz w:val="12"/>
        </w:rPr>
        <w:t> </w:t>
      </w:r>
      <w:r>
        <w:rPr>
          <w:w w:val="115"/>
          <w:sz w:val="12"/>
        </w:rPr>
        <w:t>L.,</w:t>
      </w:r>
      <w:r>
        <w:rPr>
          <w:spacing w:val="6"/>
          <w:w w:val="115"/>
          <w:sz w:val="12"/>
        </w:rPr>
        <w:t> </w:t>
      </w:r>
      <w:r>
        <w:rPr>
          <w:w w:val="115"/>
          <w:sz w:val="12"/>
        </w:rPr>
        <w:t>2020.</w:t>
      </w:r>
      <w:r>
        <w:rPr>
          <w:spacing w:val="7"/>
          <w:w w:val="115"/>
          <w:sz w:val="12"/>
        </w:rPr>
        <w:t> </w:t>
      </w:r>
      <w:r>
        <w:rPr>
          <w:w w:val="115"/>
          <w:sz w:val="12"/>
        </w:rPr>
        <w:t>Local</w:t>
      </w:r>
      <w:r>
        <w:rPr>
          <w:spacing w:val="6"/>
          <w:w w:val="115"/>
          <w:sz w:val="12"/>
        </w:rPr>
        <w:t> </w:t>
      </w:r>
      <w:r>
        <w:rPr>
          <w:w w:val="115"/>
          <w:sz w:val="12"/>
        </w:rPr>
        <w:t>and</w:t>
      </w:r>
      <w:r>
        <w:rPr>
          <w:spacing w:val="6"/>
          <w:w w:val="115"/>
          <w:sz w:val="12"/>
        </w:rPr>
        <w:t> </w:t>
      </w:r>
      <w:r>
        <w:rPr>
          <w:w w:val="115"/>
          <w:sz w:val="12"/>
        </w:rPr>
        <w:t>target</w:t>
      </w:r>
      <w:r>
        <w:rPr>
          <w:spacing w:val="7"/>
          <w:w w:val="115"/>
          <w:sz w:val="12"/>
        </w:rPr>
        <w:t> </w:t>
      </w:r>
      <w:r>
        <w:rPr>
          <w:w w:val="115"/>
          <w:sz w:val="12"/>
        </w:rPr>
        <w:t>exploration</w:t>
      </w:r>
      <w:r>
        <w:rPr>
          <w:spacing w:val="6"/>
          <w:w w:val="115"/>
          <w:sz w:val="12"/>
        </w:rPr>
        <w:t> </w:t>
      </w:r>
      <w:r>
        <w:rPr>
          <w:w w:val="115"/>
          <w:sz w:val="12"/>
        </w:rPr>
        <w:t>of</w:t>
      </w:r>
      <w:r>
        <w:rPr>
          <w:spacing w:val="7"/>
          <w:w w:val="115"/>
          <w:sz w:val="12"/>
        </w:rPr>
        <w:t> </w:t>
      </w:r>
      <w:r>
        <w:rPr>
          <w:w w:val="115"/>
          <w:sz w:val="12"/>
        </w:rPr>
        <w:t>conglomerate-</w:t>
      </w:r>
      <w:r>
        <w:rPr>
          <w:spacing w:val="-2"/>
          <w:w w:val="115"/>
          <w:sz w:val="12"/>
        </w:rPr>
        <w:t>hosted</w:t>
      </w:r>
    </w:p>
    <w:p>
      <w:pPr>
        <w:spacing w:line="240" w:lineRule="auto" w:before="0"/>
        <w:ind w:left="350" w:right="190" w:firstLine="0"/>
        <w:jc w:val="left"/>
        <w:rPr>
          <w:sz w:val="12"/>
        </w:rPr>
      </w:pPr>
      <w:r>
        <w:rPr>
          <w:w w:val="115"/>
          <w:sz w:val="12"/>
        </w:rPr>
        <w:t>gold deposits using machine learning algorithms: a case study of the Witwatersrand</w:t>
      </w:r>
      <w:r>
        <w:rPr>
          <w:spacing w:val="40"/>
          <w:w w:val="115"/>
          <w:sz w:val="12"/>
        </w:rPr>
        <w:t> </w:t>
      </w:r>
      <w:r>
        <w:rPr>
          <w:w w:val="115"/>
          <w:sz w:val="12"/>
        </w:rPr>
        <w:t>gold ores, South Africa. Nat. Resour. Res. 29, 35</w:t>
      </w:r>
      <w:r>
        <w:rPr>
          <w:rFonts w:ascii="STIX" w:hAnsi="STIX"/>
          <w:w w:val="115"/>
          <w:sz w:val="12"/>
        </w:rPr>
        <w:t>–</w:t>
      </w:r>
      <w:r>
        <w:rPr>
          <w:w w:val="115"/>
          <w:sz w:val="12"/>
        </w:rPr>
        <w:t>159. </w:t>
      </w:r>
      <w:hyperlink r:id="rId95">
        <w:r>
          <w:rPr>
            <w:color w:val="2196D1"/>
            <w:w w:val="115"/>
            <w:sz w:val="12"/>
          </w:rPr>
          <w:t>https://doi.org/10.1007/</w:t>
        </w:r>
      </w:hyperlink>
      <w:r>
        <w:rPr>
          <w:color w:val="2196D1"/>
          <w:spacing w:val="40"/>
          <w:w w:val="115"/>
          <w:sz w:val="12"/>
        </w:rPr>
        <w:t> </w:t>
      </w:r>
      <w:hyperlink r:id="rId95">
        <w:r>
          <w:rPr>
            <w:color w:val="2196D1"/>
            <w:spacing w:val="-2"/>
            <w:w w:val="115"/>
            <w:sz w:val="12"/>
          </w:rPr>
          <w:t>s11053-019-09498-1</w:t>
        </w:r>
      </w:hyperlink>
      <w:r>
        <w:rPr>
          <w:spacing w:val="-2"/>
          <w:w w:val="115"/>
          <w:sz w:val="12"/>
        </w:rPr>
        <w:t>.</w:t>
      </w:r>
    </w:p>
    <w:p>
      <w:pPr>
        <w:spacing w:line="276" w:lineRule="auto" w:before="20"/>
        <w:ind w:left="350" w:right="190" w:hanging="240"/>
        <w:jc w:val="both"/>
        <w:rPr>
          <w:sz w:val="12"/>
        </w:rPr>
      </w:pPr>
      <w:bookmarkStart w:name="_bookmark81" w:id="103"/>
      <w:bookmarkEnd w:id="103"/>
      <w:r>
        <w:rPr/>
      </w:r>
      <w:hyperlink r:id="rId96">
        <w:r>
          <w:rPr>
            <w:color w:val="2196D1"/>
            <w:w w:val="115"/>
            <w:sz w:val="12"/>
          </w:rPr>
          <w:t>Nwaila, P.C., Nwaila, G.T., Broadhurst, J.L., 2017. Long-term pollution and impacts on</w:t>
        </w:r>
      </w:hyperlink>
      <w:r>
        <w:rPr>
          <w:color w:val="2196D1"/>
          <w:spacing w:val="40"/>
          <w:w w:val="115"/>
          <w:sz w:val="12"/>
        </w:rPr>
        <w:t> </w:t>
      </w:r>
      <w:hyperlink r:id="rId96">
        <w:r>
          <w:rPr>
            <w:color w:val="2196D1"/>
            <w:w w:val="115"/>
            <w:sz w:val="12"/>
          </w:rPr>
          <w:t>local communities from defunct gold</w:t>
        </w:r>
        <w:r>
          <w:rPr>
            <w:color w:val="2196D1"/>
            <w:spacing w:val="-1"/>
            <w:w w:val="115"/>
            <w:sz w:val="12"/>
          </w:rPr>
          <w:t> </w:t>
        </w:r>
        <w:r>
          <w:rPr>
            <w:color w:val="2196D1"/>
            <w:w w:val="115"/>
            <w:sz w:val="12"/>
          </w:rPr>
          <w:t>tailings deposits: a case study</w:t>
        </w:r>
        <w:r>
          <w:rPr>
            <w:color w:val="2196D1"/>
            <w:spacing w:val="-1"/>
            <w:w w:val="115"/>
            <w:sz w:val="12"/>
          </w:rPr>
          <w:t> </w:t>
        </w:r>
        <w:r>
          <w:rPr>
            <w:color w:val="2196D1"/>
            <w:w w:val="115"/>
            <w:sz w:val="12"/>
          </w:rPr>
          <w:t>of Davidsonville,</w:t>
        </w:r>
      </w:hyperlink>
      <w:r>
        <w:rPr>
          <w:color w:val="2196D1"/>
          <w:spacing w:val="40"/>
          <w:w w:val="115"/>
          <w:sz w:val="12"/>
        </w:rPr>
        <w:t> </w:t>
      </w:r>
      <w:hyperlink r:id="rId96">
        <w:r>
          <w:rPr>
            <w:color w:val="2196D1"/>
            <w:w w:val="115"/>
            <w:sz w:val="12"/>
          </w:rPr>
          <w:t>South Africa. In: Proceeding of the 14</w:t>
        </w:r>
      </w:hyperlink>
      <w:r>
        <w:rPr>
          <w:color w:val="2196D1"/>
          <w:w w:val="115"/>
          <w:sz w:val="12"/>
          <w:vertAlign w:val="superscript"/>
        </w:rPr>
        <w:t>th</w:t>
      </w:r>
      <w:r>
        <w:rPr>
          <w:color w:val="2196D1"/>
          <w:w w:val="115"/>
          <w:sz w:val="12"/>
          <w:vertAlign w:val="baseline"/>
        </w:rPr>
        <w:t> </w:t>
      </w:r>
      <w:hyperlink r:id="rId96">
        <w:r>
          <w:rPr>
            <w:color w:val="2196D1"/>
            <w:w w:val="115"/>
            <w:sz w:val="12"/>
            <w:vertAlign w:val="baseline"/>
          </w:rPr>
          <w:t>SGA Biennial Meeting, vol. 4,</w:t>
        </w:r>
      </w:hyperlink>
    </w:p>
    <w:p>
      <w:pPr>
        <w:spacing w:line="167" w:lineRule="exact" w:before="0"/>
        <w:ind w:left="351" w:right="0" w:firstLine="0"/>
        <w:jc w:val="both"/>
        <w:rPr>
          <w:sz w:val="12"/>
        </w:rPr>
      </w:pPr>
      <w:hyperlink r:id="rId96">
        <w:r>
          <w:rPr>
            <w:color w:val="2196D1"/>
            <w:w w:val="115"/>
            <w:sz w:val="12"/>
          </w:rPr>
          <w:t>pp. 1453</w:t>
        </w:r>
        <w:r>
          <w:rPr>
            <w:rFonts w:ascii="STIX" w:hAnsi="STIX"/>
            <w:color w:val="2196D1"/>
            <w:w w:val="115"/>
            <w:sz w:val="12"/>
          </w:rPr>
          <w:t>–</w:t>
        </w:r>
        <w:r>
          <w:rPr>
            <w:color w:val="2196D1"/>
            <w:w w:val="115"/>
            <w:sz w:val="12"/>
          </w:rPr>
          <w:t>1456,</w:t>
        </w:r>
        <w:r>
          <w:rPr>
            <w:color w:val="2196D1"/>
            <w:spacing w:val="-1"/>
            <w:w w:val="115"/>
            <w:sz w:val="12"/>
          </w:rPr>
          <w:t> </w:t>
        </w:r>
        <w:r>
          <w:rPr>
            <w:color w:val="2196D1"/>
            <w:w w:val="115"/>
            <w:sz w:val="12"/>
          </w:rPr>
          <w:t>20-23 August 2017,</w:t>
        </w:r>
        <w:r>
          <w:rPr>
            <w:color w:val="2196D1"/>
            <w:spacing w:val="1"/>
            <w:w w:val="115"/>
            <w:sz w:val="12"/>
          </w:rPr>
          <w:t> </w:t>
        </w:r>
        <w:r>
          <w:rPr>
            <w:color w:val="2196D1"/>
            <w:w w:val="115"/>
            <w:sz w:val="12"/>
          </w:rPr>
          <w:t>Qu</w:t>
        </w:r>
        <w:r>
          <w:rPr>
            <w:rFonts w:ascii="Georgia" w:hAnsi="Georgia"/>
            <w:color w:val="2196D1"/>
            <w:w w:val="115"/>
            <w:position w:val="1"/>
            <w:sz w:val="12"/>
          </w:rPr>
          <w:t>´</w:t>
        </w:r>
        <w:r>
          <w:rPr>
            <w:color w:val="2196D1"/>
            <w:w w:val="115"/>
            <w:sz w:val="12"/>
          </w:rPr>
          <w:t>ebec</w:t>
        </w:r>
        <w:r>
          <w:rPr>
            <w:color w:val="2196D1"/>
            <w:spacing w:val="-1"/>
            <w:w w:val="115"/>
            <w:sz w:val="12"/>
          </w:rPr>
          <w:t> </w:t>
        </w:r>
        <w:r>
          <w:rPr>
            <w:color w:val="2196D1"/>
            <w:w w:val="115"/>
            <w:sz w:val="12"/>
          </w:rPr>
          <w:t>City,</w:t>
        </w:r>
        <w:r>
          <w:rPr>
            <w:color w:val="2196D1"/>
            <w:spacing w:val="1"/>
            <w:w w:val="115"/>
            <w:sz w:val="12"/>
          </w:rPr>
          <w:t> </w:t>
        </w:r>
        <w:r>
          <w:rPr>
            <w:color w:val="2196D1"/>
            <w:spacing w:val="-2"/>
            <w:w w:val="115"/>
            <w:sz w:val="12"/>
          </w:rPr>
          <w:t>Canada</w:t>
        </w:r>
      </w:hyperlink>
      <w:r>
        <w:rPr>
          <w:spacing w:val="-2"/>
          <w:w w:val="115"/>
          <w:sz w:val="12"/>
        </w:rPr>
        <w:t>.</w:t>
      </w:r>
    </w:p>
    <w:p>
      <w:pPr>
        <w:spacing w:line="240" w:lineRule="auto" w:before="0"/>
        <w:ind w:left="351" w:right="190" w:hanging="240"/>
        <w:jc w:val="both"/>
        <w:rPr>
          <w:sz w:val="12"/>
        </w:rPr>
      </w:pPr>
      <w:bookmarkStart w:name="_bookmark82" w:id="104"/>
      <w:bookmarkEnd w:id="104"/>
      <w:r>
        <w:rPr/>
      </w:r>
      <w:r>
        <w:rPr>
          <w:w w:val="115"/>
          <w:sz w:val="12"/>
        </w:rPr>
        <w:t>Ojelede, M.E., Annegarn, H.J.,</w:t>
      </w:r>
      <w:r>
        <w:rPr>
          <w:spacing w:val="-1"/>
          <w:w w:val="115"/>
          <w:sz w:val="12"/>
        </w:rPr>
        <w:t> </w:t>
      </w:r>
      <w:r>
        <w:rPr>
          <w:w w:val="115"/>
          <w:sz w:val="12"/>
        </w:rPr>
        <w:t>Kneen, M.A.,</w:t>
      </w:r>
      <w:r>
        <w:rPr>
          <w:spacing w:val="-1"/>
          <w:w w:val="115"/>
          <w:sz w:val="12"/>
        </w:rPr>
        <w:t> </w:t>
      </w:r>
      <w:r>
        <w:rPr>
          <w:w w:val="115"/>
          <w:sz w:val="12"/>
        </w:rPr>
        <w:t>2014. Evaluation of aeolian emissions from</w:t>
      </w:r>
      <w:r>
        <w:rPr>
          <w:spacing w:val="40"/>
          <w:w w:val="120"/>
          <w:sz w:val="12"/>
        </w:rPr>
        <w:t> </w:t>
      </w:r>
      <w:r>
        <w:rPr>
          <w:w w:val="120"/>
          <w:sz w:val="12"/>
        </w:rPr>
        <w:t>gold mine tailings on the Witwatersrand. Aeolian Res 3, 477</w:t>
      </w:r>
      <w:r>
        <w:rPr>
          <w:rFonts w:ascii="STIX" w:hAnsi="STIX"/>
          <w:w w:val="120"/>
          <w:sz w:val="12"/>
        </w:rPr>
        <w:t>–</w:t>
      </w:r>
      <w:r>
        <w:rPr>
          <w:w w:val="120"/>
          <w:sz w:val="12"/>
        </w:rPr>
        <w:t>486. </w:t>
      </w:r>
      <w:hyperlink r:id="rId97">
        <w:r>
          <w:rPr>
            <w:color w:val="2196D1"/>
            <w:w w:val="120"/>
            <w:sz w:val="12"/>
          </w:rPr>
          <w:t>https://doi.org/</w:t>
        </w:r>
      </w:hyperlink>
      <w:r>
        <w:rPr>
          <w:color w:val="2196D1"/>
          <w:spacing w:val="40"/>
          <w:w w:val="120"/>
          <w:sz w:val="12"/>
        </w:rPr>
        <w:t> </w:t>
      </w:r>
      <w:hyperlink r:id="rId97">
        <w:r>
          <w:rPr>
            <w:color w:val="2196D1"/>
            <w:spacing w:val="-2"/>
            <w:w w:val="120"/>
            <w:sz w:val="12"/>
          </w:rPr>
          <w:t>10.1016/j.aeolia.2011.03.010</w:t>
        </w:r>
      </w:hyperlink>
      <w:r>
        <w:rPr>
          <w:spacing w:val="-2"/>
          <w:w w:val="120"/>
          <w:sz w:val="12"/>
        </w:rPr>
        <w:t>.</w:t>
      </w:r>
    </w:p>
    <w:p>
      <w:pPr>
        <w:spacing w:line="276" w:lineRule="auto" w:before="15"/>
        <w:ind w:left="351" w:right="190" w:hanging="240"/>
        <w:jc w:val="left"/>
        <w:rPr>
          <w:sz w:val="12"/>
        </w:rPr>
      </w:pPr>
      <w:bookmarkStart w:name="_bookmark83" w:id="105"/>
      <w:bookmarkEnd w:id="105"/>
      <w:r>
        <w:rPr/>
      </w:r>
      <w:r>
        <w:rPr>
          <w:w w:val="115"/>
          <w:sz w:val="12"/>
        </w:rPr>
        <w:t>Park, H., Choi, J., Park, N., Choi, S., 2017. Sharpening the VNIR and SWIR bands of</w:t>
      </w:r>
      <w:r>
        <w:rPr>
          <w:spacing w:val="40"/>
          <w:w w:val="115"/>
          <w:sz w:val="12"/>
        </w:rPr>
        <w:t> </w:t>
      </w:r>
      <w:r>
        <w:rPr>
          <w:w w:val="115"/>
          <w:sz w:val="12"/>
        </w:rPr>
        <w:t>Sentinel-2A imagery through modified selected and synthesised band schemes. </w:t>
      </w:r>
      <w:r>
        <w:rPr>
          <w:w w:val="115"/>
          <w:sz w:val="12"/>
        </w:rPr>
        <w:t>Rem.</w:t>
      </w:r>
      <w:r>
        <w:rPr>
          <w:spacing w:val="40"/>
          <w:w w:val="115"/>
          <w:sz w:val="12"/>
        </w:rPr>
        <w:t> </w:t>
      </w:r>
      <w:r>
        <w:rPr>
          <w:w w:val="115"/>
          <w:sz w:val="12"/>
        </w:rPr>
        <w:t>Sens.</w:t>
      </w:r>
      <w:r>
        <w:rPr>
          <w:spacing w:val="39"/>
          <w:w w:val="115"/>
          <w:sz w:val="12"/>
        </w:rPr>
        <w:t> </w:t>
      </w:r>
      <w:r>
        <w:rPr>
          <w:w w:val="115"/>
          <w:sz w:val="12"/>
        </w:rPr>
        <w:t>9</w:t>
      </w:r>
      <w:r>
        <w:rPr>
          <w:spacing w:val="39"/>
          <w:w w:val="115"/>
          <w:sz w:val="12"/>
        </w:rPr>
        <w:t> </w:t>
      </w:r>
      <w:r>
        <w:rPr>
          <w:w w:val="115"/>
          <w:sz w:val="12"/>
        </w:rPr>
        <w:t>(10),</w:t>
      </w:r>
      <w:r>
        <w:rPr>
          <w:spacing w:val="39"/>
          <w:w w:val="115"/>
          <w:sz w:val="12"/>
        </w:rPr>
        <w:t> </w:t>
      </w:r>
      <w:r>
        <w:rPr>
          <w:w w:val="115"/>
          <w:sz w:val="12"/>
        </w:rPr>
        <w:t>1080.</w:t>
      </w:r>
      <w:r>
        <w:rPr>
          <w:spacing w:val="39"/>
          <w:w w:val="115"/>
          <w:sz w:val="12"/>
        </w:rPr>
        <w:t> </w:t>
      </w:r>
      <w:hyperlink r:id="rId98">
        <w:r>
          <w:rPr>
            <w:color w:val="2196D1"/>
            <w:w w:val="115"/>
            <w:sz w:val="12"/>
          </w:rPr>
          <w:t>https://doi.org/10.3390/rs9101080</w:t>
        </w:r>
      </w:hyperlink>
      <w:r>
        <w:rPr>
          <w:w w:val="115"/>
          <w:sz w:val="12"/>
        </w:rPr>
        <w:t>.</w:t>
      </w:r>
    </w:p>
    <w:p>
      <w:pPr>
        <w:spacing w:line="276" w:lineRule="auto" w:before="0"/>
        <w:ind w:left="351" w:right="54" w:hanging="240"/>
        <w:jc w:val="left"/>
        <w:rPr>
          <w:sz w:val="12"/>
        </w:rPr>
      </w:pPr>
      <w:bookmarkStart w:name="_bookmark84" w:id="106"/>
      <w:bookmarkEnd w:id="106"/>
      <w:r>
        <w:rPr/>
      </w:r>
      <w:r>
        <w:rPr>
          <w:w w:val="115"/>
          <w:sz w:val="12"/>
        </w:rPr>
        <w:t>Rodríguez-P</w:t>
      </w:r>
      <w:r>
        <w:rPr>
          <w:rFonts w:ascii="Georgia" w:hAnsi="Georgia"/>
          <w:w w:val="115"/>
          <w:position w:val="1"/>
          <w:sz w:val="12"/>
        </w:rPr>
        <w:t>´</w:t>
      </w:r>
      <w:r>
        <w:rPr>
          <w:w w:val="115"/>
          <w:sz w:val="12"/>
        </w:rPr>
        <w:t>erez, R., Bajorath, J., 2020. Interpretation of compound activity predictions</w:t>
      </w:r>
      <w:r>
        <w:rPr>
          <w:spacing w:val="40"/>
          <w:w w:val="115"/>
          <w:sz w:val="12"/>
        </w:rPr>
        <w:t> </w:t>
      </w:r>
      <w:r>
        <w:rPr>
          <w:w w:val="115"/>
          <w:sz w:val="12"/>
        </w:rPr>
        <w:t>from complex machine learning models using local approximations and Shapley</w:t>
      </w:r>
    </w:p>
    <w:p>
      <w:pPr>
        <w:spacing w:line="225" w:lineRule="auto" w:before="0"/>
        <w:ind w:left="351" w:right="269" w:firstLine="0"/>
        <w:jc w:val="left"/>
        <w:rPr>
          <w:sz w:val="12"/>
        </w:rPr>
      </w:pPr>
      <w:r>
        <w:rPr>
          <w:w w:val="120"/>
          <w:sz w:val="12"/>
        </w:rPr>
        <w:t>values. J. Med. Chem. 63 (16), 8761</w:t>
      </w:r>
      <w:r>
        <w:rPr>
          <w:rFonts w:ascii="STIX" w:hAnsi="STIX"/>
          <w:w w:val="120"/>
          <w:sz w:val="12"/>
        </w:rPr>
        <w:t>–</w:t>
      </w:r>
      <w:r>
        <w:rPr>
          <w:w w:val="120"/>
          <w:sz w:val="12"/>
        </w:rPr>
        <w:t>8777. </w:t>
      </w:r>
      <w:hyperlink r:id="rId99">
        <w:r>
          <w:rPr>
            <w:color w:val="2196D1"/>
            <w:w w:val="120"/>
            <w:sz w:val="12"/>
          </w:rPr>
          <w:t>https://doi.org/10.1021/acs.</w:t>
        </w:r>
      </w:hyperlink>
      <w:r>
        <w:rPr>
          <w:color w:val="2196D1"/>
          <w:spacing w:val="40"/>
          <w:w w:val="120"/>
          <w:sz w:val="12"/>
        </w:rPr>
        <w:t> </w:t>
      </w:r>
      <w:hyperlink r:id="rId99">
        <w:r>
          <w:rPr>
            <w:color w:val="2196D1"/>
            <w:spacing w:val="-2"/>
            <w:w w:val="120"/>
            <w:sz w:val="12"/>
          </w:rPr>
          <w:t>jmedchem.9b01101</w:t>
        </w:r>
      </w:hyperlink>
      <w:r>
        <w:rPr>
          <w:spacing w:val="-2"/>
          <w:w w:val="120"/>
          <w:sz w:val="12"/>
        </w:rPr>
        <w:t>.</w:t>
      </w:r>
    </w:p>
    <w:p>
      <w:pPr>
        <w:spacing w:line="276" w:lineRule="auto" w:before="15"/>
        <w:ind w:left="351" w:right="205" w:hanging="240"/>
        <w:jc w:val="left"/>
        <w:rPr>
          <w:sz w:val="12"/>
        </w:rPr>
      </w:pPr>
      <w:bookmarkStart w:name="_bookmark85" w:id="107"/>
      <w:bookmarkEnd w:id="107"/>
      <w:r>
        <w:rPr/>
      </w:r>
      <w:r>
        <w:rPr>
          <w:w w:val="115"/>
          <w:sz w:val="12"/>
        </w:rPr>
        <w:t>Schonfeld, S.J., Winde, F., Albrecht, C., Kielkowski, D., Liefferink, M., Patel, M.,</w:t>
      </w:r>
      <w:r>
        <w:rPr>
          <w:spacing w:val="40"/>
          <w:w w:val="115"/>
          <w:sz w:val="12"/>
        </w:rPr>
        <w:t> </w:t>
      </w:r>
      <w:r>
        <w:rPr>
          <w:w w:val="115"/>
          <w:sz w:val="12"/>
        </w:rPr>
        <w:t>Sewram, V., Stoch, L., Whitaker, C., Schüz, J., 2014. Health effects in </w:t>
      </w:r>
      <w:r>
        <w:rPr>
          <w:w w:val="115"/>
          <w:sz w:val="12"/>
        </w:rPr>
        <w:t>populations</w:t>
      </w:r>
      <w:r>
        <w:rPr>
          <w:spacing w:val="40"/>
          <w:w w:val="115"/>
          <w:sz w:val="12"/>
        </w:rPr>
        <w:t> </w:t>
      </w:r>
      <w:r>
        <w:rPr>
          <w:w w:val="115"/>
          <w:sz w:val="12"/>
        </w:rPr>
        <w:t>living</w:t>
      </w:r>
      <w:r>
        <w:rPr>
          <w:spacing w:val="21"/>
          <w:w w:val="115"/>
          <w:sz w:val="12"/>
        </w:rPr>
        <w:t> </w:t>
      </w:r>
      <w:r>
        <w:rPr>
          <w:w w:val="115"/>
          <w:sz w:val="12"/>
        </w:rPr>
        <w:t>around</w:t>
      </w:r>
      <w:r>
        <w:rPr>
          <w:spacing w:val="21"/>
          <w:w w:val="115"/>
          <w:sz w:val="12"/>
        </w:rPr>
        <w:t> </w:t>
      </w:r>
      <w:r>
        <w:rPr>
          <w:w w:val="115"/>
          <w:sz w:val="12"/>
        </w:rPr>
        <w:t>the</w:t>
      </w:r>
      <w:r>
        <w:rPr>
          <w:spacing w:val="23"/>
          <w:w w:val="115"/>
          <w:sz w:val="12"/>
        </w:rPr>
        <w:t> </w:t>
      </w:r>
      <w:r>
        <w:rPr>
          <w:w w:val="115"/>
          <w:sz w:val="12"/>
        </w:rPr>
        <w:t>uraniferous</w:t>
      </w:r>
      <w:r>
        <w:rPr>
          <w:spacing w:val="21"/>
          <w:w w:val="115"/>
          <w:sz w:val="12"/>
        </w:rPr>
        <w:t> </w:t>
      </w:r>
      <w:r>
        <w:rPr>
          <w:w w:val="115"/>
          <w:sz w:val="12"/>
        </w:rPr>
        <w:t>gold</w:t>
      </w:r>
      <w:r>
        <w:rPr>
          <w:spacing w:val="23"/>
          <w:w w:val="115"/>
          <w:sz w:val="12"/>
        </w:rPr>
        <w:t> </w:t>
      </w:r>
      <w:r>
        <w:rPr>
          <w:w w:val="115"/>
          <w:sz w:val="12"/>
        </w:rPr>
        <w:t>mine</w:t>
      </w:r>
      <w:r>
        <w:rPr>
          <w:spacing w:val="21"/>
          <w:w w:val="115"/>
          <w:sz w:val="12"/>
        </w:rPr>
        <w:t> </w:t>
      </w:r>
      <w:r>
        <w:rPr>
          <w:w w:val="115"/>
          <w:sz w:val="12"/>
        </w:rPr>
        <w:t>tailings</w:t>
      </w:r>
      <w:r>
        <w:rPr>
          <w:spacing w:val="21"/>
          <w:w w:val="115"/>
          <w:sz w:val="12"/>
        </w:rPr>
        <w:t> </w:t>
      </w:r>
      <w:r>
        <w:rPr>
          <w:w w:val="115"/>
          <w:sz w:val="12"/>
        </w:rPr>
        <w:t>in</w:t>
      </w:r>
      <w:r>
        <w:rPr>
          <w:spacing w:val="21"/>
          <w:w w:val="115"/>
          <w:sz w:val="12"/>
        </w:rPr>
        <w:t> </w:t>
      </w:r>
      <w:r>
        <w:rPr>
          <w:w w:val="115"/>
          <w:sz w:val="12"/>
        </w:rPr>
        <w:t>South</w:t>
      </w:r>
      <w:r>
        <w:rPr>
          <w:spacing w:val="21"/>
          <w:w w:val="115"/>
          <w:sz w:val="12"/>
        </w:rPr>
        <w:t> </w:t>
      </w:r>
      <w:r>
        <w:rPr>
          <w:w w:val="115"/>
          <w:sz w:val="12"/>
        </w:rPr>
        <w:t>Africa:</w:t>
      </w:r>
      <w:r>
        <w:rPr>
          <w:spacing w:val="21"/>
          <w:w w:val="115"/>
          <w:sz w:val="12"/>
        </w:rPr>
        <w:t> </w:t>
      </w:r>
      <w:r>
        <w:rPr>
          <w:w w:val="115"/>
          <w:sz w:val="12"/>
        </w:rPr>
        <w:t>gaps</w:t>
      </w:r>
      <w:r>
        <w:rPr>
          <w:spacing w:val="21"/>
          <w:w w:val="115"/>
          <w:sz w:val="12"/>
        </w:rPr>
        <w:t> </w:t>
      </w:r>
      <w:r>
        <w:rPr>
          <w:w w:val="115"/>
          <w:sz w:val="12"/>
        </w:rPr>
        <w:t>and</w:t>
      </w:r>
    </w:p>
    <w:p>
      <w:pPr>
        <w:spacing w:line="223" w:lineRule="auto" w:before="0"/>
        <w:ind w:left="351" w:right="0" w:firstLine="0"/>
        <w:jc w:val="left"/>
        <w:rPr>
          <w:sz w:val="12"/>
        </w:rPr>
      </w:pPr>
      <w:r>
        <w:rPr>
          <w:w w:val="120"/>
          <w:sz w:val="12"/>
        </w:rPr>
        <w:t>opportunities</w:t>
      </w:r>
      <w:r>
        <w:rPr>
          <w:spacing w:val="-1"/>
          <w:w w:val="120"/>
          <w:sz w:val="12"/>
        </w:rPr>
        <w:t> </w:t>
      </w:r>
      <w:r>
        <w:rPr>
          <w:w w:val="120"/>
          <w:sz w:val="12"/>
        </w:rPr>
        <w:t>for</w:t>
      </w:r>
      <w:r>
        <w:rPr>
          <w:spacing w:val="-1"/>
          <w:w w:val="120"/>
          <w:sz w:val="12"/>
        </w:rPr>
        <w:t> </w:t>
      </w:r>
      <w:r>
        <w:rPr>
          <w:w w:val="120"/>
          <w:sz w:val="12"/>
        </w:rPr>
        <w:t>research.</w:t>
      </w:r>
      <w:r>
        <w:rPr>
          <w:spacing w:val="-1"/>
          <w:w w:val="120"/>
          <w:sz w:val="12"/>
        </w:rPr>
        <w:t> </w:t>
      </w:r>
      <w:r>
        <w:rPr>
          <w:w w:val="120"/>
          <w:sz w:val="12"/>
        </w:rPr>
        <w:t>Cancer</w:t>
      </w:r>
      <w:r>
        <w:rPr>
          <w:spacing w:val="-1"/>
          <w:w w:val="120"/>
          <w:sz w:val="12"/>
        </w:rPr>
        <w:t> </w:t>
      </w:r>
      <w:r>
        <w:rPr>
          <w:w w:val="120"/>
          <w:sz w:val="12"/>
        </w:rPr>
        <w:t>Epidemiol</w:t>
      </w:r>
      <w:r>
        <w:rPr>
          <w:spacing w:val="-1"/>
          <w:w w:val="120"/>
          <w:sz w:val="12"/>
        </w:rPr>
        <w:t> </w:t>
      </w:r>
      <w:r>
        <w:rPr>
          <w:w w:val="120"/>
          <w:sz w:val="12"/>
        </w:rPr>
        <w:t>38</w:t>
      </w:r>
      <w:r>
        <w:rPr>
          <w:spacing w:val="-1"/>
          <w:w w:val="120"/>
          <w:sz w:val="12"/>
        </w:rPr>
        <w:t> </w:t>
      </w:r>
      <w:r>
        <w:rPr>
          <w:w w:val="120"/>
          <w:sz w:val="12"/>
        </w:rPr>
        <w:t>(5),</w:t>
      </w:r>
      <w:r>
        <w:rPr>
          <w:spacing w:val="-1"/>
          <w:w w:val="120"/>
          <w:sz w:val="12"/>
        </w:rPr>
        <w:t> </w:t>
      </w:r>
      <w:r>
        <w:rPr>
          <w:w w:val="120"/>
          <w:sz w:val="12"/>
        </w:rPr>
        <w:t>628</w:t>
      </w:r>
      <w:r>
        <w:rPr>
          <w:rFonts w:ascii="STIX" w:hAnsi="STIX"/>
          <w:w w:val="120"/>
          <w:sz w:val="12"/>
        </w:rPr>
        <w:t>–</w:t>
      </w:r>
      <w:r>
        <w:rPr>
          <w:w w:val="120"/>
          <w:sz w:val="12"/>
        </w:rPr>
        <w:t>632.</w:t>
      </w:r>
      <w:r>
        <w:rPr>
          <w:spacing w:val="-1"/>
          <w:w w:val="120"/>
          <w:sz w:val="12"/>
        </w:rPr>
        <w:t> </w:t>
      </w:r>
      <w:hyperlink r:id="rId100">
        <w:r>
          <w:rPr>
            <w:color w:val="2196D1"/>
            <w:w w:val="120"/>
            <w:sz w:val="12"/>
          </w:rPr>
          <w:t>https://doi.org/</w:t>
        </w:r>
      </w:hyperlink>
      <w:r>
        <w:rPr>
          <w:color w:val="2196D1"/>
          <w:spacing w:val="40"/>
          <w:w w:val="120"/>
          <w:sz w:val="12"/>
        </w:rPr>
        <w:t> </w:t>
      </w:r>
      <w:hyperlink r:id="rId100">
        <w:r>
          <w:rPr>
            <w:color w:val="2196D1"/>
            <w:spacing w:val="-2"/>
            <w:w w:val="120"/>
            <w:sz w:val="12"/>
          </w:rPr>
          <w:t>10.1016/j.canep.2014.06.003</w:t>
        </w:r>
      </w:hyperlink>
      <w:r>
        <w:rPr>
          <w:spacing w:val="-2"/>
          <w:w w:val="120"/>
          <w:sz w:val="12"/>
        </w:rPr>
        <w:t>.</w:t>
      </w:r>
    </w:p>
    <w:p>
      <w:pPr>
        <w:spacing w:line="259" w:lineRule="auto" w:before="24"/>
        <w:ind w:left="351" w:right="269" w:hanging="240"/>
        <w:jc w:val="left"/>
        <w:rPr>
          <w:sz w:val="12"/>
        </w:rPr>
      </w:pPr>
      <w:bookmarkStart w:name="_bookmark86" w:id="108"/>
      <w:bookmarkEnd w:id="108"/>
      <w:r>
        <w:rPr/>
      </w:r>
      <w:hyperlink r:id="rId101">
        <w:r>
          <w:rPr>
            <w:color w:val="2196D1"/>
            <w:w w:val="115"/>
            <w:sz w:val="12"/>
          </w:rPr>
          <w:t>Sehgal, S., 2012. Remotely sensed Landsat image classification using neural </w:t>
        </w:r>
        <w:r>
          <w:rPr>
            <w:color w:val="2196D1"/>
            <w:w w:val="115"/>
            <w:sz w:val="12"/>
          </w:rPr>
          <w:t>network</w:t>
        </w:r>
      </w:hyperlink>
      <w:r>
        <w:rPr>
          <w:color w:val="2196D1"/>
          <w:spacing w:val="40"/>
          <w:w w:val="115"/>
          <w:sz w:val="12"/>
        </w:rPr>
        <w:t> </w:t>
      </w:r>
      <w:hyperlink r:id="rId101">
        <w:r>
          <w:rPr>
            <w:color w:val="2196D1"/>
            <w:w w:val="115"/>
            <w:sz w:val="12"/>
          </w:rPr>
          <w:t>approaches. Int. J. Eng. Res. Afr. 2 (5), 43</w:t>
        </w:r>
        <w:r>
          <w:rPr>
            <w:rFonts w:ascii="STIX" w:hAnsi="STIX"/>
            <w:color w:val="2196D1"/>
            <w:w w:val="115"/>
            <w:sz w:val="12"/>
          </w:rPr>
          <w:t>–</w:t>
        </w:r>
        <w:r>
          <w:rPr>
            <w:color w:val="2196D1"/>
            <w:w w:val="115"/>
            <w:sz w:val="12"/>
          </w:rPr>
          <w:t>46</w:t>
        </w:r>
      </w:hyperlink>
      <w:r>
        <w:rPr>
          <w:w w:val="115"/>
          <w:sz w:val="12"/>
        </w:rPr>
        <w:t>.</w:t>
      </w:r>
    </w:p>
    <w:p>
      <w:pPr>
        <w:spacing w:line="112" w:lineRule="exact" w:before="0"/>
        <w:ind w:left="111" w:right="0" w:firstLine="0"/>
        <w:jc w:val="left"/>
        <w:rPr>
          <w:sz w:val="12"/>
        </w:rPr>
      </w:pPr>
      <w:bookmarkStart w:name="_bookmark87" w:id="109"/>
      <w:bookmarkEnd w:id="109"/>
      <w:r>
        <w:rPr/>
      </w:r>
      <w:r>
        <w:rPr>
          <w:w w:val="115"/>
          <w:sz w:val="12"/>
        </w:rPr>
        <w:t>Shen,</w:t>
      </w:r>
      <w:r>
        <w:rPr>
          <w:spacing w:val="1"/>
          <w:w w:val="115"/>
          <w:sz w:val="12"/>
        </w:rPr>
        <w:t> </w:t>
      </w:r>
      <w:r>
        <w:rPr>
          <w:w w:val="115"/>
          <w:sz w:val="12"/>
        </w:rPr>
        <w:t>Q.,</w:t>
      </w:r>
      <w:r>
        <w:rPr>
          <w:spacing w:val="2"/>
          <w:w w:val="115"/>
          <w:sz w:val="12"/>
        </w:rPr>
        <w:t> </w:t>
      </w:r>
      <w:r>
        <w:rPr>
          <w:w w:val="115"/>
          <w:sz w:val="12"/>
        </w:rPr>
        <w:t>Xia, K.,</w:t>
      </w:r>
      <w:r>
        <w:rPr>
          <w:spacing w:val="1"/>
          <w:w w:val="115"/>
          <w:sz w:val="12"/>
        </w:rPr>
        <w:t> </w:t>
      </w:r>
      <w:r>
        <w:rPr>
          <w:w w:val="115"/>
          <w:sz w:val="12"/>
        </w:rPr>
        <w:t>Zhang,</w:t>
      </w:r>
      <w:r>
        <w:rPr>
          <w:spacing w:val="2"/>
          <w:w w:val="115"/>
          <w:sz w:val="12"/>
        </w:rPr>
        <w:t> </w:t>
      </w:r>
      <w:r>
        <w:rPr>
          <w:w w:val="115"/>
          <w:sz w:val="12"/>
        </w:rPr>
        <w:t>S.,</w:t>
      </w:r>
      <w:r>
        <w:rPr>
          <w:spacing w:val="1"/>
          <w:w w:val="115"/>
          <w:sz w:val="12"/>
        </w:rPr>
        <w:t> </w:t>
      </w:r>
      <w:r>
        <w:rPr>
          <w:w w:val="115"/>
          <w:sz w:val="12"/>
        </w:rPr>
        <w:t>Kong, C.,</w:t>
      </w:r>
      <w:r>
        <w:rPr>
          <w:spacing w:val="2"/>
          <w:w w:val="115"/>
          <w:sz w:val="12"/>
        </w:rPr>
        <w:t> </w:t>
      </w:r>
      <w:r>
        <w:rPr>
          <w:w w:val="115"/>
          <w:sz w:val="12"/>
        </w:rPr>
        <w:t>Hu,</w:t>
      </w:r>
      <w:r>
        <w:rPr>
          <w:spacing w:val="2"/>
          <w:w w:val="115"/>
          <w:sz w:val="12"/>
        </w:rPr>
        <w:t> </w:t>
      </w:r>
      <w:r>
        <w:rPr>
          <w:w w:val="115"/>
          <w:sz w:val="12"/>
        </w:rPr>
        <w:t>Q., Yang,</w:t>
      </w:r>
      <w:r>
        <w:rPr>
          <w:spacing w:val="2"/>
          <w:w w:val="115"/>
          <w:sz w:val="12"/>
        </w:rPr>
        <w:t> </w:t>
      </w:r>
      <w:r>
        <w:rPr>
          <w:w w:val="115"/>
          <w:sz w:val="12"/>
        </w:rPr>
        <w:t>S.,</w:t>
      </w:r>
      <w:r>
        <w:rPr>
          <w:spacing w:val="1"/>
          <w:w w:val="115"/>
          <w:sz w:val="12"/>
        </w:rPr>
        <w:t> </w:t>
      </w:r>
      <w:r>
        <w:rPr>
          <w:w w:val="115"/>
          <w:sz w:val="12"/>
        </w:rPr>
        <w:t>2019.</w:t>
      </w:r>
      <w:r>
        <w:rPr>
          <w:spacing w:val="1"/>
          <w:w w:val="115"/>
          <w:sz w:val="12"/>
        </w:rPr>
        <w:t> </w:t>
      </w:r>
      <w:r>
        <w:rPr>
          <w:w w:val="115"/>
          <w:sz w:val="12"/>
        </w:rPr>
        <w:t>Hyperspectral</w:t>
      </w:r>
      <w:r>
        <w:rPr>
          <w:spacing w:val="1"/>
          <w:w w:val="115"/>
          <w:sz w:val="12"/>
        </w:rPr>
        <w:t> </w:t>
      </w:r>
      <w:r>
        <w:rPr>
          <w:spacing w:val="-2"/>
          <w:w w:val="115"/>
          <w:sz w:val="12"/>
        </w:rPr>
        <w:t>indirect</w:t>
      </w:r>
    </w:p>
    <w:p>
      <w:pPr>
        <w:spacing w:line="276" w:lineRule="auto" w:before="22"/>
        <w:ind w:left="351" w:right="54" w:firstLine="0"/>
        <w:jc w:val="left"/>
        <w:rPr>
          <w:sz w:val="12"/>
        </w:rPr>
      </w:pPr>
      <w:r>
        <w:rPr>
          <w:w w:val="115"/>
          <w:sz w:val="12"/>
        </w:rPr>
        <w:t>inversion</w:t>
      </w:r>
      <w:r>
        <w:rPr>
          <w:spacing w:val="-1"/>
          <w:w w:val="115"/>
          <w:sz w:val="12"/>
        </w:rPr>
        <w:t> </w:t>
      </w:r>
      <w:r>
        <w:rPr>
          <w:w w:val="115"/>
          <w:sz w:val="12"/>
        </w:rPr>
        <w:t>of</w:t>
      </w:r>
      <w:r>
        <w:rPr>
          <w:spacing w:val="-1"/>
          <w:w w:val="115"/>
          <w:sz w:val="12"/>
        </w:rPr>
        <w:t> </w:t>
      </w:r>
      <w:r>
        <w:rPr>
          <w:w w:val="115"/>
          <w:sz w:val="12"/>
        </w:rPr>
        <w:t>heavy-metal</w:t>
      </w:r>
      <w:r>
        <w:rPr>
          <w:spacing w:val="-1"/>
          <w:w w:val="115"/>
          <w:sz w:val="12"/>
        </w:rPr>
        <w:t> </w:t>
      </w:r>
      <w:r>
        <w:rPr>
          <w:w w:val="115"/>
          <w:sz w:val="12"/>
        </w:rPr>
        <w:t>copper</w:t>
      </w:r>
      <w:r>
        <w:rPr>
          <w:spacing w:val="-1"/>
          <w:w w:val="115"/>
          <w:sz w:val="12"/>
        </w:rPr>
        <w:t> </w:t>
      </w:r>
      <w:r>
        <w:rPr>
          <w:w w:val="115"/>
          <w:sz w:val="12"/>
        </w:rPr>
        <w:t>in</w:t>
      </w:r>
      <w:r>
        <w:rPr>
          <w:spacing w:val="-2"/>
          <w:w w:val="115"/>
          <w:sz w:val="12"/>
        </w:rPr>
        <w:t> </w:t>
      </w:r>
      <w:r>
        <w:rPr>
          <w:w w:val="115"/>
          <w:sz w:val="12"/>
        </w:rPr>
        <w:t>reclaimed</w:t>
      </w:r>
      <w:r>
        <w:rPr>
          <w:spacing w:val="-1"/>
          <w:w w:val="115"/>
          <w:sz w:val="12"/>
        </w:rPr>
        <w:t> </w:t>
      </w:r>
      <w:r>
        <w:rPr>
          <w:w w:val="115"/>
          <w:sz w:val="12"/>
        </w:rPr>
        <w:t>soil of</w:t>
      </w:r>
      <w:r>
        <w:rPr>
          <w:spacing w:val="-2"/>
          <w:w w:val="115"/>
          <w:sz w:val="12"/>
        </w:rPr>
        <w:t> </w:t>
      </w:r>
      <w:r>
        <w:rPr>
          <w:w w:val="115"/>
          <w:sz w:val="12"/>
        </w:rPr>
        <w:t>iron</w:t>
      </w:r>
      <w:r>
        <w:rPr>
          <w:spacing w:val="-1"/>
          <w:w w:val="115"/>
          <w:sz w:val="12"/>
        </w:rPr>
        <w:t> </w:t>
      </w:r>
      <w:r>
        <w:rPr>
          <w:w w:val="115"/>
          <w:sz w:val="12"/>
        </w:rPr>
        <w:t>ore</w:t>
      </w:r>
      <w:r>
        <w:rPr>
          <w:spacing w:val="-1"/>
          <w:w w:val="115"/>
          <w:sz w:val="12"/>
        </w:rPr>
        <w:t> </w:t>
      </w:r>
      <w:r>
        <w:rPr>
          <w:w w:val="115"/>
          <w:sz w:val="12"/>
        </w:rPr>
        <w:t>area.</w:t>
      </w:r>
      <w:r>
        <w:rPr>
          <w:spacing w:val="-1"/>
          <w:w w:val="115"/>
          <w:sz w:val="12"/>
        </w:rPr>
        <w:t> </w:t>
      </w:r>
      <w:r>
        <w:rPr>
          <w:w w:val="115"/>
          <w:sz w:val="12"/>
        </w:rPr>
        <w:t>Spectrochim.</w:t>
      </w:r>
      <w:r>
        <w:rPr>
          <w:spacing w:val="-1"/>
          <w:w w:val="115"/>
          <w:sz w:val="12"/>
        </w:rPr>
        <w:t> </w:t>
      </w:r>
      <w:r>
        <w:rPr>
          <w:w w:val="115"/>
          <w:sz w:val="12"/>
        </w:rPr>
        <w:t>Acta</w:t>
      </w:r>
      <w:r>
        <w:rPr>
          <w:spacing w:val="40"/>
          <w:w w:val="120"/>
          <w:sz w:val="12"/>
        </w:rPr>
        <w:t> </w:t>
      </w:r>
      <w:r>
        <w:rPr>
          <w:w w:val="120"/>
          <w:sz w:val="12"/>
        </w:rPr>
        <w:t>Mol. Biomol. Spectrosc. 222, 117191 </w:t>
      </w:r>
      <w:hyperlink r:id="rId102">
        <w:r>
          <w:rPr>
            <w:color w:val="2196D1"/>
            <w:w w:val="120"/>
            <w:sz w:val="12"/>
          </w:rPr>
          <w:t>https://doi.org/10.1016/j.saa.2019.117191</w:t>
        </w:r>
      </w:hyperlink>
      <w:r>
        <w:rPr>
          <w:w w:val="120"/>
          <w:sz w:val="12"/>
        </w:rPr>
        <w:t>.</w:t>
      </w:r>
    </w:p>
    <w:p>
      <w:pPr>
        <w:spacing w:before="1"/>
        <w:ind w:left="351" w:right="0" w:hanging="240"/>
        <w:jc w:val="left"/>
        <w:rPr>
          <w:sz w:val="12"/>
        </w:rPr>
      </w:pPr>
      <w:bookmarkStart w:name="_bookmark88" w:id="110"/>
      <w:bookmarkEnd w:id="110"/>
      <w:r>
        <w:rPr/>
      </w:r>
      <w:r>
        <w:rPr>
          <w:w w:val="115"/>
          <w:sz w:val="12"/>
        </w:rPr>
        <w:t>Tutu,</w:t>
      </w:r>
      <w:r>
        <w:rPr>
          <w:spacing w:val="-4"/>
          <w:w w:val="115"/>
          <w:sz w:val="12"/>
        </w:rPr>
        <w:t> </w:t>
      </w:r>
      <w:r>
        <w:rPr>
          <w:w w:val="115"/>
          <w:sz w:val="12"/>
        </w:rPr>
        <w:t>H.,</w:t>
      </w:r>
      <w:r>
        <w:rPr>
          <w:spacing w:val="-3"/>
          <w:w w:val="115"/>
          <w:sz w:val="12"/>
        </w:rPr>
        <w:t> </w:t>
      </w:r>
      <w:r>
        <w:rPr>
          <w:w w:val="115"/>
          <w:sz w:val="12"/>
        </w:rPr>
        <w:t>McCarthy,</w:t>
      </w:r>
      <w:r>
        <w:rPr>
          <w:spacing w:val="-2"/>
          <w:w w:val="115"/>
          <w:sz w:val="12"/>
        </w:rPr>
        <w:t> </w:t>
      </w:r>
      <w:r>
        <w:rPr>
          <w:w w:val="115"/>
          <w:sz w:val="12"/>
        </w:rPr>
        <w:t>T.S.,</w:t>
      </w:r>
      <w:r>
        <w:rPr>
          <w:spacing w:val="-3"/>
          <w:w w:val="115"/>
          <w:sz w:val="12"/>
        </w:rPr>
        <w:t> </w:t>
      </w:r>
      <w:r>
        <w:rPr>
          <w:w w:val="115"/>
          <w:sz w:val="12"/>
        </w:rPr>
        <w:t>Cukrowska,</w:t>
      </w:r>
      <w:r>
        <w:rPr>
          <w:spacing w:val="-4"/>
          <w:w w:val="115"/>
          <w:sz w:val="12"/>
        </w:rPr>
        <w:t> </w:t>
      </w:r>
      <w:r>
        <w:rPr>
          <w:w w:val="115"/>
          <w:sz w:val="12"/>
        </w:rPr>
        <w:t>E.,</w:t>
      </w:r>
      <w:r>
        <w:rPr>
          <w:spacing w:val="-2"/>
          <w:w w:val="115"/>
          <w:sz w:val="12"/>
        </w:rPr>
        <w:t> </w:t>
      </w:r>
      <w:r>
        <w:rPr>
          <w:w w:val="115"/>
          <w:sz w:val="12"/>
        </w:rPr>
        <w:t>2008.</w:t>
      </w:r>
      <w:r>
        <w:rPr>
          <w:spacing w:val="-3"/>
          <w:w w:val="115"/>
          <w:sz w:val="12"/>
        </w:rPr>
        <w:t> </w:t>
      </w:r>
      <w:r>
        <w:rPr>
          <w:w w:val="115"/>
          <w:sz w:val="12"/>
        </w:rPr>
        <w:t>The</w:t>
      </w:r>
      <w:r>
        <w:rPr>
          <w:spacing w:val="-4"/>
          <w:w w:val="115"/>
          <w:sz w:val="12"/>
        </w:rPr>
        <w:t> </w:t>
      </w:r>
      <w:r>
        <w:rPr>
          <w:w w:val="115"/>
          <w:sz w:val="12"/>
        </w:rPr>
        <w:t>chemical</w:t>
      </w:r>
      <w:r>
        <w:rPr>
          <w:spacing w:val="-1"/>
          <w:w w:val="115"/>
          <w:sz w:val="12"/>
        </w:rPr>
        <w:t> </w:t>
      </w:r>
      <w:r>
        <w:rPr>
          <w:w w:val="115"/>
          <w:sz w:val="12"/>
        </w:rPr>
        <w:t>characteristics</w:t>
      </w:r>
      <w:r>
        <w:rPr>
          <w:spacing w:val="-4"/>
          <w:w w:val="115"/>
          <w:sz w:val="12"/>
        </w:rPr>
        <w:t> </w:t>
      </w:r>
      <w:r>
        <w:rPr>
          <w:w w:val="115"/>
          <w:sz w:val="12"/>
        </w:rPr>
        <w:t>of</w:t>
      </w:r>
      <w:r>
        <w:rPr>
          <w:spacing w:val="-3"/>
          <w:w w:val="115"/>
          <w:sz w:val="12"/>
        </w:rPr>
        <w:t> </w:t>
      </w:r>
      <w:r>
        <w:rPr>
          <w:w w:val="115"/>
          <w:sz w:val="12"/>
        </w:rPr>
        <w:t>acid</w:t>
      </w:r>
      <w:r>
        <w:rPr>
          <w:spacing w:val="-2"/>
          <w:w w:val="115"/>
          <w:sz w:val="12"/>
        </w:rPr>
        <w:t> </w:t>
      </w:r>
      <w:r>
        <w:rPr>
          <w:spacing w:val="-4"/>
          <w:w w:val="115"/>
          <w:sz w:val="12"/>
        </w:rPr>
        <w:t>mine</w:t>
      </w:r>
    </w:p>
    <w:p>
      <w:pPr>
        <w:spacing w:line="240" w:lineRule="auto" w:before="22"/>
        <w:ind w:left="351" w:right="0" w:firstLine="0"/>
        <w:jc w:val="left"/>
        <w:rPr>
          <w:sz w:val="12"/>
        </w:rPr>
      </w:pPr>
      <w:r>
        <w:rPr>
          <w:w w:val="120"/>
          <w:sz w:val="12"/>
        </w:rPr>
        <w:t>drainage with particular reference to sources, distribution and remediation: the</w:t>
      </w:r>
      <w:r>
        <w:rPr>
          <w:spacing w:val="40"/>
          <w:w w:val="120"/>
          <w:sz w:val="12"/>
        </w:rPr>
        <w:t> </w:t>
      </w:r>
      <w:r>
        <w:rPr>
          <w:spacing w:val="-2"/>
          <w:w w:val="120"/>
          <w:sz w:val="12"/>
        </w:rPr>
        <w:t>Witwatersrand Basin,</w:t>
      </w:r>
      <w:r>
        <w:rPr>
          <w:spacing w:val="-3"/>
          <w:w w:val="120"/>
          <w:sz w:val="12"/>
        </w:rPr>
        <w:t> </w:t>
      </w:r>
      <w:r>
        <w:rPr>
          <w:spacing w:val="-2"/>
          <w:w w:val="120"/>
          <w:sz w:val="12"/>
        </w:rPr>
        <w:t>South Africa</w:t>
      </w:r>
      <w:r>
        <w:rPr>
          <w:spacing w:val="-3"/>
          <w:w w:val="120"/>
          <w:sz w:val="12"/>
        </w:rPr>
        <w:t> </w:t>
      </w:r>
      <w:r>
        <w:rPr>
          <w:spacing w:val="-2"/>
          <w:w w:val="120"/>
          <w:sz w:val="12"/>
        </w:rPr>
        <w:t>as a case study. Appl. Geochem. 23, </w:t>
      </w:r>
      <w:r>
        <w:rPr>
          <w:spacing w:val="-2"/>
          <w:w w:val="120"/>
          <w:sz w:val="12"/>
        </w:rPr>
        <w:t>3666</w:t>
      </w:r>
      <w:r>
        <w:rPr>
          <w:rFonts w:ascii="STIX" w:hAnsi="STIX"/>
          <w:spacing w:val="-2"/>
          <w:w w:val="120"/>
          <w:sz w:val="12"/>
        </w:rPr>
        <w:t>–</w:t>
      </w:r>
      <w:r>
        <w:rPr>
          <w:spacing w:val="-2"/>
          <w:w w:val="120"/>
          <w:sz w:val="12"/>
        </w:rPr>
        <w:t>3684.</w:t>
      </w:r>
      <w:r>
        <w:rPr>
          <w:spacing w:val="40"/>
          <w:w w:val="120"/>
          <w:sz w:val="12"/>
        </w:rPr>
        <w:t> </w:t>
      </w:r>
      <w:hyperlink r:id="rId103">
        <w:r>
          <w:rPr>
            <w:color w:val="2196D1"/>
            <w:spacing w:val="-2"/>
            <w:w w:val="120"/>
            <w:sz w:val="12"/>
          </w:rPr>
          <w:t>https://doi.org/10.1016/j.apgeochem.2008.09.002</w:t>
        </w:r>
      </w:hyperlink>
      <w:r>
        <w:rPr>
          <w:spacing w:val="-2"/>
          <w:w w:val="120"/>
          <w:sz w:val="12"/>
        </w:rPr>
        <w:t>.</w:t>
      </w:r>
    </w:p>
    <w:p>
      <w:pPr>
        <w:spacing w:line="160" w:lineRule="exact" w:before="4"/>
        <w:ind w:left="351" w:right="269" w:hanging="240"/>
        <w:jc w:val="left"/>
        <w:rPr>
          <w:sz w:val="12"/>
        </w:rPr>
      </w:pPr>
      <w:bookmarkStart w:name="_bookmark89" w:id="111"/>
      <w:bookmarkEnd w:id="111"/>
      <w:r>
        <w:rPr/>
      </w:r>
      <w:hyperlink r:id="rId104">
        <w:r>
          <w:rPr>
            <w:color w:val="2196D1"/>
            <w:w w:val="115"/>
            <w:sz w:val="12"/>
          </w:rPr>
          <w:t>Vaiopoulos, A., Karantzalos, K., 2016. Pansharpening on the narrow VNIR and SWIR</w:t>
        </w:r>
      </w:hyperlink>
      <w:r>
        <w:rPr>
          <w:color w:val="2196D1"/>
          <w:spacing w:val="40"/>
          <w:w w:val="115"/>
          <w:sz w:val="12"/>
        </w:rPr>
        <w:t> </w:t>
      </w:r>
      <w:hyperlink r:id="rId104">
        <w:r>
          <w:rPr>
            <w:color w:val="2196D1"/>
            <w:w w:val="115"/>
            <w:sz w:val="12"/>
          </w:rPr>
          <w:t>spectral bands of Sentinel-2. Int. Arch. Photogram. Rem. Sens. Spatial Inf. Sci. </w:t>
        </w:r>
        <w:r>
          <w:rPr>
            <w:color w:val="2196D1"/>
            <w:w w:val="115"/>
            <w:sz w:val="12"/>
          </w:rPr>
          <w:t>41,</w:t>
        </w:r>
      </w:hyperlink>
      <w:r>
        <w:rPr>
          <w:color w:val="2196D1"/>
          <w:spacing w:val="40"/>
          <w:w w:val="115"/>
          <w:sz w:val="12"/>
        </w:rPr>
        <w:t> </w:t>
      </w:r>
      <w:hyperlink r:id="rId104">
        <w:r>
          <w:rPr>
            <w:color w:val="2196D1"/>
            <w:spacing w:val="-2"/>
            <w:w w:val="115"/>
            <w:sz w:val="12"/>
          </w:rPr>
          <w:t>723</w:t>
        </w:r>
        <w:r>
          <w:rPr>
            <w:rFonts w:ascii="STIX" w:hAnsi="STIX"/>
            <w:color w:val="2196D1"/>
            <w:spacing w:val="-2"/>
            <w:w w:val="115"/>
            <w:sz w:val="12"/>
          </w:rPr>
          <w:t>–</w:t>
        </w:r>
        <w:r>
          <w:rPr>
            <w:color w:val="2196D1"/>
            <w:spacing w:val="-2"/>
            <w:w w:val="115"/>
            <w:sz w:val="12"/>
          </w:rPr>
          <w:t>730</w:t>
        </w:r>
      </w:hyperlink>
      <w:r>
        <w:rPr>
          <w:spacing w:val="-2"/>
          <w:w w:val="115"/>
          <w:sz w:val="12"/>
        </w:rPr>
        <w:t>.</w:t>
      </w:r>
    </w:p>
    <w:p>
      <w:pPr>
        <w:spacing w:line="278" w:lineRule="auto" w:before="15"/>
        <w:ind w:left="351" w:right="0" w:hanging="240"/>
        <w:jc w:val="left"/>
        <w:rPr>
          <w:sz w:val="12"/>
        </w:rPr>
      </w:pPr>
      <w:bookmarkStart w:name="_bookmark90" w:id="112"/>
      <w:bookmarkEnd w:id="112"/>
      <w:r>
        <w:rPr/>
      </w:r>
      <w:hyperlink r:id="rId105">
        <w:r>
          <w:rPr>
            <w:color w:val="2196D1"/>
            <w:w w:val="115"/>
            <w:sz w:val="12"/>
          </w:rPr>
          <w:t>Witten, I.H., Frank, E., 2005. Data Mining: Practical Machine Learning Tools and</w:t>
        </w:r>
      </w:hyperlink>
      <w:r>
        <w:rPr>
          <w:color w:val="2196D1"/>
          <w:spacing w:val="40"/>
          <w:w w:val="115"/>
          <w:sz w:val="12"/>
        </w:rPr>
        <w:t> </w:t>
      </w:r>
      <w:hyperlink r:id="rId105">
        <w:r>
          <w:rPr>
            <w:color w:val="2196D1"/>
            <w:w w:val="115"/>
            <w:sz w:val="12"/>
          </w:rPr>
          <w:t>Techniques, second ed. Morgan Kaufman, San Francisco</w:t>
        </w:r>
      </w:hyperlink>
      <w:r>
        <w:rPr>
          <w:w w:val="115"/>
          <w:sz w:val="12"/>
        </w:rPr>
        <w:t>.</w:t>
      </w:r>
    </w:p>
    <w:p>
      <w:pPr>
        <w:spacing w:line="278" w:lineRule="auto" w:before="0"/>
        <w:ind w:left="351" w:right="0" w:hanging="240"/>
        <w:jc w:val="left"/>
        <w:rPr>
          <w:sz w:val="12"/>
        </w:rPr>
      </w:pPr>
      <w:bookmarkStart w:name="_bookmark91" w:id="113"/>
      <w:bookmarkEnd w:id="113"/>
      <w:r>
        <w:rPr/>
      </w:r>
      <w:r>
        <w:rPr>
          <w:w w:val="120"/>
          <w:sz w:val="12"/>
        </w:rPr>
        <w:t>Wu, Q., 2020. Geemap: a Python package for interactive mapping with google Earth</w:t>
      </w:r>
      <w:r>
        <w:rPr>
          <w:spacing w:val="40"/>
          <w:w w:val="120"/>
          <w:sz w:val="12"/>
        </w:rPr>
        <w:t> </w:t>
      </w:r>
      <w:r>
        <w:rPr>
          <w:w w:val="120"/>
          <w:sz w:val="12"/>
        </w:rPr>
        <w:t>engine. J. Open Source Softw. 5 (51), 2305. </w:t>
      </w:r>
      <w:hyperlink r:id="rId106">
        <w:r>
          <w:rPr>
            <w:color w:val="2196D1"/>
            <w:w w:val="120"/>
            <w:sz w:val="12"/>
          </w:rPr>
          <w:t>https://doi.org/10.21105/joss.02305</w:t>
        </w:r>
      </w:hyperlink>
      <w:r>
        <w:rPr>
          <w:w w:val="120"/>
          <w:sz w:val="12"/>
        </w:rPr>
        <w:t>.</w:t>
      </w:r>
    </w:p>
    <w:p>
      <w:pPr>
        <w:spacing w:line="278" w:lineRule="auto" w:before="0"/>
        <w:ind w:left="351" w:right="54" w:hanging="240"/>
        <w:jc w:val="left"/>
        <w:rPr>
          <w:sz w:val="12"/>
        </w:rPr>
      </w:pPr>
      <w:bookmarkStart w:name="_bookmark92" w:id="114"/>
      <w:bookmarkEnd w:id="114"/>
      <w:r>
        <w:rPr/>
      </w:r>
      <w:r>
        <w:rPr>
          <w:w w:val="115"/>
          <w:sz w:val="12"/>
        </w:rPr>
        <w:t>Wu, Q., Lane, C.R., Li, X., Zhao, K., Zhou, Y., Clinton, N., DeVries, B., Golden, H.E.,</w:t>
      </w:r>
      <w:r>
        <w:rPr>
          <w:spacing w:val="40"/>
          <w:w w:val="115"/>
          <w:sz w:val="12"/>
        </w:rPr>
        <w:t> </w:t>
      </w:r>
      <w:r>
        <w:rPr>
          <w:w w:val="115"/>
          <w:sz w:val="12"/>
        </w:rPr>
        <w:t>Lang,</w:t>
      </w:r>
      <w:r>
        <w:rPr>
          <w:spacing w:val="-4"/>
          <w:w w:val="115"/>
          <w:sz w:val="12"/>
        </w:rPr>
        <w:t> </w:t>
      </w:r>
      <w:r>
        <w:rPr>
          <w:w w:val="115"/>
          <w:sz w:val="12"/>
        </w:rPr>
        <w:t>M.W.,</w:t>
      </w:r>
      <w:r>
        <w:rPr>
          <w:spacing w:val="-3"/>
          <w:w w:val="115"/>
          <w:sz w:val="12"/>
        </w:rPr>
        <w:t> </w:t>
      </w:r>
      <w:r>
        <w:rPr>
          <w:w w:val="115"/>
          <w:sz w:val="12"/>
        </w:rPr>
        <w:t>2019.</w:t>
      </w:r>
      <w:r>
        <w:rPr>
          <w:spacing w:val="-4"/>
          <w:w w:val="115"/>
          <w:sz w:val="12"/>
        </w:rPr>
        <w:t> </w:t>
      </w:r>
      <w:r>
        <w:rPr>
          <w:w w:val="115"/>
          <w:sz w:val="12"/>
        </w:rPr>
        <w:t>Integrating</w:t>
      </w:r>
      <w:r>
        <w:rPr>
          <w:spacing w:val="-4"/>
          <w:w w:val="115"/>
          <w:sz w:val="12"/>
        </w:rPr>
        <w:t> </w:t>
      </w:r>
      <w:r>
        <w:rPr>
          <w:w w:val="115"/>
          <w:sz w:val="12"/>
        </w:rPr>
        <w:t>LiDAR</w:t>
      </w:r>
      <w:r>
        <w:rPr>
          <w:spacing w:val="-4"/>
          <w:w w:val="115"/>
          <w:sz w:val="12"/>
        </w:rPr>
        <w:t> </w:t>
      </w:r>
      <w:r>
        <w:rPr>
          <w:w w:val="115"/>
          <w:sz w:val="12"/>
        </w:rPr>
        <w:t>data</w:t>
      </w:r>
      <w:r>
        <w:rPr>
          <w:spacing w:val="-4"/>
          <w:w w:val="115"/>
          <w:sz w:val="12"/>
        </w:rPr>
        <w:t> </w:t>
      </w:r>
      <w:r>
        <w:rPr>
          <w:w w:val="115"/>
          <w:sz w:val="12"/>
        </w:rPr>
        <w:t>and</w:t>
      </w:r>
      <w:r>
        <w:rPr>
          <w:spacing w:val="-3"/>
          <w:w w:val="115"/>
          <w:sz w:val="12"/>
        </w:rPr>
        <w:t> </w:t>
      </w:r>
      <w:r>
        <w:rPr>
          <w:w w:val="115"/>
          <w:sz w:val="12"/>
        </w:rPr>
        <w:t>multi-temporal</w:t>
      </w:r>
      <w:r>
        <w:rPr>
          <w:spacing w:val="-3"/>
          <w:w w:val="115"/>
          <w:sz w:val="12"/>
        </w:rPr>
        <w:t> </w:t>
      </w:r>
      <w:r>
        <w:rPr>
          <w:w w:val="115"/>
          <w:sz w:val="12"/>
        </w:rPr>
        <w:t>aerial</w:t>
      </w:r>
      <w:r>
        <w:rPr>
          <w:spacing w:val="-4"/>
          <w:w w:val="115"/>
          <w:sz w:val="12"/>
        </w:rPr>
        <w:t> </w:t>
      </w:r>
      <w:r>
        <w:rPr>
          <w:w w:val="115"/>
          <w:sz w:val="12"/>
        </w:rPr>
        <w:t>imagery</w:t>
      </w:r>
      <w:r>
        <w:rPr>
          <w:spacing w:val="-4"/>
          <w:w w:val="115"/>
          <w:sz w:val="12"/>
        </w:rPr>
        <w:t> </w:t>
      </w:r>
      <w:r>
        <w:rPr>
          <w:w w:val="115"/>
          <w:sz w:val="12"/>
        </w:rPr>
        <w:t>to</w:t>
      </w:r>
      <w:r>
        <w:rPr>
          <w:spacing w:val="-3"/>
          <w:w w:val="115"/>
          <w:sz w:val="12"/>
        </w:rPr>
        <w:t> </w:t>
      </w:r>
      <w:r>
        <w:rPr>
          <w:w w:val="115"/>
          <w:sz w:val="12"/>
        </w:rPr>
        <w:t>map</w:t>
      </w:r>
    </w:p>
    <w:p>
      <w:pPr>
        <w:spacing w:line="256" w:lineRule="auto" w:before="0"/>
        <w:ind w:left="351" w:right="205" w:firstLine="0"/>
        <w:jc w:val="left"/>
        <w:rPr>
          <w:sz w:val="12"/>
        </w:rPr>
      </w:pPr>
      <w:r>
        <w:rPr>
          <w:spacing w:val="-2"/>
          <w:w w:val="120"/>
          <w:sz w:val="12"/>
        </w:rPr>
        <w:t>wetland inundation dynamics using Google Earth Engine. Remote Sens. </w:t>
      </w:r>
      <w:r>
        <w:rPr>
          <w:spacing w:val="-2"/>
          <w:w w:val="120"/>
          <w:sz w:val="12"/>
        </w:rPr>
        <w:t>Environ.</w:t>
      </w:r>
      <w:r>
        <w:rPr>
          <w:spacing w:val="40"/>
          <w:w w:val="120"/>
          <w:sz w:val="12"/>
        </w:rPr>
        <w:t> </w:t>
      </w:r>
      <w:r>
        <w:rPr>
          <w:w w:val="120"/>
          <w:sz w:val="12"/>
        </w:rPr>
        <w:t>228, 1</w:t>
      </w:r>
      <w:r>
        <w:rPr>
          <w:rFonts w:ascii="STIX" w:hAnsi="STIX"/>
          <w:w w:val="120"/>
          <w:sz w:val="12"/>
        </w:rPr>
        <w:t>–</w:t>
      </w:r>
      <w:r>
        <w:rPr>
          <w:w w:val="120"/>
          <w:sz w:val="12"/>
        </w:rPr>
        <w:t>13. </w:t>
      </w:r>
      <w:hyperlink r:id="rId107">
        <w:r>
          <w:rPr>
            <w:color w:val="2196D1"/>
            <w:w w:val="120"/>
            <w:sz w:val="12"/>
          </w:rPr>
          <w:t>https://doi.org/10.1016/j.rse.2019.04.015</w:t>
        </w:r>
      </w:hyperlink>
      <w:r>
        <w:rPr>
          <w:w w:val="120"/>
          <w:sz w:val="12"/>
        </w:rPr>
        <w:t>.</w:t>
      </w:r>
    </w:p>
    <w:p>
      <w:pPr>
        <w:spacing w:line="115" w:lineRule="exact" w:before="0"/>
        <w:ind w:left="111" w:right="0" w:firstLine="0"/>
        <w:jc w:val="left"/>
        <w:rPr>
          <w:sz w:val="12"/>
        </w:rPr>
      </w:pPr>
      <w:bookmarkStart w:name="_bookmark93" w:id="115"/>
      <w:bookmarkEnd w:id="115"/>
      <w:r>
        <w:rPr/>
      </w:r>
      <w:r>
        <w:rPr>
          <w:w w:val="115"/>
          <w:sz w:val="12"/>
        </w:rPr>
        <w:t>Xiao,</w:t>
      </w:r>
      <w:r>
        <w:rPr>
          <w:spacing w:val="4"/>
          <w:w w:val="115"/>
          <w:sz w:val="12"/>
        </w:rPr>
        <w:t> </w:t>
      </w:r>
      <w:r>
        <w:rPr>
          <w:w w:val="115"/>
          <w:sz w:val="12"/>
        </w:rPr>
        <w:t>D.,</w:t>
      </w:r>
      <w:r>
        <w:rPr>
          <w:spacing w:val="4"/>
          <w:w w:val="115"/>
          <w:sz w:val="12"/>
        </w:rPr>
        <w:t> </w:t>
      </w:r>
      <w:r>
        <w:rPr>
          <w:w w:val="115"/>
          <w:sz w:val="12"/>
        </w:rPr>
        <w:t>Le,</w:t>
      </w:r>
      <w:r>
        <w:rPr>
          <w:spacing w:val="3"/>
          <w:w w:val="115"/>
          <w:sz w:val="12"/>
        </w:rPr>
        <w:t> </w:t>
      </w:r>
      <w:r>
        <w:rPr>
          <w:w w:val="115"/>
          <w:sz w:val="12"/>
        </w:rPr>
        <w:t>B.T.,</w:t>
      </w:r>
      <w:r>
        <w:rPr>
          <w:spacing w:val="5"/>
          <w:w w:val="115"/>
          <w:sz w:val="12"/>
        </w:rPr>
        <w:t> </w:t>
      </w:r>
      <w:r>
        <w:rPr>
          <w:w w:val="115"/>
          <w:sz w:val="12"/>
        </w:rPr>
        <w:t>Ha,</w:t>
      </w:r>
      <w:r>
        <w:rPr>
          <w:spacing w:val="3"/>
          <w:w w:val="115"/>
          <w:sz w:val="12"/>
        </w:rPr>
        <w:t> </w:t>
      </w:r>
      <w:r>
        <w:rPr>
          <w:w w:val="115"/>
          <w:sz w:val="12"/>
        </w:rPr>
        <w:t>T.T.L.,</w:t>
      </w:r>
      <w:r>
        <w:rPr>
          <w:spacing w:val="4"/>
          <w:w w:val="115"/>
          <w:sz w:val="12"/>
        </w:rPr>
        <w:t> </w:t>
      </w:r>
      <w:r>
        <w:rPr>
          <w:w w:val="115"/>
          <w:sz w:val="12"/>
        </w:rPr>
        <w:t>2021.</w:t>
      </w:r>
      <w:r>
        <w:rPr>
          <w:spacing w:val="4"/>
          <w:w w:val="115"/>
          <w:sz w:val="12"/>
        </w:rPr>
        <w:t> </w:t>
      </w:r>
      <w:r>
        <w:rPr>
          <w:w w:val="115"/>
          <w:sz w:val="12"/>
        </w:rPr>
        <w:t>Iron</w:t>
      </w:r>
      <w:r>
        <w:rPr>
          <w:spacing w:val="5"/>
          <w:w w:val="115"/>
          <w:sz w:val="12"/>
        </w:rPr>
        <w:t> </w:t>
      </w:r>
      <w:r>
        <w:rPr>
          <w:w w:val="115"/>
          <w:sz w:val="12"/>
        </w:rPr>
        <w:t>ore</w:t>
      </w:r>
      <w:r>
        <w:rPr>
          <w:spacing w:val="4"/>
          <w:w w:val="115"/>
          <w:sz w:val="12"/>
        </w:rPr>
        <w:t> </w:t>
      </w:r>
      <w:r>
        <w:rPr>
          <w:w w:val="115"/>
          <w:sz w:val="12"/>
        </w:rPr>
        <w:t>identification</w:t>
      </w:r>
      <w:r>
        <w:rPr>
          <w:spacing w:val="3"/>
          <w:w w:val="115"/>
          <w:sz w:val="12"/>
        </w:rPr>
        <w:t> </w:t>
      </w:r>
      <w:r>
        <w:rPr>
          <w:w w:val="115"/>
          <w:sz w:val="12"/>
        </w:rPr>
        <w:t>method</w:t>
      </w:r>
      <w:r>
        <w:rPr>
          <w:spacing w:val="5"/>
          <w:w w:val="115"/>
          <w:sz w:val="12"/>
        </w:rPr>
        <w:t> </w:t>
      </w:r>
      <w:r>
        <w:rPr>
          <w:w w:val="115"/>
          <w:sz w:val="12"/>
        </w:rPr>
        <w:t>using</w:t>
      </w:r>
      <w:r>
        <w:rPr>
          <w:spacing w:val="4"/>
          <w:w w:val="115"/>
          <w:sz w:val="12"/>
        </w:rPr>
        <w:t> </w:t>
      </w:r>
      <w:r>
        <w:rPr>
          <w:spacing w:val="-2"/>
          <w:w w:val="115"/>
          <w:sz w:val="12"/>
        </w:rPr>
        <w:t>reflectance</w:t>
      </w:r>
    </w:p>
    <w:p>
      <w:pPr>
        <w:spacing w:line="278" w:lineRule="auto" w:before="17"/>
        <w:ind w:left="351" w:right="0" w:firstLine="0"/>
        <w:jc w:val="left"/>
        <w:rPr>
          <w:sz w:val="12"/>
        </w:rPr>
      </w:pPr>
      <w:r>
        <w:rPr>
          <w:w w:val="115"/>
          <w:sz w:val="12"/>
        </w:rPr>
        <w:t>spectrometer</w:t>
      </w:r>
      <w:r>
        <w:rPr>
          <w:spacing w:val="-2"/>
          <w:w w:val="115"/>
          <w:sz w:val="12"/>
        </w:rPr>
        <w:t> </w:t>
      </w:r>
      <w:r>
        <w:rPr>
          <w:w w:val="115"/>
          <w:sz w:val="12"/>
        </w:rPr>
        <w:t>and</w:t>
      </w:r>
      <w:r>
        <w:rPr>
          <w:spacing w:val="-1"/>
          <w:w w:val="115"/>
          <w:sz w:val="12"/>
        </w:rPr>
        <w:t> </w:t>
      </w:r>
      <w:r>
        <w:rPr>
          <w:w w:val="115"/>
          <w:sz w:val="12"/>
        </w:rPr>
        <w:t>a</w:t>
      </w:r>
      <w:r>
        <w:rPr>
          <w:spacing w:val="-2"/>
          <w:w w:val="115"/>
          <w:sz w:val="12"/>
        </w:rPr>
        <w:t> </w:t>
      </w:r>
      <w:r>
        <w:rPr>
          <w:w w:val="115"/>
          <w:sz w:val="12"/>
        </w:rPr>
        <w:t>deep</w:t>
      </w:r>
      <w:r>
        <w:rPr>
          <w:spacing w:val="-1"/>
          <w:w w:val="115"/>
          <w:sz w:val="12"/>
        </w:rPr>
        <w:t> </w:t>
      </w:r>
      <w:r>
        <w:rPr>
          <w:w w:val="115"/>
          <w:sz w:val="12"/>
        </w:rPr>
        <w:t>neural</w:t>
      </w:r>
      <w:r>
        <w:rPr>
          <w:spacing w:val="-1"/>
          <w:w w:val="115"/>
          <w:sz w:val="12"/>
        </w:rPr>
        <w:t> </w:t>
      </w:r>
      <w:r>
        <w:rPr>
          <w:w w:val="115"/>
          <w:sz w:val="12"/>
        </w:rPr>
        <w:t>network</w:t>
      </w:r>
      <w:r>
        <w:rPr>
          <w:spacing w:val="-2"/>
          <w:w w:val="115"/>
          <w:sz w:val="12"/>
        </w:rPr>
        <w:t> </w:t>
      </w:r>
      <w:r>
        <w:rPr>
          <w:w w:val="115"/>
          <w:sz w:val="12"/>
        </w:rPr>
        <w:t>framework.</w:t>
      </w:r>
      <w:r>
        <w:rPr>
          <w:spacing w:val="-1"/>
          <w:w w:val="115"/>
          <w:sz w:val="12"/>
        </w:rPr>
        <w:t> </w:t>
      </w:r>
      <w:r>
        <w:rPr>
          <w:w w:val="115"/>
          <w:sz w:val="12"/>
        </w:rPr>
        <w:t>Spectrochim.</w:t>
      </w:r>
      <w:r>
        <w:rPr>
          <w:spacing w:val="-1"/>
          <w:w w:val="115"/>
          <w:sz w:val="12"/>
        </w:rPr>
        <w:t> </w:t>
      </w:r>
      <w:r>
        <w:rPr>
          <w:w w:val="115"/>
          <w:sz w:val="12"/>
        </w:rPr>
        <w:t>Acta</w:t>
      </w:r>
      <w:r>
        <w:rPr>
          <w:spacing w:val="-2"/>
          <w:w w:val="115"/>
          <w:sz w:val="12"/>
        </w:rPr>
        <w:t> </w:t>
      </w:r>
      <w:r>
        <w:rPr>
          <w:w w:val="115"/>
          <w:sz w:val="12"/>
        </w:rPr>
        <w:t>Mol.</w:t>
      </w:r>
      <w:r>
        <w:rPr>
          <w:spacing w:val="-3"/>
          <w:w w:val="115"/>
          <w:sz w:val="12"/>
        </w:rPr>
        <w:t> </w:t>
      </w:r>
      <w:r>
        <w:rPr>
          <w:w w:val="115"/>
          <w:sz w:val="12"/>
        </w:rPr>
        <w:t>Biomol.</w:t>
      </w:r>
      <w:r>
        <w:rPr>
          <w:spacing w:val="40"/>
          <w:w w:val="120"/>
          <w:sz w:val="12"/>
        </w:rPr>
        <w:t> </w:t>
      </w:r>
      <w:r>
        <w:rPr>
          <w:w w:val="120"/>
          <w:sz w:val="12"/>
        </w:rPr>
        <w:t>Spectrosc. 248, 119168 </w:t>
      </w:r>
      <w:hyperlink r:id="rId108">
        <w:r>
          <w:rPr>
            <w:color w:val="2196D1"/>
            <w:w w:val="120"/>
            <w:sz w:val="12"/>
          </w:rPr>
          <w:t>https://doi.org/10.1016/j.saa.2020.119168</w:t>
        </w:r>
      </w:hyperlink>
      <w:r>
        <w:rPr>
          <w:w w:val="120"/>
          <w:sz w:val="12"/>
        </w:rPr>
        <w:t>.</w:t>
      </w:r>
    </w:p>
    <w:p>
      <w:pPr>
        <w:spacing w:line="276" w:lineRule="auto" w:before="0"/>
        <w:ind w:left="351" w:right="0" w:hanging="240"/>
        <w:jc w:val="left"/>
        <w:rPr>
          <w:sz w:val="12"/>
        </w:rPr>
      </w:pPr>
      <w:bookmarkStart w:name="_bookmark94" w:id="116"/>
      <w:bookmarkEnd w:id="116"/>
      <w:r>
        <w:rPr/>
      </w:r>
      <w:r>
        <w:rPr>
          <w:w w:val="115"/>
          <w:sz w:val="12"/>
        </w:rPr>
        <w:t>Xiao,</w:t>
      </w:r>
      <w:r>
        <w:rPr>
          <w:spacing w:val="-4"/>
          <w:w w:val="115"/>
          <w:sz w:val="12"/>
        </w:rPr>
        <w:t> </w:t>
      </w:r>
      <w:r>
        <w:rPr>
          <w:w w:val="115"/>
          <w:sz w:val="12"/>
        </w:rPr>
        <w:t>D.,</w:t>
      </w:r>
      <w:r>
        <w:rPr>
          <w:spacing w:val="-4"/>
          <w:w w:val="115"/>
          <w:sz w:val="12"/>
        </w:rPr>
        <w:t> </w:t>
      </w:r>
      <w:r>
        <w:rPr>
          <w:w w:val="115"/>
          <w:sz w:val="12"/>
        </w:rPr>
        <w:t>Wan,</w:t>
      </w:r>
      <w:r>
        <w:rPr>
          <w:spacing w:val="-4"/>
          <w:w w:val="115"/>
          <w:sz w:val="12"/>
        </w:rPr>
        <w:t> </w:t>
      </w:r>
      <w:r>
        <w:rPr>
          <w:w w:val="115"/>
          <w:sz w:val="12"/>
        </w:rPr>
        <w:t>L.,</w:t>
      </w:r>
      <w:r>
        <w:rPr>
          <w:spacing w:val="-3"/>
          <w:w w:val="115"/>
          <w:sz w:val="12"/>
        </w:rPr>
        <w:t> </w:t>
      </w:r>
      <w:r>
        <w:rPr>
          <w:w w:val="115"/>
          <w:sz w:val="12"/>
        </w:rPr>
        <w:t>2021.</w:t>
      </w:r>
      <w:r>
        <w:rPr>
          <w:spacing w:val="-5"/>
          <w:w w:val="115"/>
          <w:sz w:val="12"/>
        </w:rPr>
        <w:t> </w:t>
      </w:r>
      <w:r>
        <w:rPr>
          <w:w w:val="115"/>
          <w:sz w:val="12"/>
        </w:rPr>
        <w:t>Remote</w:t>
      </w:r>
      <w:r>
        <w:rPr>
          <w:spacing w:val="-4"/>
          <w:w w:val="115"/>
          <w:sz w:val="12"/>
        </w:rPr>
        <w:t> </w:t>
      </w:r>
      <w:r>
        <w:rPr>
          <w:w w:val="115"/>
          <w:sz w:val="12"/>
        </w:rPr>
        <w:t>sensing</w:t>
      </w:r>
      <w:r>
        <w:rPr>
          <w:spacing w:val="-4"/>
          <w:w w:val="115"/>
          <w:sz w:val="12"/>
        </w:rPr>
        <w:t> </w:t>
      </w:r>
      <w:r>
        <w:rPr>
          <w:w w:val="115"/>
          <w:sz w:val="12"/>
        </w:rPr>
        <w:t>inversion</w:t>
      </w:r>
      <w:r>
        <w:rPr>
          <w:spacing w:val="-4"/>
          <w:w w:val="115"/>
          <w:sz w:val="12"/>
        </w:rPr>
        <w:t> </w:t>
      </w:r>
      <w:r>
        <w:rPr>
          <w:w w:val="115"/>
          <w:sz w:val="12"/>
        </w:rPr>
        <w:t>of</w:t>
      </w:r>
      <w:r>
        <w:rPr>
          <w:spacing w:val="-4"/>
          <w:w w:val="115"/>
          <w:sz w:val="12"/>
        </w:rPr>
        <w:t> </w:t>
      </w:r>
      <w:r>
        <w:rPr>
          <w:w w:val="115"/>
          <w:sz w:val="12"/>
        </w:rPr>
        <w:t>saline</w:t>
      </w:r>
      <w:r>
        <w:rPr>
          <w:spacing w:val="-4"/>
          <w:w w:val="115"/>
          <w:sz w:val="12"/>
        </w:rPr>
        <w:t> </w:t>
      </w:r>
      <w:r>
        <w:rPr>
          <w:w w:val="115"/>
          <w:sz w:val="12"/>
        </w:rPr>
        <w:t>and</w:t>
      </w:r>
      <w:r>
        <w:rPr>
          <w:spacing w:val="-4"/>
          <w:w w:val="115"/>
          <w:sz w:val="12"/>
        </w:rPr>
        <w:t> </w:t>
      </w:r>
      <w:r>
        <w:rPr>
          <w:w w:val="115"/>
          <w:sz w:val="12"/>
        </w:rPr>
        <w:t>alkaline</w:t>
      </w:r>
      <w:r>
        <w:rPr>
          <w:spacing w:val="-4"/>
          <w:w w:val="115"/>
          <w:sz w:val="12"/>
        </w:rPr>
        <w:t> </w:t>
      </w:r>
      <w:r>
        <w:rPr>
          <w:w w:val="115"/>
          <w:sz w:val="12"/>
        </w:rPr>
        <w:t>land</w:t>
      </w:r>
      <w:r>
        <w:rPr>
          <w:spacing w:val="-4"/>
          <w:w w:val="115"/>
          <w:sz w:val="12"/>
        </w:rPr>
        <w:t> </w:t>
      </w:r>
      <w:r>
        <w:rPr>
          <w:w w:val="115"/>
          <w:sz w:val="12"/>
        </w:rPr>
        <w:t>based</w:t>
      </w:r>
      <w:r>
        <w:rPr>
          <w:spacing w:val="-4"/>
          <w:w w:val="115"/>
          <w:sz w:val="12"/>
        </w:rPr>
        <w:t> </w:t>
      </w:r>
      <w:r>
        <w:rPr>
          <w:w w:val="115"/>
          <w:sz w:val="12"/>
        </w:rPr>
        <w:t>on</w:t>
      </w:r>
      <w:r>
        <w:rPr>
          <w:spacing w:val="-5"/>
          <w:w w:val="115"/>
          <w:sz w:val="12"/>
        </w:rPr>
        <w:t> </w:t>
      </w:r>
      <w:r>
        <w:rPr>
          <w:w w:val="115"/>
          <w:sz w:val="12"/>
        </w:rPr>
        <w:t>an</w:t>
      </w:r>
      <w:r>
        <w:rPr>
          <w:spacing w:val="40"/>
          <w:w w:val="115"/>
          <w:sz w:val="12"/>
        </w:rPr>
        <w:t> </w:t>
      </w:r>
      <w:r>
        <w:rPr>
          <w:w w:val="115"/>
          <w:sz w:val="12"/>
        </w:rPr>
        <w:t>improved</w:t>
      </w:r>
      <w:r>
        <w:rPr>
          <w:spacing w:val="9"/>
          <w:w w:val="115"/>
          <w:sz w:val="12"/>
        </w:rPr>
        <w:t> </w:t>
      </w:r>
      <w:r>
        <w:rPr>
          <w:w w:val="115"/>
          <w:sz w:val="12"/>
        </w:rPr>
        <w:t>seagull</w:t>
      </w:r>
      <w:r>
        <w:rPr>
          <w:spacing w:val="8"/>
          <w:w w:val="115"/>
          <w:sz w:val="12"/>
        </w:rPr>
        <w:t> </w:t>
      </w:r>
      <w:r>
        <w:rPr>
          <w:w w:val="115"/>
          <w:sz w:val="12"/>
        </w:rPr>
        <w:t>optimization</w:t>
      </w:r>
      <w:r>
        <w:rPr>
          <w:spacing w:val="9"/>
          <w:w w:val="115"/>
          <w:sz w:val="12"/>
        </w:rPr>
        <w:t> </w:t>
      </w:r>
      <w:r>
        <w:rPr>
          <w:w w:val="115"/>
          <w:sz w:val="12"/>
        </w:rPr>
        <w:t>algorithm</w:t>
      </w:r>
      <w:r>
        <w:rPr>
          <w:spacing w:val="8"/>
          <w:w w:val="115"/>
          <w:sz w:val="12"/>
        </w:rPr>
        <w:t> </w:t>
      </w:r>
      <w:r>
        <w:rPr>
          <w:w w:val="115"/>
          <w:sz w:val="12"/>
        </w:rPr>
        <w:t>and</w:t>
      </w:r>
      <w:r>
        <w:rPr>
          <w:spacing w:val="9"/>
          <w:w w:val="115"/>
          <w:sz w:val="12"/>
        </w:rPr>
        <w:t> </w:t>
      </w:r>
      <w:r>
        <w:rPr>
          <w:w w:val="115"/>
          <w:sz w:val="12"/>
        </w:rPr>
        <w:t>the</w:t>
      </w:r>
      <w:r>
        <w:rPr>
          <w:spacing w:val="9"/>
          <w:w w:val="115"/>
          <w:sz w:val="12"/>
        </w:rPr>
        <w:t> </w:t>
      </w:r>
      <w:r>
        <w:rPr>
          <w:w w:val="115"/>
          <w:sz w:val="12"/>
        </w:rPr>
        <w:t>two-hidden-layer</w:t>
      </w:r>
      <w:r>
        <w:rPr>
          <w:spacing w:val="8"/>
          <w:w w:val="115"/>
          <w:sz w:val="12"/>
        </w:rPr>
        <w:t> </w:t>
      </w:r>
      <w:r>
        <w:rPr>
          <w:w w:val="115"/>
          <w:sz w:val="12"/>
        </w:rPr>
        <w:t>extreme</w:t>
      </w:r>
      <w:r>
        <w:rPr>
          <w:spacing w:val="9"/>
          <w:w w:val="115"/>
          <w:sz w:val="12"/>
        </w:rPr>
        <w:t> </w:t>
      </w:r>
      <w:r>
        <w:rPr>
          <w:spacing w:val="-2"/>
          <w:w w:val="115"/>
          <w:sz w:val="12"/>
        </w:rPr>
        <w:t>learning</w:t>
      </w:r>
    </w:p>
    <w:p>
      <w:pPr>
        <w:spacing w:line="223" w:lineRule="auto" w:before="0"/>
        <w:ind w:left="351" w:right="275" w:firstLine="0"/>
        <w:jc w:val="left"/>
        <w:rPr>
          <w:sz w:val="12"/>
        </w:rPr>
      </w:pPr>
      <w:r>
        <w:rPr>
          <w:w w:val="120"/>
          <w:sz w:val="12"/>
        </w:rPr>
        <w:t>machine.</w:t>
      </w:r>
      <w:r>
        <w:rPr>
          <w:spacing w:val="-2"/>
          <w:w w:val="120"/>
          <w:sz w:val="12"/>
        </w:rPr>
        <w:t> </w:t>
      </w:r>
      <w:r>
        <w:rPr>
          <w:w w:val="120"/>
          <w:sz w:val="12"/>
        </w:rPr>
        <w:t>Nat.</w:t>
      </w:r>
      <w:r>
        <w:rPr>
          <w:spacing w:val="-3"/>
          <w:w w:val="120"/>
          <w:sz w:val="12"/>
        </w:rPr>
        <w:t> </w:t>
      </w:r>
      <w:r>
        <w:rPr>
          <w:w w:val="120"/>
          <w:sz w:val="12"/>
        </w:rPr>
        <w:t>Resour.</w:t>
      </w:r>
      <w:r>
        <w:rPr>
          <w:spacing w:val="-2"/>
          <w:w w:val="120"/>
          <w:sz w:val="12"/>
        </w:rPr>
        <w:t> </w:t>
      </w:r>
      <w:r>
        <w:rPr>
          <w:w w:val="120"/>
          <w:sz w:val="12"/>
        </w:rPr>
        <w:t>Res.</w:t>
      </w:r>
      <w:r>
        <w:rPr>
          <w:spacing w:val="-2"/>
          <w:w w:val="120"/>
          <w:sz w:val="12"/>
        </w:rPr>
        <w:t> </w:t>
      </w:r>
      <w:r>
        <w:rPr>
          <w:w w:val="120"/>
          <w:sz w:val="12"/>
        </w:rPr>
        <w:t>30,</w:t>
      </w:r>
      <w:r>
        <w:rPr>
          <w:spacing w:val="-2"/>
          <w:w w:val="120"/>
          <w:sz w:val="12"/>
        </w:rPr>
        <w:t> </w:t>
      </w:r>
      <w:r>
        <w:rPr>
          <w:w w:val="120"/>
          <w:sz w:val="12"/>
        </w:rPr>
        <w:t>3795</w:t>
      </w:r>
      <w:r>
        <w:rPr>
          <w:rFonts w:ascii="STIX" w:hAnsi="STIX"/>
          <w:w w:val="120"/>
          <w:sz w:val="12"/>
        </w:rPr>
        <w:t>–</w:t>
      </w:r>
      <w:r>
        <w:rPr>
          <w:w w:val="120"/>
          <w:sz w:val="12"/>
        </w:rPr>
        <w:t>3818.</w:t>
      </w:r>
      <w:r>
        <w:rPr>
          <w:spacing w:val="-3"/>
          <w:w w:val="120"/>
          <w:sz w:val="12"/>
        </w:rPr>
        <w:t> </w:t>
      </w:r>
      <w:hyperlink r:id="rId109">
        <w:r>
          <w:rPr>
            <w:color w:val="2196D1"/>
            <w:w w:val="120"/>
            <w:sz w:val="12"/>
          </w:rPr>
          <w:t>https://doi.org/10.1007/s11053-021-</w:t>
        </w:r>
      </w:hyperlink>
      <w:r>
        <w:rPr>
          <w:color w:val="2196D1"/>
          <w:spacing w:val="40"/>
          <w:w w:val="120"/>
          <w:sz w:val="12"/>
        </w:rPr>
        <w:t> </w:t>
      </w:r>
      <w:hyperlink r:id="rId109">
        <w:r>
          <w:rPr>
            <w:color w:val="2196D1"/>
            <w:spacing w:val="-2"/>
            <w:w w:val="120"/>
            <w:sz w:val="12"/>
          </w:rPr>
          <w:t>09876-8</w:t>
        </w:r>
      </w:hyperlink>
      <w:r>
        <w:rPr>
          <w:spacing w:val="-2"/>
          <w:w w:val="120"/>
          <w:sz w:val="12"/>
        </w:rPr>
        <w:t>.</w:t>
      </w:r>
    </w:p>
    <w:p>
      <w:pPr>
        <w:spacing w:line="276" w:lineRule="auto" w:before="23"/>
        <w:ind w:left="351" w:right="0" w:hanging="240"/>
        <w:jc w:val="left"/>
        <w:rPr>
          <w:sz w:val="12"/>
        </w:rPr>
      </w:pPr>
      <w:bookmarkStart w:name="_bookmark95" w:id="117"/>
      <w:bookmarkEnd w:id="117"/>
      <w:r>
        <w:rPr/>
      </w:r>
      <w:r>
        <w:rPr>
          <w:w w:val="120"/>
          <w:sz w:val="12"/>
        </w:rPr>
        <w:t>Zhang, C., Lu, Y., 2021. Study on artificial intelligence: the state of the art and future</w:t>
      </w:r>
      <w:r>
        <w:rPr>
          <w:spacing w:val="40"/>
          <w:w w:val="120"/>
          <w:sz w:val="12"/>
        </w:rPr>
        <w:t> </w:t>
      </w:r>
      <w:r>
        <w:rPr>
          <w:w w:val="120"/>
          <w:sz w:val="12"/>
        </w:rPr>
        <w:t>prospects.</w:t>
      </w:r>
      <w:r>
        <w:rPr>
          <w:spacing w:val="-4"/>
          <w:w w:val="120"/>
          <w:sz w:val="12"/>
        </w:rPr>
        <w:t> </w:t>
      </w:r>
      <w:r>
        <w:rPr>
          <w:w w:val="120"/>
          <w:sz w:val="12"/>
        </w:rPr>
        <w:t>J.</w:t>
      </w:r>
      <w:r>
        <w:rPr>
          <w:spacing w:val="-4"/>
          <w:w w:val="120"/>
          <w:sz w:val="12"/>
        </w:rPr>
        <w:t> </w:t>
      </w:r>
      <w:r>
        <w:rPr>
          <w:w w:val="120"/>
          <w:sz w:val="12"/>
        </w:rPr>
        <w:t>Ind.</w:t>
      </w:r>
      <w:r>
        <w:rPr>
          <w:spacing w:val="-3"/>
          <w:w w:val="120"/>
          <w:sz w:val="12"/>
        </w:rPr>
        <w:t> </w:t>
      </w:r>
      <w:r>
        <w:rPr>
          <w:w w:val="120"/>
          <w:sz w:val="12"/>
        </w:rPr>
        <w:t>Inf.</w:t>
      </w:r>
      <w:r>
        <w:rPr>
          <w:spacing w:val="-5"/>
          <w:w w:val="120"/>
          <w:sz w:val="12"/>
        </w:rPr>
        <w:t> </w:t>
      </w:r>
      <w:r>
        <w:rPr>
          <w:w w:val="120"/>
          <w:sz w:val="12"/>
        </w:rPr>
        <w:t>Integr.</w:t>
      </w:r>
      <w:r>
        <w:rPr>
          <w:spacing w:val="-3"/>
          <w:w w:val="120"/>
          <w:sz w:val="12"/>
        </w:rPr>
        <w:t> </w:t>
      </w:r>
      <w:r>
        <w:rPr>
          <w:w w:val="120"/>
          <w:sz w:val="12"/>
        </w:rPr>
        <w:t>23,</w:t>
      </w:r>
      <w:r>
        <w:rPr>
          <w:spacing w:val="-4"/>
          <w:w w:val="120"/>
          <w:sz w:val="12"/>
        </w:rPr>
        <w:t> </w:t>
      </w:r>
      <w:r>
        <w:rPr>
          <w:w w:val="120"/>
          <w:sz w:val="12"/>
        </w:rPr>
        <w:t>100224</w:t>
      </w:r>
      <w:r>
        <w:rPr>
          <w:spacing w:val="-4"/>
          <w:w w:val="120"/>
          <w:sz w:val="12"/>
        </w:rPr>
        <w:t> </w:t>
      </w:r>
      <w:hyperlink r:id="rId110">
        <w:r>
          <w:rPr>
            <w:color w:val="2196D1"/>
            <w:w w:val="120"/>
            <w:sz w:val="12"/>
          </w:rPr>
          <w:t>https://doi.org/10.1016/j.jii.2021.100224</w:t>
        </w:r>
      </w:hyperlink>
      <w:r>
        <w:rPr>
          <w:w w:val="120"/>
          <w:sz w:val="12"/>
        </w:rPr>
        <w:t>.</w:t>
      </w:r>
    </w:p>
    <w:p>
      <w:pPr>
        <w:spacing w:before="1"/>
        <w:ind w:left="351" w:right="0" w:hanging="240"/>
        <w:jc w:val="left"/>
        <w:rPr>
          <w:sz w:val="12"/>
        </w:rPr>
      </w:pPr>
      <w:bookmarkStart w:name="_bookmark96" w:id="118"/>
      <w:bookmarkEnd w:id="118"/>
      <w:r>
        <w:rPr/>
      </w:r>
      <w:r>
        <w:rPr>
          <w:w w:val="115"/>
          <w:sz w:val="12"/>
        </w:rPr>
        <w:t>Zhang,</w:t>
      </w:r>
      <w:r>
        <w:rPr>
          <w:spacing w:val="4"/>
          <w:w w:val="115"/>
          <w:sz w:val="12"/>
        </w:rPr>
        <w:t> </w:t>
      </w:r>
      <w:r>
        <w:rPr>
          <w:w w:val="115"/>
          <w:sz w:val="12"/>
        </w:rPr>
        <w:t>S.E.,</w:t>
      </w:r>
      <w:r>
        <w:rPr>
          <w:spacing w:val="5"/>
          <w:w w:val="115"/>
          <w:sz w:val="12"/>
        </w:rPr>
        <w:t> </w:t>
      </w:r>
      <w:r>
        <w:rPr>
          <w:w w:val="115"/>
          <w:sz w:val="12"/>
        </w:rPr>
        <w:t>Bourdeau,</w:t>
      </w:r>
      <w:r>
        <w:rPr>
          <w:spacing w:val="4"/>
          <w:w w:val="115"/>
          <w:sz w:val="12"/>
        </w:rPr>
        <w:t> </w:t>
      </w:r>
      <w:r>
        <w:rPr>
          <w:w w:val="115"/>
          <w:sz w:val="12"/>
        </w:rPr>
        <w:t>J.E.,</w:t>
      </w:r>
      <w:r>
        <w:rPr>
          <w:spacing w:val="5"/>
          <w:w w:val="115"/>
          <w:sz w:val="12"/>
        </w:rPr>
        <w:t> </w:t>
      </w:r>
      <w:r>
        <w:rPr>
          <w:w w:val="115"/>
          <w:sz w:val="12"/>
        </w:rPr>
        <w:t>Nwaila,</w:t>
      </w:r>
      <w:r>
        <w:rPr>
          <w:spacing w:val="4"/>
          <w:w w:val="115"/>
          <w:sz w:val="12"/>
        </w:rPr>
        <w:t> </w:t>
      </w:r>
      <w:r>
        <w:rPr>
          <w:w w:val="115"/>
          <w:sz w:val="12"/>
        </w:rPr>
        <w:t>G.T.,</w:t>
      </w:r>
      <w:r>
        <w:rPr>
          <w:spacing w:val="6"/>
          <w:w w:val="115"/>
          <w:sz w:val="12"/>
        </w:rPr>
        <w:t> </w:t>
      </w:r>
      <w:r>
        <w:rPr>
          <w:w w:val="115"/>
          <w:sz w:val="12"/>
        </w:rPr>
        <w:t>Corrigan,</w:t>
      </w:r>
      <w:r>
        <w:rPr>
          <w:spacing w:val="3"/>
          <w:w w:val="115"/>
          <w:sz w:val="12"/>
        </w:rPr>
        <w:t> </w:t>
      </w:r>
      <w:r>
        <w:rPr>
          <w:w w:val="115"/>
          <w:sz w:val="12"/>
        </w:rPr>
        <w:t>D.,</w:t>
      </w:r>
      <w:r>
        <w:rPr>
          <w:spacing w:val="5"/>
          <w:w w:val="115"/>
          <w:sz w:val="12"/>
        </w:rPr>
        <w:t> </w:t>
      </w:r>
      <w:r>
        <w:rPr>
          <w:w w:val="115"/>
          <w:sz w:val="12"/>
        </w:rPr>
        <w:t>2021a.</w:t>
      </w:r>
      <w:r>
        <w:rPr>
          <w:spacing w:val="5"/>
          <w:w w:val="115"/>
          <w:sz w:val="12"/>
        </w:rPr>
        <w:t> </w:t>
      </w:r>
      <w:r>
        <w:rPr>
          <w:w w:val="115"/>
          <w:sz w:val="12"/>
        </w:rPr>
        <w:t>Towards</w:t>
      </w:r>
      <w:r>
        <w:rPr>
          <w:spacing w:val="5"/>
          <w:w w:val="115"/>
          <w:sz w:val="12"/>
        </w:rPr>
        <w:t> </w:t>
      </w:r>
      <w:r>
        <w:rPr>
          <w:w w:val="115"/>
          <w:sz w:val="12"/>
        </w:rPr>
        <w:t>a</w:t>
      </w:r>
      <w:r>
        <w:rPr>
          <w:spacing w:val="4"/>
          <w:w w:val="115"/>
          <w:sz w:val="12"/>
        </w:rPr>
        <w:t> </w:t>
      </w:r>
      <w:r>
        <w:rPr>
          <w:w w:val="115"/>
          <w:sz w:val="12"/>
        </w:rPr>
        <w:t>fully</w:t>
      </w:r>
      <w:r>
        <w:rPr>
          <w:spacing w:val="4"/>
          <w:w w:val="115"/>
          <w:sz w:val="12"/>
        </w:rPr>
        <w:t> </w:t>
      </w:r>
      <w:r>
        <w:rPr>
          <w:spacing w:val="-2"/>
          <w:w w:val="115"/>
          <w:sz w:val="12"/>
        </w:rPr>
        <w:t>data-</w:t>
      </w:r>
    </w:p>
    <w:p>
      <w:pPr>
        <w:spacing w:line="240" w:lineRule="auto" w:before="22"/>
        <w:ind w:left="351" w:right="190" w:firstLine="0"/>
        <w:jc w:val="left"/>
        <w:rPr>
          <w:sz w:val="12"/>
        </w:rPr>
      </w:pPr>
      <w:r>
        <w:rPr>
          <w:w w:val="120"/>
          <w:sz w:val="12"/>
        </w:rPr>
        <w:t>driven prospectivity mapping methodology: a case study of the Southeastern</w:t>
      </w:r>
      <w:r>
        <w:rPr>
          <w:spacing w:val="40"/>
          <w:w w:val="120"/>
          <w:sz w:val="12"/>
        </w:rPr>
        <w:t> </w:t>
      </w:r>
      <w:r>
        <w:rPr>
          <w:spacing w:val="-2"/>
          <w:w w:val="120"/>
          <w:sz w:val="12"/>
        </w:rPr>
        <w:t>Churchill</w:t>
      </w:r>
      <w:r>
        <w:rPr>
          <w:spacing w:val="-3"/>
          <w:w w:val="120"/>
          <w:sz w:val="12"/>
        </w:rPr>
        <w:t> </w:t>
      </w:r>
      <w:r>
        <w:rPr>
          <w:spacing w:val="-2"/>
          <w:w w:val="120"/>
          <w:sz w:val="12"/>
        </w:rPr>
        <w:t>Province, Qu</w:t>
      </w:r>
      <w:r>
        <w:rPr>
          <w:rFonts w:ascii="Georgia" w:hAnsi="Georgia"/>
          <w:spacing w:val="-2"/>
          <w:w w:val="120"/>
          <w:position w:val="1"/>
          <w:sz w:val="12"/>
        </w:rPr>
        <w:t>´</w:t>
      </w:r>
      <w:r>
        <w:rPr>
          <w:spacing w:val="-2"/>
          <w:w w:val="120"/>
          <w:sz w:val="12"/>
        </w:rPr>
        <w:t>ebec</w:t>
      </w:r>
      <w:r>
        <w:rPr>
          <w:spacing w:val="-3"/>
          <w:w w:val="120"/>
          <w:sz w:val="12"/>
        </w:rPr>
        <w:t> </w:t>
      </w:r>
      <w:r>
        <w:rPr>
          <w:spacing w:val="-2"/>
          <w:w w:val="120"/>
          <w:sz w:val="12"/>
        </w:rPr>
        <w:t>and Labrador. Artif. Intell. Geosci. 2,</w:t>
      </w:r>
      <w:r>
        <w:rPr>
          <w:spacing w:val="-3"/>
          <w:w w:val="120"/>
          <w:sz w:val="12"/>
        </w:rPr>
        <w:t> </w:t>
      </w:r>
      <w:r>
        <w:rPr>
          <w:spacing w:val="-2"/>
          <w:w w:val="120"/>
          <w:sz w:val="12"/>
        </w:rPr>
        <w:t>128</w:t>
      </w:r>
      <w:r>
        <w:rPr>
          <w:rFonts w:ascii="STIX" w:hAnsi="STIX"/>
          <w:spacing w:val="-2"/>
          <w:w w:val="120"/>
          <w:sz w:val="12"/>
        </w:rPr>
        <w:t>–</w:t>
      </w:r>
      <w:r>
        <w:rPr>
          <w:spacing w:val="-2"/>
          <w:w w:val="120"/>
          <w:sz w:val="12"/>
        </w:rPr>
        <w:t>147. </w:t>
      </w:r>
      <w:hyperlink r:id="rId111">
        <w:r>
          <w:rPr>
            <w:color w:val="2196D1"/>
            <w:spacing w:val="-2"/>
            <w:w w:val="120"/>
            <w:sz w:val="12"/>
          </w:rPr>
          <w:t>https://</w:t>
        </w:r>
      </w:hyperlink>
      <w:r>
        <w:rPr>
          <w:color w:val="2196D1"/>
          <w:spacing w:val="40"/>
          <w:w w:val="120"/>
          <w:sz w:val="12"/>
        </w:rPr>
        <w:t> </w:t>
      </w:r>
      <w:hyperlink r:id="rId111">
        <w:r>
          <w:rPr>
            <w:color w:val="2196D1"/>
            <w:spacing w:val="-2"/>
            <w:w w:val="120"/>
            <w:sz w:val="12"/>
          </w:rPr>
          <w:t>doi.org/10.1016/j.aiig.2022.02.002</w:t>
        </w:r>
      </w:hyperlink>
      <w:r>
        <w:rPr>
          <w:spacing w:val="-2"/>
          <w:w w:val="120"/>
          <w:sz w:val="12"/>
        </w:rPr>
        <w:t>.</w:t>
      </w:r>
    </w:p>
    <w:p>
      <w:pPr>
        <w:spacing w:after="0" w:line="240" w:lineRule="auto"/>
        <w:jc w:val="left"/>
        <w:rPr>
          <w:sz w:val="12"/>
        </w:rPr>
        <w:sectPr>
          <w:type w:val="continuous"/>
          <w:pgSz w:w="11910" w:h="15880"/>
          <w:pgMar w:header="655" w:footer="544" w:top="620" w:bottom="280" w:left="640" w:right="600"/>
          <w:cols w:num="2" w:equalWidth="0">
            <w:col w:w="5135" w:space="246"/>
            <w:col w:w="5289"/>
          </w:cols>
        </w:sectPr>
      </w:pPr>
    </w:p>
    <w:p>
      <w:pPr>
        <w:pStyle w:val="BodyText"/>
        <w:spacing w:before="1"/>
        <w:rPr>
          <w:sz w:val="11"/>
        </w:rPr>
      </w:pPr>
    </w:p>
    <w:p>
      <w:pPr>
        <w:spacing w:after="0"/>
        <w:rPr>
          <w:sz w:val="11"/>
        </w:rPr>
        <w:sectPr>
          <w:pgSz w:w="11910" w:h="15880"/>
          <w:pgMar w:header="655" w:footer="544" w:top="840" w:bottom="740" w:left="640" w:right="600"/>
        </w:sectPr>
      </w:pPr>
    </w:p>
    <w:p>
      <w:pPr>
        <w:spacing w:line="276" w:lineRule="auto" w:before="100"/>
        <w:ind w:left="350" w:right="0" w:hanging="240"/>
        <w:jc w:val="left"/>
        <w:rPr>
          <w:sz w:val="12"/>
        </w:rPr>
      </w:pPr>
      <w:bookmarkStart w:name="_bookmark97" w:id="119"/>
      <w:bookmarkEnd w:id="119"/>
      <w:r>
        <w:rPr/>
      </w:r>
      <w:hyperlink r:id="rId112">
        <w:r>
          <w:rPr>
            <w:color w:val="2196D1"/>
            <w:w w:val="120"/>
            <w:sz w:val="12"/>
          </w:rPr>
          <w:t>Zhang,</w:t>
        </w:r>
        <w:r>
          <w:rPr>
            <w:color w:val="2196D1"/>
            <w:spacing w:val="-9"/>
            <w:w w:val="120"/>
            <w:sz w:val="12"/>
          </w:rPr>
          <w:t> </w:t>
        </w:r>
        <w:r>
          <w:rPr>
            <w:color w:val="2196D1"/>
            <w:w w:val="120"/>
            <w:sz w:val="12"/>
          </w:rPr>
          <w:t>S.E.,</w:t>
        </w:r>
        <w:r>
          <w:rPr>
            <w:color w:val="2196D1"/>
            <w:spacing w:val="-8"/>
            <w:w w:val="120"/>
            <w:sz w:val="12"/>
          </w:rPr>
          <w:t> </w:t>
        </w:r>
        <w:r>
          <w:rPr>
            <w:color w:val="2196D1"/>
            <w:w w:val="120"/>
            <w:sz w:val="12"/>
          </w:rPr>
          <w:t>Bourdeau,</w:t>
        </w:r>
        <w:r>
          <w:rPr>
            <w:color w:val="2196D1"/>
            <w:spacing w:val="-9"/>
            <w:w w:val="120"/>
            <w:sz w:val="12"/>
          </w:rPr>
          <w:t> </w:t>
        </w:r>
        <w:r>
          <w:rPr>
            <w:color w:val="2196D1"/>
            <w:w w:val="120"/>
            <w:sz w:val="12"/>
          </w:rPr>
          <w:t>J.E.,</w:t>
        </w:r>
        <w:r>
          <w:rPr>
            <w:color w:val="2196D1"/>
            <w:spacing w:val="-9"/>
            <w:w w:val="120"/>
            <w:sz w:val="12"/>
          </w:rPr>
          <w:t> </w:t>
        </w:r>
        <w:r>
          <w:rPr>
            <w:color w:val="2196D1"/>
            <w:w w:val="120"/>
            <w:sz w:val="12"/>
          </w:rPr>
          <w:t>Nwaila,</w:t>
        </w:r>
        <w:r>
          <w:rPr>
            <w:color w:val="2196D1"/>
            <w:spacing w:val="-8"/>
            <w:w w:val="120"/>
            <w:sz w:val="12"/>
          </w:rPr>
          <w:t> </w:t>
        </w:r>
        <w:r>
          <w:rPr>
            <w:color w:val="2196D1"/>
            <w:w w:val="120"/>
            <w:sz w:val="12"/>
          </w:rPr>
          <w:t>G.T.,</w:t>
        </w:r>
        <w:r>
          <w:rPr>
            <w:color w:val="2196D1"/>
            <w:spacing w:val="-9"/>
            <w:w w:val="120"/>
            <w:sz w:val="12"/>
          </w:rPr>
          <w:t> </w:t>
        </w:r>
        <w:r>
          <w:rPr>
            <w:color w:val="2196D1"/>
            <w:w w:val="120"/>
            <w:sz w:val="12"/>
          </w:rPr>
          <w:t>Ghorbani,</w:t>
        </w:r>
        <w:r>
          <w:rPr>
            <w:color w:val="2196D1"/>
            <w:spacing w:val="-9"/>
            <w:w w:val="120"/>
            <w:sz w:val="12"/>
          </w:rPr>
          <w:t> </w:t>
        </w:r>
        <w:r>
          <w:rPr>
            <w:color w:val="2196D1"/>
            <w:w w:val="120"/>
            <w:sz w:val="12"/>
          </w:rPr>
          <w:t>Y.,</w:t>
        </w:r>
        <w:r>
          <w:rPr>
            <w:color w:val="2196D1"/>
            <w:spacing w:val="-8"/>
            <w:w w:val="120"/>
            <w:sz w:val="12"/>
          </w:rPr>
          <w:t> </w:t>
        </w:r>
        <w:r>
          <w:rPr>
            <w:color w:val="2196D1"/>
            <w:w w:val="120"/>
            <w:sz w:val="12"/>
          </w:rPr>
          <w:t>2022.</w:t>
        </w:r>
        <w:r>
          <w:rPr>
            <w:color w:val="2196D1"/>
            <w:spacing w:val="-9"/>
            <w:w w:val="120"/>
            <w:sz w:val="12"/>
          </w:rPr>
          <w:t> </w:t>
        </w:r>
        <w:r>
          <w:rPr>
            <w:color w:val="2196D1"/>
            <w:w w:val="120"/>
            <w:sz w:val="12"/>
          </w:rPr>
          <w:t>Advanced</w:t>
        </w:r>
        <w:r>
          <w:rPr>
            <w:color w:val="2196D1"/>
            <w:spacing w:val="-9"/>
            <w:w w:val="120"/>
            <w:sz w:val="12"/>
          </w:rPr>
          <w:t> </w:t>
        </w:r>
        <w:r>
          <w:rPr>
            <w:color w:val="2196D1"/>
            <w:w w:val="120"/>
            <w:sz w:val="12"/>
          </w:rPr>
          <w:t>geochemical</w:t>
        </w:r>
      </w:hyperlink>
      <w:r>
        <w:rPr>
          <w:color w:val="2196D1"/>
          <w:spacing w:val="40"/>
          <w:w w:val="120"/>
          <w:sz w:val="12"/>
        </w:rPr>
        <w:t> </w:t>
      </w:r>
      <w:hyperlink r:id="rId112">
        <w:r>
          <w:rPr>
            <w:color w:val="2196D1"/>
            <w:w w:val="120"/>
            <w:sz w:val="12"/>
          </w:rPr>
          <w:t>exploration knowledge using machine learning: prediction of unknown elemental</w:t>
        </w:r>
      </w:hyperlink>
      <w:r>
        <w:rPr>
          <w:color w:val="2196D1"/>
          <w:spacing w:val="40"/>
          <w:w w:val="120"/>
          <w:sz w:val="12"/>
        </w:rPr>
        <w:t> </w:t>
      </w:r>
      <w:hyperlink r:id="rId112">
        <w:r>
          <w:rPr>
            <w:color w:val="2196D1"/>
            <w:w w:val="120"/>
            <w:sz w:val="12"/>
          </w:rPr>
          <w:t>concentrations</w:t>
        </w:r>
        <w:r>
          <w:rPr>
            <w:color w:val="2196D1"/>
            <w:spacing w:val="-9"/>
            <w:w w:val="120"/>
            <w:sz w:val="12"/>
          </w:rPr>
          <w:t> </w:t>
        </w:r>
        <w:r>
          <w:rPr>
            <w:color w:val="2196D1"/>
            <w:w w:val="120"/>
            <w:sz w:val="12"/>
          </w:rPr>
          <w:t>and</w:t>
        </w:r>
        <w:r>
          <w:rPr>
            <w:color w:val="2196D1"/>
            <w:spacing w:val="-8"/>
            <w:w w:val="120"/>
            <w:sz w:val="12"/>
          </w:rPr>
          <w:t> </w:t>
        </w:r>
        <w:r>
          <w:rPr>
            <w:color w:val="2196D1"/>
            <w:w w:val="120"/>
            <w:sz w:val="12"/>
          </w:rPr>
          <w:t>operational</w:t>
        </w:r>
        <w:r>
          <w:rPr>
            <w:color w:val="2196D1"/>
            <w:spacing w:val="-9"/>
            <w:w w:val="120"/>
            <w:sz w:val="12"/>
          </w:rPr>
          <w:t> </w:t>
        </w:r>
        <w:r>
          <w:rPr>
            <w:color w:val="2196D1"/>
            <w:w w:val="120"/>
            <w:sz w:val="12"/>
          </w:rPr>
          <w:t>prioritization</w:t>
        </w:r>
        <w:r>
          <w:rPr>
            <w:color w:val="2196D1"/>
            <w:spacing w:val="-8"/>
            <w:w w:val="120"/>
            <w:sz w:val="12"/>
          </w:rPr>
          <w:t> </w:t>
        </w:r>
        <w:r>
          <w:rPr>
            <w:color w:val="2196D1"/>
            <w:w w:val="120"/>
            <w:sz w:val="12"/>
          </w:rPr>
          <w:t>of</w:t>
        </w:r>
        <w:r>
          <w:rPr>
            <w:color w:val="2196D1"/>
            <w:spacing w:val="-9"/>
            <w:w w:val="120"/>
            <w:sz w:val="12"/>
          </w:rPr>
          <w:t> </w:t>
        </w:r>
        <w:r>
          <w:rPr>
            <w:color w:val="2196D1"/>
            <w:w w:val="120"/>
            <w:sz w:val="12"/>
          </w:rPr>
          <w:t>re-analysis</w:t>
        </w:r>
        <w:r>
          <w:rPr>
            <w:color w:val="2196D1"/>
            <w:spacing w:val="-8"/>
            <w:w w:val="120"/>
            <w:sz w:val="12"/>
          </w:rPr>
          <w:t> </w:t>
        </w:r>
        <w:r>
          <w:rPr>
            <w:color w:val="2196D1"/>
            <w:w w:val="120"/>
            <w:sz w:val="12"/>
          </w:rPr>
          <w:t>campaigns.</w:t>
        </w:r>
        <w:r>
          <w:rPr>
            <w:color w:val="2196D1"/>
            <w:spacing w:val="-9"/>
            <w:w w:val="120"/>
            <w:sz w:val="12"/>
          </w:rPr>
          <w:t> </w:t>
        </w:r>
        <w:r>
          <w:rPr>
            <w:color w:val="2196D1"/>
            <w:w w:val="120"/>
            <w:sz w:val="12"/>
          </w:rPr>
          <w:t>Artif.</w:t>
        </w:r>
        <w:r>
          <w:rPr>
            <w:color w:val="2196D1"/>
            <w:spacing w:val="-9"/>
            <w:w w:val="120"/>
            <w:sz w:val="12"/>
          </w:rPr>
          <w:t> </w:t>
        </w:r>
        <w:r>
          <w:rPr>
            <w:color w:val="2196D1"/>
            <w:w w:val="120"/>
            <w:sz w:val="12"/>
          </w:rPr>
          <w:t>Intell.</w:t>
        </w:r>
      </w:hyperlink>
    </w:p>
    <w:p>
      <w:pPr>
        <w:spacing w:line="167" w:lineRule="exact" w:before="0"/>
        <w:ind w:left="350" w:right="0" w:firstLine="0"/>
        <w:jc w:val="left"/>
        <w:rPr>
          <w:sz w:val="12"/>
        </w:rPr>
      </w:pPr>
      <w:hyperlink r:id="rId112">
        <w:r>
          <w:rPr>
            <w:color w:val="2196D1"/>
            <w:w w:val="115"/>
            <w:sz w:val="12"/>
          </w:rPr>
          <w:t>Geosci.</w:t>
        </w:r>
        <w:r>
          <w:rPr>
            <w:color w:val="2196D1"/>
            <w:spacing w:val="2"/>
            <w:w w:val="115"/>
            <w:sz w:val="12"/>
          </w:rPr>
          <w:t> </w:t>
        </w:r>
        <w:r>
          <w:rPr>
            <w:color w:val="2196D1"/>
            <w:w w:val="115"/>
            <w:sz w:val="12"/>
          </w:rPr>
          <w:t>3,</w:t>
        </w:r>
        <w:r>
          <w:rPr>
            <w:color w:val="2196D1"/>
            <w:spacing w:val="2"/>
            <w:w w:val="115"/>
            <w:sz w:val="12"/>
          </w:rPr>
          <w:t> </w:t>
        </w:r>
        <w:r>
          <w:rPr>
            <w:color w:val="2196D1"/>
            <w:spacing w:val="-2"/>
            <w:w w:val="115"/>
            <w:sz w:val="12"/>
          </w:rPr>
          <w:t>86</w:t>
        </w:r>
        <w:r>
          <w:rPr>
            <w:rFonts w:ascii="STIX" w:hAnsi="STIX"/>
            <w:color w:val="2196D1"/>
            <w:spacing w:val="-2"/>
            <w:w w:val="115"/>
            <w:sz w:val="12"/>
          </w:rPr>
          <w:t>–</w:t>
        </w:r>
        <w:r>
          <w:rPr>
            <w:color w:val="2196D1"/>
            <w:spacing w:val="-2"/>
            <w:w w:val="115"/>
            <w:sz w:val="12"/>
          </w:rPr>
          <w:t>100</w:t>
        </w:r>
      </w:hyperlink>
      <w:r>
        <w:rPr>
          <w:spacing w:val="-2"/>
          <w:w w:val="115"/>
          <w:sz w:val="12"/>
        </w:rPr>
        <w:t>.</w:t>
      </w:r>
    </w:p>
    <w:p>
      <w:pPr>
        <w:spacing w:line="278" w:lineRule="auto" w:before="0"/>
        <w:ind w:left="350" w:right="0" w:hanging="240"/>
        <w:jc w:val="left"/>
        <w:rPr>
          <w:sz w:val="12"/>
        </w:rPr>
      </w:pPr>
      <w:bookmarkStart w:name="_bookmark98" w:id="120"/>
      <w:bookmarkEnd w:id="120"/>
      <w:r>
        <w:rPr/>
      </w:r>
      <w:r>
        <w:rPr>
          <w:w w:val="115"/>
          <w:sz w:val="12"/>
        </w:rPr>
        <w:t>Zhang, S.E., Nwaila,</w:t>
      </w:r>
      <w:r>
        <w:rPr>
          <w:spacing w:val="-1"/>
          <w:w w:val="115"/>
          <w:sz w:val="12"/>
        </w:rPr>
        <w:t> </w:t>
      </w:r>
      <w:r>
        <w:rPr>
          <w:w w:val="115"/>
          <w:sz w:val="12"/>
        </w:rPr>
        <w:t>G.T.,</w:t>
      </w:r>
      <w:r>
        <w:rPr>
          <w:spacing w:val="-1"/>
          <w:w w:val="115"/>
          <w:sz w:val="12"/>
        </w:rPr>
        <w:t> </w:t>
      </w:r>
      <w:r>
        <w:rPr>
          <w:w w:val="115"/>
          <w:sz w:val="12"/>
        </w:rPr>
        <w:t>Bourdeau,</w:t>
      </w:r>
      <w:r>
        <w:rPr>
          <w:spacing w:val="-1"/>
          <w:w w:val="115"/>
          <w:sz w:val="12"/>
        </w:rPr>
        <w:t> </w:t>
      </w:r>
      <w:r>
        <w:rPr>
          <w:w w:val="115"/>
          <w:sz w:val="12"/>
        </w:rPr>
        <w:t>J.E.,</w:t>
      </w:r>
      <w:r>
        <w:rPr>
          <w:spacing w:val="-1"/>
          <w:w w:val="115"/>
          <w:sz w:val="12"/>
        </w:rPr>
        <w:t> </w:t>
      </w:r>
      <w:r>
        <w:rPr>
          <w:w w:val="115"/>
          <w:sz w:val="12"/>
        </w:rPr>
        <w:t>Ashwal, L.D.,</w:t>
      </w:r>
      <w:r>
        <w:rPr>
          <w:spacing w:val="-1"/>
          <w:w w:val="115"/>
          <w:sz w:val="12"/>
        </w:rPr>
        <w:t> </w:t>
      </w:r>
      <w:r>
        <w:rPr>
          <w:w w:val="115"/>
          <w:sz w:val="12"/>
        </w:rPr>
        <w:t>2021b.</w:t>
      </w:r>
      <w:r>
        <w:rPr>
          <w:spacing w:val="-1"/>
          <w:w w:val="115"/>
          <w:sz w:val="12"/>
        </w:rPr>
        <w:t> </w:t>
      </w:r>
      <w:r>
        <w:rPr>
          <w:w w:val="115"/>
          <w:sz w:val="12"/>
        </w:rPr>
        <w:t>Machine</w:t>
      </w:r>
      <w:r>
        <w:rPr>
          <w:spacing w:val="-1"/>
          <w:w w:val="115"/>
          <w:sz w:val="12"/>
        </w:rPr>
        <w:t> </w:t>
      </w:r>
      <w:r>
        <w:rPr>
          <w:w w:val="115"/>
          <w:sz w:val="12"/>
        </w:rPr>
        <w:t>learning-based</w:t>
      </w:r>
      <w:r>
        <w:rPr>
          <w:spacing w:val="40"/>
          <w:w w:val="115"/>
          <w:sz w:val="12"/>
        </w:rPr>
        <w:t> </w:t>
      </w:r>
      <w:r>
        <w:rPr>
          <w:w w:val="115"/>
          <w:sz w:val="12"/>
        </w:rPr>
        <w:t>prediction</w:t>
      </w:r>
      <w:r>
        <w:rPr>
          <w:spacing w:val="12"/>
          <w:w w:val="115"/>
          <w:sz w:val="12"/>
        </w:rPr>
        <w:t> </w:t>
      </w:r>
      <w:r>
        <w:rPr>
          <w:w w:val="115"/>
          <w:sz w:val="12"/>
        </w:rPr>
        <w:t>of</w:t>
      </w:r>
      <w:r>
        <w:rPr>
          <w:spacing w:val="13"/>
          <w:w w:val="115"/>
          <w:sz w:val="12"/>
        </w:rPr>
        <w:t> </w:t>
      </w:r>
      <w:r>
        <w:rPr>
          <w:w w:val="115"/>
          <w:sz w:val="12"/>
        </w:rPr>
        <w:t>trace</w:t>
      </w:r>
      <w:r>
        <w:rPr>
          <w:spacing w:val="12"/>
          <w:w w:val="115"/>
          <w:sz w:val="12"/>
        </w:rPr>
        <w:t> </w:t>
      </w:r>
      <w:r>
        <w:rPr>
          <w:w w:val="115"/>
          <w:sz w:val="12"/>
        </w:rPr>
        <w:t>element</w:t>
      </w:r>
      <w:r>
        <w:rPr>
          <w:spacing w:val="13"/>
          <w:w w:val="115"/>
          <w:sz w:val="12"/>
        </w:rPr>
        <w:t> </w:t>
      </w:r>
      <w:r>
        <w:rPr>
          <w:w w:val="115"/>
          <w:sz w:val="12"/>
        </w:rPr>
        <w:t>concentrations</w:t>
      </w:r>
      <w:r>
        <w:rPr>
          <w:spacing w:val="12"/>
          <w:w w:val="115"/>
          <w:sz w:val="12"/>
        </w:rPr>
        <w:t> </w:t>
      </w:r>
      <w:r>
        <w:rPr>
          <w:w w:val="115"/>
          <w:sz w:val="12"/>
        </w:rPr>
        <w:t>using</w:t>
      </w:r>
      <w:r>
        <w:rPr>
          <w:spacing w:val="13"/>
          <w:w w:val="115"/>
          <w:sz w:val="12"/>
        </w:rPr>
        <w:t> </w:t>
      </w:r>
      <w:r>
        <w:rPr>
          <w:w w:val="115"/>
          <w:sz w:val="12"/>
        </w:rPr>
        <w:t>data</w:t>
      </w:r>
      <w:r>
        <w:rPr>
          <w:spacing w:val="12"/>
          <w:w w:val="115"/>
          <w:sz w:val="12"/>
        </w:rPr>
        <w:t> </w:t>
      </w:r>
      <w:r>
        <w:rPr>
          <w:w w:val="115"/>
          <w:sz w:val="12"/>
        </w:rPr>
        <w:t>from</w:t>
      </w:r>
      <w:r>
        <w:rPr>
          <w:spacing w:val="13"/>
          <w:w w:val="115"/>
          <w:sz w:val="12"/>
        </w:rPr>
        <w:t> </w:t>
      </w:r>
      <w:r>
        <w:rPr>
          <w:w w:val="115"/>
          <w:sz w:val="12"/>
        </w:rPr>
        <w:t>the</w:t>
      </w:r>
      <w:r>
        <w:rPr>
          <w:spacing w:val="12"/>
          <w:w w:val="115"/>
          <w:sz w:val="12"/>
        </w:rPr>
        <w:t> </w:t>
      </w:r>
      <w:r>
        <w:rPr>
          <w:w w:val="115"/>
          <w:sz w:val="12"/>
        </w:rPr>
        <w:t>Karoo</w:t>
      </w:r>
      <w:r>
        <w:rPr>
          <w:spacing w:val="13"/>
          <w:w w:val="115"/>
          <w:sz w:val="12"/>
        </w:rPr>
        <w:t> </w:t>
      </w:r>
      <w:r>
        <w:rPr>
          <w:w w:val="115"/>
          <w:sz w:val="12"/>
        </w:rPr>
        <w:t>large</w:t>
      </w:r>
      <w:r>
        <w:rPr>
          <w:spacing w:val="13"/>
          <w:w w:val="115"/>
          <w:sz w:val="12"/>
        </w:rPr>
        <w:t> </w:t>
      </w:r>
      <w:r>
        <w:rPr>
          <w:spacing w:val="-2"/>
          <w:w w:val="115"/>
          <w:sz w:val="12"/>
        </w:rPr>
        <w:t>igneous</w:t>
      </w:r>
    </w:p>
    <w:p>
      <w:pPr>
        <w:spacing w:line="223" w:lineRule="auto" w:before="0"/>
        <w:ind w:left="350" w:right="0" w:firstLine="0"/>
        <w:jc w:val="left"/>
        <w:rPr>
          <w:sz w:val="12"/>
        </w:rPr>
      </w:pPr>
      <w:r>
        <w:rPr>
          <w:w w:val="115"/>
          <w:sz w:val="12"/>
        </w:rPr>
        <w:t>province and its application in prospectivity mapping. Artif. Intell. Geosci. 2, </w:t>
      </w:r>
      <w:r>
        <w:rPr>
          <w:w w:val="115"/>
          <w:sz w:val="12"/>
        </w:rPr>
        <w:t>60</w:t>
      </w:r>
      <w:r>
        <w:rPr>
          <w:rFonts w:ascii="STIX" w:hAnsi="STIX"/>
          <w:w w:val="115"/>
          <w:sz w:val="12"/>
        </w:rPr>
        <w:t>–</w:t>
      </w:r>
      <w:r>
        <w:rPr>
          <w:w w:val="115"/>
          <w:sz w:val="12"/>
        </w:rPr>
        <w:t>75.</w:t>
      </w:r>
      <w:r>
        <w:rPr>
          <w:spacing w:val="40"/>
          <w:w w:val="120"/>
          <w:sz w:val="12"/>
        </w:rPr>
        <w:t> </w:t>
      </w:r>
      <w:hyperlink r:id="rId113">
        <w:r>
          <w:rPr>
            <w:color w:val="2196D1"/>
            <w:spacing w:val="-2"/>
            <w:w w:val="120"/>
            <w:sz w:val="12"/>
          </w:rPr>
          <w:t>https://doi.org/10.1016/j.aiig.2021.11.002</w:t>
        </w:r>
      </w:hyperlink>
      <w:r>
        <w:rPr>
          <w:spacing w:val="-2"/>
          <w:w w:val="120"/>
          <w:sz w:val="12"/>
        </w:rPr>
        <w:t>.</w:t>
      </w:r>
    </w:p>
    <w:p>
      <w:pPr>
        <w:spacing w:line="276" w:lineRule="auto" w:before="16"/>
        <w:ind w:left="350" w:right="0" w:hanging="240"/>
        <w:jc w:val="left"/>
        <w:rPr>
          <w:sz w:val="12"/>
        </w:rPr>
      </w:pPr>
      <w:bookmarkStart w:name="_bookmark99" w:id="121"/>
      <w:bookmarkEnd w:id="121"/>
      <w:r>
        <w:rPr/>
      </w:r>
      <w:r>
        <w:rPr>
          <w:w w:val="115"/>
          <w:sz w:val="12"/>
        </w:rPr>
        <w:t>Zhang,</w:t>
      </w:r>
      <w:r>
        <w:rPr>
          <w:spacing w:val="-6"/>
          <w:w w:val="115"/>
          <w:sz w:val="12"/>
        </w:rPr>
        <w:t> </w:t>
      </w:r>
      <w:r>
        <w:rPr>
          <w:w w:val="115"/>
          <w:sz w:val="12"/>
        </w:rPr>
        <w:t>S.E.,</w:t>
      </w:r>
      <w:r>
        <w:rPr>
          <w:spacing w:val="-7"/>
          <w:w w:val="115"/>
          <w:sz w:val="12"/>
        </w:rPr>
        <w:t> </w:t>
      </w:r>
      <w:r>
        <w:rPr>
          <w:w w:val="115"/>
          <w:sz w:val="12"/>
        </w:rPr>
        <w:t>Nwaila,</w:t>
      </w:r>
      <w:r>
        <w:rPr>
          <w:spacing w:val="-7"/>
          <w:w w:val="115"/>
          <w:sz w:val="12"/>
        </w:rPr>
        <w:t> </w:t>
      </w:r>
      <w:r>
        <w:rPr>
          <w:w w:val="115"/>
          <w:sz w:val="12"/>
        </w:rPr>
        <w:t>G.T.,</w:t>
      </w:r>
      <w:r>
        <w:rPr>
          <w:spacing w:val="-6"/>
          <w:w w:val="115"/>
          <w:sz w:val="12"/>
        </w:rPr>
        <w:t> </w:t>
      </w:r>
      <w:r>
        <w:rPr>
          <w:w w:val="115"/>
          <w:sz w:val="12"/>
        </w:rPr>
        <w:t>Bourdeau,</w:t>
      </w:r>
      <w:r>
        <w:rPr>
          <w:spacing w:val="-7"/>
          <w:w w:val="115"/>
          <w:sz w:val="12"/>
        </w:rPr>
        <w:t> </w:t>
      </w:r>
      <w:r>
        <w:rPr>
          <w:w w:val="115"/>
          <w:sz w:val="12"/>
        </w:rPr>
        <w:t>J.E.,</w:t>
      </w:r>
      <w:r>
        <w:rPr>
          <w:spacing w:val="-7"/>
          <w:w w:val="115"/>
          <w:sz w:val="12"/>
        </w:rPr>
        <w:t> </w:t>
      </w:r>
      <w:r>
        <w:rPr>
          <w:w w:val="115"/>
          <w:sz w:val="12"/>
        </w:rPr>
        <w:t>Ghorbani,</w:t>
      </w:r>
      <w:r>
        <w:rPr>
          <w:spacing w:val="-7"/>
          <w:w w:val="115"/>
          <w:sz w:val="12"/>
        </w:rPr>
        <w:t> </w:t>
      </w:r>
      <w:r>
        <w:rPr>
          <w:w w:val="115"/>
          <w:sz w:val="12"/>
        </w:rPr>
        <w:t>Y.,</w:t>
      </w:r>
      <w:r>
        <w:rPr>
          <w:spacing w:val="-7"/>
          <w:w w:val="115"/>
          <w:sz w:val="12"/>
        </w:rPr>
        <w:t> </w:t>
      </w:r>
      <w:r>
        <w:rPr>
          <w:w w:val="115"/>
          <w:sz w:val="12"/>
        </w:rPr>
        <w:t>Carranza,</w:t>
      </w:r>
      <w:r>
        <w:rPr>
          <w:spacing w:val="-7"/>
          <w:w w:val="115"/>
          <w:sz w:val="12"/>
        </w:rPr>
        <w:t> </w:t>
      </w:r>
      <w:r>
        <w:rPr>
          <w:w w:val="115"/>
          <w:sz w:val="12"/>
        </w:rPr>
        <w:t>E.J.M.,</w:t>
      </w:r>
      <w:r>
        <w:rPr>
          <w:spacing w:val="-7"/>
          <w:w w:val="115"/>
          <w:sz w:val="12"/>
        </w:rPr>
        <w:t> </w:t>
      </w:r>
      <w:r>
        <w:rPr>
          <w:w w:val="115"/>
          <w:sz w:val="12"/>
        </w:rPr>
        <w:t>2023.</w:t>
      </w:r>
      <w:r>
        <w:rPr>
          <w:spacing w:val="-6"/>
          <w:w w:val="115"/>
          <w:sz w:val="12"/>
        </w:rPr>
        <w:t> </w:t>
      </w:r>
      <w:r>
        <w:rPr>
          <w:w w:val="115"/>
          <w:sz w:val="12"/>
        </w:rPr>
        <w:t>Towards</w:t>
      </w:r>
      <w:r>
        <w:rPr>
          <w:spacing w:val="40"/>
          <w:w w:val="115"/>
          <w:sz w:val="12"/>
        </w:rPr>
        <w:t> </w:t>
      </w:r>
      <w:r>
        <w:rPr>
          <w:w w:val="115"/>
          <w:sz w:val="12"/>
        </w:rPr>
        <w:t>big</w:t>
      </w:r>
      <w:r>
        <w:rPr>
          <w:spacing w:val="27"/>
          <w:w w:val="115"/>
          <w:sz w:val="12"/>
        </w:rPr>
        <w:t> </w:t>
      </w:r>
      <w:r>
        <w:rPr>
          <w:w w:val="115"/>
          <w:sz w:val="12"/>
        </w:rPr>
        <w:t>geochemical</w:t>
      </w:r>
      <w:r>
        <w:rPr>
          <w:spacing w:val="28"/>
          <w:w w:val="115"/>
          <w:sz w:val="12"/>
        </w:rPr>
        <w:t> </w:t>
      </w:r>
      <w:r>
        <w:rPr>
          <w:w w:val="115"/>
          <w:sz w:val="12"/>
        </w:rPr>
        <w:t>data</w:t>
      </w:r>
      <w:r>
        <w:rPr>
          <w:spacing w:val="27"/>
          <w:w w:val="115"/>
          <w:sz w:val="12"/>
        </w:rPr>
        <w:t> </w:t>
      </w:r>
      <w:r>
        <w:rPr>
          <w:w w:val="115"/>
          <w:sz w:val="12"/>
        </w:rPr>
        <w:t>from</w:t>
      </w:r>
      <w:r>
        <w:rPr>
          <w:spacing w:val="27"/>
          <w:w w:val="115"/>
          <w:sz w:val="12"/>
        </w:rPr>
        <w:t> </w:t>
      </w:r>
      <w:r>
        <w:rPr>
          <w:w w:val="115"/>
          <w:sz w:val="12"/>
        </w:rPr>
        <w:t>high-resolution</w:t>
      </w:r>
      <w:r>
        <w:rPr>
          <w:spacing w:val="27"/>
          <w:w w:val="115"/>
          <w:sz w:val="12"/>
        </w:rPr>
        <w:t> </w:t>
      </w:r>
      <w:r>
        <w:rPr>
          <w:w w:val="115"/>
          <w:sz w:val="12"/>
        </w:rPr>
        <w:t>remote</w:t>
      </w:r>
      <w:r>
        <w:rPr>
          <w:spacing w:val="27"/>
          <w:w w:val="115"/>
          <w:sz w:val="12"/>
        </w:rPr>
        <w:t> </w:t>
      </w:r>
      <w:r>
        <w:rPr>
          <w:w w:val="115"/>
          <w:sz w:val="12"/>
        </w:rPr>
        <w:t>sensing</w:t>
      </w:r>
      <w:r>
        <w:rPr>
          <w:spacing w:val="25"/>
          <w:w w:val="115"/>
          <w:sz w:val="12"/>
        </w:rPr>
        <w:t> </w:t>
      </w:r>
      <w:r>
        <w:rPr>
          <w:w w:val="115"/>
          <w:sz w:val="12"/>
        </w:rPr>
        <w:t>data</w:t>
      </w:r>
      <w:r>
        <w:rPr>
          <w:spacing w:val="27"/>
          <w:w w:val="115"/>
          <w:sz w:val="12"/>
        </w:rPr>
        <w:t> </w:t>
      </w:r>
      <w:r>
        <w:rPr>
          <w:w w:val="115"/>
          <w:sz w:val="12"/>
        </w:rPr>
        <w:t>via</w:t>
      </w:r>
      <w:r>
        <w:rPr>
          <w:spacing w:val="27"/>
          <w:w w:val="115"/>
          <w:sz w:val="12"/>
        </w:rPr>
        <w:t> </w:t>
      </w:r>
      <w:r>
        <w:rPr>
          <w:w w:val="115"/>
          <w:sz w:val="12"/>
        </w:rPr>
        <w:t>machine</w:t>
      </w:r>
    </w:p>
    <w:p>
      <w:pPr>
        <w:spacing w:line="278" w:lineRule="auto" w:before="100"/>
        <w:ind w:left="350" w:right="121" w:firstLine="0"/>
        <w:jc w:val="left"/>
        <w:rPr>
          <w:sz w:val="12"/>
        </w:rPr>
      </w:pPr>
      <w:r>
        <w:rPr/>
        <w:br w:type="column"/>
      </w:r>
      <w:r>
        <w:rPr>
          <w:w w:val="120"/>
          <w:sz w:val="12"/>
        </w:rPr>
        <w:t>learning:</w:t>
      </w:r>
      <w:r>
        <w:rPr>
          <w:spacing w:val="-7"/>
          <w:w w:val="120"/>
          <w:sz w:val="12"/>
        </w:rPr>
        <w:t> </w:t>
      </w:r>
      <w:r>
        <w:rPr>
          <w:w w:val="120"/>
          <w:sz w:val="12"/>
        </w:rPr>
        <w:t>application</w:t>
      </w:r>
      <w:r>
        <w:rPr>
          <w:spacing w:val="-7"/>
          <w:w w:val="120"/>
          <w:sz w:val="12"/>
        </w:rPr>
        <w:t> </w:t>
      </w:r>
      <w:r>
        <w:rPr>
          <w:w w:val="120"/>
          <w:sz w:val="12"/>
        </w:rPr>
        <w:t>to</w:t>
      </w:r>
      <w:r>
        <w:rPr>
          <w:spacing w:val="-7"/>
          <w:w w:val="120"/>
          <w:sz w:val="12"/>
        </w:rPr>
        <w:t> </w:t>
      </w:r>
      <w:r>
        <w:rPr>
          <w:w w:val="120"/>
          <w:sz w:val="12"/>
        </w:rPr>
        <w:t>a</w:t>
      </w:r>
      <w:r>
        <w:rPr>
          <w:spacing w:val="-7"/>
          <w:w w:val="120"/>
          <w:sz w:val="12"/>
        </w:rPr>
        <w:t> </w:t>
      </w:r>
      <w:r>
        <w:rPr>
          <w:w w:val="120"/>
          <w:sz w:val="12"/>
        </w:rPr>
        <w:t>tailings</w:t>
      </w:r>
      <w:r>
        <w:rPr>
          <w:spacing w:val="-7"/>
          <w:w w:val="120"/>
          <w:sz w:val="12"/>
        </w:rPr>
        <w:t> </w:t>
      </w:r>
      <w:r>
        <w:rPr>
          <w:w w:val="120"/>
          <w:sz w:val="12"/>
        </w:rPr>
        <w:t>storage</w:t>
      </w:r>
      <w:r>
        <w:rPr>
          <w:spacing w:val="-7"/>
          <w:w w:val="120"/>
          <w:sz w:val="12"/>
        </w:rPr>
        <w:t> </w:t>
      </w:r>
      <w:r>
        <w:rPr>
          <w:w w:val="120"/>
          <w:sz w:val="12"/>
        </w:rPr>
        <w:t>facility</w:t>
      </w:r>
      <w:r>
        <w:rPr>
          <w:spacing w:val="-7"/>
          <w:w w:val="120"/>
          <w:sz w:val="12"/>
        </w:rPr>
        <w:t> </w:t>
      </w:r>
      <w:r>
        <w:rPr>
          <w:w w:val="120"/>
          <w:sz w:val="12"/>
        </w:rPr>
        <w:t>in</w:t>
      </w:r>
      <w:r>
        <w:rPr>
          <w:spacing w:val="-7"/>
          <w:w w:val="120"/>
          <w:sz w:val="12"/>
        </w:rPr>
        <w:t> </w:t>
      </w:r>
      <w:r>
        <w:rPr>
          <w:w w:val="120"/>
          <w:sz w:val="12"/>
        </w:rPr>
        <w:t>the</w:t>
      </w:r>
      <w:r>
        <w:rPr>
          <w:spacing w:val="-6"/>
          <w:w w:val="120"/>
          <w:sz w:val="12"/>
        </w:rPr>
        <w:t> </w:t>
      </w:r>
      <w:r>
        <w:rPr>
          <w:w w:val="120"/>
          <w:sz w:val="12"/>
        </w:rPr>
        <w:t>Witwatersrand</w:t>
      </w:r>
      <w:r>
        <w:rPr>
          <w:spacing w:val="-7"/>
          <w:w w:val="120"/>
          <w:sz w:val="12"/>
        </w:rPr>
        <w:t> </w:t>
      </w:r>
      <w:r>
        <w:rPr>
          <w:w w:val="120"/>
          <w:sz w:val="12"/>
        </w:rPr>
        <w:t>goldfields.</w:t>
      </w:r>
      <w:r>
        <w:rPr>
          <w:spacing w:val="40"/>
          <w:w w:val="120"/>
          <w:sz w:val="12"/>
        </w:rPr>
        <w:t> </w:t>
      </w:r>
      <w:r>
        <w:rPr>
          <w:w w:val="120"/>
          <w:sz w:val="12"/>
        </w:rPr>
        <w:t>Artif. Intell. Geosci. </w:t>
      </w:r>
      <w:hyperlink r:id="rId114">
        <w:r>
          <w:rPr>
            <w:color w:val="2196D1"/>
            <w:w w:val="120"/>
            <w:sz w:val="12"/>
          </w:rPr>
          <w:t>https://doi.org/10.1016/j.aiig.2023.01.005</w:t>
        </w:r>
      </w:hyperlink>
      <w:r>
        <w:rPr>
          <w:color w:val="2196D1"/>
          <w:w w:val="120"/>
          <w:sz w:val="12"/>
        </w:rPr>
        <w:t> </w:t>
      </w:r>
      <w:r>
        <w:rPr>
          <w:w w:val="120"/>
          <w:sz w:val="12"/>
        </w:rPr>
        <w:t>(in press).</w:t>
      </w:r>
    </w:p>
    <w:p>
      <w:pPr>
        <w:spacing w:line="136" w:lineRule="exact" w:before="0"/>
        <w:ind w:left="350" w:right="0" w:hanging="240"/>
        <w:jc w:val="left"/>
        <w:rPr>
          <w:sz w:val="12"/>
        </w:rPr>
      </w:pPr>
      <w:bookmarkStart w:name="_bookmark100" w:id="122"/>
      <w:bookmarkEnd w:id="122"/>
      <w:r>
        <w:rPr/>
      </w:r>
      <w:r>
        <w:rPr>
          <w:w w:val="115"/>
          <w:sz w:val="12"/>
        </w:rPr>
        <w:t>Zhang,</w:t>
      </w:r>
      <w:r>
        <w:rPr>
          <w:spacing w:val="-2"/>
          <w:w w:val="115"/>
          <w:sz w:val="12"/>
        </w:rPr>
        <w:t> </w:t>
      </w:r>
      <w:r>
        <w:rPr>
          <w:w w:val="115"/>
          <w:sz w:val="12"/>
        </w:rPr>
        <w:t>S.E.,</w:t>
      </w:r>
      <w:r>
        <w:rPr>
          <w:spacing w:val="-1"/>
          <w:w w:val="115"/>
          <w:sz w:val="12"/>
        </w:rPr>
        <w:t> </w:t>
      </w:r>
      <w:r>
        <w:rPr>
          <w:w w:val="115"/>
          <w:sz w:val="12"/>
        </w:rPr>
        <w:t>Nwaila, G.T.,</w:t>
      </w:r>
      <w:r>
        <w:rPr>
          <w:spacing w:val="-2"/>
          <w:w w:val="115"/>
          <w:sz w:val="12"/>
        </w:rPr>
        <w:t> </w:t>
      </w:r>
      <w:r>
        <w:rPr>
          <w:w w:val="115"/>
          <w:sz w:val="12"/>
        </w:rPr>
        <w:t>Tolmay,</w:t>
      </w:r>
      <w:r>
        <w:rPr>
          <w:spacing w:val="-1"/>
          <w:w w:val="115"/>
          <w:sz w:val="12"/>
        </w:rPr>
        <w:t> </w:t>
      </w:r>
      <w:r>
        <w:rPr>
          <w:w w:val="115"/>
          <w:sz w:val="12"/>
        </w:rPr>
        <w:t>L.,</w:t>
      </w:r>
      <w:r>
        <w:rPr>
          <w:spacing w:val="-2"/>
          <w:w w:val="115"/>
          <w:sz w:val="12"/>
        </w:rPr>
        <w:t> </w:t>
      </w:r>
      <w:r>
        <w:rPr>
          <w:w w:val="115"/>
          <w:sz w:val="12"/>
        </w:rPr>
        <w:t>Frimmel, H.E.,</w:t>
      </w:r>
      <w:r>
        <w:rPr>
          <w:spacing w:val="-1"/>
          <w:w w:val="115"/>
          <w:sz w:val="12"/>
        </w:rPr>
        <w:t> </w:t>
      </w:r>
      <w:r>
        <w:rPr>
          <w:w w:val="115"/>
          <w:sz w:val="12"/>
        </w:rPr>
        <w:t>Bourdeau,</w:t>
      </w:r>
      <w:r>
        <w:rPr>
          <w:spacing w:val="-2"/>
          <w:w w:val="115"/>
          <w:sz w:val="12"/>
        </w:rPr>
        <w:t> </w:t>
      </w:r>
      <w:r>
        <w:rPr>
          <w:w w:val="115"/>
          <w:sz w:val="12"/>
        </w:rPr>
        <w:t>J.E., 2021c.</w:t>
      </w:r>
      <w:r>
        <w:rPr>
          <w:spacing w:val="-1"/>
          <w:w w:val="115"/>
          <w:sz w:val="12"/>
        </w:rPr>
        <w:t> </w:t>
      </w:r>
      <w:r>
        <w:rPr>
          <w:spacing w:val="-2"/>
          <w:w w:val="115"/>
          <w:sz w:val="12"/>
        </w:rPr>
        <w:t>Integration</w:t>
      </w:r>
    </w:p>
    <w:p>
      <w:pPr>
        <w:spacing w:line="240" w:lineRule="auto" w:before="22"/>
        <w:ind w:left="350" w:right="278" w:firstLine="0"/>
        <w:jc w:val="left"/>
        <w:rPr>
          <w:sz w:val="12"/>
        </w:rPr>
      </w:pPr>
      <w:r>
        <w:rPr>
          <w:w w:val="120"/>
          <w:sz w:val="12"/>
        </w:rPr>
        <w:t>of machine learning algorithms with Gompertz Curves and Kriging to estimate</w:t>
      </w:r>
      <w:r>
        <w:rPr>
          <w:spacing w:val="40"/>
          <w:w w:val="120"/>
          <w:sz w:val="12"/>
        </w:rPr>
        <w:t> </w:t>
      </w:r>
      <w:r>
        <w:rPr>
          <w:w w:val="120"/>
          <w:sz w:val="12"/>
        </w:rPr>
        <w:t>resources in gold deposits. Nat. Resour.</w:t>
      </w:r>
      <w:r>
        <w:rPr>
          <w:spacing w:val="-1"/>
          <w:w w:val="120"/>
          <w:sz w:val="12"/>
        </w:rPr>
        <w:t> </w:t>
      </w:r>
      <w:r>
        <w:rPr>
          <w:w w:val="120"/>
          <w:sz w:val="12"/>
        </w:rPr>
        <w:t>Res. 30, 39</w:t>
      </w:r>
      <w:r>
        <w:rPr>
          <w:rFonts w:ascii="STIX" w:hAnsi="STIX"/>
          <w:w w:val="120"/>
          <w:sz w:val="12"/>
        </w:rPr>
        <w:t>–</w:t>
      </w:r>
      <w:r>
        <w:rPr>
          <w:w w:val="120"/>
          <w:sz w:val="12"/>
        </w:rPr>
        <w:t>56.</w:t>
      </w:r>
      <w:r>
        <w:rPr>
          <w:spacing w:val="-1"/>
          <w:w w:val="120"/>
          <w:sz w:val="12"/>
        </w:rPr>
        <w:t> </w:t>
      </w:r>
      <w:hyperlink r:id="rId115">
        <w:r>
          <w:rPr>
            <w:color w:val="2196D1"/>
            <w:w w:val="120"/>
            <w:sz w:val="12"/>
          </w:rPr>
          <w:t>https://doi.org/10.1007/</w:t>
        </w:r>
      </w:hyperlink>
      <w:r>
        <w:rPr>
          <w:color w:val="2196D1"/>
          <w:spacing w:val="40"/>
          <w:w w:val="120"/>
          <w:sz w:val="12"/>
        </w:rPr>
        <w:t> </w:t>
      </w:r>
      <w:hyperlink r:id="rId115">
        <w:r>
          <w:rPr>
            <w:color w:val="2196D1"/>
            <w:spacing w:val="-2"/>
            <w:w w:val="120"/>
            <w:sz w:val="12"/>
          </w:rPr>
          <w:t>s11053-020-09750-z</w:t>
        </w:r>
      </w:hyperlink>
      <w:r>
        <w:rPr>
          <w:spacing w:val="-2"/>
          <w:w w:val="120"/>
          <w:sz w:val="12"/>
        </w:rPr>
        <w:t>.</w:t>
      </w:r>
    </w:p>
    <w:p>
      <w:pPr>
        <w:spacing w:before="22"/>
        <w:ind w:left="0" w:right="259" w:firstLine="0"/>
        <w:jc w:val="center"/>
        <w:rPr>
          <w:sz w:val="12"/>
        </w:rPr>
      </w:pPr>
      <w:bookmarkStart w:name="_bookmark101" w:id="123"/>
      <w:bookmarkEnd w:id="123"/>
      <w:r>
        <w:rPr/>
      </w:r>
      <w:r>
        <w:rPr>
          <w:w w:val="115"/>
          <w:sz w:val="12"/>
        </w:rPr>
        <w:t>Zuo,</w:t>
      </w:r>
      <w:r>
        <w:rPr>
          <w:spacing w:val="11"/>
          <w:w w:val="115"/>
          <w:sz w:val="12"/>
        </w:rPr>
        <w:t> </w:t>
      </w:r>
      <w:r>
        <w:rPr>
          <w:w w:val="115"/>
          <w:sz w:val="12"/>
        </w:rPr>
        <w:t>R.,</w:t>
      </w:r>
      <w:r>
        <w:rPr>
          <w:spacing w:val="10"/>
          <w:w w:val="115"/>
          <w:sz w:val="12"/>
        </w:rPr>
        <w:t> </w:t>
      </w:r>
      <w:r>
        <w:rPr>
          <w:w w:val="115"/>
          <w:sz w:val="12"/>
        </w:rPr>
        <w:t>2020.</w:t>
      </w:r>
      <w:r>
        <w:rPr>
          <w:spacing w:val="12"/>
          <w:w w:val="115"/>
          <w:sz w:val="12"/>
        </w:rPr>
        <w:t> </w:t>
      </w:r>
      <w:r>
        <w:rPr>
          <w:w w:val="115"/>
          <w:sz w:val="12"/>
        </w:rPr>
        <w:t>Geodata</w:t>
      </w:r>
      <w:r>
        <w:rPr>
          <w:spacing w:val="11"/>
          <w:w w:val="115"/>
          <w:sz w:val="12"/>
        </w:rPr>
        <w:t> </w:t>
      </w:r>
      <w:r>
        <w:rPr>
          <w:w w:val="115"/>
          <w:sz w:val="12"/>
        </w:rPr>
        <w:t>science-based</w:t>
      </w:r>
      <w:r>
        <w:rPr>
          <w:spacing w:val="11"/>
          <w:w w:val="115"/>
          <w:sz w:val="12"/>
        </w:rPr>
        <w:t> </w:t>
      </w:r>
      <w:r>
        <w:rPr>
          <w:w w:val="115"/>
          <w:sz w:val="12"/>
        </w:rPr>
        <w:t>mineral</w:t>
      </w:r>
      <w:r>
        <w:rPr>
          <w:spacing w:val="10"/>
          <w:w w:val="115"/>
          <w:sz w:val="12"/>
        </w:rPr>
        <w:t> </w:t>
      </w:r>
      <w:r>
        <w:rPr>
          <w:w w:val="115"/>
          <w:sz w:val="12"/>
        </w:rPr>
        <w:t>prospectivity</w:t>
      </w:r>
      <w:r>
        <w:rPr>
          <w:spacing w:val="12"/>
          <w:w w:val="115"/>
          <w:sz w:val="12"/>
        </w:rPr>
        <w:t> </w:t>
      </w:r>
      <w:r>
        <w:rPr>
          <w:w w:val="115"/>
          <w:sz w:val="12"/>
        </w:rPr>
        <w:t>mapping:</w:t>
      </w:r>
      <w:r>
        <w:rPr>
          <w:spacing w:val="11"/>
          <w:w w:val="115"/>
          <w:sz w:val="12"/>
        </w:rPr>
        <w:t> </w:t>
      </w:r>
      <w:r>
        <w:rPr>
          <w:w w:val="115"/>
          <w:sz w:val="12"/>
        </w:rPr>
        <w:t>a</w:t>
      </w:r>
      <w:r>
        <w:rPr>
          <w:spacing w:val="11"/>
          <w:w w:val="115"/>
          <w:sz w:val="12"/>
        </w:rPr>
        <w:t> </w:t>
      </w:r>
      <w:r>
        <w:rPr>
          <w:w w:val="115"/>
          <w:sz w:val="12"/>
        </w:rPr>
        <w:t>review.</w:t>
      </w:r>
      <w:r>
        <w:rPr>
          <w:spacing w:val="11"/>
          <w:w w:val="115"/>
          <w:sz w:val="12"/>
        </w:rPr>
        <w:t> </w:t>
      </w:r>
      <w:r>
        <w:rPr>
          <w:spacing w:val="-4"/>
          <w:w w:val="115"/>
          <w:sz w:val="12"/>
        </w:rPr>
        <w:t>Nat.</w:t>
      </w:r>
    </w:p>
    <w:p>
      <w:pPr>
        <w:spacing w:before="10"/>
        <w:ind w:left="5" w:right="259" w:firstLine="0"/>
        <w:jc w:val="center"/>
        <w:rPr>
          <w:sz w:val="12"/>
        </w:rPr>
      </w:pPr>
      <w:r>
        <w:rPr>
          <w:w w:val="120"/>
          <w:sz w:val="12"/>
        </w:rPr>
        <w:t>Resour.</w:t>
      </w:r>
      <w:r>
        <w:rPr>
          <w:spacing w:val="1"/>
          <w:w w:val="120"/>
          <w:sz w:val="12"/>
        </w:rPr>
        <w:t> </w:t>
      </w:r>
      <w:r>
        <w:rPr>
          <w:w w:val="120"/>
          <w:sz w:val="12"/>
        </w:rPr>
        <w:t>Res.</w:t>
      </w:r>
      <w:r>
        <w:rPr>
          <w:spacing w:val="2"/>
          <w:w w:val="120"/>
          <w:sz w:val="12"/>
        </w:rPr>
        <w:t> </w:t>
      </w:r>
      <w:r>
        <w:rPr>
          <w:w w:val="120"/>
          <w:sz w:val="12"/>
        </w:rPr>
        <w:t>29,</w:t>
      </w:r>
      <w:r>
        <w:rPr>
          <w:spacing w:val="1"/>
          <w:w w:val="120"/>
          <w:sz w:val="12"/>
        </w:rPr>
        <w:t> </w:t>
      </w:r>
      <w:r>
        <w:rPr>
          <w:w w:val="120"/>
          <w:sz w:val="12"/>
        </w:rPr>
        <w:t>3415</w:t>
      </w:r>
      <w:r>
        <w:rPr>
          <w:rFonts w:ascii="STIX" w:hAnsi="STIX"/>
          <w:w w:val="120"/>
          <w:sz w:val="12"/>
        </w:rPr>
        <w:t>–</w:t>
      </w:r>
      <w:r>
        <w:rPr>
          <w:w w:val="120"/>
          <w:sz w:val="12"/>
        </w:rPr>
        <w:t>3424.</w:t>
      </w:r>
      <w:r>
        <w:rPr>
          <w:spacing w:val="2"/>
          <w:w w:val="120"/>
          <w:sz w:val="12"/>
        </w:rPr>
        <w:t> </w:t>
      </w:r>
      <w:hyperlink r:id="rId116">
        <w:r>
          <w:rPr>
            <w:color w:val="2196D1"/>
            <w:w w:val="120"/>
            <w:sz w:val="12"/>
          </w:rPr>
          <w:t>https://doi.org/10.1007/s11053-020-09700-</w:t>
        </w:r>
        <w:r>
          <w:rPr>
            <w:color w:val="2196D1"/>
            <w:spacing w:val="-5"/>
            <w:w w:val="120"/>
            <w:sz w:val="12"/>
          </w:rPr>
          <w:t>9</w:t>
        </w:r>
      </w:hyperlink>
      <w:r>
        <w:rPr>
          <w:spacing w:val="-5"/>
          <w:w w:val="120"/>
          <w:sz w:val="12"/>
        </w:rPr>
        <w:t>.</w:t>
      </w:r>
    </w:p>
    <w:sectPr>
      <w:type w:val="continuous"/>
      <w:pgSz w:w="11910" w:h="15880"/>
      <w:pgMar w:header="655" w:footer="544" w:top="620" w:bottom="280" w:left="640" w:right="600"/>
      <w:cols w:num="2" w:equalWidth="0">
        <w:col w:w="5134" w:space="24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UKIJ Esliye Chiwer">
    <w:altName w:val="UKIJ Esliye Chiwer"/>
    <w:charset w:val="0"/>
    <w:family w:val="swiss"/>
    <w:pitch w:val="variable"/>
  </w:font>
  <w:font w:name="Symbola">
    <w:altName w:val="Symbol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0976">
              <wp:simplePos x="0" y="0"/>
              <wp:positionH relativeFrom="page">
                <wp:posOffset>3703548</wp:posOffset>
              </wp:positionH>
              <wp:positionV relativeFrom="page">
                <wp:posOffset>9594553</wp:posOffset>
              </wp:positionV>
              <wp:extent cx="200660"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00660" cy="115570"/>
                      </a:xfrm>
                      <a:prstGeom prst="rect">
                        <a:avLst/>
                      </a:prstGeom>
                    </wps:spPr>
                    <wps:txbx>
                      <w:txbxContent>
                        <w:p>
                          <w:pPr>
                            <w:spacing w:before="20"/>
                            <w:ind w:left="20" w:right="0" w:firstLine="0"/>
                            <w:jc w:val="left"/>
                            <w:rPr>
                              <w:sz w:val="12"/>
                            </w:rPr>
                          </w:pPr>
                          <w:r>
                            <w:rPr>
                              <w:spacing w:val="-5"/>
                              <w:w w:val="120"/>
                              <w:sz w:val="12"/>
                            </w:rPr>
                            <w:t>13</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8</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405504" type="#_x0000_t202" id="docshape16" filled="false" stroked="false">
              <v:textbox inset="0,0,0,0">
                <w:txbxContent>
                  <w:p>
                    <w:pPr>
                      <w:spacing w:before="20"/>
                      <w:ind w:left="20" w:right="0" w:firstLine="0"/>
                      <w:jc w:val="left"/>
                      <w:rPr>
                        <w:sz w:val="12"/>
                      </w:rPr>
                    </w:pPr>
                    <w:r>
                      <w:rPr>
                        <w:spacing w:val="-5"/>
                        <w:w w:val="120"/>
                        <w:sz w:val="12"/>
                      </w:rPr>
                      <w:t>13</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8</w:t>
                    </w:r>
                    <w:r>
                      <w:rPr>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2512">
              <wp:simplePos x="0" y="0"/>
              <wp:positionH relativeFrom="page">
                <wp:posOffset>3703548</wp:posOffset>
              </wp:positionH>
              <wp:positionV relativeFrom="page">
                <wp:posOffset>9594553</wp:posOffset>
              </wp:positionV>
              <wp:extent cx="16256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62560" cy="115570"/>
                      </a:xfrm>
                      <a:prstGeom prst="rect">
                        <a:avLst/>
                      </a:prstGeom>
                    </wps:spPr>
                    <wps:txbx>
                      <w:txbxContent>
                        <w:p>
                          <w:pPr>
                            <w:spacing w:before="20"/>
                            <w:ind w:left="20" w:right="0" w:firstLine="0"/>
                            <w:jc w:val="left"/>
                            <w:rPr>
                              <w:sz w:val="12"/>
                            </w:rPr>
                          </w:pPr>
                          <w:r>
                            <w:rPr>
                              <w:spacing w:val="-5"/>
                              <w:w w:val="120"/>
                              <w:sz w:val="12"/>
                            </w:rPr>
                            <w:t>140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6403968" type="#_x0000_t202" id="docshape19" filled="false" stroked="false">
              <v:textbox inset="0,0,0,0">
                <w:txbxContent>
                  <w:p>
                    <w:pPr>
                      <w:spacing w:before="20"/>
                      <w:ind w:left="20" w:right="0" w:firstLine="0"/>
                      <w:jc w:val="left"/>
                      <w:rPr>
                        <w:sz w:val="12"/>
                      </w:rPr>
                    </w:pPr>
                    <w:r>
                      <w:rPr>
                        <w:spacing w:val="-5"/>
                        <w:w w:val="120"/>
                        <w:sz w:val="12"/>
                      </w:rPr>
                      <w:t>140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4048">
              <wp:simplePos x="0" y="0"/>
              <wp:positionH relativeFrom="page">
                <wp:posOffset>3703548</wp:posOffset>
              </wp:positionH>
              <wp:positionV relativeFrom="page">
                <wp:posOffset>9594553</wp:posOffset>
              </wp:positionV>
              <wp:extent cx="200660" cy="1155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00660" cy="115570"/>
                      </a:xfrm>
                      <a:prstGeom prst="rect">
                        <a:avLst/>
                      </a:prstGeom>
                    </wps:spPr>
                    <wps:txbx>
                      <w:txbxContent>
                        <w:p>
                          <w:pPr>
                            <w:spacing w:before="20"/>
                            <w:ind w:left="20" w:right="0" w:firstLine="0"/>
                            <w:jc w:val="left"/>
                            <w:rPr>
                              <w:sz w:val="12"/>
                            </w:rPr>
                          </w:pPr>
                          <w:r>
                            <w:rPr>
                              <w:spacing w:val="-5"/>
                              <w:w w:val="120"/>
                              <w:sz w:val="12"/>
                            </w:rPr>
                            <w:t>14</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402432" type="#_x0000_t202" id="docshape22" filled="false" stroked="false">
              <v:textbox inset="0,0,0,0">
                <w:txbxContent>
                  <w:p>
                    <w:pPr>
                      <w:spacing w:before="20"/>
                      <w:ind w:left="20" w:right="0" w:firstLine="0"/>
                      <w:jc w:val="left"/>
                      <w:rPr>
                        <w:sz w:val="12"/>
                      </w:rPr>
                    </w:pPr>
                    <w:r>
                      <w:rPr>
                        <w:spacing w:val="-5"/>
                        <w:w w:val="120"/>
                        <w:sz w:val="12"/>
                      </w:rPr>
                      <w:t>14</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9952">
              <wp:simplePos x="0" y="0"/>
              <wp:positionH relativeFrom="page">
                <wp:posOffset>464659</wp:posOffset>
              </wp:positionH>
              <wp:positionV relativeFrom="page">
                <wp:posOffset>440298</wp:posOffset>
              </wp:positionV>
              <wp:extent cx="59436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594360" cy="115570"/>
                      </a:xfrm>
                      <a:prstGeom prst="rect">
                        <a:avLst/>
                      </a:prstGeom>
                    </wps:spPr>
                    <wps:txbx>
                      <w:txbxContent>
                        <w:p>
                          <w:pPr>
                            <w:spacing w:before="20"/>
                            <w:ind w:left="20" w:right="0" w:firstLine="0"/>
                            <w:jc w:val="left"/>
                            <w:rPr>
                              <w:i/>
                              <w:sz w:val="12"/>
                            </w:rPr>
                          </w:pPr>
                          <w:r>
                            <w:rPr>
                              <w:i/>
                              <w:w w:val="110"/>
                              <w:sz w:val="12"/>
                            </w:rPr>
                            <w:t>S.E.</w:t>
                          </w:r>
                          <w:r>
                            <w:rPr>
                              <w:i/>
                              <w:spacing w:val="3"/>
                              <w:w w:val="110"/>
                              <w:sz w:val="12"/>
                            </w:rPr>
                            <w:t> </w:t>
                          </w:r>
                          <w:r>
                            <w:rPr>
                              <w:i/>
                              <w:w w:val="110"/>
                              <w:sz w:val="12"/>
                            </w:rPr>
                            <w:t>Zhang</w:t>
                          </w:r>
                          <w:r>
                            <w:rPr>
                              <w:i/>
                              <w:spacing w:val="5"/>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6.8pt;height:9.1pt;mso-position-horizontal-relative:page;mso-position-vertical-relative:page;z-index:-16406528" type="#_x0000_t202" id="docshape14" filled="false" stroked="false">
              <v:textbox inset="0,0,0,0">
                <w:txbxContent>
                  <w:p>
                    <w:pPr>
                      <w:spacing w:before="20"/>
                      <w:ind w:left="20" w:right="0" w:firstLine="0"/>
                      <w:jc w:val="left"/>
                      <w:rPr>
                        <w:i/>
                        <w:sz w:val="12"/>
                      </w:rPr>
                    </w:pPr>
                    <w:r>
                      <w:rPr>
                        <w:i/>
                        <w:w w:val="110"/>
                        <w:sz w:val="12"/>
                      </w:rPr>
                      <w:t>S.E.</w:t>
                    </w:r>
                    <w:r>
                      <w:rPr>
                        <w:i/>
                        <w:spacing w:val="3"/>
                        <w:w w:val="110"/>
                        <w:sz w:val="12"/>
                      </w:rPr>
                      <w:t> </w:t>
                    </w:r>
                    <w:r>
                      <w:rPr>
                        <w:i/>
                        <w:w w:val="110"/>
                        <w:sz w:val="12"/>
                      </w:rPr>
                      <w:t>Zhang</w:t>
                    </w:r>
                    <w:r>
                      <w:rPr>
                        <w:i/>
                        <w:spacing w:val="5"/>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10464">
              <wp:simplePos x="0" y="0"/>
              <wp:positionH relativeFrom="page">
                <wp:posOffset>5195417</wp:posOffset>
              </wp:positionH>
              <wp:positionV relativeFrom="page">
                <wp:posOffset>440392</wp:posOffset>
              </wp:positionV>
              <wp:extent cx="1907539"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137–149</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406016" type="#_x0000_t202" id="docshape15"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137–149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1488">
              <wp:simplePos x="0" y="0"/>
              <wp:positionH relativeFrom="page">
                <wp:posOffset>464659</wp:posOffset>
              </wp:positionH>
              <wp:positionV relativeFrom="page">
                <wp:posOffset>440298</wp:posOffset>
              </wp:positionV>
              <wp:extent cx="59436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94360" cy="115570"/>
                      </a:xfrm>
                      <a:prstGeom prst="rect">
                        <a:avLst/>
                      </a:prstGeom>
                    </wps:spPr>
                    <wps:txbx>
                      <w:txbxContent>
                        <w:p>
                          <w:pPr>
                            <w:spacing w:before="20"/>
                            <w:ind w:left="20" w:right="0" w:firstLine="0"/>
                            <w:jc w:val="left"/>
                            <w:rPr>
                              <w:i/>
                              <w:sz w:val="12"/>
                            </w:rPr>
                          </w:pPr>
                          <w:r>
                            <w:rPr>
                              <w:i/>
                              <w:w w:val="110"/>
                              <w:sz w:val="12"/>
                            </w:rPr>
                            <w:t>S.E.</w:t>
                          </w:r>
                          <w:r>
                            <w:rPr>
                              <w:i/>
                              <w:spacing w:val="3"/>
                              <w:w w:val="110"/>
                              <w:sz w:val="12"/>
                            </w:rPr>
                            <w:t> </w:t>
                          </w:r>
                          <w:r>
                            <w:rPr>
                              <w:i/>
                              <w:w w:val="110"/>
                              <w:sz w:val="12"/>
                            </w:rPr>
                            <w:t>Zhang</w:t>
                          </w:r>
                          <w:r>
                            <w:rPr>
                              <w:i/>
                              <w:spacing w:val="5"/>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6.8pt;height:9.1pt;mso-position-horizontal-relative:page;mso-position-vertical-relative:page;z-index:-16404992" type="#_x0000_t202" id="docshape17" filled="false" stroked="false">
              <v:textbox inset="0,0,0,0">
                <w:txbxContent>
                  <w:p>
                    <w:pPr>
                      <w:spacing w:before="20"/>
                      <w:ind w:left="20" w:right="0" w:firstLine="0"/>
                      <w:jc w:val="left"/>
                      <w:rPr>
                        <w:i/>
                        <w:sz w:val="12"/>
                      </w:rPr>
                    </w:pPr>
                    <w:r>
                      <w:rPr>
                        <w:i/>
                        <w:w w:val="110"/>
                        <w:sz w:val="12"/>
                      </w:rPr>
                      <w:t>S.E.</w:t>
                    </w:r>
                    <w:r>
                      <w:rPr>
                        <w:i/>
                        <w:spacing w:val="3"/>
                        <w:w w:val="110"/>
                        <w:sz w:val="12"/>
                      </w:rPr>
                      <w:t> </w:t>
                    </w:r>
                    <w:r>
                      <w:rPr>
                        <w:i/>
                        <w:w w:val="110"/>
                        <w:sz w:val="12"/>
                      </w:rPr>
                      <w:t>Zhang</w:t>
                    </w:r>
                    <w:r>
                      <w:rPr>
                        <w:i/>
                        <w:spacing w:val="5"/>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12000">
              <wp:simplePos x="0" y="0"/>
              <wp:positionH relativeFrom="page">
                <wp:posOffset>5195417</wp:posOffset>
              </wp:positionH>
              <wp:positionV relativeFrom="page">
                <wp:posOffset>440392</wp:posOffset>
              </wp:positionV>
              <wp:extent cx="1907539"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137–149</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404480" type="#_x0000_t202" id="docshape18"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137–149</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3024">
              <wp:simplePos x="0" y="0"/>
              <wp:positionH relativeFrom="page">
                <wp:posOffset>464702</wp:posOffset>
              </wp:positionH>
              <wp:positionV relativeFrom="page">
                <wp:posOffset>440352</wp:posOffset>
              </wp:positionV>
              <wp:extent cx="594360" cy="11557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94360" cy="115570"/>
                      </a:xfrm>
                      <a:prstGeom prst="rect">
                        <a:avLst/>
                      </a:prstGeom>
                    </wps:spPr>
                    <wps:txbx>
                      <w:txbxContent>
                        <w:p>
                          <w:pPr>
                            <w:spacing w:before="20"/>
                            <w:ind w:left="20" w:right="0" w:firstLine="0"/>
                            <w:jc w:val="left"/>
                            <w:rPr>
                              <w:i/>
                              <w:sz w:val="12"/>
                            </w:rPr>
                          </w:pPr>
                          <w:r>
                            <w:rPr>
                              <w:i/>
                              <w:w w:val="110"/>
                              <w:sz w:val="12"/>
                            </w:rPr>
                            <w:t>S.E.</w:t>
                          </w:r>
                          <w:r>
                            <w:rPr>
                              <w:i/>
                              <w:spacing w:val="3"/>
                              <w:w w:val="110"/>
                              <w:sz w:val="12"/>
                            </w:rPr>
                            <w:t> </w:t>
                          </w:r>
                          <w:r>
                            <w:rPr>
                              <w:i/>
                              <w:w w:val="110"/>
                              <w:sz w:val="12"/>
                            </w:rPr>
                            <w:t>Zhang</w:t>
                          </w:r>
                          <w:r>
                            <w:rPr>
                              <w:i/>
                              <w:spacing w:val="5"/>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90755pt;margin-top:34.673416pt;width:46.8pt;height:9.1pt;mso-position-horizontal-relative:page;mso-position-vertical-relative:page;z-index:-16403456" type="#_x0000_t202" id="docshape20" filled="false" stroked="false">
              <v:textbox inset="0,0,0,0">
                <w:txbxContent>
                  <w:p>
                    <w:pPr>
                      <w:spacing w:before="20"/>
                      <w:ind w:left="20" w:right="0" w:firstLine="0"/>
                      <w:jc w:val="left"/>
                      <w:rPr>
                        <w:i/>
                        <w:sz w:val="12"/>
                      </w:rPr>
                    </w:pPr>
                    <w:r>
                      <w:rPr>
                        <w:i/>
                        <w:w w:val="110"/>
                        <w:sz w:val="12"/>
                      </w:rPr>
                      <w:t>S.E.</w:t>
                    </w:r>
                    <w:r>
                      <w:rPr>
                        <w:i/>
                        <w:spacing w:val="3"/>
                        <w:w w:val="110"/>
                        <w:sz w:val="12"/>
                      </w:rPr>
                      <w:t> </w:t>
                    </w:r>
                    <w:r>
                      <w:rPr>
                        <w:i/>
                        <w:w w:val="110"/>
                        <w:sz w:val="12"/>
                      </w:rPr>
                      <w:t>Zhang</w:t>
                    </w:r>
                    <w:r>
                      <w:rPr>
                        <w:i/>
                        <w:spacing w:val="5"/>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13536">
              <wp:simplePos x="0" y="0"/>
              <wp:positionH relativeFrom="page">
                <wp:posOffset>5195417</wp:posOffset>
              </wp:positionH>
              <wp:positionV relativeFrom="page">
                <wp:posOffset>440392</wp:posOffset>
              </wp:positionV>
              <wp:extent cx="1907539" cy="11557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137–149</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402944" type="#_x0000_t202" id="docshape21"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2"/>
                        <w:sz w:val="12"/>
                      </w:rPr>
                      <w:t>137–149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5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78"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480" w:hanging="367"/>
      </w:pPr>
      <w:rPr>
        <w:rFonts w:hint="default"/>
        <w:lang w:val="en-US" w:eastAsia="en-US" w:bidi="ar-SA"/>
      </w:rPr>
    </w:lvl>
    <w:lvl w:ilvl="3">
      <w:start w:val="0"/>
      <w:numFmt w:val="bullet"/>
      <w:lvlText w:val="•"/>
      <w:lvlJc w:val="left"/>
      <w:pPr>
        <w:ind w:left="394" w:hanging="367"/>
      </w:pPr>
      <w:rPr>
        <w:rFonts w:hint="default"/>
        <w:lang w:val="en-US" w:eastAsia="en-US" w:bidi="ar-SA"/>
      </w:rPr>
    </w:lvl>
    <w:lvl w:ilvl="4">
      <w:start w:val="0"/>
      <w:numFmt w:val="bullet"/>
      <w:lvlText w:val="•"/>
      <w:lvlJc w:val="left"/>
      <w:pPr>
        <w:ind w:left="308" w:hanging="367"/>
      </w:pPr>
      <w:rPr>
        <w:rFonts w:hint="default"/>
        <w:lang w:val="en-US" w:eastAsia="en-US" w:bidi="ar-SA"/>
      </w:rPr>
    </w:lvl>
    <w:lvl w:ilvl="5">
      <w:start w:val="0"/>
      <w:numFmt w:val="bullet"/>
      <w:lvlText w:val="•"/>
      <w:lvlJc w:val="left"/>
      <w:pPr>
        <w:ind w:left="222" w:hanging="367"/>
      </w:pPr>
      <w:rPr>
        <w:rFonts w:hint="default"/>
        <w:lang w:val="en-US" w:eastAsia="en-US" w:bidi="ar-SA"/>
      </w:rPr>
    </w:lvl>
    <w:lvl w:ilvl="6">
      <w:start w:val="0"/>
      <w:numFmt w:val="bullet"/>
      <w:lvlText w:val="•"/>
      <w:lvlJc w:val="left"/>
      <w:pPr>
        <w:ind w:left="136" w:hanging="367"/>
      </w:pPr>
      <w:rPr>
        <w:rFonts w:hint="default"/>
        <w:lang w:val="en-US" w:eastAsia="en-US" w:bidi="ar-SA"/>
      </w:rPr>
    </w:lvl>
    <w:lvl w:ilvl="7">
      <w:start w:val="0"/>
      <w:numFmt w:val="bullet"/>
      <w:lvlText w:val="•"/>
      <w:lvlJc w:val="left"/>
      <w:pPr>
        <w:ind w:left="51" w:hanging="367"/>
      </w:pPr>
      <w:rPr>
        <w:rFonts w:hint="default"/>
        <w:lang w:val="en-US" w:eastAsia="en-US" w:bidi="ar-SA"/>
      </w:rPr>
    </w:lvl>
    <w:lvl w:ilvl="8">
      <w:start w:val="0"/>
      <w:numFmt w:val="bullet"/>
      <w:lvlText w:val="•"/>
      <w:lvlJc w:val="left"/>
      <w:pPr>
        <w:ind w:left="-35" w:hanging="367"/>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spacing w:before="1"/>
      <w:ind w:left="11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76"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www.sciencedirect.com/science/journal/26665441" TargetMode="External"/><Relationship Id="rId9" Type="http://schemas.openxmlformats.org/officeDocument/2006/relationships/hyperlink" Target="http://www.keaipublishing.com/en/journals/artificial-intelligence-in-geosciences" TargetMode="External"/><Relationship Id="rId10" Type="http://schemas.openxmlformats.org/officeDocument/2006/relationships/hyperlink" Target="https://doi.org/10.1016/j.aiig.2023.09.002" TargetMode="External"/><Relationship Id="rId11" Type="http://schemas.openxmlformats.org/officeDocument/2006/relationships/hyperlink" Target="http://crossmark.crossref.org/dialog/?doi=10.1016/j.aiig.2023.09.002&amp;domain=pdf" TargetMode="External"/><Relationship Id="rId12" Type="http://schemas.openxmlformats.org/officeDocument/2006/relationships/image" Target="media/image4.png"/><Relationship Id="rId13" Type="http://schemas.openxmlformats.org/officeDocument/2006/relationships/hyperlink" Target="mailto:glen.nwaila@wits.ac.za" TargetMode="External"/><Relationship Id="rId14" Type="http://schemas.openxmlformats.org/officeDocument/2006/relationships/hyperlink" Target="http://creativecommons.org/licenses/by/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5.jpeg"/><Relationship Id="rId18" Type="http://schemas.openxmlformats.org/officeDocument/2006/relationships/hyperlink" Target="https://sentinel.esa.int/web/sentinel/missions/sentinel-2" TargetMode="External"/><Relationship Id="rId19" Type="http://schemas.openxmlformats.org/officeDocument/2006/relationships/hyperlink" Target="http://earthexplorer.usgs.gov/" TargetMode="External"/><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hyperlink" Target="http://refhub.elsevier.com/S2666-5441(23)00028-X/sref1" TargetMode="External"/><Relationship Id="rId33" Type="http://schemas.openxmlformats.org/officeDocument/2006/relationships/hyperlink" Target="https://doi.org/10.3390/app10124207" TargetMode="External"/><Relationship Id="rId34" Type="http://schemas.openxmlformats.org/officeDocument/2006/relationships/hyperlink" Target="https://doi.org/10.1016/j.oregeorev.2017.07.018" TargetMode="External"/><Relationship Id="rId35" Type="http://schemas.openxmlformats.org/officeDocument/2006/relationships/hyperlink" Target="https://doi.org/10.1111/rge.12105" TargetMode="External"/><Relationship Id="rId36" Type="http://schemas.openxmlformats.org/officeDocument/2006/relationships/hyperlink" Target="https://doi.org/10.3390/ijgi8060248" TargetMode="External"/><Relationship Id="rId37" Type="http://schemas.openxmlformats.org/officeDocument/2006/relationships/hyperlink" Target="https://doi.org/10.1016/j.gexplo.2022.106974" TargetMode="External"/><Relationship Id="rId38" Type="http://schemas.openxmlformats.org/officeDocument/2006/relationships/hyperlink" Target="https://doi.org/10.1016/j.oregeorev.2023.105337" TargetMode="External"/><Relationship Id="rId39" Type="http://schemas.openxmlformats.org/officeDocument/2006/relationships/hyperlink" Target="https://doi.org/10.1038/s41598-020-74422-0" TargetMode="External"/><Relationship Id="rId40" Type="http://schemas.openxmlformats.org/officeDocument/2006/relationships/hyperlink" Target="https://doi.org/10.1038/s41598-019-50792-y" TargetMode="External"/><Relationship Id="rId41" Type="http://schemas.openxmlformats.org/officeDocument/2006/relationships/hyperlink" Target="https://doi.org/10.30534/ijatcse/2020/234942020" TargetMode="External"/><Relationship Id="rId42" Type="http://schemas.openxmlformats.org/officeDocument/2006/relationships/hyperlink" Target="https://doi.org/10.1016/j.oregeorev.2012.02.002" TargetMode="External"/><Relationship Id="rId43" Type="http://schemas.openxmlformats.org/officeDocument/2006/relationships/hyperlink" Target="https://doi.org/10.1109/ACCESS.2014.2325029" TargetMode="External"/><Relationship Id="rId44" Type="http://schemas.openxmlformats.org/officeDocument/2006/relationships/hyperlink" Target="https://doi.org/10.3390/rs13132519" TargetMode="External"/><Relationship Id="rId45" Type="http://schemas.openxmlformats.org/officeDocument/2006/relationships/hyperlink" Target="https://doi.org/10.1007/s11053-013-9209-5" TargetMode="External"/><Relationship Id="rId46" Type="http://schemas.openxmlformats.org/officeDocument/2006/relationships/hyperlink" Target="https://sentinel.esa.int/documents/247904/685211/Sentinel-2_L1C_Data_Quality_Report" TargetMode="External"/><Relationship Id="rId47" Type="http://schemas.openxmlformats.org/officeDocument/2006/relationships/hyperlink" Target="http://refhub.elsevier.com/S2666-5441(23)00028-X/sref17" TargetMode="External"/><Relationship Id="rId48" Type="http://schemas.openxmlformats.org/officeDocument/2006/relationships/hyperlink" Target="https://doi.org/10.1016/j.cageo.2013.10.008" TargetMode="External"/><Relationship Id="rId49" Type="http://schemas.openxmlformats.org/officeDocument/2006/relationships/hyperlink" Target="http://refhub.elsevier.com/S2666-5441(23)00028-X/sref19" TargetMode="External"/><Relationship Id="rId50" Type="http://schemas.openxmlformats.org/officeDocument/2006/relationships/hyperlink" Target="https://doi.org/10.1016/bs.agph.2020.08.002" TargetMode="External"/><Relationship Id="rId51" Type="http://schemas.openxmlformats.org/officeDocument/2006/relationships/hyperlink" Target="http://refhub.elsevier.com/S2666-5441(23)00028-X/sref21" TargetMode="External"/><Relationship Id="rId52" Type="http://schemas.openxmlformats.org/officeDocument/2006/relationships/hyperlink" Target="http://refhub.elsevier.com/S2666-5441(23)00028-X/sref22" TargetMode="External"/><Relationship Id="rId53" Type="http://schemas.openxmlformats.org/officeDocument/2006/relationships/hyperlink" Target="http://www.exelisvis.com/portals/0/pdfs/envi/Flaash_Module.pdf2009" TargetMode="External"/><Relationship Id="rId54" Type="http://schemas.openxmlformats.org/officeDocument/2006/relationships/hyperlink" Target="https://doi.org/10.2307/1403796" TargetMode="External"/><Relationship Id="rId55" Type="http://schemas.openxmlformats.org/officeDocument/2006/relationships/hyperlink" Target="http://refhub.elsevier.com/S2666-5441(23)00028-X/sref25" TargetMode="External"/><Relationship Id="rId56" Type="http://schemas.openxmlformats.org/officeDocument/2006/relationships/hyperlink" Target="https://doi.org/10.1006/jcss.1997.1504" TargetMode="External"/><Relationship Id="rId57" Type="http://schemas.openxmlformats.org/officeDocument/2006/relationships/hyperlink" Target="https://doi.org/10.1007/978-3-319-78652-0_10" TargetMode="External"/><Relationship Id="rId58" Type="http://schemas.openxmlformats.org/officeDocument/2006/relationships/hyperlink" Target="https://doi.org/10.5382/SP.23.31" TargetMode="External"/><Relationship Id="rId59" Type="http://schemas.openxmlformats.org/officeDocument/2006/relationships/hyperlink" Target="http://refhub.elsevier.com/S2666-5441(23)00028-X/sref29" TargetMode="External"/><Relationship Id="rId60" Type="http://schemas.openxmlformats.org/officeDocument/2006/relationships/hyperlink" Target="https://doi.org/10.3390/rs12183028" TargetMode="External"/><Relationship Id="rId61" Type="http://schemas.openxmlformats.org/officeDocument/2006/relationships/hyperlink" Target="https://doi.org/10.3390/rs10040638" TargetMode="External"/><Relationship Id="rId62" Type="http://schemas.openxmlformats.org/officeDocument/2006/relationships/hyperlink" Target="https://doi.org/10.1093/biostatistics/2.1.31" TargetMode="External"/><Relationship Id="rId63" Type="http://schemas.openxmlformats.org/officeDocument/2006/relationships/hyperlink" Target="https://doi.org/10.1080/08827508.2020.1784164" TargetMode="External"/><Relationship Id="rId64" Type="http://schemas.openxmlformats.org/officeDocument/2006/relationships/hyperlink" Target="https://doi.org/10.1016/j.exis.2022.101089" TargetMode="External"/><Relationship Id="rId65" Type="http://schemas.openxmlformats.org/officeDocument/2006/relationships/hyperlink" Target="https://doi.org/10.1016/j.mineng.2022.107971" TargetMode="External"/><Relationship Id="rId66" Type="http://schemas.openxmlformats.org/officeDocument/2006/relationships/hyperlink" Target="https://doi.org/10.1198/016214502760047140" TargetMode="External"/><Relationship Id="rId67" Type="http://schemas.openxmlformats.org/officeDocument/2006/relationships/hyperlink" Target="http://refhub.elsevier.com/S2666-5441(23)00028-X/sref37" TargetMode="External"/><Relationship Id="rId68" Type="http://schemas.openxmlformats.org/officeDocument/2006/relationships/hyperlink" Target="https://doi.org/10.1038/s43247-020-00079-2" TargetMode="External"/><Relationship Id="rId69" Type="http://schemas.openxmlformats.org/officeDocument/2006/relationships/hyperlink" Target="http://refhub.elsevier.com/S2666-5441(23)00028-X/sref39" TargetMode="External"/><Relationship Id="rId70" Type="http://schemas.openxmlformats.org/officeDocument/2006/relationships/hyperlink" Target="https://doi.org/10.1144/geochem2019-031" TargetMode="External"/><Relationship Id="rId71" Type="http://schemas.openxmlformats.org/officeDocument/2006/relationships/hyperlink" Target="https://doi.org/10.1016/j.apgeochem.2018.05.017" TargetMode="External"/><Relationship Id="rId72" Type="http://schemas.openxmlformats.org/officeDocument/2006/relationships/hyperlink" Target="https://doi.org/10.5194/isprsarchives-XLI-B8-423-2016" TargetMode="External"/><Relationship Id="rId73" Type="http://schemas.openxmlformats.org/officeDocument/2006/relationships/hyperlink" Target="https://doi.org/10.1016/j.apgeochem.2022.105273" TargetMode="External"/><Relationship Id="rId74" Type="http://schemas.openxmlformats.org/officeDocument/2006/relationships/hyperlink" Target="https://doi.org/10.1109/ICDAR.1995.598994" TargetMode="External"/><Relationship Id="rId75" Type="http://schemas.openxmlformats.org/officeDocument/2006/relationships/hyperlink" Target="https://doi.org/10.3389/fams.2021.689393" TargetMode="External"/><Relationship Id="rId76" Type="http://schemas.openxmlformats.org/officeDocument/2006/relationships/hyperlink" Target="http://refhub.elsevier.com/S2666-5441(23)00028-X/sref46" TargetMode="External"/><Relationship Id="rId77" Type="http://schemas.openxmlformats.org/officeDocument/2006/relationships/hyperlink" Target="https://hls.harvard.edu/today/clinic-highlights-human-rights-costs-south-african-gold-mining/" TargetMode="External"/><Relationship Id="rId78" Type="http://schemas.openxmlformats.org/officeDocument/2006/relationships/hyperlink" Target="https://doi.org/10.1016/j.compchemeng.2008.12.012" TargetMode="External"/><Relationship Id="rId79" Type="http://schemas.openxmlformats.org/officeDocument/2006/relationships/hyperlink" Target="https://doi.org/10.1109/TKDE.2018.2861006" TargetMode="External"/><Relationship Id="rId80" Type="http://schemas.openxmlformats.org/officeDocument/2006/relationships/hyperlink" Target="http://refhub.elsevier.com/S2666-5441(23)00028-X/sref50" TargetMode="External"/><Relationship Id="rId81" Type="http://schemas.openxmlformats.org/officeDocument/2006/relationships/hyperlink" Target="https://doi.org/10.3390/rs12121923" TargetMode="External"/><Relationship Id="rId82" Type="http://schemas.openxmlformats.org/officeDocument/2006/relationships/hyperlink" Target="https://doi.org/10.1016/j.oregeorev.2021.103985" TargetMode="External"/><Relationship Id="rId83" Type="http://schemas.openxmlformats.org/officeDocument/2006/relationships/hyperlink" Target="http://refhub.elsevier.com/S2666-5441(23)00028-X/sref53" TargetMode="External"/><Relationship Id="rId84" Type="http://schemas.openxmlformats.org/officeDocument/2006/relationships/hyperlink" Target="https://doi.org/10.1080/22797254.2021.1920341" TargetMode="External"/><Relationship Id="rId85" Type="http://schemas.openxmlformats.org/officeDocument/2006/relationships/hyperlink" Target="https://doi.org/10.1201/9781003033776" TargetMode="External"/><Relationship Id="rId86" Type="http://schemas.openxmlformats.org/officeDocument/2006/relationships/hyperlink" Target="http://refhub.elsevier.com/S2666-5441(23)00028-X/sref56" TargetMode="External"/><Relationship Id="rId87" Type="http://schemas.openxmlformats.org/officeDocument/2006/relationships/hyperlink" Target="http://refhub.elsevier.com/S2666-5441(23)00028-X/sref57" TargetMode="External"/><Relationship Id="rId88" Type="http://schemas.openxmlformats.org/officeDocument/2006/relationships/hyperlink" Target="https://doi.org/10.1007/s11053-019-09601-6" TargetMode="External"/><Relationship Id="rId89" Type="http://schemas.openxmlformats.org/officeDocument/2006/relationships/hyperlink" Target="http://refhub.elsevier.com/S2666-5441(23)00028-X/sref59" TargetMode="External"/><Relationship Id="rId90" Type="http://schemas.openxmlformats.org/officeDocument/2006/relationships/hyperlink" Target="http://refhub.elsevier.com/S2666-5441(23)00028-X/sref60" TargetMode="External"/><Relationship Id="rId91" Type="http://schemas.openxmlformats.org/officeDocument/2006/relationships/hyperlink" Target="http://refhub.elsevier.com/S2666-5441(23)00028-X/sref61" TargetMode="External"/><Relationship Id="rId92" Type="http://schemas.openxmlformats.org/officeDocument/2006/relationships/hyperlink" Target="https://doi.org/10.1007/s11053-019-09522-4" TargetMode="External"/><Relationship Id="rId93" Type="http://schemas.openxmlformats.org/officeDocument/2006/relationships/hyperlink" Target="https://doi.org/10.1016/j.jenvman.2021.113013" TargetMode="External"/><Relationship Id="rId94" Type="http://schemas.openxmlformats.org/officeDocument/2006/relationships/hyperlink" Target="https://doi.org/10.1016/j.jenvman.2021.113553" TargetMode="External"/><Relationship Id="rId95" Type="http://schemas.openxmlformats.org/officeDocument/2006/relationships/hyperlink" Target="https://doi.org/10.1007/s11053-019-09498-1" TargetMode="External"/><Relationship Id="rId96" Type="http://schemas.openxmlformats.org/officeDocument/2006/relationships/hyperlink" Target="http://refhub.elsevier.com/S2666-5441(23)00028-X/sref66" TargetMode="External"/><Relationship Id="rId97" Type="http://schemas.openxmlformats.org/officeDocument/2006/relationships/hyperlink" Target="https://doi.org/10.1016/j.aeolia.2011.03.010" TargetMode="External"/><Relationship Id="rId98" Type="http://schemas.openxmlformats.org/officeDocument/2006/relationships/hyperlink" Target="https://doi.org/10.3390/rs9101080" TargetMode="External"/><Relationship Id="rId99" Type="http://schemas.openxmlformats.org/officeDocument/2006/relationships/hyperlink" Target="https://doi.org/10.1021/acs.jmedchem.9b01101" TargetMode="External"/><Relationship Id="rId100" Type="http://schemas.openxmlformats.org/officeDocument/2006/relationships/hyperlink" Target="https://doi.org/10.1016/j.canep.2014.06.003" TargetMode="External"/><Relationship Id="rId101" Type="http://schemas.openxmlformats.org/officeDocument/2006/relationships/hyperlink" Target="http://refhub.elsevier.com/S2666-5441(23)00028-X/sref71" TargetMode="External"/><Relationship Id="rId102" Type="http://schemas.openxmlformats.org/officeDocument/2006/relationships/hyperlink" Target="https://doi.org/10.1016/j.saa.2019.117191" TargetMode="External"/><Relationship Id="rId103" Type="http://schemas.openxmlformats.org/officeDocument/2006/relationships/hyperlink" Target="https://doi.org/10.1016/j.apgeochem.2008.09.002" TargetMode="External"/><Relationship Id="rId104" Type="http://schemas.openxmlformats.org/officeDocument/2006/relationships/hyperlink" Target="http://refhub.elsevier.com/S2666-5441(23)00028-X/sref74" TargetMode="External"/><Relationship Id="rId105" Type="http://schemas.openxmlformats.org/officeDocument/2006/relationships/hyperlink" Target="http://refhub.elsevier.com/S2666-5441(23)00028-X/sref75" TargetMode="External"/><Relationship Id="rId106" Type="http://schemas.openxmlformats.org/officeDocument/2006/relationships/hyperlink" Target="https://doi.org/10.21105/joss.02305" TargetMode="External"/><Relationship Id="rId107" Type="http://schemas.openxmlformats.org/officeDocument/2006/relationships/hyperlink" Target="https://doi.org/10.1016/j.rse.2019.04.015" TargetMode="External"/><Relationship Id="rId108" Type="http://schemas.openxmlformats.org/officeDocument/2006/relationships/hyperlink" Target="https://doi.org/10.1016/j.saa.2020.119168" TargetMode="External"/><Relationship Id="rId109" Type="http://schemas.openxmlformats.org/officeDocument/2006/relationships/hyperlink" Target="https://doi.org/10.1007/s11053-021-09876-8" TargetMode="External"/><Relationship Id="rId110" Type="http://schemas.openxmlformats.org/officeDocument/2006/relationships/hyperlink" Target="https://doi.org/10.1016/j.jii.2021.100224" TargetMode="External"/><Relationship Id="rId111" Type="http://schemas.openxmlformats.org/officeDocument/2006/relationships/hyperlink" Target="https://doi.org/10.1016/j.aiig.2022.02.002" TargetMode="External"/><Relationship Id="rId112" Type="http://schemas.openxmlformats.org/officeDocument/2006/relationships/hyperlink" Target="http://refhub.elsevier.com/S2666-5441(23)00028-X/sref82" TargetMode="External"/><Relationship Id="rId113" Type="http://schemas.openxmlformats.org/officeDocument/2006/relationships/hyperlink" Target="https://doi.org/10.1016/j.aiig.2021.11.002" TargetMode="External"/><Relationship Id="rId114" Type="http://schemas.openxmlformats.org/officeDocument/2006/relationships/hyperlink" Target="https://doi.org/10.1016/j.aiig.2023.01.005" TargetMode="External"/><Relationship Id="rId115" Type="http://schemas.openxmlformats.org/officeDocument/2006/relationships/hyperlink" Target="https://doi.org/10.1007/s11053-020-09750-z" TargetMode="External"/><Relationship Id="rId116" Type="http://schemas.openxmlformats.org/officeDocument/2006/relationships/hyperlink" Target="https://doi.org/10.1007/s11053-020-09700-9" TargetMode="External"/><Relationship Id="rId1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E. Zhang</dc:creator>
  <cp:keywords>Big geochemical data,Mine waste valorisation,Tailings storage facilities,Sentinel-2,Remote sensing,Machine learning</cp:keywords>
  <dc:subject>Artificial Intelligence in Geosciences, 4 (2023) 137-149. doi:10.1016/j.aiig.2023.09.002</dc:subject>
  <dc:title>Big geochemical data through remote sensing for dynamic mineral resource monitoring in tailing storage facilities</dc:title>
  <dcterms:created xsi:type="dcterms:W3CDTF">2023-11-25T04:30:26Z</dcterms:created>
  <dcterms:modified xsi:type="dcterms:W3CDTF">2023-11-25T04:30:26Z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2023-10-07T00:00:00Z</vt:filetime>
  </property>
  <property fmtid="{D5CDD505-2E9C-101B-9397-08002B2CF9AE}" pid="3" name="CreationDate--Text">
    <vt:lpwstr>7th October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10.1016/j.aiig.2023.09.002</vt:lpwstr>
  </property>
  <property fmtid="{D5CDD505-2E9C-101B-9397-08002B2CF9AE}" pid="13" name="robots">
    <vt:lpwstr>noindex</vt:lpwstr>
  </property>
</Properties>
</file>