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5" w:right="5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2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(2022)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100032</w:t>
        </w:r>
      </w:hyperlink>
    </w:p>
    <w:p>
      <w:pPr>
        <w:pStyle w:val="BodyText"/>
        <w:spacing w:before="14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 w:before="0"/>
                              <w:ind w:left="3" w:right="1" w:firstLine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ind w:left="0" w:firstLine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 w:firstLine="0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 w:before="0"/>
                        <w:ind w:left="3" w:right="1" w:firstLine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ind w:left="0" w:firstLine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 w:firstLine="0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 w:firstLine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ind w:left="0" w:firstLine="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Corrigendum to “Machine Learning Based P" w:id="1"/>
      <w:bookmarkEnd w:id="1"/>
      <w:r>
        <w:rPr/>
      </w:r>
      <w:r>
        <w:rPr>
          <w:spacing w:val="-2"/>
          <w:w w:val="110"/>
          <w:sz w:val="19"/>
        </w:rPr>
        <w:t>Corrigendum</w:t>
      </w:r>
    </w:p>
    <w:p>
      <w:pPr>
        <w:spacing w:line="266" w:lineRule="auto" w:before="145"/>
        <w:ind w:left="118" w:right="2027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Corrigendum to “Machine Learning Based Prediction of COVID-19 Mortality Suggests Repositioning of Anticancer Drug for Treating Severe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Cases”[Artificial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Intelligence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in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Life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Sciences]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1(2021),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100020</w:t>
      </w:r>
    </w:p>
    <w:p>
      <w:pPr>
        <w:spacing w:line="460" w:lineRule="exact" w:before="0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Thomas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Linden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21">
        <w:r>
          <w:rPr>
            <w:color w:val="0080AC"/>
            <w:w w:val="110"/>
            <w:sz w:val="21"/>
            <w:vertAlign w:val="superscript"/>
          </w:rPr>
          <w:t>#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20">
        <w:r>
          <w:rPr>
            <w:rFonts w:ascii="STIX Math" w:hAnsi="STIX Math"/>
            <w:color w:val="0080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Frank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Hanses</w:t>
      </w:r>
      <w:hyperlink w:history="true" w:anchor="_bookmark2">
        <w:r>
          <w:rPr>
            <w:color w:val="0080AC"/>
            <w:w w:val="110"/>
            <w:sz w:val="21"/>
            <w:vertAlign w:val="superscript"/>
          </w:rPr>
          <w:t>c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3">
        <w:r>
          <w:rPr>
            <w:color w:val="0080AC"/>
            <w:w w:val="110"/>
            <w:sz w:val="21"/>
            <w:vertAlign w:val="superscript"/>
          </w:rPr>
          <w:t>d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21">
        <w:r>
          <w:rPr>
            <w:color w:val="0080AC"/>
            <w:w w:val="110"/>
            <w:sz w:val="21"/>
            <w:vertAlign w:val="superscript"/>
          </w:rPr>
          <w:t>#</w:t>
        </w:r>
      </w:hyperlink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Daniel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Domingo-Fernández</w:t>
      </w:r>
      <w:r>
        <w:rPr>
          <w:spacing w:val="-35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Lauren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Nicole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DeLong</w:t>
      </w:r>
      <w:r>
        <w:rPr>
          <w:spacing w:val="-33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spacing w:val="-4"/>
            <w:w w:val="110"/>
            <w:sz w:val="21"/>
            <w:vertAlign w:val="superscript"/>
          </w:rPr>
          <w:t>a</w:t>
        </w:r>
      </w:hyperlink>
      <w:r>
        <w:rPr>
          <w:spacing w:val="-4"/>
          <w:w w:val="110"/>
          <w:sz w:val="21"/>
          <w:vertAlign w:val="superscript"/>
        </w:rPr>
        <w:t>,</w:t>
      </w:r>
      <w:hyperlink w:history="true" w:anchor="_bookmark1">
        <w:r>
          <w:rPr>
            <w:color w:val="0080AC"/>
            <w:spacing w:val="-4"/>
            <w:w w:val="110"/>
            <w:sz w:val="21"/>
            <w:vertAlign w:val="superscript"/>
          </w:rPr>
          <w:t>b</w:t>
        </w:r>
      </w:hyperlink>
      <w:r>
        <w:rPr>
          <w:spacing w:val="-4"/>
          <w:w w:val="110"/>
          <w:sz w:val="21"/>
          <w:vertAlign w:val="baseline"/>
        </w:rPr>
        <w:t>,</w:t>
      </w:r>
    </w:p>
    <w:p>
      <w:pPr>
        <w:spacing w:line="218" w:lineRule="exact" w:before="0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Alpha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Tom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Kodamullil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Jochen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Schneider</w:t>
      </w:r>
      <w:hyperlink w:history="true" w:anchor="_bookmark4">
        <w:r>
          <w:rPr>
            <w:color w:val="0080AC"/>
            <w:w w:val="110"/>
            <w:sz w:val="21"/>
            <w:vertAlign w:val="superscript"/>
          </w:rPr>
          <w:t>e</w:t>
        </w:r>
      </w:hyperlink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Maria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J.G.T.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Vehreschild</w:t>
      </w:r>
      <w:hyperlink w:history="true" w:anchor="_bookmark5">
        <w:r>
          <w:rPr>
            <w:color w:val="0080AC"/>
            <w:w w:val="110"/>
            <w:sz w:val="21"/>
            <w:vertAlign w:val="superscript"/>
          </w:rPr>
          <w:t>f</w:t>
        </w:r>
      </w:hyperlink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Julia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Lanznaster</w:t>
      </w:r>
      <w:hyperlink w:history="true" w:anchor="_bookmark6">
        <w:r>
          <w:rPr>
            <w:color w:val="0080AC"/>
            <w:spacing w:val="-2"/>
            <w:w w:val="110"/>
            <w:sz w:val="21"/>
            <w:vertAlign w:val="superscript"/>
          </w:rPr>
          <w:t>g</w:t>
        </w:r>
      </w:hyperlink>
      <w:r>
        <w:rPr>
          <w:spacing w:val="-2"/>
          <w:w w:val="110"/>
          <w:sz w:val="21"/>
          <w:vertAlign w:val="baseline"/>
        </w:rPr>
        <w:t>,</w:t>
      </w:r>
    </w:p>
    <w:p>
      <w:pPr>
        <w:spacing w:line="256" w:lineRule="auto" w:before="18"/>
        <w:ind w:left="118" w:right="2027" w:firstLine="0"/>
        <w:jc w:val="left"/>
        <w:rPr>
          <w:sz w:val="21"/>
        </w:rPr>
      </w:pPr>
      <w:r>
        <w:rPr>
          <w:w w:val="110"/>
          <w:sz w:val="21"/>
        </w:rPr>
        <w:t>Maria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Madeleine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Ruethrich</w:t>
      </w:r>
      <w:hyperlink w:history="true" w:anchor="_bookmark7">
        <w:r>
          <w:rPr>
            <w:color w:val="0080AC"/>
            <w:w w:val="110"/>
            <w:sz w:val="21"/>
            <w:vertAlign w:val="superscript"/>
          </w:rPr>
          <w:t>h</w:t>
        </w:r>
      </w:hyperlink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Stefan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Borgmann</w:t>
      </w:r>
      <w:hyperlink w:history="true" w:anchor="_bookmark8">
        <w:r>
          <w:rPr>
            <w:color w:val="0080AC"/>
            <w:w w:val="110"/>
            <w:sz w:val="21"/>
            <w:vertAlign w:val="superscript"/>
          </w:rPr>
          <w:t>i</w:t>
        </w:r>
      </w:hyperlink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Martin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Hower</w:t>
      </w:r>
      <w:hyperlink w:history="true" w:anchor="_bookmark9">
        <w:r>
          <w:rPr>
            <w:color w:val="0080AC"/>
            <w:w w:val="110"/>
            <w:sz w:val="21"/>
            <w:vertAlign w:val="superscript"/>
          </w:rPr>
          <w:t>j</w:t>
        </w:r>
      </w:hyperlink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Kai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Wille</w:t>
      </w:r>
      <w:hyperlink w:history="true" w:anchor="_bookmark10">
        <w:r>
          <w:rPr>
            <w:color w:val="0080AC"/>
            <w:w w:val="110"/>
            <w:sz w:val="21"/>
            <w:vertAlign w:val="superscript"/>
          </w:rPr>
          <w:t>k</w:t>
        </w:r>
      </w:hyperlink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Torsten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Feldt</w:t>
      </w:r>
      <w:hyperlink w:history="true" w:anchor="_bookmark11">
        <w:r>
          <w:rPr>
            <w:color w:val="0080AC"/>
            <w:w w:val="110"/>
            <w:sz w:val="21"/>
            <w:vertAlign w:val="superscript"/>
          </w:rPr>
          <w:t>l</w:t>
        </w:r>
      </w:hyperlink>
      <w:r>
        <w:rPr>
          <w:w w:val="110"/>
          <w:sz w:val="21"/>
          <w:vertAlign w:val="baseline"/>
        </w:rPr>
        <w:t>, Siegbert Rieg</w:t>
      </w:r>
      <w:hyperlink w:history="true" w:anchor="_bookmark12">
        <w:r>
          <w:rPr>
            <w:color w:val="0080AC"/>
            <w:w w:val="110"/>
            <w:sz w:val="21"/>
            <w:vertAlign w:val="superscript"/>
          </w:rPr>
          <w:t>m</w:t>
        </w:r>
      </w:hyperlink>
      <w:r>
        <w:rPr>
          <w:w w:val="110"/>
          <w:sz w:val="21"/>
          <w:vertAlign w:val="baseline"/>
        </w:rPr>
        <w:t>, Bernd Hertenstein</w:t>
      </w:r>
      <w:hyperlink w:history="true" w:anchor="_bookmark13">
        <w:r>
          <w:rPr>
            <w:color w:val="0080AC"/>
            <w:w w:val="110"/>
            <w:sz w:val="21"/>
            <w:vertAlign w:val="superscript"/>
          </w:rPr>
          <w:t>n</w:t>
        </w:r>
      </w:hyperlink>
      <w:r>
        <w:rPr>
          <w:w w:val="110"/>
          <w:sz w:val="21"/>
          <w:vertAlign w:val="baseline"/>
        </w:rPr>
        <w:t>, Christoph Wyen</w:t>
      </w:r>
      <w:hyperlink w:history="true" w:anchor="_bookmark14">
        <w:r>
          <w:rPr>
            <w:color w:val="0080AC"/>
            <w:w w:val="110"/>
            <w:sz w:val="21"/>
            <w:vertAlign w:val="superscript"/>
          </w:rPr>
          <w:t>o</w:t>
        </w:r>
      </w:hyperlink>
      <w:r>
        <w:rPr>
          <w:w w:val="110"/>
          <w:sz w:val="21"/>
          <w:vertAlign w:val="baseline"/>
        </w:rPr>
        <w:t>, Christoph Roemmele</w:t>
      </w:r>
      <w:hyperlink w:history="true" w:anchor="_bookmark15">
        <w:r>
          <w:rPr>
            <w:color w:val="0080AC"/>
            <w:w w:val="110"/>
            <w:sz w:val="21"/>
            <w:vertAlign w:val="superscript"/>
          </w:rPr>
          <w:t>p</w:t>
        </w:r>
      </w:hyperlink>
      <w:r>
        <w:rPr>
          <w:w w:val="110"/>
          <w:sz w:val="21"/>
          <w:vertAlign w:val="baseline"/>
        </w:rPr>
        <w:t>,</w:t>
      </w:r>
    </w:p>
    <w:p>
      <w:pPr>
        <w:spacing w:line="256" w:lineRule="auto" w:before="1"/>
        <w:ind w:left="118" w:right="2027" w:firstLine="0"/>
        <w:jc w:val="left"/>
        <w:rPr>
          <w:sz w:val="21"/>
        </w:rPr>
      </w:pPr>
      <w:r>
        <w:rPr>
          <w:w w:val="110"/>
          <w:sz w:val="21"/>
        </w:rPr>
        <w:t>Jörg Janne Vehreschild</w:t>
      </w:r>
      <w:hyperlink w:history="true" w:anchor="_bookmark16">
        <w:r>
          <w:rPr>
            <w:color w:val="0080AC"/>
            <w:w w:val="110"/>
            <w:sz w:val="21"/>
            <w:vertAlign w:val="superscript"/>
          </w:rPr>
          <w:t>q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7">
        <w:r>
          <w:rPr>
            <w:color w:val="0080AC"/>
            <w:w w:val="110"/>
            <w:sz w:val="21"/>
            <w:vertAlign w:val="superscript"/>
          </w:rPr>
          <w:t>r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8">
        <w:r>
          <w:rPr>
            <w:color w:val="0080AC"/>
            <w:w w:val="110"/>
            <w:sz w:val="21"/>
            <w:vertAlign w:val="superscript"/>
          </w:rPr>
          <w:t>s</w:t>
        </w:r>
      </w:hyperlink>
      <w:r>
        <w:rPr>
          <w:w w:val="110"/>
          <w:sz w:val="21"/>
          <w:vertAlign w:val="baseline"/>
        </w:rPr>
        <w:t>, Carolin E.M. Jakob</w:t>
      </w:r>
      <w:hyperlink w:history="true" w:anchor="_bookmark17">
        <w:r>
          <w:rPr>
            <w:color w:val="0080AC"/>
            <w:w w:val="110"/>
            <w:sz w:val="21"/>
            <w:vertAlign w:val="superscript"/>
          </w:rPr>
          <w:t>r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8">
        <w:r>
          <w:rPr>
            <w:color w:val="0080AC"/>
            <w:w w:val="110"/>
            <w:sz w:val="21"/>
            <w:vertAlign w:val="superscript"/>
          </w:rPr>
          <w:t>s</w:t>
        </w:r>
      </w:hyperlink>
      <w:r>
        <w:rPr>
          <w:w w:val="110"/>
          <w:sz w:val="21"/>
          <w:vertAlign w:val="baseline"/>
        </w:rPr>
        <w:t>, Melanie Stecher</w:t>
      </w:r>
      <w:hyperlink w:history="true" w:anchor="_bookmark17">
        <w:r>
          <w:rPr>
            <w:color w:val="0080AC"/>
            <w:w w:val="110"/>
            <w:sz w:val="21"/>
            <w:vertAlign w:val="superscript"/>
          </w:rPr>
          <w:t>r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8">
        <w:r>
          <w:rPr>
            <w:color w:val="0080AC"/>
            <w:w w:val="110"/>
            <w:sz w:val="21"/>
            <w:vertAlign w:val="superscript"/>
          </w:rPr>
          <w:t>s</w:t>
        </w:r>
      </w:hyperlink>
      <w:r>
        <w:rPr>
          <w:w w:val="110"/>
          <w:sz w:val="21"/>
          <w:vertAlign w:val="baseline"/>
        </w:rPr>
        <w:t>, Maria Kuzikov</w:t>
      </w:r>
      <w:hyperlink w:history="true" w:anchor="_bookmark19">
        <w:r>
          <w:rPr>
            <w:color w:val="0080AC"/>
            <w:w w:val="110"/>
            <w:sz w:val="21"/>
            <w:vertAlign w:val="superscript"/>
          </w:rPr>
          <w:t>t</w:t>
        </w:r>
      </w:hyperlink>
      <w:r>
        <w:rPr>
          <w:w w:val="110"/>
          <w:sz w:val="21"/>
          <w:vertAlign w:val="baseline"/>
        </w:rPr>
        <w:t>, Andrea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Zaliani</w:t>
      </w:r>
      <w:hyperlink w:history="true" w:anchor="_bookmark19">
        <w:r>
          <w:rPr>
            <w:color w:val="0080AC"/>
            <w:w w:val="110"/>
            <w:sz w:val="21"/>
            <w:vertAlign w:val="superscript"/>
          </w:rPr>
          <w:t>t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Holger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Fröhlich</w:t>
      </w:r>
      <w:r>
        <w:rPr>
          <w:spacing w:val="-34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 on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behalf of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LEOSS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study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group,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behalf of the COPERIMOplus Consortium</w:t>
      </w:r>
    </w:p>
    <w:p>
      <w:pPr>
        <w:spacing w:before="121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05"/>
          <w:position w:val="4"/>
          <w:sz w:val="9"/>
        </w:rPr>
        <w:t>a</w:t>
      </w:r>
      <w:r>
        <w:rPr>
          <w:spacing w:val="7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Fraunhofer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Institute</w:t>
      </w:r>
      <w:r>
        <w:rPr>
          <w:rFonts w:ascii="Times New Roman"/>
          <w:i/>
          <w:spacing w:val="1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for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Algorithms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and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Scientific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Computing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(SCAI),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Schloss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Birlinghoven,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53757,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Sankt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Augustin,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bookmarkStart w:name="_bookmark2" w:id="4"/>
      <w:bookmarkEnd w:id="4"/>
      <w:r>
        <w:rPr/>
      </w:r>
      <w:r>
        <w:rPr>
          <w:w w:val="110"/>
          <w:position w:val="4"/>
          <w:sz w:val="9"/>
        </w:rPr>
        <w:t>b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Bonn,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Bonn-Aachen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International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Center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for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IT,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Friedrich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Hirzebruch-Allee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6,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53115,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Bonn,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3" w:id="5"/>
      <w:bookmarkEnd w:id="5"/>
      <w:r>
        <w:rPr/>
      </w:r>
      <w:r>
        <w:rPr>
          <w:position w:val="4"/>
          <w:sz w:val="9"/>
        </w:rPr>
        <w:t>c</w:t>
      </w:r>
      <w:r>
        <w:rPr>
          <w:spacing w:val="20"/>
          <w:position w:val="4"/>
          <w:sz w:val="9"/>
        </w:rPr>
        <w:t> </w:t>
      </w:r>
      <w:r>
        <w:rPr>
          <w:rFonts w:ascii="Times New Roman"/>
          <w:i/>
          <w:sz w:val="12"/>
        </w:rPr>
        <w:t>Emergency</w:t>
      </w:r>
      <w:r>
        <w:rPr>
          <w:rFonts w:ascii="Times New Roman"/>
          <w:i/>
          <w:spacing w:val="37"/>
          <w:sz w:val="12"/>
        </w:rPr>
        <w:t> </w:t>
      </w:r>
      <w:r>
        <w:rPr>
          <w:rFonts w:ascii="Times New Roman"/>
          <w:i/>
          <w:sz w:val="12"/>
        </w:rPr>
        <w:t>Department,</w:t>
      </w:r>
      <w:r>
        <w:rPr>
          <w:rFonts w:ascii="Times New Roman"/>
          <w:i/>
          <w:spacing w:val="37"/>
          <w:sz w:val="12"/>
        </w:rPr>
        <w:t> </w:t>
      </w:r>
      <w:r>
        <w:rPr>
          <w:rFonts w:ascii="Times New Roman"/>
          <w:i/>
          <w:sz w:val="12"/>
        </w:rPr>
        <w:t>University</w:t>
      </w:r>
      <w:r>
        <w:rPr>
          <w:rFonts w:ascii="Times New Roman"/>
          <w:i/>
          <w:spacing w:val="37"/>
          <w:sz w:val="12"/>
        </w:rPr>
        <w:t> </w:t>
      </w:r>
      <w:r>
        <w:rPr>
          <w:rFonts w:ascii="Times New Roman"/>
          <w:i/>
          <w:sz w:val="12"/>
        </w:rPr>
        <w:t>Hospital</w:t>
      </w:r>
      <w:r>
        <w:rPr>
          <w:rFonts w:ascii="Times New Roman"/>
          <w:i/>
          <w:spacing w:val="39"/>
          <w:sz w:val="12"/>
        </w:rPr>
        <w:t> </w:t>
      </w:r>
      <w:r>
        <w:rPr>
          <w:rFonts w:ascii="Times New Roman"/>
          <w:i/>
          <w:sz w:val="12"/>
        </w:rPr>
        <w:t>Regensburg,</w:t>
      </w:r>
      <w:r>
        <w:rPr>
          <w:rFonts w:ascii="Times New Roman"/>
          <w:i/>
          <w:spacing w:val="37"/>
          <w:sz w:val="12"/>
        </w:rPr>
        <w:t> </w:t>
      </w:r>
      <w:r>
        <w:rPr>
          <w:rFonts w:ascii="Times New Roman"/>
          <w:i/>
          <w:sz w:val="12"/>
        </w:rPr>
        <w:t>93053</w:t>
      </w:r>
      <w:r>
        <w:rPr>
          <w:rFonts w:ascii="Times New Roman"/>
          <w:i/>
          <w:spacing w:val="39"/>
          <w:sz w:val="12"/>
        </w:rPr>
        <w:t> </w:t>
      </w:r>
      <w:r>
        <w:rPr>
          <w:rFonts w:ascii="Times New Roman"/>
          <w:i/>
          <w:sz w:val="12"/>
        </w:rPr>
        <w:t>Regensburg,</w:t>
      </w:r>
      <w:r>
        <w:rPr>
          <w:rFonts w:ascii="Times New Roman"/>
          <w:i/>
          <w:spacing w:val="37"/>
          <w:sz w:val="12"/>
        </w:rPr>
        <w:t> </w:t>
      </w:r>
      <w:r>
        <w:rPr>
          <w:rFonts w:ascii="Times New Roman"/>
          <w:i/>
          <w:spacing w:val="-2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bookmarkStart w:name="_bookmark4" w:id="6"/>
      <w:bookmarkEnd w:id="6"/>
      <w:r>
        <w:rPr/>
      </w:r>
      <w:r>
        <w:rPr>
          <w:w w:val="105"/>
          <w:position w:val="4"/>
          <w:sz w:val="9"/>
        </w:rPr>
        <w:t>d</w:t>
      </w:r>
      <w:r>
        <w:rPr>
          <w:spacing w:val="2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Department</w:t>
      </w:r>
      <w:r>
        <w:rPr>
          <w:rFonts w:ascii="Times New Roman"/>
          <w:i/>
          <w:spacing w:val="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for</w:t>
      </w:r>
      <w:r>
        <w:rPr>
          <w:rFonts w:ascii="Times New Roman"/>
          <w:i/>
          <w:spacing w:val="1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Infectious</w:t>
      </w:r>
      <w:r>
        <w:rPr>
          <w:rFonts w:ascii="Times New Roman"/>
          <w:i/>
          <w:spacing w:val="1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Diseases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and</w:t>
      </w:r>
      <w:r>
        <w:rPr>
          <w:rFonts w:ascii="Times New Roman"/>
          <w:i/>
          <w:spacing w:val="1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Infection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Control,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Hospital</w:t>
      </w:r>
      <w:r>
        <w:rPr>
          <w:rFonts w:ascii="Times New Roman"/>
          <w:i/>
          <w:spacing w:val="1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Regensburg,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bookmarkStart w:name="_bookmark5" w:id="7"/>
      <w:bookmarkEnd w:id="7"/>
      <w:r>
        <w:rPr/>
      </w:r>
      <w:r>
        <w:rPr>
          <w:w w:val="110"/>
          <w:position w:val="4"/>
          <w:sz w:val="9"/>
        </w:rPr>
        <w:t>e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Internal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Medicine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II,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School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Medicine,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Technical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Munich,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Hospital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rechts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der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Isar,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81675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Munich,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6" w:id="8"/>
      <w:bookmarkEnd w:id="8"/>
      <w:r>
        <w:rPr/>
      </w:r>
      <w:r>
        <w:rPr>
          <w:w w:val="105"/>
          <w:position w:val="4"/>
          <w:sz w:val="9"/>
        </w:rPr>
        <w:t>f</w:t>
      </w:r>
      <w:r>
        <w:rPr>
          <w:spacing w:val="5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Department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Internal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Medicine,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Infectious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Diseases,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Hospital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Frankfurt,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Goethe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Frankfurt,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60590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Frankfurt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am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Main,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 w:hAnsi="Times New Roman"/>
          <w:i/>
          <w:sz w:val="12"/>
        </w:rPr>
      </w:pPr>
      <w:bookmarkStart w:name="_bookmark7" w:id="9"/>
      <w:bookmarkEnd w:id="9"/>
      <w:r>
        <w:rPr/>
      </w:r>
      <w:r>
        <w:rPr>
          <w:w w:val="110"/>
          <w:position w:val="4"/>
          <w:sz w:val="9"/>
        </w:rPr>
        <w:t>g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 w:hAnsi="Times New Roman"/>
          <w:i/>
          <w:w w:val="110"/>
          <w:sz w:val="12"/>
        </w:rPr>
        <w:t>Department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of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Internal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Medicine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II,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Hospital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Passau,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Innstraße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76,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94032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Passau,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spacing w:val="-2"/>
          <w:w w:val="110"/>
          <w:sz w:val="12"/>
        </w:rPr>
        <w:t>Germany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8" w:id="10"/>
      <w:bookmarkEnd w:id="10"/>
      <w:r>
        <w:rPr/>
      </w:r>
      <w:r>
        <w:rPr>
          <w:w w:val="110"/>
          <w:position w:val="4"/>
          <w:sz w:val="9"/>
        </w:rPr>
        <w:t>h</w:t>
      </w:r>
      <w:r>
        <w:rPr>
          <w:spacing w:val="-6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Internal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Medicine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II,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Hematology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Medical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Oncology,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Hospital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Jena,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07747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Jena,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bookmarkStart w:name="_bookmark9" w:id="11"/>
      <w:bookmarkEnd w:id="11"/>
      <w:r>
        <w:rPr/>
      </w:r>
      <w:r>
        <w:rPr>
          <w:w w:val="110"/>
          <w:position w:val="4"/>
          <w:sz w:val="9"/>
        </w:rPr>
        <w:t>i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Infectious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Diseases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Infection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Control,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Hospital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Ingolstadt,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85049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Ingolstadt,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bookmarkStart w:name="_bookmark10" w:id="12"/>
      <w:bookmarkEnd w:id="12"/>
      <w:r>
        <w:rPr/>
      </w:r>
      <w:r>
        <w:rPr>
          <w:w w:val="110"/>
          <w:position w:val="4"/>
          <w:sz w:val="9"/>
        </w:rPr>
        <w:t>j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Pneumology,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Infectious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Diseases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Intensive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Care,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Klinikum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Dortmund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gGmbH,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Hospital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Witten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60"/>
          <w:sz w:val="12"/>
        </w:rPr>
        <w:t>/</w:t>
      </w:r>
      <w:r>
        <w:rPr>
          <w:rFonts w:ascii="Times New Roman"/>
          <w:i/>
          <w:spacing w:val="-12"/>
          <w:w w:val="160"/>
          <w:sz w:val="12"/>
        </w:rPr>
        <w:t> </w:t>
      </w:r>
      <w:r>
        <w:rPr>
          <w:rFonts w:ascii="Times New Roman"/>
          <w:i/>
          <w:w w:val="110"/>
          <w:sz w:val="12"/>
        </w:rPr>
        <w:t>Herdecke,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44137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Dortmund,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11" w:id="13"/>
      <w:bookmarkEnd w:id="13"/>
      <w:r>
        <w:rPr/>
      </w:r>
      <w:r>
        <w:rPr>
          <w:w w:val="105"/>
          <w:position w:val="4"/>
          <w:sz w:val="9"/>
        </w:rPr>
        <w:t>k</w:t>
      </w:r>
      <w:r>
        <w:rPr>
          <w:spacing w:val="5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University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Clinic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for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Haematology,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Oncology,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Haemostaseology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and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Palliative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Care,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Johannes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Wesling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Medical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Centre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Minden,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32429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Minden,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 w:hAnsi="Times New Roman"/>
          <w:i/>
          <w:sz w:val="12"/>
        </w:rPr>
      </w:pPr>
      <w:r>
        <w:rPr>
          <w:w w:val="105"/>
          <w:position w:val="4"/>
          <w:sz w:val="9"/>
        </w:rPr>
        <w:t>l</w:t>
      </w:r>
      <w:r>
        <w:rPr>
          <w:spacing w:val="2"/>
          <w:w w:val="105"/>
          <w:position w:val="4"/>
          <w:sz w:val="9"/>
        </w:rPr>
        <w:t> </w:t>
      </w:r>
      <w:r>
        <w:rPr>
          <w:rFonts w:ascii="Times New Roman" w:hAnsi="Times New Roman"/>
          <w:i/>
          <w:w w:val="105"/>
          <w:sz w:val="12"/>
        </w:rPr>
        <w:t>Department</w:t>
      </w:r>
      <w:r>
        <w:rPr>
          <w:rFonts w:ascii="Times New Roman" w:hAnsi="Times New Roman"/>
          <w:i/>
          <w:spacing w:val="1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of</w:t>
      </w:r>
      <w:r>
        <w:rPr>
          <w:rFonts w:ascii="Times New Roman" w:hAnsi="Times New Roman"/>
          <w:i/>
          <w:spacing w:val="1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Gastroenterology,</w:t>
      </w:r>
      <w:r>
        <w:rPr>
          <w:rFonts w:ascii="Times New Roman" w:hAnsi="Times New Roman"/>
          <w:i/>
          <w:spacing w:val="1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Hepatology</w:t>
      </w:r>
      <w:r>
        <w:rPr>
          <w:rFonts w:ascii="Times New Roman" w:hAnsi="Times New Roman"/>
          <w:i/>
          <w:spacing w:val="11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and</w:t>
      </w:r>
      <w:r>
        <w:rPr>
          <w:rFonts w:ascii="Times New Roman" w:hAnsi="Times New Roman"/>
          <w:i/>
          <w:spacing w:val="11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Infectious</w:t>
      </w:r>
      <w:r>
        <w:rPr>
          <w:rFonts w:ascii="Times New Roman" w:hAnsi="Times New Roman"/>
          <w:i/>
          <w:spacing w:val="11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Diseases,</w:t>
      </w:r>
      <w:r>
        <w:rPr>
          <w:rFonts w:ascii="Times New Roman" w:hAnsi="Times New Roman"/>
          <w:i/>
          <w:spacing w:val="1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University</w:t>
      </w:r>
      <w:r>
        <w:rPr>
          <w:rFonts w:ascii="Times New Roman" w:hAnsi="Times New Roman"/>
          <w:i/>
          <w:spacing w:val="1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Hospital</w:t>
      </w:r>
      <w:r>
        <w:rPr>
          <w:rFonts w:ascii="Times New Roman" w:hAnsi="Times New Roman"/>
          <w:i/>
          <w:spacing w:val="11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Düsseldorf,</w:t>
      </w:r>
      <w:r>
        <w:rPr>
          <w:rFonts w:ascii="Times New Roman" w:hAnsi="Times New Roman"/>
          <w:i/>
          <w:spacing w:val="1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Medical</w:t>
      </w:r>
      <w:r>
        <w:rPr>
          <w:rFonts w:ascii="Times New Roman" w:hAnsi="Times New Roman"/>
          <w:i/>
          <w:spacing w:val="1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Faculty</w:t>
      </w:r>
      <w:r>
        <w:rPr>
          <w:rFonts w:ascii="Times New Roman" w:hAnsi="Times New Roman"/>
          <w:i/>
          <w:spacing w:val="11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of</w:t>
      </w:r>
      <w:r>
        <w:rPr>
          <w:rFonts w:ascii="Times New Roman" w:hAnsi="Times New Roman"/>
          <w:i/>
          <w:spacing w:val="1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Heinrich</w:t>
      </w:r>
      <w:r>
        <w:rPr>
          <w:rFonts w:ascii="Times New Roman" w:hAnsi="Times New Roman"/>
          <w:i/>
          <w:spacing w:val="1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Heine</w:t>
      </w:r>
      <w:r>
        <w:rPr>
          <w:rFonts w:ascii="Times New Roman" w:hAnsi="Times New Roman"/>
          <w:i/>
          <w:spacing w:val="1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University</w:t>
      </w:r>
      <w:r>
        <w:rPr>
          <w:rFonts w:ascii="Times New Roman" w:hAnsi="Times New Roman"/>
          <w:i/>
          <w:spacing w:val="10"/>
          <w:w w:val="105"/>
          <w:sz w:val="12"/>
        </w:rPr>
        <w:t> </w:t>
      </w:r>
      <w:r>
        <w:rPr>
          <w:rFonts w:ascii="Times New Roman" w:hAnsi="Times New Roman"/>
          <w:i/>
          <w:spacing w:val="-2"/>
          <w:w w:val="105"/>
          <w:sz w:val="12"/>
        </w:rPr>
        <w:t>Düsseldorf,</w:t>
      </w:r>
    </w:p>
    <w:p>
      <w:pPr>
        <w:spacing w:before="33"/>
        <w:ind w:left="118" w:right="0" w:firstLine="0"/>
        <w:jc w:val="left"/>
        <w:rPr>
          <w:rFonts w:ascii="Times New Roman" w:hAnsi="Times New Roman"/>
          <w:i/>
          <w:sz w:val="12"/>
        </w:rPr>
      </w:pPr>
      <w:bookmarkStart w:name="_bookmark12" w:id="14"/>
      <w:bookmarkEnd w:id="14"/>
      <w:r>
        <w:rPr/>
      </w:r>
      <w:r>
        <w:rPr>
          <w:rFonts w:ascii="Times New Roman" w:hAnsi="Times New Roman"/>
          <w:i/>
          <w:w w:val="110"/>
          <w:sz w:val="12"/>
        </w:rPr>
        <w:t>Moorenstrasse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5,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40225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Düsseldorf,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spacing w:val="-2"/>
          <w:w w:val="110"/>
          <w:sz w:val="12"/>
        </w:rPr>
        <w:t>Germany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13" w:id="15"/>
      <w:bookmarkEnd w:id="15"/>
      <w:r>
        <w:rPr/>
      </w:r>
      <w:r>
        <w:rPr>
          <w:w w:val="105"/>
          <w:position w:val="4"/>
          <w:sz w:val="9"/>
        </w:rPr>
        <w:t>m</w:t>
      </w:r>
      <w:r>
        <w:rPr>
          <w:spacing w:val="1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Division</w:t>
      </w:r>
      <w:r>
        <w:rPr>
          <w:rFonts w:ascii="Times New Roman"/>
          <w:i/>
          <w:spacing w:val="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Infectious</w:t>
      </w:r>
      <w:r>
        <w:rPr>
          <w:rFonts w:ascii="Times New Roman"/>
          <w:i/>
          <w:spacing w:val="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Diseases,</w:t>
      </w:r>
      <w:r>
        <w:rPr>
          <w:rFonts w:ascii="Times New Roman"/>
          <w:i/>
          <w:spacing w:val="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Department</w:t>
      </w:r>
      <w:r>
        <w:rPr>
          <w:rFonts w:ascii="Times New Roman"/>
          <w:i/>
          <w:spacing w:val="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Medicine</w:t>
      </w:r>
      <w:r>
        <w:rPr>
          <w:rFonts w:ascii="Times New Roman"/>
          <w:i/>
          <w:spacing w:val="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II,</w:t>
      </w:r>
      <w:r>
        <w:rPr>
          <w:rFonts w:ascii="Times New Roman"/>
          <w:i/>
          <w:spacing w:val="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Faculty</w:t>
      </w:r>
      <w:r>
        <w:rPr>
          <w:rFonts w:ascii="Times New Roman"/>
          <w:i/>
          <w:spacing w:val="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Medicine,</w:t>
      </w:r>
      <w:r>
        <w:rPr>
          <w:rFonts w:ascii="Times New Roman"/>
          <w:i/>
          <w:spacing w:val="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Medical</w:t>
      </w:r>
      <w:r>
        <w:rPr>
          <w:rFonts w:ascii="Times New Roman"/>
          <w:i/>
          <w:spacing w:val="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Center-University</w:t>
      </w:r>
      <w:r>
        <w:rPr>
          <w:rFonts w:ascii="Times New Roman"/>
          <w:i/>
          <w:spacing w:val="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Freiburg,</w:t>
      </w:r>
      <w:r>
        <w:rPr>
          <w:rFonts w:ascii="Times New Roman"/>
          <w:i/>
          <w:spacing w:val="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</w:t>
      </w:r>
      <w:r>
        <w:rPr>
          <w:rFonts w:ascii="Times New Roman"/>
          <w:i/>
          <w:spacing w:val="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Freiburg,</w:t>
      </w:r>
      <w:r>
        <w:rPr>
          <w:rFonts w:ascii="Times New Roman"/>
          <w:i/>
          <w:spacing w:val="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79106</w:t>
      </w:r>
      <w:r>
        <w:rPr>
          <w:rFonts w:ascii="Times New Roman"/>
          <w:i/>
          <w:spacing w:val="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Freiburg,</w:t>
      </w:r>
      <w:r>
        <w:rPr>
          <w:rFonts w:ascii="Times New Roman"/>
          <w:i/>
          <w:spacing w:val="6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bookmarkStart w:name="_bookmark14" w:id="16"/>
      <w:bookmarkEnd w:id="16"/>
      <w:r>
        <w:rPr/>
      </w:r>
      <w:r>
        <w:rPr>
          <w:w w:val="110"/>
          <w:position w:val="4"/>
          <w:sz w:val="9"/>
        </w:rPr>
        <w:t>n</w:t>
      </w:r>
      <w:r>
        <w:rPr>
          <w:spacing w:val="-5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Department of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Hematology and Oncology, Klinikum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Bremen-Mitte, 28205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Bremen,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15" w:id="17"/>
      <w:bookmarkEnd w:id="17"/>
      <w:r>
        <w:rPr/>
      </w:r>
      <w:r>
        <w:rPr>
          <w:w w:val="105"/>
          <w:position w:val="4"/>
          <w:sz w:val="9"/>
        </w:rPr>
        <w:t>o</w:t>
      </w:r>
      <w:r>
        <w:rPr>
          <w:spacing w:val="4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Praxis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am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Ebertplatz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Cologne,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50668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Cologne,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05"/>
          <w:position w:val="4"/>
          <w:sz w:val="9"/>
        </w:rPr>
        <w:t>p</w:t>
      </w:r>
      <w:r>
        <w:rPr>
          <w:spacing w:val="1"/>
          <w:w w:val="105"/>
          <w:position w:val="4"/>
          <w:sz w:val="9"/>
        </w:rPr>
        <w:t> </w:t>
      </w:r>
      <w:bookmarkStart w:name="_bookmark16" w:id="18"/>
      <w:bookmarkEnd w:id="18"/>
      <w:r>
        <w:rPr>
          <w:spacing w:val="1"/>
          <w:position w:val="4"/>
          <w:sz w:val="9"/>
        </w:rPr>
      </w:r>
      <w:r>
        <w:rPr>
          <w:rFonts w:ascii="Times New Roman"/>
          <w:i/>
          <w:w w:val="105"/>
          <w:sz w:val="12"/>
        </w:rPr>
        <w:t>Internal</w:t>
      </w:r>
      <w:r>
        <w:rPr>
          <w:rFonts w:ascii="Times New Roman"/>
          <w:i/>
          <w:spacing w:val="1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Medicine</w:t>
      </w:r>
      <w:r>
        <w:rPr>
          <w:rFonts w:ascii="Times New Roman"/>
          <w:i/>
          <w:spacing w:val="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III</w:t>
      </w:r>
      <w:r>
        <w:rPr>
          <w:rFonts w:ascii="Times New Roman"/>
          <w:i/>
          <w:spacing w:val="1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-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Gastroenterology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and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Infectious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Diseases,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Hospital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Augsburg,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86156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Augsburg,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bookmarkStart w:name="_bookmark17" w:id="19"/>
      <w:bookmarkEnd w:id="19"/>
      <w:r>
        <w:rPr/>
      </w:r>
      <w:r>
        <w:rPr>
          <w:w w:val="110"/>
          <w:position w:val="4"/>
          <w:sz w:val="9"/>
        </w:rPr>
        <w:t>q</w:t>
      </w:r>
      <w:r>
        <w:rPr>
          <w:spacing w:val="-6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II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Internal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Medicine,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Hematology/Oncology,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Goethe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Frankfurt,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60590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Frankfurt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am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Main,</w:t>
      </w:r>
      <w:r>
        <w:rPr>
          <w:rFonts w:ascii="Times New Roman"/>
          <w:i/>
          <w:spacing w:val="-2"/>
          <w:w w:val="110"/>
          <w:sz w:val="12"/>
        </w:rPr>
        <w:t> Germany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05"/>
          <w:position w:val="4"/>
          <w:sz w:val="9"/>
        </w:rPr>
        <w:t>r</w:t>
      </w:r>
      <w:r>
        <w:rPr>
          <w:spacing w:val="3"/>
          <w:w w:val="105"/>
          <w:position w:val="4"/>
          <w:sz w:val="9"/>
        </w:rPr>
        <w:t> </w:t>
      </w:r>
      <w:bookmarkStart w:name="_bookmark18" w:id="20"/>
      <w:bookmarkEnd w:id="20"/>
      <w:r>
        <w:rPr>
          <w:spacing w:val="1"/>
          <w:position w:val="4"/>
          <w:sz w:val="9"/>
        </w:rPr>
      </w:r>
      <w:r>
        <w:rPr>
          <w:rFonts w:ascii="Times New Roman"/>
          <w:i/>
          <w:w w:val="105"/>
          <w:sz w:val="12"/>
        </w:rPr>
        <w:t>Department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Internal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Medicine,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Faculty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Medicine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and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Hospital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Cologne,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Cologne,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50937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Cologne,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bookmarkStart w:name="_bookmark19" w:id="21"/>
      <w:bookmarkEnd w:id="21"/>
      <w:r>
        <w:rPr/>
      </w:r>
      <w:r>
        <w:rPr>
          <w:w w:val="105"/>
          <w:position w:val="4"/>
          <w:sz w:val="9"/>
        </w:rPr>
        <w:t>s</w:t>
      </w:r>
      <w:r>
        <w:rPr>
          <w:spacing w:val="1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German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Centre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for</w:t>
      </w:r>
      <w:r>
        <w:rPr>
          <w:rFonts w:ascii="Times New Roman"/>
          <w:i/>
          <w:spacing w:val="1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Infection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Research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(DZIF),</w:t>
      </w:r>
      <w:r>
        <w:rPr>
          <w:rFonts w:ascii="Times New Roman"/>
          <w:i/>
          <w:spacing w:val="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partner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site</w:t>
      </w:r>
      <w:r>
        <w:rPr>
          <w:rFonts w:ascii="Times New Roman"/>
          <w:i/>
          <w:spacing w:val="1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Bonn-Cologne,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Cologne,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10"/>
          <w:position w:val="4"/>
          <w:sz w:val="9"/>
        </w:rPr>
        <w:t>t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Fraunhofer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Institute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for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Translational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Medicine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Pharmacologie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(ITMP),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VolksparkLabs,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Schnackenburgallee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114,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22535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Hamburg,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pStyle w:val="BodyText"/>
        <w:spacing w:before="8"/>
        <w:ind w:left="0" w:firstLine="0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137588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33724pt;width:520.1pt;height:.1pt;mso-position-horizontal-relative:page;mso-position-vertical-relative:paragraph;z-index:-15727104;mso-wrap-distance-left:0;mso-wrap-distance-right:0" id="docshape4" coordorigin="758,217" coordsize="10402,0" path="m758,217l11159,217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73" w:lineRule="auto" w:before="158"/>
        <w:ind w:left="357" w:right="3969" w:firstLine="0"/>
        <w:jc w:val="both"/>
      </w:pPr>
      <w:r>
        <w:rPr>
          <w:w w:val="110"/>
        </w:rPr>
        <w:t>The authors regret errors in the aﬃliations and acknowledgements in the original article. A: Below is a complete list will all authors and aﬃliations.</w:t>
      </w:r>
    </w:p>
    <w:p>
      <w:pPr>
        <w:pStyle w:val="BodyText"/>
        <w:spacing w:line="273" w:lineRule="auto" w:before="0"/>
        <w:ind w:left="118" w:right="112" w:firstLine="239"/>
        <w:jc w:val="both"/>
      </w:pPr>
      <w:r>
        <w:rPr>
          <w:w w:val="105"/>
        </w:rPr>
        <w:t>B: Furthermore, the</w:t>
      </w:r>
      <w:r>
        <w:rPr>
          <w:spacing w:val="35"/>
          <w:w w:val="105"/>
        </w:rPr>
        <w:t> </w:t>
      </w:r>
      <w:r>
        <w:rPr>
          <w:w w:val="105"/>
        </w:rPr>
        <w:t>authors request to include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“COPERIMOplus consortium” as author and correspondingly to add a list the</w:t>
      </w:r>
      <w:r>
        <w:rPr>
          <w:spacing w:val="35"/>
          <w:w w:val="105"/>
        </w:rPr>
        <w:t> </w:t>
      </w:r>
      <w:r>
        <w:rPr>
          <w:w w:val="105"/>
        </w:rPr>
        <w:t>consortiums members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“Acknowledgement”</w:t>
      </w:r>
      <w:r>
        <w:rPr>
          <w:spacing w:val="33"/>
          <w:w w:val="105"/>
        </w:rPr>
        <w:t> </w:t>
      </w:r>
      <w:r>
        <w:rPr>
          <w:w w:val="105"/>
        </w:rPr>
        <w:t>section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manuscript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described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page</w:t>
      </w:r>
      <w:r>
        <w:rPr>
          <w:spacing w:val="34"/>
          <w:w w:val="105"/>
        </w:rPr>
        <w:t> </w:t>
      </w:r>
      <w:r>
        <w:rPr>
          <w:w w:val="105"/>
        </w:rPr>
        <w:t>3.</w:t>
      </w:r>
    </w:p>
    <w:p>
      <w:pPr>
        <w:pStyle w:val="BodyText"/>
        <w:spacing w:line="273" w:lineRule="auto" w:before="0"/>
        <w:ind w:left="118" w:right="110" w:firstLine="239"/>
        <w:jc w:val="both"/>
      </w:pPr>
      <w:r>
        <w:rPr>
          <w:w w:val="110"/>
        </w:rPr>
        <w:t>A:</w:t>
      </w:r>
      <w:r>
        <w:rPr>
          <w:spacing w:val="12"/>
          <w:w w:val="110"/>
        </w:rPr>
        <w:t> </w:t>
      </w:r>
      <w:r>
        <w:rPr>
          <w:w w:val="110"/>
        </w:rPr>
        <w:t>Here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corrected</w:t>
      </w:r>
      <w:r>
        <w:rPr>
          <w:spacing w:val="12"/>
          <w:w w:val="110"/>
        </w:rPr>
        <w:t> </w:t>
      </w:r>
      <w:r>
        <w:rPr>
          <w:w w:val="110"/>
        </w:rPr>
        <w:t>list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spacing w:val="12"/>
          <w:w w:val="110"/>
        </w:rPr>
        <w:t> </w:t>
      </w:r>
      <w:r>
        <w:rPr>
          <w:w w:val="110"/>
        </w:rPr>
        <w:t>authors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aﬃliations.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list</w:t>
      </w:r>
      <w:r>
        <w:rPr>
          <w:spacing w:val="12"/>
          <w:w w:val="110"/>
        </w:rPr>
        <w:t> </w:t>
      </w:r>
      <w:r>
        <w:rPr>
          <w:w w:val="110"/>
        </w:rPr>
        <w:t>contains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spacing w:val="12"/>
          <w:w w:val="110"/>
        </w:rPr>
        <w:t> </w:t>
      </w:r>
      <w:r>
        <w:rPr>
          <w:w w:val="110"/>
        </w:rPr>
        <w:t>authors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aﬃliations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clarity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completeness</w:t>
      </w:r>
      <w:r>
        <w:rPr>
          <w:spacing w:val="12"/>
          <w:w w:val="110"/>
        </w:rPr>
        <w:t> </w:t>
      </w:r>
      <w:r>
        <w:rPr>
          <w:w w:val="110"/>
        </w:rPr>
        <w:t>–</w:t>
      </w:r>
      <w:r>
        <w:rPr>
          <w:spacing w:val="12"/>
          <w:w w:val="110"/>
        </w:rPr>
        <w:t> </w:t>
      </w:r>
      <w:r>
        <w:rPr>
          <w:w w:val="110"/>
        </w:rPr>
        <w:t>even</w:t>
      </w:r>
      <w:r>
        <w:rPr>
          <w:spacing w:val="12"/>
          <w:w w:val="110"/>
        </w:rPr>
        <w:t> </w:t>
      </w:r>
      <w:r>
        <w:rPr>
          <w:w w:val="110"/>
        </w:rPr>
        <w:t>if no correction was applied. The “COPERIMOplus Consortium” is added as a new author at the end of the author’s list. The author’s order and their names are unchanged.</w:t>
      </w:r>
    </w:p>
    <w:p>
      <w:pPr>
        <w:pStyle w:val="Heading1"/>
        <w:spacing w:line="182" w:lineRule="exact" w:before="0"/>
      </w:pPr>
      <w:r>
        <w:rPr>
          <w:spacing w:val="-2"/>
          <w:w w:val="105"/>
        </w:rPr>
        <w:t>Authors: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130" w:after="0"/>
        <w:ind w:left="365" w:right="0" w:hanging="134"/>
        <w:jc w:val="left"/>
        <w:rPr>
          <w:sz w:val="16"/>
        </w:rPr>
      </w:pPr>
      <w:r>
        <w:rPr>
          <w:w w:val="105"/>
          <w:sz w:val="16"/>
        </w:rPr>
        <w:t>Thomas</w:t>
      </w:r>
      <w:r>
        <w:rPr>
          <w:spacing w:val="11"/>
          <w:w w:val="115"/>
          <w:sz w:val="16"/>
        </w:rPr>
        <w:t> </w:t>
      </w:r>
      <w:r>
        <w:rPr>
          <w:spacing w:val="-2"/>
          <w:w w:val="115"/>
          <w:sz w:val="16"/>
        </w:rPr>
        <w:t>Linden</w:t>
      </w:r>
      <w:r>
        <w:rPr>
          <w:spacing w:val="-2"/>
          <w:w w:val="115"/>
          <w:sz w:val="16"/>
          <w:vertAlign w:val="superscript"/>
        </w:rPr>
        <w:t>a,b,#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10"/>
          <w:sz w:val="16"/>
        </w:rPr>
        <w:t>Frank</w:t>
      </w:r>
      <w:r>
        <w:rPr>
          <w:spacing w:val="-9"/>
          <w:w w:val="110"/>
          <w:sz w:val="16"/>
        </w:rPr>
        <w:t> </w:t>
      </w:r>
      <w:r>
        <w:rPr>
          <w:spacing w:val="-2"/>
          <w:w w:val="120"/>
          <w:sz w:val="16"/>
        </w:rPr>
        <w:t>Hanses</w:t>
      </w:r>
      <w:r>
        <w:rPr>
          <w:spacing w:val="-2"/>
          <w:w w:val="120"/>
          <w:sz w:val="16"/>
          <w:vertAlign w:val="superscript"/>
        </w:rPr>
        <w:t>c,d,#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26" w:after="0"/>
        <w:ind w:left="365" w:right="0" w:hanging="134"/>
        <w:jc w:val="left"/>
        <w:rPr>
          <w:sz w:val="16"/>
        </w:rPr>
      </w:pPr>
      <w:r>
        <w:rPr>
          <w:sz w:val="16"/>
        </w:rPr>
        <w:t>Daniel</w:t>
      </w:r>
      <w:r>
        <w:rPr>
          <w:spacing w:val="78"/>
          <w:sz w:val="16"/>
        </w:rPr>
        <w:t> </w:t>
      </w:r>
      <w:r>
        <w:rPr>
          <w:sz w:val="16"/>
        </w:rPr>
        <w:t>Domingo-</w:t>
      </w:r>
      <w:r>
        <w:rPr>
          <w:spacing w:val="-2"/>
          <w:sz w:val="16"/>
        </w:rPr>
        <w:t>Fernández</w:t>
      </w:r>
      <w:r>
        <w:rPr>
          <w:spacing w:val="-2"/>
          <w:sz w:val="16"/>
          <w:vertAlign w:val="superscript"/>
        </w:rPr>
        <w:t>a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sz w:val="16"/>
        </w:rPr>
        <w:t>Lauren</w:t>
      </w:r>
      <w:r>
        <w:rPr>
          <w:spacing w:val="33"/>
          <w:sz w:val="16"/>
        </w:rPr>
        <w:t> </w:t>
      </w:r>
      <w:r>
        <w:rPr>
          <w:sz w:val="16"/>
        </w:rPr>
        <w:t>Nicole</w:t>
      </w:r>
      <w:r>
        <w:rPr>
          <w:spacing w:val="34"/>
          <w:sz w:val="16"/>
        </w:rPr>
        <w:t> </w:t>
      </w:r>
      <w:r>
        <w:rPr>
          <w:spacing w:val="-2"/>
          <w:sz w:val="16"/>
        </w:rPr>
        <w:t>DeLong</w:t>
      </w:r>
      <w:r>
        <w:rPr>
          <w:spacing w:val="-2"/>
          <w:sz w:val="16"/>
          <w:vertAlign w:val="superscript"/>
        </w:rPr>
        <w:t>a,b</w:t>
      </w:r>
    </w:p>
    <w:p>
      <w:pPr>
        <w:pStyle w:val="BodyText"/>
        <w:spacing w:before="2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481469</wp:posOffset>
                </wp:positionH>
                <wp:positionV relativeFrom="paragraph">
                  <wp:posOffset>163016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2.835973pt;width:35.9pt;height:.1pt;mso-position-horizontal-relative:page;mso-position-vertical-relative:paragraph;z-index:-15726592;mso-wrap-distance-left:0;mso-wrap-distance-right:0" id="docshape5" coordorigin="758,257" coordsize="718,0" path="m758,257l1476,257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87" w:lineRule="exact" w:before="61"/>
        <w:ind w:left="357" w:right="0" w:firstLine="0"/>
        <w:jc w:val="both"/>
        <w:rPr>
          <w:sz w:val="14"/>
        </w:rPr>
      </w:pPr>
      <w:bookmarkStart w:name="_bookmark20" w:id="22"/>
      <w:bookmarkEnd w:id="22"/>
      <w:r>
        <w:rPr/>
      </w:r>
      <w:r>
        <w:rPr>
          <w:w w:val="110"/>
          <w:sz w:val="14"/>
        </w:rPr>
        <w:t>DOI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original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article:</w:t>
      </w:r>
      <w:r>
        <w:rPr>
          <w:spacing w:val="2"/>
          <w:w w:val="110"/>
          <w:sz w:val="14"/>
        </w:rPr>
        <w:t> </w:t>
      </w:r>
      <w:hyperlink r:id="rId11">
        <w:r>
          <w:rPr>
            <w:color w:val="0080AC"/>
            <w:spacing w:val="-2"/>
            <w:w w:val="110"/>
            <w:sz w:val="14"/>
          </w:rPr>
          <w:t>10.1016/j.ailsci.2021.100020</w:t>
        </w:r>
      </w:hyperlink>
    </w:p>
    <w:p>
      <w:pPr>
        <w:spacing w:line="263" w:lineRule="exact" w:before="0"/>
        <w:ind w:left="235" w:right="0" w:firstLine="0"/>
        <w:jc w:val="left"/>
        <w:rPr>
          <w:sz w:val="14"/>
        </w:rPr>
      </w:pP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author:</w:t>
      </w:r>
    </w:p>
    <w:p>
      <w:pPr>
        <w:spacing w:before="29"/>
        <w:ind w:left="357" w:right="0" w:firstLine="0"/>
        <w:jc w:val="both"/>
        <w:rPr>
          <w:sz w:val="14"/>
        </w:rPr>
      </w:pPr>
      <w:bookmarkStart w:name="_bookmark21" w:id="23"/>
      <w:bookmarkEnd w:id="23"/>
      <w:r>
        <w:rPr/>
      </w:r>
      <w:r>
        <w:rPr>
          <w:rFonts w:ascii="Times New Roman"/>
          <w:i/>
          <w:spacing w:val="-2"/>
          <w:w w:val="110"/>
          <w:sz w:val="14"/>
        </w:rPr>
        <w:t>E-mail</w:t>
      </w:r>
      <w:r>
        <w:rPr>
          <w:rFonts w:ascii="Times New Roman"/>
          <w:i/>
          <w:spacing w:val="9"/>
          <w:w w:val="110"/>
          <w:sz w:val="14"/>
        </w:rPr>
        <w:t> </w:t>
      </w:r>
      <w:r>
        <w:rPr>
          <w:rFonts w:ascii="Times New Roman"/>
          <w:i/>
          <w:spacing w:val="-2"/>
          <w:w w:val="110"/>
          <w:sz w:val="14"/>
        </w:rPr>
        <w:t>address:</w:t>
      </w:r>
      <w:r>
        <w:rPr>
          <w:rFonts w:ascii="Times New Roman"/>
          <w:i/>
          <w:spacing w:val="10"/>
          <w:w w:val="110"/>
          <w:sz w:val="14"/>
        </w:rPr>
        <w:t> </w:t>
      </w:r>
      <w:hyperlink r:id="rId12">
        <w:r>
          <w:rPr>
            <w:color w:val="0080AC"/>
            <w:spacing w:val="-2"/>
            <w:w w:val="110"/>
            <w:sz w:val="14"/>
          </w:rPr>
          <w:t>thomaz.linden@gmail.com</w:t>
        </w:r>
      </w:hyperlink>
      <w:r>
        <w:rPr>
          <w:color w:val="0080AC"/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(T.</w:t>
      </w:r>
      <w:r>
        <w:rPr>
          <w:spacing w:val="9"/>
          <w:w w:val="110"/>
          <w:sz w:val="14"/>
        </w:rPr>
        <w:t> </w:t>
      </w:r>
      <w:r>
        <w:rPr>
          <w:spacing w:val="-2"/>
          <w:w w:val="110"/>
          <w:sz w:val="14"/>
        </w:rPr>
        <w:t>Linden).</w:t>
      </w:r>
    </w:p>
    <w:p>
      <w:pPr>
        <w:spacing w:line="516" w:lineRule="auto" w:before="17"/>
        <w:ind w:left="118" w:right="6301" w:firstLine="96"/>
        <w:jc w:val="left"/>
        <w:rPr>
          <w:sz w:val="14"/>
        </w:rPr>
      </w:pPr>
      <w:r>
        <w:rPr>
          <w:w w:val="125"/>
          <w:position w:val="5"/>
          <w:sz w:val="10"/>
        </w:rPr>
        <w:t>#</w:t>
      </w:r>
      <w:r>
        <w:rPr>
          <w:spacing w:val="40"/>
          <w:w w:val="125"/>
          <w:position w:val="5"/>
          <w:sz w:val="10"/>
        </w:rPr>
        <w:t> </w:t>
      </w:r>
      <w:r>
        <w:rPr>
          <w:w w:val="125"/>
          <w:sz w:val="14"/>
        </w:rPr>
        <w:t>equal contribution </w:t>
      </w:r>
      <w:hyperlink r:id="rId5">
        <w:r>
          <w:rPr>
            <w:color w:val="0080AC"/>
            <w:spacing w:val="-2"/>
            <w:w w:val="115"/>
            <w:sz w:val="14"/>
          </w:rPr>
          <w:t>https://doi.org/10.1016/j.ailsci.2022.100032</w:t>
        </w:r>
      </w:hyperlink>
    </w:p>
    <w:p>
      <w:pPr>
        <w:spacing w:before="35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8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8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31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2667-3185/©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2022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Published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rights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reserved.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tabs>
          <w:tab w:pos="7379" w:val="left" w:leader="none"/>
        </w:tabs>
        <w:spacing w:before="88"/>
        <w:ind w:left="118" w:right="0" w:firstLine="0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w w:val="110"/>
          <w:sz w:val="12"/>
        </w:rPr>
        <w:t>T.</w:t>
      </w:r>
      <w:r>
        <w:rPr>
          <w:rFonts w:ascii="Times New Roman" w:hAnsi="Times New Roman"/>
          <w:i/>
          <w:spacing w:val="-8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Linden,</w:t>
      </w:r>
      <w:r>
        <w:rPr>
          <w:rFonts w:ascii="Times New Roman" w:hAnsi="Times New Roman"/>
          <w:i/>
          <w:spacing w:val="-7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F.</w:t>
      </w:r>
      <w:r>
        <w:rPr>
          <w:rFonts w:ascii="Times New Roman" w:hAnsi="Times New Roman"/>
          <w:i/>
          <w:spacing w:val="-7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Hanses,</w:t>
      </w:r>
      <w:r>
        <w:rPr>
          <w:rFonts w:ascii="Times New Roman" w:hAnsi="Times New Roman"/>
          <w:i/>
          <w:spacing w:val="-8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D.</w:t>
      </w:r>
      <w:r>
        <w:rPr>
          <w:rFonts w:ascii="Times New Roman" w:hAnsi="Times New Roman"/>
          <w:i/>
          <w:spacing w:val="-7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Domingo-Fernández</w:t>
      </w:r>
      <w:r>
        <w:rPr>
          <w:rFonts w:ascii="Times New Roman" w:hAnsi="Times New Roman"/>
          <w:i/>
          <w:spacing w:val="-7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et</w:t>
      </w:r>
      <w:r>
        <w:rPr>
          <w:rFonts w:ascii="Times New Roman" w:hAnsi="Times New Roman"/>
          <w:i/>
          <w:spacing w:val="-8"/>
          <w:w w:val="110"/>
          <w:sz w:val="12"/>
        </w:rPr>
        <w:t> </w:t>
      </w:r>
      <w:r>
        <w:rPr>
          <w:rFonts w:ascii="Times New Roman" w:hAnsi="Times New Roman"/>
          <w:i/>
          <w:spacing w:val="-5"/>
          <w:w w:val="110"/>
          <w:sz w:val="12"/>
        </w:rPr>
        <w:t>al.</w:t>
      </w:r>
      <w:r>
        <w:rPr>
          <w:rFonts w:ascii="Times New Roman" w:hAnsi="Times New Roman"/>
          <w:i/>
          <w:sz w:val="12"/>
        </w:rPr>
        <w:tab/>
      </w:r>
      <w:r>
        <w:rPr>
          <w:rFonts w:ascii="Times New Roman" w:hAnsi="Times New Roman"/>
          <w:i/>
          <w:w w:val="110"/>
          <w:sz w:val="12"/>
        </w:rPr>
        <w:t>Artificial</w:t>
      </w:r>
      <w:r>
        <w:rPr>
          <w:rFonts w:ascii="Times New Roman" w:hAnsi="Times New Roman"/>
          <w:i/>
          <w:spacing w:val="-1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Intelligence</w:t>
      </w:r>
      <w:r>
        <w:rPr>
          <w:rFonts w:ascii="Times New Roman" w:hAnsi="Times New Roman"/>
          <w:i/>
          <w:spacing w:val="1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in</w:t>
      </w:r>
      <w:r>
        <w:rPr>
          <w:rFonts w:ascii="Times New Roman" w:hAnsi="Times New Roman"/>
          <w:i/>
          <w:spacing w:val="-1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the</w:t>
      </w:r>
      <w:r>
        <w:rPr>
          <w:rFonts w:ascii="Times New Roman" w:hAnsi="Times New Roman"/>
          <w:i/>
          <w:spacing w:val="1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Life Sciences 2 (2022) </w:t>
      </w:r>
      <w:r>
        <w:rPr>
          <w:rFonts w:ascii="Times New Roman" w:hAnsi="Times New Roman"/>
          <w:i/>
          <w:spacing w:val="-2"/>
          <w:w w:val="110"/>
          <w:sz w:val="12"/>
        </w:rPr>
        <w:t>100032</w:t>
      </w:r>
    </w:p>
    <w:p>
      <w:pPr>
        <w:pStyle w:val="BodyText"/>
        <w:spacing w:before="126"/>
        <w:ind w:left="0" w:firstLine="0"/>
        <w:rPr>
          <w:rFonts w:ascii="Times New Roman"/>
          <w:i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0" w:after="0"/>
        <w:ind w:left="365" w:right="0" w:hanging="134"/>
        <w:jc w:val="left"/>
        <w:rPr>
          <w:sz w:val="16"/>
        </w:rPr>
      </w:pPr>
      <w:r>
        <w:rPr>
          <w:w w:val="105"/>
          <w:sz w:val="16"/>
        </w:rPr>
        <w:t>Alpha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Tom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Kodamullil</w:t>
      </w:r>
      <w:r>
        <w:rPr>
          <w:spacing w:val="-2"/>
          <w:w w:val="105"/>
          <w:sz w:val="16"/>
          <w:vertAlign w:val="superscript"/>
        </w:rPr>
        <w:t>a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10"/>
          <w:sz w:val="16"/>
        </w:rPr>
        <w:t>Jochen</w:t>
      </w:r>
      <w:r>
        <w:rPr>
          <w:spacing w:val="6"/>
          <w:w w:val="110"/>
          <w:sz w:val="16"/>
        </w:rPr>
        <w:t> </w:t>
      </w:r>
      <w:r>
        <w:rPr>
          <w:spacing w:val="-2"/>
          <w:w w:val="110"/>
          <w:sz w:val="16"/>
        </w:rPr>
        <w:t>Schneider</w:t>
      </w:r>
      <w:r>
        <w:rPr>
          <w:spacing w:val="-2"/>
          <w:w w:val="110"/>
          <w:sz w:val="16"/>
          <w:vertAlign w:val="superscript"/>
        </w:rPr>
        <w:t>e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05"/>
          <w:sz w:val="16"/>
        </w:rPr>
        <w:t>Maria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G.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T.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Vehreschild</w:t>
      </w:r>
      <w:r>
        <w:rPr>
          <w:spacing w:val="-2"/>
          <w:w w:val="105"/>
          <w:sz w:val="16"/>
          <w:vertAlign w:val="superscript"/>
        </w:rPr>
        <w:t>f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10"/>
          <w:sz w:val="16"/>
        </w:rPr>
        <w:t>Julia</w:t>
      </w:r>
      <w:r>
        <w:rPr>
          <w:spacing w:val="14"/>
          <w:w w:val="110"/>
          <w:sz w:val="16"/>
        </w:rPr>
        <w:t> </w:t>
      </w:r>
      <w:r>
        <w:rPr>
          <w:spacing w:val="-2"/>
          <w:w w:val="110"/>
          <w:sz w:val="16"/>
        </w:rPr>
        <w:t>Lanznaster</w:t>
      </w:r>
      <w:r>
        <w:rPr>
          <w:spacing w:val="-2"/>
          <w:w w:val="110"/>
          <w:sz w:val="16"/>
          <w:vertAlign w:val="superscript"/>
        </w:rPr>
        <w:t>g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6" w:after="0"/>
        <w:ind w:left="365" w:right="0" w:hanging="134"/>
        <w:jc w:val="left"/>
        <w:rPr>
          <w:sz w:val="16"/>
        </w:rPr>
      </w:pPr>
      <w:r>
        <w:rPr>
          <w:spacing w:val="-2"/>
          <w:w w:val="110"/>
          <w:sz w:val="16"/>
        </w:rPr>
        <w:t>Maria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Madeleine</w:t>
      </w:r>
      <w:r>
        <w:rPr>
          <w:spacing w:val="1"/>
          <w:w w:val="110"/>
          <w:sz w:val="16"/>
        </w:rPr>
        <w:t> </w:t>
      </w:r>
      <w:r>
        <w:rPr>
          <w:spacing w:val="-2"/>
          <w:w w:val="110"/>
          <w:sz w:val="16"/>
        </w:rPr>
        <w:t>Ruethrich</w:t>
      </w:r>
      <w:r>
        <w:rPr>
          <w:spacing w:val="-2"/>
          <w:w w:val="110"/>
          <w:sz w:val="16"/>
          <w:vertAlign w:val="superscript"/>
        </w:rPr>
        <w:t>h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10"/>
          <w:sz w:val="16"/>
        </w:rPr>
        <w:t>Stefan</w:t>
      </w:r>
      <w:r>
        <w:rPr>
          <w:spacing w:val="-10"/>
          <w:w w:val="110"/>
          <w:sz w:val="16"/>
        </w:rPr>
        <w:t> </w:t>
      </w:r>
      <w:r>
        <w:rPr>
          <w:spacing w:val="-2"/>
          <w:w w:val="110"/>
          <w:sz w:val="16"/>
        </w:rPr>
        <w:t>Borgmann</w:t>
      </w:r>
      <w:r>
        <w:rPr>
          <w:spacing w:val="-2"/>
          <w:w w:val="110"/>
          <w:sz w:val="16"/>
          <w:vertAlign w:val="superscript"/>
        </w:rPr>
        <w:t>i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10"/>
          <w:sz w:val="16"/>
        </w:rPr>
        <w:t>Martin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Hower</w:t>
      </w:r>
      <w:r>
        <w:rPr>
          <w:spacing w:val="-2"/>
          <w:w w:val="110"/>
          <w:sz w:val="16"/>
          <w:vertAlign w:val="superscript"/>
        </w:rPr>
        <w:t>j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05"/>
          <w:sz w:val="16"/>
        </w:rPr>
        <w:t>Kai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Wille</w:t>
      </w:r>
      <w:r>
        <w:rPr>
          <w:spacing w:val="-2"/>
          <w:w w:val="105"/>
          <w:sz w:val="16"/>
          <w:vertAlign w:val="superscript"/>
        </w:rPr>
        <w:t>k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6" w:after="0"/>
        <w:ind w:left="365" w:right="0" w:hanging="134"/>
        <w:jc w:val="left"/>
        <w:rPr>
          <w:sz w:val="16"/>
        </w:rPr>
      </w:pPr>
      <w:r>
        <w:rPr>
          <w:w w:val="110"/>
          <w:sz w:val="16"/>
        </w:rPr>
        <w:t>Torsten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Feldt</w:t>
      </w:r>
      <w:r>
        <w:rPr>
          <w:spacing w:val="-2"/>
          <w:w w:val="110"/>
          <w:sz w:val="16"/>
          <w:vertAlign w:val="superscript"/>
        </w:rPr>
        <w:t>l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10"/>
          <w:sz w:val="16"/>
        </w:rPr>
        <w:t>Siegbert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Rieg</w:t>
      </w:r>
      <w:r>
        <w:rPr>
          <w:spacing w:val="-2"/>
          <w:w w:val="110"/>
          <w:sz w:val="16"/>
          <w:vertAlign w:val="superscript"/>
        </w:rPr>
        <w:t>m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05"/>
          <w:sz w:val="16"/>
        </w:rPr>
        <w:t>Bernd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Hertenstein</w:t>
      </w:r>
      <w:r>
        <w:rPr>
          <w:spacing w:val="-2"/>
          <w:w w:val="110"/>
          <w:sz w:val="16"/>
          <w:vertAlign w:val="superscript"/>
        </w:rPr>
        <w:t>n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spacing w:val="-2"/>
          <w:w w:val="110"/>
          <w:sz w:val="16"/>
        </w:rPr>
        <w:t>Christoph</w:t>
      </w:r>
      <w:r>
        <w:rPr>
          <w:w w:val="110"/>
          <w:sz w:val="16"/>
        </w:rPr>
        <w:t> </w:t>
      </w:r>
      <w:r>
        <w:rPr>
          <w:spacing w:val="-2"/>
          <w:w w:val="110"/>
          <w:sz w:val="16"/>
        </w:rPr>
        <w:t>Wyen</w:t>
      </w:r>
      <w:r>
        <w:rPr>
          <w:spacing w:val="-2"/>
          <w:w w:val="110"/>
          <w:sz w:val="16"/>
          <w:vertAlign w:val="superscript"/>
        </w:rPr>
        <w:t>o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spacing w:val="-2"/>
          <w:w w:val="110"/>
          <w:sz w:val="16"/>
        </w:rPr>
        <w:t>Christoph</w:t>
      </w:r>
      <w:r>
        <w:rPr>
          <w:w w:val="110"/>
          <w:sz w:val="16"/>
        </w:rPr>
        <w:t> </w:t>
      </w:r>
      <w:r>
        <w:rPr>
          <w:spacing w:val="-2"/>
          <w:w w:val="110"/>
          <w:sz w:val="16"/>
        </w:rPr>
        <w:t>Roemmele</w:t>
      </w:r>
      <w:r>
        <w:rPr>
          <w:spacing w:val="-2"/>
          <w:w w:val="110"/>
          <w:sz w:val="16"/>
          <w:vertAlign w:val="superscript"/>
        </w:rPr>
        <w:t>p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6" w:after="0"/>
        <w:ind w:left="365" w:right="0" w:hanging="134"/>
        <w:jc w:val="left"/>
        <w:rPr>
          <w:sz w:val="16"/>
        </w:rPr>
      </w:pPr>
      <w:r>
        <w:rPr>
          <w:w w:val="115"/>
          <w:sz w:val="16"/>
        </w:rPr>
        <w:t>Jörg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Janne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Vehreschild</w:t>
      </w:r>
      <w:r>
        <w:rPr>
          <w:spacing w:val="-2"/>
          <w:w w:val="115"/>
          <w:sz w:val="16"/>
          <w:vertAlign w:val="superscript"/>
        </w:rPr>
        <w:t>r,s,t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sz w:val="16"/>
        </w:rPr>
        <w:t>Carolin</w:t>
      </w:r>
      <w:r>
        <w:rPr>
          <w:spacing w:val="18"/>
          <w:sz w:val="16"/>
        </w:rPr>
        <w:t> </w:t>
      </w:r>
      <w:r>
        <w:rPr>
          <w:sz w:val="16"/>
        </w:rPr>
        <w:t>E.</w:t>
      </w:r>
      <w:r>
        <w:rPr>
          <w:spacing w:val="18"/>
          <w:sz w:val="16"/>
        </w:rPr>
        <w:t> </w:t>
      </w:r>
      <w:r>
        <w:rPr>
          <w:sz w:val="16"/>
        </w:rPr>
        <w:t>M.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Jakob</w:t>
      </w:r>
      <w:r>
        <w:rPr>
          <w:spacing w:val="-2"/>
          <w:sz w:val="16"/>
          <w:vertAlign w:val="superscript"/>
        </w:rPr>
        <w:t>s,t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sz w:val="16"/>
        </w:rPr>
        <w:t>Melanie</w:t>
      </w:r>
      <w:r>
        <w:rPr>
          <w:spacing w:val="43"/>
          <w:sz w:val="16"/>
        </w:rPr>
        <w:t> </w:t>
      </w:r>
      <w:r>
        <w:rPr>
          <w:spacing w:val="-2"/>
          <w:sz w:val="16"/>
        </w:rPr>
        <w:t>Stecher</w:t>
      </w:r>
      <w:r>
        <w:rPr>
          <w:spacing w:val="-2"/>
          <w:sz w:val="16"/>
          <w:vertAlign w:val="superscript"/>
        </w:rPr>
        <w:t>s,t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05"/>
          <w:sz w:val="16"/>
        </w:rPr>
        <w:t>Maria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Kuzikov</w:t>
      </w:r>
      <w:r>
        <w:rPr>
          <w:spacing w:val="-2"/>
          <w:w w:val="105"/>
          <w:sz w:val="16"/>
          <w:vertAlign w:val="superscript"/>
        </w:rPr>
        <w:t>u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6" w:after="0"/>
        <w:ind w:left="365" w:right="0" w:hanging="134"/>
        <w:jc w:val="left"/>
        <w:rPr>
          <w:sz w:val="16"/>
        </w:rPr>
      </w:pPr>
      <w:r>
        <w:rPr>
          <w:w w:val="110"/>
          <w:sz w:val="16"/>
        </w:rPr>
        <w:t>Andrea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Zaliani</w:t>
      </w:r>
      <w:r>
        <w:rPr>
          <w:spacing w:val="-2"/>
          <w:w w:val="110"/>
          <w:sz w:val="16"/>
          <w:vertAlign w:val="superscript"/>
        </w:rPr>
        <w:t>u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10"/>
          <w:sz w:val="16"/>
        </w:rPr>
        <w:t>Holger</w:t>
      </w:r>
      <w:r>
        <w:rPr>
          <w:spacing w:val="-11"/>
          <w:w w:val="110"/>
          <w:sz w:val="16"/>
        </w:rPr>
        <w:t> </w:t>
      </w:r>
      <w:r>
        <w:rPr>
          <w:spacing w:val="-2"/>
          <w:w w:val="110"/>
          <w:sz w:val="16"/>
        </w:rPr>
        <w:t>Fröhlich</w:t>
      </w:r>
      <w:r>
        <w:rPr>
          <w:spacing w:val="-2"/>
          <w:w w:val="110"/>
          <w:sz w:val="16"/>
          <w:vertAlign w:val="superscript"/>
        </w:rPr>
        <w:t>a,b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sz w:val="16"/>
        </w:rPr>
        <w:t>on</w:t>
      </w:r>
      <w:r>
        <w:rPr>
          <w:spacing w:val="20"/>
          <w:sz w:val="16"/>
        </w:rPr>
        <w:t> </w:t>
      </w:r>
      <w:r>
        <w:rPr>
          <w:sz w:val="16"/>
        </w:rPr>
        <w:t>behalf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LEOSS</w:t>
      </w:r>
      <w:r>
        <w:rPr>
          <w:spacing w:val="20"/>
          <w:sz w:val="16"/>
        </w:rPr>
        <w:t> </w:t>
      </w:r>
      <w:r>
        <w:rPr>
          <w:sz w:val="16"/>
        </w:rPr>
        <w:t>study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group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sz w:val="16"/>
        </w:rPr>
        <w:t>on</w:t>
      </w:r>
      <w:r>
        <w:rPr>
          <w:spacing w:val="24"/>
          <w:sz w:val="16"/>
        </w:rPr>
        <w:t> </w:t>
      </w:r>
      <w:r>
        <w:rPr>
          <w:sz w:val="16"/>
        </w:rPr>
        <w:t>behalf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COPERIMOplus</w:t>
      </w:r>
      <w:r>
        <w:rPr>
          <w:spacing w:val="25"/>
          <w:sz w:val="16"/>
        </w:rPr>
        <w:t> </w:t>
      </w:r>
      <w:r>
        <w:rPr>
          <w:spacing w:val="-2"/>
          <w:sz w:val="16"/>
        </w:rPr>
        <w:t>Consortium</w:t>
      </w:r>
    </w:p>
    <w:p>
      <w:pPr>
        <w:pStyle w:val="Heading1"/>
      </w:pPr>
      <w:r>
        <w:rPr>
          <w:w w:val="105"/>
        </w:rPr>
        <w:t>Author’s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Affiliations: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99" w:after="0"/>
        <w:ind w:left="365" w:right="0" w:hanging="134"/>
        <w:jc w:val="left"/>
        <w:rPr>
          <w:sz w:val="16"/>
        </w:rPr>
      </w:pPr>
      <w:r>
        <w:rPr>
          <w:w w:val="115"/>
          <w:sz w:val="16"/>
          <w:vertAlign w:val="superscript"/>
        </w:rPr>
        <w:t>#</w:t>
      </w:r>
      <w:r>
        <w:rPr>
          <w:w w:val="115"/>
          <w:sz w:val="16"/>
          <w:vertAlign w:val="baseline"/>
        </w:rPr>
        <w:t>equal</w:t>
      </w:r>
      <w:r>
        <w:rPr>
          <w:spacing w:val="27"/>
          <w:w w:val="115"/>
          <w:sz w:val="16"/>
          <w:vertAlign w:val="baseline"/>
        </w:rPr>
        <w:t> </w:t>
      </w:r>
      <w:r>
        <w:rPr>
          <w:spacing w:val="-2"/>
          <w:w w:val="115"/>
          <w:sz w:val="16"/>
          <w:vertAlign w:val="baseline"/>
        </w:rPr>
        <w:t>contribution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05"/>
          <w:sz w:val="16"/>
          <w:vertAlign w:val="superscript"/>
        </w:rPr>
        <w:t>a</w:t>
      </w:r>
      <w:r>
        <w:rPr>
          <w:w w:val="105"/>
          <w:sz w:val="16"/>
          <w:vertAlign w:val="baseline"/>
        </w:rPr>
        <w:t>Fraunhofer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Institute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Algorithms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Scientific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Computing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(SCAI),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Schloss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Birlinghoven,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53757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Sankt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Augustin,</w:t>
      </w:r>
      <w:r>
        <w:rPr>
          <w:spacing w:val="16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05"/>
          <w:sz w:val="16"/>
          <w:vertAlign w:val="superscript"/>
        </w:rPr>
        <w:t>b</w:t>
      </w:r>
      <w:r>
        <w:rPr>
          <w:w w:val="105"/>
          <w:sz w:val="16"/>
          <w:vertAlign w:val="baseline"/>
        </w:rPr>
        <w:t>University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Bonn,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Bonn-Aachen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International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Center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IT,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Friedrich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Hirzebruch-Allee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6,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53115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Bonn,</w:t>
      </w:r>
      <w:r>
        <w:rPr>
          <w:spacing w:val="14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10"/>
          <w:sz w:val="16"/>
          <w:vertAlign w:val="superscript"/>
        </w:rPr>
        <w:t>c</w:t>
      </w:r>
      <w:r>
        <w:rPr>
          <w:w w:val="110"/>
          <w:sz w:val="16"/>
          <w:vertAlign w:val="baseline"/>
        </w:rPr>
        <w:t>Emergency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Department,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University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Hospital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Regensburg,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93053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Regensburg,</w:t>
      </w:r>
      <w:r>
        <w:rPr>
          <w:spacing w:val="-9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6" w:after="0"/>
        <w:ind w:left="365" w:right="0" w:hanging="134"/>
        <w:jc w:val="left"/>
        <w:rPr>
          <w:sz w:val="16"/>
        </w:rPr>
      </w:pPr>
      <w:r>
        <w:rPr>
          <w:w w:val="110"/>
          <w:sz w:val="16"/>
          <w:vertAlign w:val="superscript"/>
        </w:rPr>
        <w:t>d</w:t>
      </w:r>
      <w:r>
        <w:rPr>
          <w:w w:val="110"/>
          <w:sz w:val="16"/>
          <w:vertAlign w:val="baseline"/>
        </w:rPr>
        <w:t>Department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Infectious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Diseases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Infection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Control,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University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Hospital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Regensburg,</w:t>
      </w:r>
      <w:r>
        <w:rPr>
          <w:spacing w:val="-8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25" w:after="0"/>
        <w:ind w:left="367" w:right="113" w:hanging="136"/>
        <w:jc w:val="left"/>
        <w:rPr>
          <w:sz w:val="16"/>
        </w:rPr>
      </w:pPr>
      <w:r>
        <w:rPr>
          <w:w w:val="105"/>
          <w:sz w:val="16"/>
          <w:vertAlign w:val="superscript"/>
        </w:rPr>
        <w:t>e</w:t>
      </w:r>
      <w:r>
        <w:rPr>
          <w:w w:val="105"/>
          <w:sz w:val="16"/>
          <w:vertAlign w:val="baseline"/>
        </w:rPr>
        <w:t>Department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Internal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Medicine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II,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School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Medicine,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Technical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University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Munich,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University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Hospital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rechts</w:t>
      </w:r>
      <w:r>
        <w:rPr>
          <w:spacing w:val="3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der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Isar,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81675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Munich, </w:t>
      </w:r>
      <w:r>
        <w:rPr>
          <w:spacing w:val="-2"/>
          <w:w w:val="105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4" w:hanging="136"/>
        <w:jc w:val="left"/>
        <w:rPr>
          <w:sz w:val="16"/>
        </w:rPr>
      </w:pPr>
      <w:r>
        <w:rPr>
          <w:w w:val="110"/>
          <w:sz w:val="16"/>
          <w:vertAlign w:val="superscript"/>
        </w:rPr>
        <w:t>f</w:t>
      </w:r>
      <w:r>
        <w:rPr>
          <w:w w:val="110"/>
          <w:sz w:val="16"/>
          <w:vertAlign w:val="baseline"/>
        </w:rPr>
        <w:t>Department of Internal Medicine, Infectious Diseases, University Hospital Frankfurt, Goethe University Frankfurt, 60590 Frankfurt am Main, </w:t>
      </w:r>
      <w:r>
        <w:rPr>
          <w:spacing w:val="-2"/>
          <w:w w:val="110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183" w:lineRule="exact" w:before="0" w:after="0"/>
        <w:ind w:left="365" w:right="0" w:hanging="134"/>
        <w:jc w:val="left"/>
        <w:rPr>
          <w:sz w:val="16"/>
        </w:rPr>
      </w:pPr>
      <w:r>
        <w:rPr>
          <w:w w:val="110"/>
          <w:sz w:val="16"/>
          <w:vertAlign w:val="superscript"/>
        </w:rPr>
        <w:t>g</w:t>
      </w:r>
      <w:r>
        <w:rPr>
          <w:w w:val="110"/>
          <w:sz w:val="16"/>
          <w:vertAlign w:val="baseline"/>
        </w:rPr>
        <w:t>Department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Internal Medicine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II, Hospital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Passau,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Innstraße 76,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94032 Passau,</w:t>
      </w:r>
      <w:r>
        <w:rPr>
          <w:spacing w:val="-2"/>
          <w:w w:val="110"/>
          <w:sz w:val="16"/>
          <w:vertAlign w:val="baseline"/>
        </w:rPr>
        <w:t> 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4" w:after="0"/>
        <w:ind w:left="365" w:right="0" w:hanging="134"/>
        <w:jc w:val="left"/>
        <w:rPr>
          <w:sz w:val="16"/>
        </w:rPr>
      </w:pPr>
      <w:r>
        <w:rPr>
          <w:w w:val="110"/>
          <w:sz w:val="16"/>
          <w:vertAlign w:val="superscript"/>
        </w:rPr>
        <w:t>h</w:t>
      </w:r>
      <w:r>
        <w:rPr>
          <w:w w:val="110"/>
          <w:sz w:val="16"/>
          <w:vertAlign w:val="baseline"/>
        </w:rPr>
        <w:t>Department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Internal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Medicine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II,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Hematology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Medical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Oncology,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University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Hospital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Jena,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07747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Jena,</w:t>
      </w:r>
      <w:r>
        <w:rPr>
          <w:spacing w:val="-2"/>
          <w:w w:val="110"/>
          <w:sz w:val="16"/>
          <w:vertAlign w:val="baseline"/>
        </w:rPr>
        <w:t> 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10"/>
          <w:sz w:val="16"/>
          <w:vertAlign w:val="superscript"/>
        </w:rPr>
        <w:t>i</w:t>
      </w:r>
      <w:r>
        <w:rPr>
          <w:w w:val="110"/>
          <w:sz w:val="16"/>
          <w:vertAlign w:val="baseline"/>
        </w:rPr>
        <w:t>Department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Infectious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Diseases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Infection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Control,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Hospital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Ingolstadt,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85049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Ingolstadt,</w:t>
      </w:r>
      <w:r>
        <w:rPr>
          <w:spacing w:val="-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26" w:after="0"/>
        <w:ind w:left="367" w:right="114" w:hanging="136"/>
        <w:jc w:val="left"/>
        <w:rPr>
          <w:sz w:val="16"/>
        </w:rPr>
      </w:pPr>
      <w:r>
        <w:rPr>
          <w:w w:val="110"/>
          <w:sz w:val="16"/>
          <w:vertAlign w:val="superscript"/>
        </w:rPr>
        <w:t>j</w:t>
      </w:r>
      <w:r>
        <w:rPr>
          <w:w w:val="110"/>
          <w:sz w:val="16"/>
          <w:vertAlign w:val="baseline"/>
        </w:rPr>
        <w:t>Department</w:t>
      </w:r>
      <w:r>
        <w:rPr>
          <w:w w:val="110"/>
          <w:sz w:val="16"/>
          <w:vertAlign w:val="baseline"/>
        </w:rPr>
        <w:t> of</w:t>
      </w:r>
      <w:r>
        <w:rPr>
          <w:w w:val="110"/>
          <w:sz w:val="16"/>
          <w:vertAlign w:val="baseline"/>
        </w:rPr>
        <w:t> Pneumology,</w:t>
      </w:r>
      <w:r>
        <w:rPr>
          <w:w w:val="110"/>
          <w:sz w:val="16"/>
          <w:vertAlign w:val="baseline"/>
        </w:rPr>
        <w:t> Infectious</w:t>
      </w:r>
      <w:r>
        <w:rPr>
          <w:w w:val="110"/>
          <w:sz w:val="16"/>
          <w:vertAlign w:val="baseline"/>
        </w:rPr>
        <w:t> Diseases</w:t>
      </w:r>
      <w:r>
        <w:rPr>
          <w:w w:val="110"/>
          <w:sz w:val="16"/>
          <w:vertAlign w:val="baseline"/>
        </w:rPr>
        <w:t> and</w:t>
      </w:r>
      <w:r>
        <w:rPr>
          <w:w w:val="110"/>
          <w:sz w:val="16"/>
          <w:vertAlign w:val="baseline"/>
        </w:rPr>
        <w:t> Intensive</w:t>
      </w:r>
      <w:r>
        <w:rPr>
          <w:w w:val="110"/>
          <w:sz w:val="16"/>
          <w:vertAlign w:val="baseline"/>
        </w:rPr>
        <w:t> Care,</w:t>
      </w:r>
      <w:r>
        <w:rPr>
          <w:w w:val="110"/>
          <w:sz w:val="16"/>
          <w:vertAlign w:val="baseline"/>
        </w:rPr>
        <w:t> Klinikum</w:t>
      </w:r>
      <w:r>
        <w:rPr>
          <w:w w:val="110"/>
          <w:sz w:val="16"/>
          <w:vertAlign w:val="baseline"/>
        </w:rPr>
        <w:t> Dortmund</w:t>
      </w:r>
      <w:r>
        <w:rPr>
          <w:w w:val="110"/>
          <w:sz w:val="16"/>
          <w:vertAlign w:val="baseline"/>
        </w:rPr>
        <w:t> gGmbH,</w:t>
      </w:r>
      <w:r>
        <w:rPr>
          <w:w w:val="110"/>
          <w:sz w:val="16"/>
          <w:vertAlign w:val="baseline"/>
        </w:rPr>
        <w:t> Hospital</w:t>
      </w:r>
      <w:r>
        <w:rPr>
          <w:w w:val="110"/>
          <w:sz w:val="16"/>
          <w:vertAlign w:val="baseline"/>
        </w:rPr>
        <w:t> of</w:t>
      </w:r>
      <w:r>
        <w:rPr>
          <w:w w:val="110"/>
          <w:sz w:val="16"/>
          <w:vertAlign w:val="baseline"/>
        </w:rPr>
        <w:t> University</w:t>
      </w:r>
      <w:r>
        <w:rPr>
          <w:w w:val="110"/>
          <w:sz w:val="16"/>
          <w:vertAlign w:val="baseline"/>
        </w:rPr>
        <w:t> Witten</w:t>
      </w:r>
      <w:r>
        <w:rPr>
          <w:w w:val="110"/>
          <w:sz w:val="16"/>
          <w:vertAlign w:val="baseline"/>
        </w:rPr>
        <w:t> </w:t>
      </w:r>
      <w:r>
        <w:rPr>
          <w:w w:val="145"/>
          <w:sz w:val="16"/>
          <w:vertAlign w:val="baseline"/>
        </w:rPr>
        <w:t>/</w:t>
      </w:r>
      <w:r>
        <w:rPr>
          <w:spacing w:val="-6"/>
          <w:w w:val="14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Herdecke, 44137 Dortmund, 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4" w:hanging="136"/>
        <w:jc w:val="left"/>
        <w:rPr>
          <w:sz w:val="16"/>
        </w:rPr>
      </w:pPr>
      <w:r>
        <w:rPr>
          <w:w w:val="110"/>
          <w:sz w:val="16"/>
          <w:vertAlign w:val="superscript"/>
        </w:rPr>
        <w:t>k</w:t>
      </w:r>
      <w:r>
        <w:rPr>
          <w:w w:val="110"/>
          <w:sz w:val="16"/>
          <w:vertAlign w:val="baseline"/>
        </w:rPr>
        <w:t>University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Clinic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Haematology,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Oncology,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Haemostaseology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Palliative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Care,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Johannes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Wesling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Medical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Centre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Minden,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32429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Minden, </w:t>
      </w:r>
      <w:r>
        <w:rPr>
          <w:spacing w:val="-2"/>
          <w:w w:val="110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5" w:hanging="136"/>
        <w:jc w:val="left"/>
        <w:rPr>
          <w:sz w:val="16"/>
        </w:rPr>
      </w:pPr>
      <w:r>
        <w:rPr>
          <w:sz w:val="16"/>
          <w:vertAlign w:val="superscript"/>
        </w:rPr>
        <w:t>l</w:t>
      </w:r>
      <w:r>
        <w:rPr>
          <w:sz w:val="16"/>
          <w:vertAlign w:val="baseline"/>
        </w:rPr>
        <w:t>Department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Gastroenterology,</w:t>
      </w:r>
      <w:r>
        <w:rPr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Hepatology</w:t>
      </w:r>
      <w:r>
        <w:rPr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Infectious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Diseases,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University</w:t>
      </w:r>
      <w:r>
        <w:rPr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Hospital</w:t>
      </w:r>
      <w:r>
        <w:rPr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Düsseldorf,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Medical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Faculty</w:t>
      </w:r>
      <w:r>
        <w:rPr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Heinrich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Heine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Univer-</w:t>
      </w:r>
      <w:r>
        <w:rPr>
          <w:w w:val="110"/>
          <w:sz w:val="16"/>
          <w:vertAlign w:val="baseline"/>
        </w:rPr>
        <w:t> sity Düsseldorf, Moorenstrasse 5, 40225 Düsseldorf, 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3" w:hanging="136"/>
        <w:jc w:val="left"/>
        <w:rPr>
          <w:sz w:val="16"/>
        </w:rPr>
      </w:pPr>
      <w:r>
        <w:rPr>
          <w:w w:val="105"/>
          <w:sz w:val="16"/>
          <w:vertAlign w:val="superscript"/>
        </w:rPr>
        <w:t>m</w:t>
      </w:r>
      <w:r>
        <w:rPr>
          <w:w w:val="105"/>
          <w:sz w:val="16"/>
          <w:vertAlign w:val="baseline"/>
        </w:rPr>
        <w:t>Division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Infectious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Diseases,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Department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Medicine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II,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Faculty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Medicine,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Medical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Center-University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Freiburg,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University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Freiburg, 79106 Freiburg, 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183" w:lineRule="exact" w:before="0" w:after="0"/>
        <w:ind w:left="365" w:right="0" w:hanging="134"/>
        <w:jc w:val="left"/>
        <w:rPr>
          <w:sz w:val="16"/>
        </w:rPr>
      </w:pPr>
      <w:r>
        <w:rPr>
          <w:w w:val="110"/>
          <w:sz w:val="16"/>
          <w:vertAlign w:val="superscript"/>
        </w:rPr>
        <w:t>n</w:t>
      </w:r>
      <w:r>
        <w:rPr>
          <w:w w:val="110"/>
          <w:sz w:val="16"/>
          <w:vertAlign w:val="baseline"/>
        </w:rPr>
        <w:t>Department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Hematology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Oncology,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Klinikum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Bremen-Mitte,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28205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Bremen,</w:t>
      </w:r>
      <w:r>
        <w:rPr>
          <w:spacing w:val="-8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1" w:after="0"/>
        <w:ind w:left="365" w:right="0" w:hanging="134"/>
        <w:jc w:val="left"/>
        <w:rPr>
          <w:sz w:val="16"/>
        </w:rPr>
      </w:pPr>
      <w:r>
        <w:rPr>
          <w:w w:val="110"/>
          <w:sz w:val="16"/>
          <w:vertAlign w:val="superscript"/>
        </w:rPr>
        <w:t>o</w:t>
      </w:r>
      <w:r>
        <w:rPr>
          <w:w w:val="110"/>
          <w:sz w:val="16"/>
          <w:vertAlign w:val="baseline"/>
        </w:rPr>
        <w:t>Praxis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am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Ebertplatz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Cologne,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50668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Cologne,</w:t>
      </w:r>
      <w:r>
        <w:rPr>
          <w:spacing w:val="-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6" w:after="0"/>
        <w:ind w:left="365" w:right="0" w:hanging="134"/>
        <w:jc w:val="left"/>
        <w:rPr>
          <w:sz w:val="16"/>
        </w:rPr>
      </w:pPr>
      <w:r>
        <w:rPr>
          <w:w w:val="110"/>
          <w:sz w:val="16"/>
          <w:vertAlign w:val="superscript"/>
        </w:rPr>
        <w:t>p</w:t>
      </w:r>
      <w:r>
        <w:rPr>
          <w:w w:val="110"/>
          <w:sz w:val="16"/>
          <w:vertAlign w:val="baseline"/>
        </w:rPr>
        <w:t>Internal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Medicine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III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-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Gastroenterology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Infectious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Diseases,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University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Hospital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Augsburg,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86156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Augsburg,</w:t>
      </w:r>
      <w:r>
        <w:rPr>
          <w:spacing w:val="-1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10"/>
          <w:sz w:val="16"/>
          <w:vertAlign w:val="superscript"/>
        </w:rPr>
        <w:t>r</w:t>
      </w:r>
      <w:r>
        <w:rPr>
          <w:w w:val="110"/>
          <w:sz w:val="16"/>
          <w:vertAlign w:val="baseline"/>
        </w:rPr>
        <w:t>Department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II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Internal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Medicine,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Hematology/Oncology,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Goethe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University,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Frankfurt,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60590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Frankfurt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am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Main,</w:t>
      </w:r>
      <w:r>
        <w:rPr>
          <w:spacing w:val="-3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w w:val="105"/>
          <w:sz w:val="16"/>
          <w:vertAlign w:val="superscript"/>
        </w:rPr>
        <w:t>s</w:t>
      </w:r>
      <w:r>
        <w:rPr>
          <w:w w:val="105"/>
          <w:sz w:val="16"/>
          <w:vertAlign w:val="baseline"/>
        </w:rPr>
        <w:t>Department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Internal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Medicine,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Faculty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Medicine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University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Hospital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Cologne,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University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Cologne,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50937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Cologne,</w:t>
      </w:r>
      <w:r>
        <w:rPr>
          <w:spacing w:val="16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5" w:after="0"/>
        <w:ind w:left="365" w:right="0" w:hanging="134"/>
        <w:jc w:val="left"/>
        <w:rPr>
          <w:sz w:val="16"/>
        </w:rPr>
      </w:pPr>
      <w:r>
        <w:rPr>
          <w:sz w:val="16"/>
          <w:vertAlign w:val="superscript"/>
        </w:rPr>
        <w:t>t</w:t>
      </w:r>
      <w:r>
        <w:rPr>
          <w:sz w:val="16"/>
          <w:vertAlign w:val="baseline"/>
        </w:rPr>
        <w:t>German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Centre</w:t>
      </w:r>
      <w:r>
        <w:rPr>
          <w:spacing w:val="4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42"/>
          <w:sz w:val="16"/>
          <w:vertAlign w:val="baseline"/>
        </w:rPr>
        <w:t> </w:t>
      </w:r>
      <w:r>
        <w:rPr>
          <w:sz w:val="16"/>
          <w:vertAlign w:val="baseline"/>
        </w:rPr>
        <w:t>Infection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Research</w:t>
      </w:r>
      <w:r>
        <w:rPr>
          <w:spacing w:val="41"/>
          <w:sz w:val="16"/>
          <w:vertAlign w:val="baseline"/>
        </w:rPr>
        <w:t> </w:t>
      </w:r>
      <w:r>
        <w:rPr>
          <w:sz w:val="16"/>
          <w:vertAlign w:val="baseline"/>
        </w:rPr>
        <w:t>(DZIF),</w:t>
      </w:r>
      <w:r>
        <w:rPr>
          <w:spacing w:val="42"/>
          <w:sz w:val="16"/>
          <w:vertAlign w:val="baseline"/>
        </w:rPr>
        <w:t> </w:t>
      </w:r>
      <w:r>
        <w:rPr>
          <w:sz w:val="16"/>
          <w:vertAlign w:val="baseline"/>
        </w:rPr>
        <w:t>partner</w:t>
      </w:r>
      <w:r>
        <w:rPr>
          <w:spacing w:val="42"/>
          <w:sz w:val="16"/>
          <w:vertAlign w:val="baseline"/>
        </w:rPr>
        <w:t> </w:t>
      </w:r>
      <w:r>
        <w:rPr>
          <w:sz w:val="16"/>
          <w:vertAlign w:val="baseline"/>
        </w:rPr>
        <w:t>site</w:t>
      </w:r>
      <w:r>
        <w:rPr>
          <w:spacing w:val="41"/>
          <w:sz w:val="16"/>
          <w:vertAlign w:val="baseline"/>
        </w:rPr>
        <w:t> </w:t>
      </w:r>
      <w:r>
        <w:rPr>
          <w:sz w:val="16"/>
          <w:vertAlign w:val="baseline"/>
        </w:rPr>
        <w:t>Bonn-Cologne,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Cologne,</w:t>
      </w:r>
      <w:r>
        <w:rPr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Germany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6" w:after="0"/>
        <w:ind w:left="365" w:right="0" w:hanging="134"/>
        <w:jc w:val="left"/>
        <w:rPr>
          <w:sz w:val="16"/>
        </w:rPr>
      </w:pPr>
      <w:r>
        <w:rPr>
          <w:spacing w:val="2"/>
          <w:sz w:val="16"/>
          <w:vertAlign w:val="superscript"/>
        </w:rPr>
        <w:t>u</w:t>
      </w:r>
      <w:r>
        <w:rPr>
          <w:spacing w:val="2"/>
          <w:sz w:val="16"/>
          <w:vertAlign w:val="baseline"/>
        </w:rPr>
        <w:t>Fraunhofer</w:t>
      </w:r>
      <w:r>
        <w:rPr>
          <w:spacing w:val="32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Institute</w:t>
      </w:r>
      <w:r>
        <w:rPr>
          <w:spacing w:val="33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for</w:t>
      </w:r>
      <w:r>
        <w:rPr>
          <w:spacing w:val="33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Translational</w:t>
      </w:r>
      <w:r>
        <w:rPr>
          <w:spacing w:val="31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Medicine</w:t>
      </w:r>
      <w:r>
        <w:rPr>
          <w:spacing w:val="33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and</w:t>
      </w:r>
      <w:r>
        <w:rPr>
          <w:spacing w:val="33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Pharmacologie</w:t>
      </w:r>
      <w:r>
        <w:rPr>
          <w:spacing w:val="32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(ITMP),</w:t>
      </w:r>
      <w:r>
        <w:rPr>
          <w:spacing w:val="31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VolksparkLabs,</w:t>
      </w:r>
      <w:r>
        <w:rPr>
          <w:spacing w:val="31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Schnackenburgallee</w:t>
      </w:r>
      <w:r>
        <w:rPr>
          <w:spacing w:val="33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114,</w:t>
      </w:r>
      <w:r>
        <w:rPr>
          <w:spacing w:val="31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22535</w:t>
      </w:r>
      <w:r>
        <w:rPr>
          <w:spacing w:val="33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Hamburg,</w:t>
      </w:r>
      <w:r>
        <w:rPr>
          <w:spacing w:val="3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Germany</w:t>
      </w:r>
    </w:p>
    <w:p>
      <w:pPr>
        <w:pStyle w:val="Heading1"/>
      </w:pPr>
      <w:r>
        <w:rPr/>
        <w:t>B:</w:t>
      </w:r>
      <w:r>
        <w:rPr>
          <w:spacing w:val="38"/>
        </w:rPr>
        <w:t> </w:t>
      </w:r>
      <w:r>
        <w:rPr/>
        <w:t>COPERIMOplus</w:t>
      </w:r>
      <w:r>
        <w:rPr>
          <w:spacing w:val="39"/>
        </w:rPr>
        <w:t> </w:t>
      </w:r>
      <w:r>
        <w:rPr/>
        <w:t>Consortium</w:t>
      </w:r>
      <w:r>
        <w:rPr>
          <w:spacing w:val="39"/>
        </w:rPr>
        <w:t> </w:t>
      </w:r>
      <w:r>
        <w:rPr/>
        <w:t>Member</w:t>
      </w:r>
      <w:r>
        <w:rPr>
          <w:spacing w:val="39"/>
        </w:rPr>
        <w:t> </w:t>
      </w:r>
      <w:r>
        <w:rPr/>
        <w:t>List</w:t>
      </w:r>
      <w:r>
        <w:rPr>
          <w:spacing w:val="38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“Acknowledgements”</w:t>
      </w:r>
      <w:r>
        <w:rPr>
          <w:spacing w:val="39"/>
        </w:rPr>
        <w:t> </w:t>
      </w:r>
      <w:r>
        <w:rPr/>
        <w:t>section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2"/>
        </w:rPr>
        <w:t>manuscript</w:t>
      </w:r>
    </w:p>
    <w:p>
      <w:pPr>
        <w:spacing w:line="273" w:lineRule="auto" w:before="25"/>
        <w:ind w:left="118" w:right="113" w:firstLine="239"/>
        <w:jc w:val="both"/>
        <w:rPr>
          <w:sz w:val="16"/>
        </w:rPr>
      </w:pPr>
      <w:r>
        <w:rPr>
          <w:rFonts w:ascii="Times New Roman" w:hAnsi="Times New Roman"/>
          <w:i/>
          <w:w w:val="105"/>
          <w:sz w:val="16"/>
        </w:rPr>
        <w:t>The</w:t>
      </w:r>
      <w:r>
        <w:rPr>
          <w:rFonts w:ascii="Times New Roman" w:hAnsi="Times New Roman"/>
          <w:i/>
          <w:w w:val="105"/>
          <w:sz w:val="16"/>
        </w:rPr>
        <w:t> COPERIMOplus Consortium: </w:t>
      </w:r>
      <w:r>
        <w:rPr>
          <w:rFonts w:ascii="Times New Roman" w:hAnsi="Times New Roman"/>
          <w:b/>
          <w:w w:val="105"/>
          <w:sz w:val="16"/>
        </w:rPr>
        <w:t>Fraunhofer</w:t>
      </w:r>
      <w:r>
        <w:rPr>
          <w:rFonts w:ascii="Times New Roman" w:hAnsi="Times New Roman"/>
          <w:b/>
          <w:w w:val="105"/>
          <w:sz w:val="16"/>
        </w:rPr>
        <w:t> Data</w:t>
      </w:r>
      <w:r>
        <w:rPr>
          <w:rFonts w:ascii="Times New Roman" w:hAnsi="Times New Roman"/>
          <w:b/>
          <w:w w:val="105"/>
          <w:sz w:val="16"/>
        </w:rPr>
        <w:t> Protection Office </w:t>
      </w:r>
      <w:r>
        <w:rPr>
          <w:w w:val="105"/>
          <w:sz w:val="16"/>
        </w:rPr>
        <w:t>(Anne</w:t>
      </w:r>
      <w:r>
        <w:rPr>
          <w:w w:val="105"/>
          <w:sz w:val="16"/>
        </w:rPr>
        <w:t> Funck</w:t>
      </w:r>
      <w:r>
        <w:rPr>
          <w:w w:val="105"/>
          <w:sz w:val="16"/>
        </w:rPr>
        <w:t> Hansen), </w:t>
      </w:r>
      <w:r>
        <w:rPr>
          <w:rFonts w:ascii="Times New Roman" w:hAnsi="Times New Roman"/>
          <w:b/>
          <w:w w:val="105"/>
          <w:sz w:val="16"/>
        </w:rPr>
        <w:t>Fraunhofer</w:t>
      </w:r>
      <w:r>
        <w:rPr>
          <w:rFonts w:ascii="Times New Roman" w:hAnsi="Times New Roman"/>
          <w:b/>
          <w:w w:val="105"/>
          <w:sz w:val="16"/>
        </w:rPr>
        <w:t> IAIS</w:t>
      </w:r>
      <w:r>
        <w:rPr>
          <w:rFonts w:ascii="Times New Roman" w:hAnsi="Times New Roman"/>
          <w:b/>
          <w:w w:val="105"/>
          <w:sz w:val="16"/>
        </w:rPr>
        <w:t> </w:t>
      </w:r>
      <w:r>
        <w:rPr>
          <w:w w:val="105"/>
          <w:sz w:val="16"/>
        </w:rPr>
        <w:t>(Sabine, Kugler Stefan Rüping), </w:t>
      </w:r>
      <w:r>
        <w:rPr>
          <w:rFonts w:ascii="Times New Roman" w:hAnsi="Times New Roman"/>
          <w:b/>
          <w:w w:val="105"/>
          <w:sz w:val="16"/>
        </w:rPr>
        <w:t>Fraunhofer</w:t>
      </w:r>
      <w:r>
        <w:rPr>
          <w:rFonts w:ascii="Times New Roman" w:hAnsi="Times New Roman"/>
          <w:b/>
          <w:w w:val="105"/>
          <w:sz w:val="16"/>
        </w:rPr>
        <w:t> IGD</w:t>
      </w:r>
      <w:r>
        <w:rPr>
          <w:rFonts w:ascii="Times New Roman" w:hAnsi="Times New Roman"/>
          <w:b/>
          <w:w w:val="105"/>
          <w:sz w:val="16"/>
        </w:rPr>
        <w:t> </w:t>
      </w:r>
      <w:r>
        <w:rPr>
          <w:w w:val="105"/>
          <w:sz w:val="16"/>
        </w:rPr>
        <w:t>(Jan</w:t>
      </w:r>
      <w:r>
        <w:rPr>
          <w:w w:val="105"/>
          <w:sz w:val="16"/>
        </w:rPr>
        <w:t> Burmeister,</w:t>
      </w:r>
      <w:r>
        <w:rPr>
          <w:w w:val="105"/>
          <w:sz w:val="16"/>
        </w:rPr>
        <w:t> Jörn</w:t>
      </w:r>
      <w:r>
        <w:rPr>
          <w:w w:val="105"/>
          <w:sz w:val="16"/>
        </w:rPr>
        <w:t> Kohlhammer),</w:t>
      </w:r>
      <w:r>
        <w:rPr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Fraunhofer</w:t>
      </w:r>
      <w:r>
        <w:rPr>
          <w:rFonts w:ascii="Times New Roman" w:hAnsi="Times New Roman"/>
          <w:b/>
          <w:w w:val="105"/>
          <w:sz w:val="16"/>
        </w:rPr>
        <w:t> IKTS</w:t>
      </w:r>
      <w:r>
        <w:rPr>
          <w:rFonts w:ascii="Times New Roman" w:hAnsi="Times New Roman"/>
          <w:b/>
          <w:w w:val="105"/>
          <w:sz w:val="16"/>
        </w:rPr>
        <w:t> </w:t>
      </w:r>
      <w:r>
        <w:rPr>
          <w:w w:val="105"/>
          <w:sz w:val="16"/>
        </w:rPr>
        <w:t>(George</w:t>
      </w:r>
      <w:r>
        <w:rPr>
          <w:w w:val="105"/>
          <w:sz w:val="16"/>
        </w:rPr>
        <w:t> Sarau,</w:t>
      </w:r>
      <w:r>
        <w:rPr>
          <w:w w:val="105"/>
          <w:sz w:val="16"/>
        </w:rPr>
        <w:t> Silke</w:t>
      </w:r>
      <w:r>
        <w:rPr>
          <w:w w:val="105"/>
          <w:sz w:val="16"/>
        </w:rPr>
        <w:t> Christiansen),</w:t>
      </w:r>
      <w:r>
        <w:rPr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Fraunhofer</w:t>
      </w:r>
      <w:r>
        <w:rPr>
          <w:rFonts w:ascii="Times New Roman" w:hAnsi="Times New Roman"/>
          <w:b/>
          <w:w w:val="105"/>
          <w:sz w:val="16"/>
        </w:rPr>
        <w:t> IME</w:t>
      </w:r>
      <w:r>
        <w:rPr>
          <w:rFonts w:ascii="Times New Roman" w:hAnsi="Times New Roman"/>
          <w:b/>
          <w:w w:val="105"/>
          <w:sz w:val="16"/>
        </w:rPr>
        <w:t> </w:t>
      </w:r>
      <w:r>
        <w:rPr>
          <w:w w:val="105"/>
          <w:sz w:val="16"/>
        </w:rPr>
        <w:t>(Oliver</w:t>
      </w:r>
      <w:r>
        <w:rPr>
          <w:w w:val="105"/>
          <w:sz w:val="16"/>
        </w:rPr>
        <w:t> Keminer), </w:t>
      </w:r>
      <w:r>
        <w:rPr>
          <w:rFonts w:ascii="Times New Roman" w:hAnsi="Times New Roman"/>
          <w:b/>
          <w:w w:val="105"/>
          <w:sz w:val="16"/>
        </w:rPr>
        <w:t>Fraunhofer</w:t>
      </w:r>
      <w:r>
        <w:rPr>
          <w:rFonts w:ascii="Times New Roman" w:hAnsi="Times New Roman"/>
          <w:b/>
          <w:w w:val="105"/>
          <w:sz w:val="16"/>
        </w:rPr>
        <w:t> ITMP</w:t>
      </w:r>
      <w:r>
        <w:rPr>
          <w:rFonts w:ascii="Times New Roman" w:hAnsi="Times New Roman"/>
          <w:b/>
          <w:w w:val="105"/>
          <w:sz w:val="16"/>
        </w:rPr>
        <w:t> </w:t>
      </w:r>
      <w:r>
        <w:rPr>
          <w:w w:val="105"/>
          <w:sz w:val="16"/>
        </w:rPr>
        <w:t>(Aimo</w:t>
      </w:r>
      <w:r>
        <w:rPr>
          <w:w w:val="105"/>
          <w:sz w:val="16"/>
        </w:rPr>
        <w:t> Kannt,</w:t>
      </w:r>
      <w:r>
        <w:rPr>
          <w:w w:val="105"/>
          <w:sz w:val="16"/>
        </w:rPr>
        <w:t> Andrea</w:t>
      </w:r>
      <w:r>
        <w:rPr>
          <w:w w:val="105"/>
          <w:sz w:val="16"/>
        </w:rPr>
        <w:t> Zaliani,</w:t>
      </w:r>
      <w:r>
        <w:rPr>
          <w:w w:val="105"/>
          <w:sz w:val="16"/>
        </w:rPr>
        <w:t> Ann</w:t>
      </w:r>
      <w:r>
        <w:rPr>
          <w:w w:val="105"/>
          <w:sz w:val="16"/>
        </w:rPr>
        <w:t> Christina</w:t>
      </w:r>
      <w:r>
        <w:rPr>
          <w:w w:val="105"/>
          <w:sz w:val="16"/>
        </w:rPr>
        <w:t> Foldenauer,</w:t>
      </w:r>
      <w:r>
        <w:rPr>
          <w:w w:val="105"/>
          <w:sz w:val="16"/>
        </w:rPr>
        <w:t> Carsten</w:t>
      </w:r>
      <w:r>
        <w:rPr>
          <w:w w:val="105"/>
          <w:sz w:val="16"/>
        </w:rPr>
        <w:t> Claussen,</w:t>
      </w:r>
      <w:r>
        <w:rPr>
          <w:w w:val="105"/>
          <w:sz w:val="16"/>
        </w:rPr>
        <w:t> Eduard</w:t>
      </w:r>
      <w:r>
        <w:rPr>
          <w:w w:val="105"/>
          <w:sz w:val="16"/>
        </w:rPr>
        <w:t> Resch,</w:t>
      </w:r>
      <w:r>
        <w:rPr>
          <w:w w:val="105"/>
          <w:sz w:val="16"/>
        </w:rPr>
        <w:t> Kevin</w:t>
      </w:r>
      <w:r>
        <w:rPr>
          <w:w w:val="105"/>
          <w:sz w:val="16"/>
        </w:rPr>
        <w:t> Frank),</w:t>
      </w:r>
      <w:r>
        <w:rPr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Fraunhofer</w:t>
      </w:r>
      <w:r>
        <w:rPr>
          <w:rFonts w:ascii="Times New Roman" w:hAnsi="Times New Roman"/>
          <w:b/>
          <w:w w:val="105"/>
          <w:sz w:val="16"/>
        </w:rPr>
        <w:t> MEVIS </w:t>
      </w:r>
      <w:r>
        <w:rPr>
          <w:w w:val="105"/>
          <w:sz w:val="16"/>
        </w:rPr>
        <w:t>(Hendrik Laue, Horst Hahn, Jochen Hirsch, Marco Wischnewski, Matthias Günther, Saulius Archipovas), </w:t>
      </w:r>
      <w:r>
        <w:rPr>
          <w:rFonts w:ascii="Times New Roman" w:hAnsi="Times New Roman"/>
          <w:b/>
          <w:w w:val="105"/>
          <w:sz w:val="16"/>
        </w:rPr>
        <w:t>Fraunhofer SCAI </w:t>
      </w:r>
      <w:r>
        <w:rPr>
          <w:w w:val="105"/>
          <w:sz w:val="16"/>
        </w:rPr>
        <w:t>(Alpha Tom Kodamullil, Andre Gemünd, Bruce Schultz, Carina Steinborn, Christian Ebeling, Daniel Domingo Fernández, Helena Hermanowski, Holger Fröhlich, Jürgen Klein, Manuel Lentzen, Marc Jacobs, Martin Hofmann-Apitius, Meike Knieps, Michael Krapp, Philipp Johannes Wendland, Philipp Wegner, Sepehr Golriz Khatami,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Stephan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Springstubbe,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Thomas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Linden),</w:t>
      </w:r>
      <w:r>
        <w:rPr>
          <w:spacing w:val="28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ZB</w:t>
      </w:r>
      <w:r>
        <w:rPr>
          <w:rFonts w:ascii="Times New Roman" w:hAnsi="Times New Roman"/>
          <w:b/>
          <w:spacing w:val="28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MED</w:t>
      </w:r>
      <w:r>
        <w:rPr>
          <w:rFonts w:ascii="Times New Roman" w:hAnsi="Times New Roman"/>
          <w:b/>
          <w:spacing w:val="28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Information</w:t>
      </w:r>
      <w:r>
        <w:rPr>
          <w:rFonts w:ascii="Times New Roman" w:hAnsi="Times New Roman"/>
          <w:b/>
          <w:spacing w:val="28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Centre</w:t>
      </w:r>
      <w:r>
        <w:rPr>
          <w:rFonts w:ascii="Times New Roman" w:hAnsi="Times New Roman"/>
          <w:b/>
          <w:spacing w:val="28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for</w:t>
      </w:r>
      <w:r>
        <w:rPr>
          <w:rFonts w:ascii="Times New Roman" w:hAnsi="Times New Roman"/>
          <w:b/>
          <w:spacing w:val="28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Life</w:t>
      </w:r>
      <w:r>
        <w:rPr>
          <w:rFonts w:ascii="Times New Roman" w:hAnsi="Times New Roman"/>
          <w:b/>
          <w:spacing w:val="28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Sciences</w:t>
      </w:r>
      <w:r>
        <w:rPr>
          <w:rFonts w:ascii="Times New Roman" w:hAnsi="Times New Roman"/>
          <w:b/>
          <w:spacing w:val="28"/>
          <w:w w:val="105"/>
          <w:sz w:val="16"/>
        </w:rPr>
        <w:t> </w:t>
      </w:r>
      <w:r>
        <w:rPr>
          <w:w w:val="105"/>
          <w:sz w:val="16"/>
        </w:rPr>
        <w:t>(Juliane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Fluck).</w:t>
      </w:r>
    </w:p>
    <w:p>
      <w:pPr>
        <w:pStyle w:val="BodyText"/>
        <w:spacing w:line="273" w:lineRule="auto" w:before="0"/>
        <w:ind w:left="357" w:right="1126" w:firstLine="0"/>
      </w:pPr>
      <w:r>
        <w:rPr>
          <w:w w:val="110"/>
        </w:rPr>
        <w:t>The authors would</w:t>
      </w:r>
      <w:r>
        <w:rPr>
          <w:spacing w:val="-1"/>
          <w:w w:val="110"/>
        </w:rPr>
        <w:t> </w:t>
      </w:r>
      <w:r>
        <w:rPr>
          <w:w w:val="110"/>
        </w:rPr>
        <w:t>like to apologise for any inconvenience caused. Thank you very much in advance for your kind assistance. </w:t>
      </w:r>
      <w:r>
        <w:rPr>
          <w:w w:val="115"/>
        </w:rPr>
        <w:t>DOI of original article: </w:t>
      </w:r>
      <w:hyperlink r:id="rId11">
        <w:r>
          <w:rPr>
            <w:color w:val="0080AC"/>
            <w:w w:val="115"/>
          </w:rPr>
          <w:t>https://doi.org/10.1016/j.ailsci.2021.100020</w:t>
        </w:r>
      </w:hyperlink>
    </w:p>
    <w:p>
      <w:pPr>
        <w:pStyle w:val="BodyText"/>
        <w:spacing w:line="273" w:lineRule="auto" w:before="0"/>
        <w:ind w:left="357" w:right="1126" w:firstLine="0"/>
      </w:pPr>
      <w:r>
        <w:rPr>
          <w:w w:val="105"/>
        </w:rPr>
        <w:t>Fraunhofer Institute for Algorithms and Scientific Computing (SCAI), Schloss Birlinghoven, 53757 Sankt Augustin, Germany</w:t>
      </w:r>
      <w:r>
        <w:rPr>
          <w:spacing w:val="80"/>
          <w:w w:val="105"/>
        </w:rPr>
        <w:t> </w:t>
      </w:r>
      <w:r>
        <w:rPr>
          <w:w w:val="105"/>
        </w:rPr>
        <w:t>University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Bonn,</w:t>
      </w:r>
      <w:r>
        <w:rPr>
          <w:spacing w:val="27"/>
          <w:w w:val="105"/>
        </w:rPr>
        <w:t> </w:t>
      </w:r>
      <w:r>
        <w:rPr>
          <w:w w:val="105"/>
        </w:rPr>
        <w:t>Bonn-Aachen</w:t>
      </w:r>
      <w:r>
        <w:rPr>
          <w:spacing w:val="29"/>
          <w:w w:val="105"/>
        </w:rPr>
        <w:t> </w:t>
      </w:r>
      <w:r>
        <w:rPr>
          <w:w w:val="105"/>
        </w:rPr>
        <w:t>International</w:t>
      </w:r>
      <w:r>
        <w:rPr>
          <w:spacing w:val="27"/>
          <w:w w:val="105"/>
        </w:rPr>
        <w:t> </w:t>
      </w:r>
      <w:r>
        <w:rPr>
          <w:w w:val="105"/>
        </w:rPr>
        <w:t>Center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IT,</w:t>
      </w:r>
      <w:r>
        <w:rPr>
          <w:spacing w:val="29"/>
          <w:w w:val="105"/>
        </w:rPr>
        <w:t> </w:t>
      </w:r>
      <w:r>
        <w:rPr>
          <w:w w:val="105"/>
        </w:rPr>
        <w:t>Friedrich</w:t>
      </w:r>
      <w:r>
        <w:rPr>
          <w:spacing w:val="29"/>
          <w:w w:val="105"/>
        </w:rPr>
        <w:t> </w:t>
      </w:r>
      <w:r>
        <w:rPr>
          <w:w w:val="105"/>
        </w:rPr>
        <w:t>Hirzebruch-Allee</w:t>
      </w:r>
      <w:r>
        <w:rPr>
          <w:spacing w:val="29"/>
          <w:w w:val="105"/>
        </w:rPr>
        <w:t> </w:t>
      </w:r>
      <w:r>
        <w:rPr>
          <w:w w:val="105"/>
        </w:rPr>
        <w:t>6,</w:t>
      </w:r>
      <w:r>
        <w:rPr>
          <w:spacing w:val="29"/>
          <w:w w:val="105"/>
        </w:rPr>
        <w:t> </w:t>
      </w:r>
      <w:r>
        <w:rPr>
          <w:w w:val="105"/>
        </w:rPr>
        <w:t>53115</w:t>
      </w:r>
      <w:r>
        <w:rPr>
          <w:spacing w:val="27"/>
          <w:w w:val="105"/>
        </w:rPr>
        <w:t> </w:t>
      </w:r>
      <w:r>
        <w:rPr>
          <w:w w:val="105"/>
        </w:rPr>
        <w:t>Bonn,</w:t>
      </w:r>
      <w:r>
        <w:rPr>
          <w:spacing w:val="29"/>
          <w:w w:val="105"/>
        </w:rPr>
        <w:t> </w:t>
      </w:r>
      <w:r>
        <w:rPr>
          <w:w w:val="105"/>
        </w:rPr>
        <w:t>Germany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158"/>
        <w:ind w:left="0" w:firstLine="0"/>
      </w:pPr>
    </w:p>
    <w:p>
      <w:pPr>
        <w:spacing w:before="0"/>
        <w:ind w:left="0" w:right="5" w:firstLine="0"/>
        <w:jc w:val="center"/>
        <w:rPr>
          <w:sz w:val="12"/>
        </w:rPr>
      </w:pPr>
      <w:r>
        <w:rPr>
          <w:spacing w:val="-10"/>
          <w:w w:val="120"/>
          <w:sz w:val="12"/>
        </w:rPr>
        <w:t>2</w:t>
      </w:r>
    </w:p>
    <w:sectPr>
      <w:pgSz w:w="11910" w:h="15880"/>
      <w:pgMar w:top="62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67" w:hanging="13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5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3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0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9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7" w:hanging="1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67" w:hanging="13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5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3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0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9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7" w:hanging="13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5"/>
      <w:ind w:left="365" w:hanging="134"/>
    </w:pPr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357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365" w:hanging="134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2.10003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s://doi.org/10.1016/j.ailsci.2021.100020" TargetMode="External"/><Relationship Id="rId12" Type="http://schemas.openxmlformats.org/officeDocument/2006/relationships/hyperlink" Target="mailto:thomaz.linden@gmail.com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Linden</dc:creator>
  <dc:subject>Artificial Intelligence in the Life Sciences, 2 (2022) 100032. doi:10.1016/j.ailsci.2022.100032</dc:subject>
  <dc:title>Corrigendum to •Machine Learning Based Prediction of COVID-19 Mortality Suggests Repositioning of Anticancer Drug for Treating Severe CasesŽ[Artificial Intelligence in Life Sciences] 1(2021), 100020</dc:title>
  <dcterms:created xsi:type="dcterms:W3CDTF">2023-11-25T04:54:56Z</dcterms:created>
  <dcterms:modified xsi:type="dcterms:W3CDTF">2023-11-25T04:54:56Z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2022-12-12T00:00:00Z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10.1016/j.ailsci.2022.100032</vt:lpwstr>
  </property>
  <property fmtid="{D5CDD505-2E9C-101B-9397-08002B2CF9AE}" pid="14" name="robots">
    <vt:lpwstr>noindex</vt:lpwstr>
  </property>
</Properties>
</file>