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Artificial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Intelligence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in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the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Life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Sciences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3</w:t>
        </w:r>
        <w:r>
          <w:rPr>
            <w:color w:val="0080AC"/>
            <w:spacing w:val="6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(2023)</w:t>
        </w:r>
        <w:r>
          <w:rPr>
            <w:color w:val="0080AC"/>
            <w:spacing w:val="5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100071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9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9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83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9"/>
        <w:rPr>
          <w:sz w:val="14"/>
        </w:rPr>
      </w:pPr>
    </w:p>
    <w:p>
      <w:pPr>
        <w:spacing w:line="266" w:lineRule="auto" w:before="1"/>
        <w:ind w:left="118" w:right="276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42094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Deep metric learning for the classificat" w:id="1"/>
      <w:bookmarkEnd w:id="1"/>
      <w:r>
        <w:rPr/>
      </w:r>
      <w:r>
        <w:rPr>
          <w:sz w:val="27"/>
        </w:rPr>
        <w:t>Deep</w:t>
      </w:r>
      <w:r>
        <w:rPr>
          <w:spacing w:val="40"/>
          <w:sz w:val="27"/>
        </w:rPr>
        <w:t> </w:t>
      </w:r>
      <w:r>
        <w:rPr>
          <w:sz w:val="27"/>
        </w:rPr>
        <w:t>metric</w:t>
      </w:r>
      <w:r>
        <w:rPr>
          <w:spacing w:val="40"/>
          <w:sz w:val="27"/>
        </w:rPr>
        <w:t> </w:t>
      </w:r>
      <w:r>
        <w:rPr>
          <w:sz w:val="27"/>
        </w:rPr>
        <w:t>learning</w:t>
      </w:r>
      <w:r>
        <w:rPr>
          <w:spacing w:val="40"/>
          <w:sz w:val="27"/>
        </w:rPr>
        <w:t> </w:t>
      </w:r>
      <w:r>
        <w:rPr>
          <w:sz w:val="27"/>
        </w:rPr>
        <w:t>for</w:t>
      </w:r>
      <w:r>
        <w:rPr>
          <w:spacing w:val="40"/>
          <w:sz w:val="27"/>
        </w:rPr>
        <w:t> </w:t>
      </w:r>
      <w:r>
        <w:rPr>
          <w:sz w:val="27"/>
        </w:rPr>
        <w:t>the</w:t>
      </w:r>
      <w:r>
        <w:rPr>
          <w:spacing w:val="40"/>
          <w:sz w:val="27"/>
        </w:rPr>
        <w:t> </w:t>
      </w:r>
      <w:r>
        <w:rPr>
          <w:sz w:val="27"/>
        </w:rPr>
        <w:t>classification</w:t>
      </w:r>
      <w:r>
        <w:rPr>
          <w:spacing w:val="40"/>
          <w:sz w:val="27"/>
        </w:rPr>
        <w:t> </w:t>
      </w:r>
      <w:r>
        <w:rPr>
          <w:sz w:val="27"/>
        </w:rPr>
        <w:t>of</w:t>
      </w:r>
      <w:r>
        <w:rPr>
          <w:spacing w:val="40"/>
          <w:sz w:val="27"/>
        </w:rPr>
        <w:t> </w:t>
      </w:r>
      <w:r>
        <w:rPr>
          <w:sz w:val="27"/>
        </w:rPr>
        <w:t>MALDI-TOF</w:t>
      </w:r>
      <w:r>
        <w:rPr>
          <w:spacing w:val="40"/>
          <w:sz w:val="27"/>
        </w:rPr>
        <w:t> </w:t>
      </w:r>
      <w:r>
        <w:rPr>
          <w:sz w:val="27"/>
        </w:rPr>
        <w:t>spectral </w:t>
      </w:r>
      <w:r>
        <w:rPr>
          <w:w w:val="110"/>
          <w:sz w:val="27"/>
        </w:rPr>
        <w:t>signatures from multiple species of neotropical disease vectors</w:t>
      </w:r>
    </w:p>
    <w:p>
      <w:pPr>
        <w:spacing w:line="79" w:lineRule="exact" w:before="177"/>
        <w:ind w:left="118" w:right="0" w:firstLine="0"/>
        <w:jc w:val="left"/>
        <w:rPr>
          <w:sz w:val="21"/>
        </w:rPr>
      </w:pPr>
      <w:r>
        <w:rPr>
          <w:w w:val="110"/>
          <w:sz w:val="21"/>
        </w:rPr>
        <w:t>Fernando</w:t>
      </w:r>
      <w:r>
        <w:rPr>
          <w:spacing w:val="5"/>
          <w:w w:val="110"/>
          <w:sz w:val="21"/>
        </w:rPr>
        <w:t> </w:t>
      </w:r>
      <w:r>
        <w:rPr>
          <w:w w:val="110"/>
          <w:sz w:val="21"/>
        </w:rPr>
        <w:t>Merchan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5">
        <w:r>
          <w:rPr>
            <w:color w:val="0080AC"/>
            <w:w w:val="110"/>
            <w:sz w:val="21"/>
            <w:vertAlign w:val="superscript"/>
          </w:rPr>
          <w:t>f</w:t>
        </w:r>
      </w:hyperlink>
      <w:r>
        <w:rPr>
          <w:w w:val="110"/>
          <w:sz w:val="21"/>
          <w:vertAlign w:val="baseline"/>
        </w:rPr>
        <w:t>,</w:t>
      </w:r>
      <w:r>
        <w:rPr>
          <w:spacing w:val="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Kenji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Contreras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Rolando</w:t>
      </w:r>
      <w:r>
        <w:rPr>
          <w:spacing w:val="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A.</w:t>
      </w:r>
      <w:r>
        <w:rPr>
          <w:spacing w:val="4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Gittens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</w:hyperlink>
      <w:r>
        <w:rPr>
          <w:w w:val="110"/>
          <w:sz w:val="21"/>
          <w:vertAlign w:val="superscript"/>
        </w:rPr>
        <w:t>,</w:t>
      </w:r>
      <w:hyperlink w:history="true" w:anchor="_bookmark5">
        <w:r>
          <w:rPr>
            <w:color w:val="0080AC"/>
            <w:w w:val="110"/>
            <w:sz w:val="21"/>
            <w:vertAlign w:val="superscript"/>
          </w:rPr>
          <w:t>f</w:t>
        </w:r>
      </w:hyperlink>
      <w:r>
        <w:rPr>
          <w:w w:val="110"/>
          <w:sz w:val="21"/>
          <w:vertAlign w:val="baseline"/>
        </w:rPr>
        <w:t>,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Jose</w:t>
      </w:r>
      <w:r>
        <w:rPr>
          <w:spacing w:val="6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R.</w:t>
      </w:r>
      <w:r>
        <w:rPr>
          <w:spacing w:val="4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Loaiza</w:t>
      </w:r>
      <w:hyperlink w:history="true" w:anchor="_bookmark1">
        <w:r>
          <w:rPr>
            <w:color w:val="0080AC"/>
            <w:spacing w:val="-2"/>
            <w:w w:val="110"/>
            <w:sz w:val="21"/>
            <w:vertAlign w:val="superscript"/>
          </w:rPr>
          <w:t>b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2">
        <w:r>
          <w:rPr>
            <w:color w:val="0080AC"/>
            <w:spacing w:val="-2"/>
            <w:w w:val="110"/>
            <w:sz w:val="21"/>
            <w:vertAlign w:val="superscript"/>
          </w:rPr>
          <w:t>c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3">
        <w:r>
          <w:rPr>
            <w:color w:val="0080AC"/>
            <w:spacing w:val="-2"/>
            <w:w w:val="110"/>
            <w:sz w:val="21"/>
            <w:vertAlign w:val="superscript"/>
          </w:rPr>
          <w:t>d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5">
        <w:r>
          <w:rPr>
            <w:color w:val="0080AC"/>
            <w:spacing w:val="-2"/>
            <w:w w:val="110"/>
            <w:sz w:val="21"/>
            <w:vertAlign w:val="superscript"/>
          </w:rPr>
          <w:t>f</w:t>
        </w:r>
      </w:hyperlink>
      <w:r>
        <w:rPr>
          <w:spacing w:val="-2"/>
          <w:w w:val="110"/>
          <w:sz w:val="21"/>
          <w:vertAlign w:val="baseline"/>
        </w:rPr>
        <w:t>,</w:t>
      </w:r>
    </w:p>
    <w:p>
      <w:pPr>
        <w:spacing w:line="486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w w:val="110"/>
          <w:sz w:val="21"/>
        </w:rPr>
        <w:t>Javier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E.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Sanchez-</w:t>
      </w:r>
      <w:r>
        <w:rPr>
          <w:spacing w:val="-2"/>
          <w:w w:val="110"/>
          <w:sz w:val="21"/>
        </w:rPr>
        <w:t>Galan</w:t>
      </w:r>
      <w:hyperlink w:history="true" w:anchor="_bookmark1">
        <w:r>
          <w:rPr>
            <w:color w:val="0080AC"/>
            <w:spacing w:val="-2"/>
            <w:w w:val="110"/>
            <w:sz w:val="21"/>
            <w:vertAlign w:val="superscript"/>
          </w:rPr>
          <w:t>b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4">
        <w:r>
          <w:rPr>
            <w:color w:val="0080AC"/>
            <w:spacing w:val="-2"/>
            <w:w w:val="110"/>
            <w:sz w:val="21"/>
            <w:vertAlign w:val="superscript"/>
          </w:rPr>
          <w:t>e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5">
        <w:r>
          <w:rPr>
            <w:color w:val="0080AC"/>
            <w:spacing w:val="-2"/>
            <w:w w:val="110"/>
            <w:sz w:val="21"/>
            <w:vertAlign w:val="superscript"/>
          </w:rPr>
          <w:t>f</w:t>
        </w:r>
      </w:hyperlink>
      <w:r>
        <w:rPr>
          <w:spacing w:val="-2"/>
          <w:w w:val="110"/>
          <w:sz w:val="21"/>
          <w:vertAlign w:val="superscript"/>
        </w:rPr>
        <w:t>,</w:t>
      </w:r>
      <w:hyperlink w:history="true" w:anchor="_bookmark6">
        <w:r>
          <w:rPr>
            <w:rFonts w:ascii="STIX Math" w:hAnsi="STIX Math"/>
            <w:color w:val="0080AC"/>
            <w:spacing w:val="-2"/>
            <w:w w:val="110"/>
            <w:sz w:val="21"/>
            <w:vertAlign w:val="superscript"/>
          </w:rPr>
          <w:t>∗</w:t>
        </w:r>
      </w:hyperlink>
    </w:p>
    <w:p>
      <w:pPr>
        <w:spacing w:before="72"/>
        <w:ind w:left="118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position w:val="4"/>
          <w:sz w:val="9"/>
        </w:rPr>
        <w:t>a</w:t>
      </w:r>
      <w:r>
        <w:rPr>
          <w:spacing w:val="2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Facultad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Ingeniería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Eléctrica,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Universidad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Tecnológica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Panamá,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Campus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Victor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Levi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Sasso,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Panama,</w:t>
      </w:r>
      <w:r>
        <w:rPr>
          <w:rFonts w:ascii="Times New Roman" w:hAnsi="Times New Roman"/>
          <w:i/>
          <w:spacing w:val="9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Panama</w:t>
      </w:r>
    </w:p>
    <w:p>
      <w:pPr>
        <w:spacing w:before="21"/>
        <w:ind w:left="118" w:right="0" w:firstLine="0"/>
        <w:jc w:val="left"/>
        <w:rPr>
          <w:rFonts w:ascii="Times New Roman" w:hAnsi="Times New Roman"/>
          <w:i/>
          <w:sz w:val="12"/>
        </w:rPr>
      </w:pPr>
      <w:r>
        <w:rPr>
          <w:w w:val="105"/>
          <w:position w:val="4"/>
          <w:sz w:val="9"/>
        </w:rPr>
        <w:t>b</w:t>
      </w:r>
      <w:r>
        <w:rPr>
          <w:spacing w:val="3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Centro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Biodiversidad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y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Descubrimiento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Drogas,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Instituto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Investigaciones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Científicas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y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Servicios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Alta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Tecnología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(INDICASAT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AIP),</w:t>
      </w:r>
      <w:r>
        <w:rPr>
          <w:rFonts w:ascii="Times New Roman" w:hAnsi="Times New Roman"/>
          <w:i/>
          <w:spacing w:val="10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City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of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Knowledge,</w:t>
      </w:r>
    </w:p>
    <w:p>
      <w:pPr>
        <w:spacing w:before="34"/>
        <w:ind w:left="118" w:right="0" w:firstLine="0"/>
        <w:jc w:val="left"/>
        <w:rPr>
          <w:rFonts w:ascii="Times New Roman"/>
          <w:i/>
          <w:sz w:val="12"/>
        </w:rPr>
      </w:pPr>
      <w:bookmarkStart w:name="_bookmark2" w:id="4"/>
      <w:bookmarkEnd w:id="4"/>
      <w:r>
        <w:rPr/>
      </w:r>
      <w:r>
        <w:rPr>
          <w:rFonts w:ascii="Times New Roman"/>
          <w:i/>
          <w:w w:val="115"/>
          <w:sz w:val="12"/>
        </w:rPr>
        <w:t>Panama,</w:t>
      </w:r>
      <w:r>
        <w:rPr>
          <w:rFonts w:ascii="Times New Roman"/>
          <w:i/>
          <w:spacing w:val="-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0843-01103,</w:t>
      </w:r>
      <w:r>
        <w:rPr>
          <w:rFonts w:ascii="Times New Roman"/>
          <w:i/>
          <w:spacing w:val="-2"/>
          <w:w w:val="115"/>
          <w:sz w:val="12"/>
        </w:rPr>
        <w:t> Panama</w:t>
      </w:r>
    </w:p>
    <w:p>
      <w:pPr>
        <w:spacing w:before="21"/>
        <w:ind w:left="118" w:right="0" w:firstLine="0"/>
        <w:jc w:val="left"/>
        <w:rPr>
          <w:rFonts w:ascii="Times New Roman"/>
          <w:i/>
          <w:sz w:val="12"/>
        </w:rPr>
      </w:pPr>
      <w:bookmarkStart w:name="_bookmark3" w:id="5"/>
      <w:bookmarkEnd w:id="5"/>
      <w:r>
        <w:rPr/>
      </w:r>
      <w:r>
        <w:rPr>
          <w:w w:val="110"/>
          <w:position w:val="4"/>
          <w:sz w:val="9"/>
        </w:rPr>
        <w:t>c</w:t>
      </w:r>
      <w:r>
        <w:rPr>
          <w:spacing w:val="-7"/>
          <w:w w:val="110"/>
          <w:position w:val="4"/>
          <w:sz w:val="9"/>
        </w:rPr>
        <w:t> </w:t>
      </w:r>
      <w:r>
        <w:rPr>
          <w:rFonts w:ascii="Times New Roman"/>
          <w:i/>
          <w:w w:val="110"/>
          <w:sz w:val="12"/>
        </w:rPr>
        <w:t>Smithsonian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Tropical</w:t>
      </w:r>
      <w:r>
        <w:rPr>
          <w:rFonts w:ascii="Times New Roman"/>
          <w:i/>
          <w:spacing w:val="-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Research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Institute,</w:t>
      </w:r>
      <w:r>
        <w:rPr>
          <w:rFonts w:ascii="Times New Roman"/>
          <w:i/>
          <w:spacing w:val="-5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Panama,</w:t>
      </w:r>
      <w:r>
        <w:rPr>
          <w:rFonts w:ascii="Times New Roman"/>
          <w:i/>
          <w:spacing w:val="-6"/>
          <w:w w:val="110"/>
          <w:sz w:val="12"/>
        </w:rPr>
        <w:t> </w:t>
      </w:r>
      <w:r>
        <w:rPr>
          <w:rFonts w:ascii="Times New Roman"/>
          <w:i/>
          <w:spacing w:val="-2"/>
          <w:w w:val="110"/>
          <w:sz w:val="12"/>
        </w:rPr>
        <w:t>Panama</w:t>
      </w:r>
    </w:p>
    <w:p>
      <w:pPr>
        <w:spacing w:before="21"/>
        <w:ind w:left="118" w:right="0" w:firstLine="0"/>
        <w:jc w:val="left"/>
        <w:rPr>
          <w:rFonts w:ascii="Times New Roman" w:hAnsi="Times New Roman"/>
          <w:i/>
          <w:sz w:val="12"/>
        </w:rPr>
      </w:pPr>
      <w:bookmarkStart w:name="_bookmark4" w:id="6"/>
      <w:bookmarkEnd w:id="6"/>
      <w:r>
        <w:rPr/>
      </w:r>
      <w:r>
        <w:rPr>
          <w:w w:val="110"/>
          <w:position w:val="4"/>
          <w:sz w:val="9"/>
        </w:rPr>
        <w:t>d</w:t>
      </w:r>
      <w:r>
        <w:rPr>
          <w:spacing w:val="-7"/>
          <w:w w:val="110"/>
          <w:position w:val="4"/>
          <w:sz w:val="9"/>
        </w:rPr>
        <w:t> </w:t>
      </w:r>
      <w:r>
        <w:rPr>
          <w:rFonts w:ascii="Times New Roman" w:hAnsi="Times New Roman"/>
          <w:i/>
          <w:w w:val="110"/>
          <w:sz w:val="12"/>
        </w:rPr>
        <w:t>Programa</w:t>
      </w:r>
      <w:r>
        <w:rPr>
          <w:rFonts w:ascii="Times New Roman" w:hAnsi="Times New Roman"/>
          <w:i/>
          <w:spacing w:val="-8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Centroamericano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</w:t>
      </w:r>
      <w:r>
        <w:rPr>
          <w:rFonts w:ascii="Times New Roman" w:hAnsi="Times New Roman"/>
          <w:i/>
          <w:spacing w:val="-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Maestría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en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Entomología,</w:t>
      </w:r>
      <w:r>
        <w:rPr>
          <w:rFonts w:ascii="Times New Roman" w:hAnsi="Times New Roman"/>
          <w:i/>
          <w:spacing w:val="-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Universidad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de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Panama,</w:t>
      </w:r>
      <w:r>
        <w:rPr>
          <w:rFonts w:ascii="Times New Roman" w:hAnsi="Times New Roman"/>
          <w:i/>
          <w:spacing w:val="-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Panama,</w:t>
      </w:r>
      <w:r>
        <w:rPr>
          <w:rFonts w:ascii="Times New Roman" w:hAnsi="Times New Roman"/>
          <w:i/>
          <w:spacing w:val="-7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Panama</w:t>
      </w:r>
    </w:p>
    <w:p>
      <w:pPr>
        <w:spacing w:before="22"/>
        <w:ind w:left="118" w:right="0" w:firstLine="0"/>
        <w:jc w:val="left"/>
        <w:rPr>
          <w:rFonts w:ascii="Times New Roman" w:hAnsi="Times New Roman"/>
          <w:i/>
          <w:sz w:val="12"/>
        </w:rPr>
      </w:pPr>
      <w:bookmarkStart w:name="_bookmark5" w:id="7"/>
      <w:bookmarkEnd w:id="7"/>
      <w:r>
        <w:rPr/>
      </w:r>
      <w:r>
        <w:rPr>
          <w:w w:val="105"/>
          <w:position w:val="4"/>
          <w:sz w:val="9"/>
        </w:rPr>
        <w:t>e</w:t>
      </w:r>
      <w:r>
        <w:rPr>
          <w:spacing w:val="3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Facultad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Ingeniería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Sistemas</w:t>
      </w:r>
      <w:r>
        <w:rPr>
          <w:rFonts w:ascii="Times New Roman" w:hAnsi="Times New Roman"/>
          <w:i/>
          <w:spacing w:val="13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Computacionales,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Universidad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Tecnologica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Panama,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Campus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Victor</w:t>
      </w:r>
      <w:r>
        <w:rPr>
          <w:rFonts w:ascii="Times New Roman" w:hAnsi="Times New Roman"/>
          <w:i/>
          <w:spacing w:val="13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Levi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Sasso,</w:t>
      </w:r>
      <w:r>
        <w:rPr>
          <w:rFonts w:ascii="Times New Roman" w:hAnsi="Times New Roman"/>
          <w:i/>
          <w:spacing w:val="11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Panama,</w:t>
      </w:r>
      <w:r>
        <w:rPr>
          <w:rFonts w:ascii="Times New Roman" w:hAnsi="Times New Roman"/>
          <w:i/>
          <w:spacing w:val="12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Panama</w:t>
      </w:r>
    </w:p>
    <w:p>
      <w:pPr>
        <w:spacing w:before="21"/>
        <w:ind w:left="118" w:right="0" w:firstLine="0"/>
        <w:jc w:val="left"/>
        <w:rPr>
          <w:rFonts w:ascii="Times New Roman" w:hAnsi="Times New Roman"/>
          <w:i/>
          <w:sz w:val="12"/>
        </w:rPr>
      </w:pPr>
      <w:r>
        <w:rPr>
          <w:w w:val="105"/>
          <w:position w:val="4"/>
          <w:sz w:val="9"/>
        </w:rPr>
        <w:t>f</w:t>
      </w:r>
      <w:r>
        <w:rPr>
          <w:spacing w:val="6"/>
          <w:w w:val="105"/>
          <w:position w:val="4"/>
          <w:sz w:val="9"/>
        </w:rPr>
        <w:t> </w:t>
      </w:r>
      <w:r>
        <w:rPr>
          <w:rFonts w:ascii="Times New Roman" w:hAnsi="Times New Roman"/>
          <w:i/>
          <w:w w:val="105"/>
          <w:sz w:val="12"/>
        </w:rPr>
        <w:t>Sistema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Nacional</w:t>
      </w:r>
      <w:r>
        <w:rPr>
          <w:rFonts w:ascii="Times New Roman" w:hAnsi="Times New Roman"/>
          <w:i/>
          <w:spacing w:val="17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Investigación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(SNI),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Secretaria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Nacional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de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Ciencia,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Tecnologia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e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Innovacion</w:t>
      </w:r>
      <w:r>
        <w:rPr>
          <w:rFonts w:ascii="Times New Roman" w:hAnsi="Times New Roman"/>
          <w:i/>
          <w:spacing w:val="17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(SENACYT),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w w:val="105"/>
          <w:sz w:val="12"/>
        </w:rPr>
        <w:t>Panama,</w:t>
      </w:r>
      <w:r>
        <w:rPr>
          <w:rFonts w:ascii="Times New Roman" w:hAnsi="Times New Roman"/>
          <w:i/>
          <w:spacing w:val="16"/>
          <w:w w:val="105"/>
          <w:sz w:val="12"/>
        </w:rPr>
        <w:t> </w:t>
      </w:r>
      <w:r>
        <w:rPr>
          <w:rFonts w:ascii="Times New Roman" w:hAnsi="Times New Roman"/>
          <w:i/>
          <w:spacing w:val="-2"/>
          <w:w w:val="105"/>
          <w:sz w:val="12"/>
        </w:rPr>
        <w:t>Panama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137524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287pt;width:520.1pt;height:.1pt;mso-position-horizontal-relative:page;mso-position-vertical-relative:paragraph;z-index:-15727104;mso-wrap-distance-left:0;mso-wrap-distance-right:0" id="docshape4" coordorigin="758,217" coordsize="10402,0" path="m758,217l11159,21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6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20"/>
        </w:sectPr>
      </w:pPr>
    </w:p>
    <w:p>
      <w:pPr>
        <w:spacing w:before="4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before="34"/>
        <w:ind w:left="118" w:right="0" w:firstLine="0"/>
        <w:jc w:val="left"/>
        <w:rPr>
          <w:sz w:val="12"/>
        </w:rPr>
      </w:pPr>
      <w:r>
        <w:rPr>
          <w:sz w:val="12"/>
        </w:rPr>
        <w:t>MALDI-</w:t>
      </w:r>
      <w:r>
        <w:rPr>
          <w:spacing w:val="-5"/>
          <w:sz w:val="12"/>
        </w:rPr>
        <w:t>TOF</w:t>
      </w:r>
    </w:p>
    <w:p>
      <w:pPr>
        <w:spacing w:line="297" w:lineRule="auto" w:before="33"/>
        <w:ind w:left="118" w:right="216" w:firstLine="0"/>
        <w:jc w:val="left"/>
        <w:rPr>
          <w:sz w:val="12"/>
        </w:rPr>
      </w:pPr>
      <w:r>
        <w:rPr>
          <w:w w:val="115"/>
          <w:sz w:val="12"/>
        </w:rPr>
        <w:t>Machine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Metric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Culicidae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Ixodidae</w:t>
      </w:r>
    </w:p>
    <w:p>
      <w:pPr>
        <w:spacing w:before="1"/>
        <w:ind w:left="118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Molecular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taxonomy</w:t>
      </w:r>
    </w:p>
    <w:p>
      <w:pPr>
        <w:spacing w:line="285" w:lineRule="auto" w:before="37"/>
        <w:ind w:left="118" w:right="111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Deep Learning techniques have significant advantages for mass spectral classification, such as parallelized signal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correction and feature extraction. Deep Metric Learning models combine Metric Learning to determine the degree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w w:val="110"/>
          <w:sz w:val="14"/>
        </w:rPr>
        <w:t> similarity</w:t>
      </w:r>
      <w:r>
        <w:rPr>
          <w:w w:val="110"/>
          <w:sz w:val="14"/>
        </w:rPr>
        <w:t> or</w:t>
      </w:r>
      <w:r>
        <w:rPr>
          <w:w w:val="110"/>
          <w:sz w:val="14"/>
        </w:rPr>
        <w:t> difference</w:t>
      </w:r>
      <w:r>
        <w:rPr>
          <w:w w:val="110"/>
          <w:sz w:val="14"/>
        </w:rPr>
        <w:t> between</w:t>
      </w:r>
      <w:r>
        <w:rPr>
          <w:w w:val="110"/>
          <w:sz w:val="14"/>
        </w:rPr>
        <w:t> a</w:t>
      </w:r>
      <w:r>
        <w:rPr>
          <w:w w:val="110"/>
          <w:sz w:val="14"/>
        </w:rPr>
        <w:t> set</w:t>
      </w:r>
      <w:r>
        <w:rPr>
          <w:w w:val="110"/>
          <w:sz w:val="14"/>
        </w:rPr>
        <w:t> of</w:t>
      </w:r>
      <w:r>
        <w:rPr>
          <w:w w:val="110"/>
          <w:sz w:val="14"/>
        </w:rPr>
        <w:t> mass</w:t>
      </w:r>
      <w:r>
        <w:rPr>
          <w:w w:val="110"/>
          <w:sz w:val="14"/>
        </w:rPr>
        <w:t> spectra</w:t>
      </w:r>
      <w:r>
        <w:rPr>
          <w:w w:val="110"/>
          <w:sz w:val="14"/>
        </w:rPr>
        <w:t>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generalization</w:t>
      </w:r>
      <w:r>
        <w:rPr>
          <w:w w:val="110"/>
          <w:sz w:val="14"/>
        </w:rPr>
        <w:t> power</w:t>
      </w:r>
      <w:r>
        <w:rPr>
          <w:w w:val="110"/>
          <w:sz w:val="14"/>
        </w:rPr>
        <w:t> of</w:t>
      </w:r>
      <w:r>
        <w:rPr>
          <w:w w:val="110"/>
          <w:sz w:val="14"/>
        </w:rPr>
        <w:t> Deep</w:t>
      </w:r>
      <w:r>
        <w:rPr>
          <w:w w:val="110"/>
          <w:sz w:val="14"/>
        </w:rPr>
        <w:t> Learning</w:t>
      </w:r>
      <w:r>
        <w:rPr>
          <w:w w:val="110"/>
          <w:sz w:val="14"/>
        </w:rPr>
        <w:t> 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 feature extraction even further. The two most popular of these models combine multiple neural networks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with identical architectures and are commonly called Siamese (SNN) and Triplet Neural Networks (TNN). Herein,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both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SNNs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TNNs,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intended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taxonomically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categorize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two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previously-validated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mass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spectra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 corresponded to 30 species of Neotropical arthropods in the Culicidae and Ixodidae families, some of which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w w:val="110"/>
          <w:sz w:val="14"/>
        </w:rPr>
        <w:t> disease</w:t>
      </w:r>
      <w:r>
        <w:rPr>
          <w:w w:val="110"/>
          <w:sz w:val="14"/>
        </w:rPr>
        <w:t> vectors.</w:t>
      </w:r>
      <w:r>
        <w:rPr>
          <w:w w:val="110"/>
          <w:sz w:val="14"/>
        </w:rPr>
        <w:t> The</w:t>
      </w:r>
      <w:r>
        <w:rPr>
          <w:w w:val="110"/>
          <w:sz w:val="14"/>
        </w:rPr>
        <w:t> effectiveness</w:t>
      </w:r>
      <w:r>
        <w:rPr>
          <w:w w:val="110"/>
          <w:sz w:val="14"/>
        </w:rPr>
        <w:t> of</w:t>
      </w:r>
      <w:r>
        <w:rPr>
          <w:w w:val="110"/>
          <w:sz w:val="14"/>
        </w:rPr>
        <w:t> SNNs</w:t>
      </w:r>
      <w:r>
        <w:rPr>
          <w:w w:val="110"/>
          <w:sz w:val="14"/>
        </w:rPr>
        <w:t> and</w:t>
      </w:r>
      <w:r>
        <w:rPr>
          <w:w w:val="110"/>
          <w:sz w:val="14"/>
        </w:rPr>
        <w:t> TNNs</w:t>
      </w:r>
      <w:r>
        <w:rPr>
          <w:w w:val="110"/>
          <w:sz w:val="14"/>
        </w:rPr>
        <w:t> to</w:t>
      </w:r>
      <w:r>
        <w:rPr>
          <w:w w:val="110"/>
          <w:sz w:val="14"/>
        </w:rPr>
        <w:t> correctly</w:t>
      </w:r>
      <w:r>
        <w:rPr>
          <w:w w:val="110"/>
          <w:sz w:val="14"/>
        </w:rPr>
        <w:t> classify</w:t>
      </w:r>
      <w:r>
        <w:rPr>
          <w:w w:val="110"/>
          <w:sz w:val="14"/>
        </w:rPr>
        <w:t> 826</w:t>
      </w:r>
      <w:r>
        <w:rPr>
          <w:w w:val="110"/>
          <w:sz w:val="14"/>
        </w:rPr>
        <w:t> spectra</w:t>
      </w:r>
      <w:r>
        <w:rPr>
          <w:w w:val="110"/>
          <w:sz w:val="14"/>
        </w:rPr>
        <w:t> from</w:t>
      </w:r>
      <w:r>
        <w:rPr>
          <w:w w:val="110"/>
          <w:sz w:val="14"/>
        </w:rPr>
        <w:t> 12</w:t>
      </w:r>
      <w:r>
        <w:rPr>
          <w:w w:val="110"/>
          <w:sz w:val="14"/>
        </w:rPr>
        <w:t> mosquito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species and 310 spectra from 18 species of hard ticks was highly effective, with both algorithms performing 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minimal average loss during cross-validation. SNNs produced accuracy rates for ticks and mosquitoes of 91.22%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94.46%, respectively, while accuracy rates of 93% and 99% were obtained with TNNs. Our results indicate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that Deep Metric Learning is a practical machine learning tool for quickly and precisely classifying MALDI-TOF-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generated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mass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spectra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Neotropical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public-health-relevant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arthropod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species.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20"/>
          <w:cols w:num="2" w:equalWidth="0">
            <w:col w:w="1323" w:space="1965"/>
            <w:col w:w="7362"/>
          </w:cols>
        </w:sectPr>
      </w:pPr>
    </w:p>
    <w:p>
      <w:pPr>
        <w:pStyle w:val="BodyText"/>
        <w:spacing w:after="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3" w:after="0"/>
        <w:ind w:left="342" w:right="0" w:hanging="224"/>
        <w:jc w:val="left"/>
      </w:pPr>
      <w:bookmarkStart w:name="1 Introduction" w:id="8"/>
      <w:bookmarkEnd w:id="8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At the forefront of public health concerns is the global threat from emerging vector-borne zoonotic diseases, which is increasing with the continuous geographical expansion of humans and vector species, and the spread of novel pathogens </w:t>
      </w:r>
      <w:hyperlink w:history="true" w:anchor="_bookmark39">
        <w:r>
          <w:rPr>
            <w:color w:val="0080AC"/>
            <w:w w:val="110"/>
          </w:rPr>
          <w:t>[1]</w:t>
        </w:r>
      </w:hyperlink>
      <w:r>
        <w:rPr>
          <w:w w:val="110"/>
        </w:rPr>
        <w:t>. Despite historical efforts to prevent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spillover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pathogens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wildlife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people,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risk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emerging </w:t>
      </w:r>
      <w:r>
        <w:rPr>
          <w:w w:val="110"/>
        </w:rPr>
        <w:t>vector-borne</w:t>
      </w:r>
      <w:r>
        <w:rPr>
          <w:w w:val="110"/>
        </w:rPr>
        <w:t> diseases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high</w:t>
      </w:r>
      <w:r>
        <w:rPr>
          <w:w w:val="110"/>
        </w:rPr>
        <w:t> in</w:t>
      </w:r>
      <w:r>
        <w:rPr>
          <w:w w:val="110"/>
        </w:rPr>
        <w:t> many</w:t>
      </w:r>
      <w:r>
        <w:rPr>
          <w:w w:val="110"/>
        </w:rPr>
        <w:t> regions</w:t>
      </w:r>
      <w:r>
        <w:rPr>
          <w:w w:val="110"/>
        </w:rPr>
        <w:t> around</w:t>
      </w:r>
      <w:r>
        <w:rPr>
          <w:w w:val="110"/>
        </w:rPr>
        <w:t> the</w:t>
      </w:r>
      <w:r>
        <w:rPr>
          <w:w w:val="110"/>
        </w:rPr>
        <w:t> world, particularly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developing</w:t>
      </w:r>
      <w:r>
        <w:rPr>
          <w:spacing w:val="-3"/>
          <w:w w:val="110"/>
        </w:rPr>
        <w:t> </w:t>
      </w:r>
      <w:r>
        <w:rPr>
          <w:w w:val="110"/>
        </w:rPr>
        <w:t>countries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Panama</w:t>
      </w:r>
      <w:r>
        <w:rPr>
          <w:spacing w:val="-3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large</w:t>
      </w:r>
      <w:r>
        <w:rPr>
          <w:spacing w:val="-3"/>
          <w:w w:val="110"/>
        </w:rPr>
        <w:t> </w:t>
      </w:r>
      <w:r>
        <w:rPr>
          <w:w w:val="110"/>
        </w:rPr>
        <w:t>socio- economically vulnerable indigenous communities reside </w:t>
      </w:r>
      <w:hyperlink w:history="true" w:anchor="_bookmark42">
        <w:r>
          <w:rPr>
            <w:color w:val="0080AC"/>
            <w:w w:val="110"/>
          </w:rPr>
          <w:t>[2]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Several</w:t>
      </w:r>
      <w:r>
        <w:rPr>
          <w:w w:val="110"/>
        </w:rPr>
        <w:t> vector-borne</w:t>
      </w:r>
      <w:r>
        <w:rPr>
          <w:w w:val="110"/>
        </w:rPr>
        <w:t> pathogens</w:t>
      </w:r>
      <w:r>
        <w:rPr>
          <w:w w:val="110"/>
        </w:rPr>
        <w:t> present</w:t>
      </w:r>
      <w:r>
        <w:rPr>
          <w:w w:val="110"/>
        </w:rPr>
        <w:t> in</w:t>
      </w:r>
      <w:r>
        <w:rPr>
          <w:w w:val="110"/>
        </w:rPr>
        <w:t> Panama,</w:t>
      </w:r>
      <w:r>
        <w:rPr>
          <w:w w:val="110"/>
        </w:rPr>
        <w:t> including mosquito-transmitted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Plasmodium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(e.g.,</w:t>
      </w:r>
      <w:r>
        <w:rPr>
          <w:w w:val="110"/>
        </w:rPr>
        <w:t> malaria)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tick-transmitted pathogenic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Rickettsia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(e.g.,</w:t>
      </w:r>
      <w:r>
        <w:rPr>
          <w:w w:val="110"/>
        </w:rPr>
        <w:t> Rocky</w:t>
      </w:r>
      <w:r>
        <w:rPr>
          <w:w w:val="110"/>
        </w:rPr>
        <w:t> Mountain</w:t>
      </w:r>
      <w:r>
        <w:rPr>
          <w:w w:val="110"/>
        </w:rPr>
        <w:t> spotted</w:t>
      </w:r>
      <w:r>
        <w:rPr>
          <w:w w:val="110"/>
        </w:rPr>
        <w:t> fever),</w:t>
      </w:r>
      <w:r>
        <w:rPr>
          <w:w w:val="110"/>
        </w:rPr>
        <w:t> are</w:t>
      </w:r>
      <w:r>
        <w:rPr>
          <w:w w:val="110"/>
        </w:rPr>
        <w:t> only mitigated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elimination</w:t>
      </w:r>
      <w:r>
        <w:rPr>
          <w:w w:val="110"/>
        </w:rPr>
        <w:t> and</w:t>
      </w:r>
      <w:r>
        <w:rPr>
          <w:w w:val="110"/>
        </w:rPr>
        <w:t> monitoring</w:t>
      </w:r>
      <w:r>
        <w:rPr>
          <w:w w:val="110"/>
        </w:rPr>
        <w:t> of</w:t>
      </w:r>
      <w:r>
        <w:rPr>
          <w:w w:val="110"/>
        </w:rPr>
        <w:t> vector</w:t>
      </w:r>
      <w:r>
        <w:rPr>
          <w:w w:val="110"/>
        </w:rPr>
        <w:t> populations </w:t>
      </w:r>
      <w:hyperlink w:history="true" w:anchor="_bookmark44">
        <w:r>
          <w:rPr>
            <w:color w:val="0080AC"/>
            <w:w w:val="110"/>
          </w:rPr>
          <w:t>[3,4]</w:t>
        </w:r>
      </w:hyperlink>
      <w:r>
        <w:rPr>
          <w:w w:val="110"/>
        </w:rPr>
        <w:t>.</w:t>
      </w:r>
      <w:r>
        <w:rPr>
          <w:w w:val="110"/>
        </w:rPr>
        <w:t> However,</w:t>
      </w:r>
      <w:r>
        <w:rPr>
          <w:w w:val="110"/>
        </w:rPr>
        <w:t> most</w:t>
      </w:r>
      <w:r>
        <w:rPr>
          <w:w w:val="110"/>
        </w:rPr>
        <w:t> studies</w:t>
      </w:r>
      <w:r>
        <w:rPr>
          <w:w w:val="110"/>
        </w:rPr>
        <w:t> on</w:t>
      </w:r>
      <w:r>
        <w:rPr>
          <w:w w:val="110"/>
        </w:rPr>
        <w:t> arthropod</w:t>
      </w:r>
      <w:r>
        <w:rPr>
          <w:w w:val="110"/>
        </w:rPr>
        <w:t> species</w:t>
      </w:r>
      <w:r>
        <w:rPr>
          <w:w w:val="110"/>
        </w:rPr>
        <w:t> in</w:t>
      </w:r>
      <w:r>
        <w:rPr>
          <w:w w:val="110"/>
        </w:rPr>
        <w:t> Panama</w:t>
      </w:r>
      <w:r>
        <w:rPr>
          <w:w w:val="110"/>
        </w:rPr>
        <w:t> have concentrated</w:t>
      </w:r>
      <w:r>
        <w:rPr>
          <w:spacing w:val="31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few</w:t>
      </w:r>
      <w:r>
        <w:rPr>
          <w:spacing w:val="31"/>
          <w:w w:val="110"/>
        </w:rPr>
        <w:t> </w:t>
      </w:r>
      <w:r>
        <w:rPr>
          <w:w w:val="110"/>
        </w:rPr>
        <w:t>species,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vast</w:t>
      </w:r>
      <w:r>
        <w:rPr>
          <w:spacing w:val="32"/>
          <w:w w:val="110"/>
        </w:rPr>
        <w:t> </w:t>
      </w:r>
      <w:r>
        <w:rPr>
          <w:w w:val="110"/>
        </w:rPr>
        <w:t>majority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species</w:t>
      </w:r>
      <w:r>
        <w:rPr>
          <w:spacing w:val="31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93"/>
        <w:ind w:left="118" w:right="115"/>
        <w:jc w:val="both"/>
      </w:pPr>
      <w:r>
        <w:rPr/>
        <w:br w:type="column"/>
      </w:r>
      <w:r>
        <w:rPr>
          <w:w w:val="110"/>
        </w:rPr>
        <w:t>main</w:t>
      </w:r>
      <w:r>
        <w:rPr>
          <w:spacing w:val="27"/>
          <w:w w:val="110"/>
        </w:rPr>
        <w:t> </w:t>
      </w:r>
      <w:r>
        <w:rPr>
          <w:w w:val="110"/>
        </w:rPr>
        <w:t>unstudied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day</w:t>
      </w:r>
      <w:r>
        <w:rPr>
          <w:spacing w:val="27"/>
          <w:w w:val="110"/>
        </w:rPr>
        <w:t> </w:t>
      </w:r>
      <w:hyperlink w:history="true" w:anchor="_bookmark48">
        <w:r>
          <w:rPr>
            <w:color w:val="0080AC"/>
            <w:w w:val="110"/>
          </w:rPr>
          <w:t>[5,6]</w:t>
        </w:r>
      </w:hyperlink>
      <w:r>
        <w:rPr>
          <w:w w:val="110"/>
        </w:rPr>
        <w:t>.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is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7"/>
          <w:w w:val="110"/>
        </w:rPr>
        <w:t> </w:t>
      </w:r>
      <w:r>
        <w:rPr>
          <w:w w:val="110"/>
        </w:rPr>
        <w:t>part</w:t>
      </w:r>
      <w:r>
        <w:rPr>
          <w:spacing w:val="27"/>
          <w:w w:val="110"/>
        </w:rPr>
        <w:t> </w:t>
      </w:r>
      <w:r>
        <w:rPr>
          <w:w w:val="110"/>
        </w:rPr>
        <w:t>due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diﬃcul- ties</w:t>
      </w:r>
      <w:r>
        <w:rPr>
          <w:w w:val="110"/>
        </w:rPr>
        <w:t> encountered</w:t>
      </w:r>
      <w:r>
        <w:rPr>
          <w:w w:val="110"/>
        </w:rPr>
        <w:t> when</w:t>
      </w:r>
      <w:r>
        <w:rPr>
          <w:w w:val="110"/>
        </w:rPr>
        <w:t> trying</w:t>
      </w:r>
      <w:r>
        <w:rPr>
          <w:w w:val="110"/>
        </w:rPr>
        <w:t> to</w:t>
      </w:r>
      <w:r>
        <w:rPr>
          <w:w w:val="110"/>
        </w:rPr>
        <w:t> lab-raise</w:t>
      </w:r>
      <w:r>
        <w:rPr>
          <w:w w:val="110"/>
        </w:rPr>
        <w:t> rare</w:t>
      </w:r>
      <w:r>
        <w:rPr>
          <w:w w:val="110"/>
        </w:rPr>
        <w:t> species,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the lack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accurate,</w:t>
      </w:r>
      <w:r>
        <w:rPr>
          <w:spacing w:val="-9"/>
          <w:w w:val="110"/>
        </w:rPr>
        <w:t> </w:t>
      </w:r>
      <w:r>
        <w:rPr>
          <w:w w:val="110"/>
        </w:rPr>
        <w:t>reliable,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cost-effective</w:t>
      </w:r>
      <w:r>
        <w:rPr>
          <w:spacing w:val="-8"/>
          <w:w w:val="110"/>
        </w:rPr>
        <w:t> </w:t>
      </w:r>
      <w:r>
        <w:rPr>
          <w:w w:val="110"/>
        </w:rPr>
        <w:t>species</w:t>
      </w:r>
      <w:r>
        <w:rPr>
          <w:spacing w:val="-9"/>
          <w:w w:val="110"/>
        </w:rPr>
        <w:t> </w:t>
      </w:r>
      <w:r>
        <w:rPr>
          <w:w w:val="110"/>
        </w:rPr>
        <w:t>identification</w:t>
      </w:r>
      <w:r>
        <w:rPr>
          <w:spacing w:val="-9"/>
          <w:w w:val="110"/>
        </w:rPr>
        <w:t> </w:t>
      </w:r>
      <w:r>
        <w:rPr>
          <w:w w:val="110"/>
        </w:rPr>
        <w:t>meth- ods other than the traditional morphological identification techniques. Moreover,</w:t>
      </w:r>
      <w:r>
        <w:rPr>
          <w:w w:val="110"/>
        </w:rPr>
        <w:t> cryptic</w:t>
      </w:r>
      <w:r>
        <w:rPr>
          <w:w w:val="110"/>
        </w:rPr>
        <w:t> species</w:t>
      </w:r>
      <w:r>
        <w:rPr>
          <w:w w:val="110"/>
        </w:rPr>
        <w:t> complexes</w:t>
      </w:r>
      <w:r>
        <w:rPr>
          <w:w w:val="110"/>
        </w:rPr>
        <w:t> are</w:t>
      </w:r>
      <w:r>
        <w:rPr>
          <w:w w:val="110"/>
        </w:rPr>
        <w:t> a</w:t>
      </w:r>
      <w:r>
        <w:rPr>
          <w:w w:val="110"/>
        </w:rPr>
        <w:t> group</w:t>
      </w:r>
      <w:r>
        <w:rPr>
          <w:w w:val="110"/>
        </w:rPr>
        <w:t> of</w:t>
      </w:r>
      <w:r>
        <w:rPr>
          <w:w w:val="110"/>
        </w:rPr>
        <w:t> taxa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similar morphologies</w:t>
      </w:r>
      <w:r>
        <w:rPr>
          <w:w w:val="110"/>
        </w:rPr>
        <w:t> that</w:t>
      </w:r>
      <w:r>
        <w:rPr>
          <w:w w:val="110"/>
        </w:rPr>
        <w:t> belong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evolutionary</w:t>
      </w:r>
      <w:r>
        <w:rPr>
          <w:w w:val="110"/>
        </w:rPr>
        <w:t> units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eas-</w:t>
      </w:r>
      <w:r>
        <w:rPr>
          <w:spacing w:val="40"/>
          <w:w w:val="110"/>
        </w:rPr>
        <w:t> </w:t>
      </w:r>
      <w:r>
        <w:rPr>
          <w:w w:val="110"/>
        </w:rPr>
        <w:t>ily</w:t>
      </w:r>
      <w:r>
        <w:rPr>
          <w:w w:val="110"/>
        </w:rPr>
        <w:t> confused</w:t>
      </w:r>
      <w:r>
        <w:rPr>
          <w:w w:val="110"/>
        </w:rPr>
        <w:t> with</w:t>
      </w:r>
      <w:r>
        <w:rPr>
          <w:w w:val="110"/>
        </w:rPr>
        <w:t> one</w:t>
      </w:r>
      <w:r>
        <w:rPr>
          <w:w w:val="110"/>
        </w:rPr>
        <w:t> another</w:t>
      </w:r>
      <w:r>
        <w:rPr>
          <w:w w:val="110"/>
        </w:rPr>
        <w:t> when</w:t>
      </w:r>
      <w:r>
        <w:rPr>
          <w:w w:val="110"/>
        </w:rPr>
        <w:t> recognized</w:t>
      </w:r>
      <w:r>
        <w:rPr>
          <w:w w:val="110"/>
        </w:rPr>
        <w:t> using</w:t>
      </w:r>
      <w:r>
        <w:rPr>
          <w:w w:val="110"/>
        </w:rPr>
        <w:t> morphological characters </w:t>
      </w:r>
      <w:hyperlink w:history="true" w:anchor="_bookmark42">
        <w:r>
          <w:rPr>
            <w:color w:val="0080AC"/>
            <w:w w:val="110"/>
          </w:rPr>
          <w:t>[2,7]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Accordingly,</w:t>
      </w:r>
      <w:r>
        <w:rPr>
          <w:spacing w:val="-3"/>
          <w:w w:val="110"/>
        </w:rPr>
        <w:t> </w:t>
      </w:r>
      <w:r>
        <w:rPr>
          <w:w w:val="110"/>
        </w:rPr>
        <w:t>developing</w:t>
      </w:r>
      <w:r>
        <w:rPr>
          <w:spacing w:val="-3"/>
          <w:w w:val="110"/>
        </w:rPr>
        <w:t> </w:t>
      </w:r>
      <w:r>
        <w:rPr>
          <w:w w:val="110"/>
        </w:rPr>
        <w:t>novel</w:t>
      </w:r>
      <w:r>
        <w:rPr>
          <w:spacing w:val="-3"/>
          <w:w w:val="110"/>
        </w:rPr>
        <w:t> </w:t>
      </w:r>
      <w:r>
        <w:rPr>
          <w:w w:val="110"/>
        </w:rPr>
        <w:t>identification</w:t>
      </w:r>
      <w:r>
        <w:rPr>
          <w:spacing w:val="-3"/>
          <w:w w:val="110"/>
        </w:rPr>
        <w:t> </w:t>
      </w:r>
      <w:r>
        <w:rPr>
          <w:w w:val="110"/>
        </w:rPr>
        <w:t>approaches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arthro- pods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accurately</w:t>
      </w:r>
      <w:r>
        <w:rPr>
          <w:w w:val="110"/>
        </w:rPr>
        <w:t> and</w:t>
      </w:r>
      <w:r>
        <w:rPr>
          <w:w w:val="110"/>
        </w:rPr>
        <w:t> rapidly</w:t>
      </w:r>
      <w:r>
        <w:rPr>
          <w:w w:val="110"/>
        </w:rPr>
        <w:t> catalog</w:t>
      </w:r>
      <w:r>
        <w:rPr>
          <w:w w:val="110"/>
        </w:rPr>
        <w:t> the</w:t>
      </w:r>
      <w:r>
        <w:rPr>
          <w:w w:val="110"/>
        </w:rPr>
        <w:t> large</w:t>
      </w:r>
      <w:r>
        <w:rPr>
          <w:w w:val="110"/>
        </w:rPr>
        <w:t> biodiversity</w:t>
      </w:r>
      <w:r>
        <w:rPr>
          <w:w w:val="110"/>
        </w:rPr>
        <w:t> of arthropods that exist, is a topic of great interest in Panama</w:t>
      </w:r>
      <w:r>
        <w:rPr>
          <w:spacing w:val="-1"/>
          <w:w w:val="110"/>
        </w:rPr>
        <w:t> </w:t>
      </w:r>
      <w:hyperlink w:history="true" w:anchor="_bookmark53">
        <w:r>
          <w:rPr>
            <w:color w:val="0080AC"/>
            <w:w w:val="110"/>
          </w:rPr>
          <w:t>[8,9]</w:t>
        </w:r>
      </w:hyperlink>
      <w:r>
        <w:rPr>
          <w:w w:val="110"/>
        </w:rPr>
        <w:t>, where several</w:t>
      </w:r>
      <w:r>
        <w:rPr>
          <w:spacing w:val="-7"/>
          <w:w w:val="110"/>
        </w:rPr>
        <w:t> </w:t>
      </w:r>
      <w:r>
        <w:rPr>
          <w:w w:val="110"/>
        </w:rPr>
        <w:t>vector-borne</w:t>
      </w:r>
      <w:r>
        <w:rPr>
          <w:spacing w:val="-6"/>
          <w:w w:val="110"/>
        </w:rPr>
        <w:t> </w:t>
      </w:r>
      <w:r>
        <w:rPr>
          <w:w w:val="110"/>
        </w:rPr>
        <w:t>diseases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still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hyperlink w:history="true" w:anchor="_bookmark57">
        <w:r>
          <w:rPr>
            <w:color w:val="0080AC"/>
            <w:w w:val="110"/>
          </w:rPr>
          <w:t>[10,11]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largest number</w:t>
      </w:r>
      <w:r>
        <w:rPr>
          <w:w w:val="110"/>
        </w:rPr>
        <w:t> of</w:t>
      </w:r>
      <w:r>
        <w:rPr>
          <w:w w:val="110"/>
        </w:rPr>
        <w:t> described</w:t>
      </w:r>
      <w:r>
        <w:rPr>
          <w:w w:val="110"/>
        </w:rPr>
        <w:t> species</w:t>
      </w:r>
      <w:r>
        <w:rPr>
          <w:w w:val="110"/>
        </w:rPr>
        <w:t> of</w:t>
      </w:r>
      <w:r>
        <w:rPr>
          <w:w w:val="110"/>
        </w:rPr>
        <w:t> mosquitoes</w:t>
      </w:r>
      <w:r>
        <w:rPr>
          <w:w w:val="110"/>
        </w:rPr>
        <w:t> and</w:t>
      </w:r>
      <w:r>
        <w:rPr>
          <w:w w:val="110"/>
        </w:rPr>
        <w:t> hard</w:t>
      </w:r>
      <w:r>
        <w:rPr>
          <w:w w:val="110"/>
        </w:rPr>
        <w:t> ticks</w:t>
      </w:r>
      <w:r>
        <w:rPr>
          <w:w w:val="110"/>
        </w:rPr>
        <w:t> in</w:t>
      </w:r>
      <w:r>
        <w:rPr>
          <w:w w:val="110"/>
        </w:rPr>
        <w:t> Central America,</w:t>
      </w:r>
      <w:r>
        <w:rPr>
          <w:spacing w:val="-1"/>
          <w:w w:val="110"/>
        </w:rPr>
        <w:t> </w:t>
      </w:r>
      <w:r>
        <w:rPr>
          <w:w w:val="110"/>
        </w:rPr>
        <w:t>Panama</w:t>
      </w:r>
      <w:r>
        <w:rPr>
          <w:spacing w:val="-1"/>
          <w:w w:val="110"/>
        </w:rPr>
        <w:t> </w:t>
      </w:r>
      <w:r>
        <w:rPr>
          <w:w w:val="110"/>
        </w:rPr>
        <w:t>offers an</w:t>
      </w:r>
      <w:r>
        <w:rPr>
          <w:spacing w:val="-1"/>
          <w:w w:val="110"/>
        </w:rPr>
        <w:t> </w:t>
      </w:r>
      <w:r>
        <w:rPr>
          <w:w w:val="110"/>
        </w:rPr>
        <w:t>unique</w:t>
      </w:r>
      <w:r>
        <w:rPr>
          <w:spacing w:val="-1"/>
          <w:w w:val="110"/>
        </w:rPr>
        <w:t> </w:t>
      </w:r>
      <w:r>
        <w:rPr>
          <w:w w:val="110"/>
        </w:rPr>
        <w:t>opportunity</w:t>
      </w:r>
      <w:r>
        <w:rPr>
          <w:spacing w:val="-1"/>
          <w:w w:val="110"/>
        </w:rPr>
        <w:t> </w:t>
      </w:r>
      <w:r>
        <w:rPr>
          <w:w w:val="110"/>
        </w:rPr>
        <w:t>to assess the usefulness of</w:t>
      </w:r>
      <w:r>
        <w:rPr>
          <w:w w:val="110"/>
        </w:rPr>
        <w:t> novel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taxonomically characterize</w:t>
      </w:r>
      <w:r>
        <w:rPr>
          <w:w w:val="110"/>
        </w:rPr>
        <w:t> this</w:t>
      </w:r>
      <w:r>
        <w:rPr>
          <w:w w:val="110"/>
        </w:rPr>
        <w:t> elevated</w:t>
      </w:r>
      <w:r>
        <w:rPr>
          <w:w w:val="110"/>
        </w:rPr>
        <w:t> biodi- versity.</w:t>
      </w:r>
      <w:r>
        <w:rPr>
          <w:spacing w:val="9"/>
          <w:w w:val="110"/>
        </w:rPr>
        <w:t> </w:t>
      </w:r>
      <w:r>
        <w:rPr>
          <w:w w:val="110"/>
        </w:rPr>
        <w:t>Previous</w:t>
      </w:r>
      <w:r>
        <w:rPr>
          <w:spacing w:val="9"/>
          <w:w w:val="110"/>
        </w:rPr>
        <w:t> </w:t>
      </w:r>
      <w:r>
        <w:rPr>
          <w:w w:val="110"/>
        </w:rPr>
        <w:t>work</w:t>
      </w:r>
      <w:r>
        <w:rPr>
          <w:spacing w:val="10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Panama</w:t>
      </w:r>
      <w:r>
        <w:rPr>
          <w:spacing w:val="10"/>
          <w:w w:val="110"/>
        </w:rPr>
        <w:t> </w:t>
      </w:r>
      <w:r>
        <w:rPr>
          <w:w w:val="110"/>
        </w:rPr>
        <w:t>has</w:t>
      </w:r>
      <w:r>
        <w:rPr>
          <w:spacing w:val="9"/>
          <w:w w:val="110"/>
        </w:rPr>
        <w:t> </w:t>
      </w:r>
      <w:r>
        <w:rPr>
          <w:w w:val="110"/>
        </w:rPr>
        <w:t>established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presence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265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20"/>
          <w:cols w:num="2" w:equalWidth="0">
            <w:col w:w="5186" w:space="193"/>
            <w:col w:w="5271"/>
          </w:cols>
        </w:sectPr>
      </w:pPr>
    </w:p>
    <w:p>
      <w:pPr>
        <w:pStyle w:val="BodyText"/>
        <w:spacing w:before="153"/>
        <w:rPr>
          <w:sz w:val="14"/>
        </w:rPr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072">
                <wp:simplePos x="0" y="0"/>
                <wp:positionH relativeFrom="page">
                  <wp:posOffset>481469</wp:posOffset>
                </wp:positionH>
                <wp:positionV relativeFrom="paragraph">
                  <wp:posOffset>71306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93408" from="37.910999pt,5.614666pt" to="73.784999pt,5.614666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6" w:id="9"/>
      <w:bookmarkEnd w:id="9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29"/>
        <w:ind w:left="357" w:right="0" w:firstLine="0"/>
        <w:jc w:val="left"/>
        <w:rPr>
          <w:sz w:val="14"/>
        </w:rPr>
      </w:pPr>
      <w:r>
        <w:rPr>
          <w:rFonts w:ascii="Times New Roman"/>
          <w:i/>
          <w:w w:val="110"/>
          <w:sz w:val="14"/>
        </w:rPr>
        <w:t>E-mail</w:t>
      </w:r>
      <w:r>
        <w:rPr>
          <w:rFonts w:ascii="Times New Roman"/>
          <w:i/>
          <w:spacing w:val="5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addresses:</w:t>
      </w:r>
      <w:r>
        <w:rPr>
          <w:rFonts w:ascii="Times New Roman"/>
          <w:i/>
          <w:spacing w:val="6"/>
          <w:w w:val="110"/>
          <w:sz w:val="14"/>
        </w:rPr>
        <w:t> </w:t>
      </w:r>
      <w:hyperlink r:id="rId11">
        <w:r>
          <w:rPr>
            <w:color w:val="0080AC"/>
            <w:w w:val="110"/>
            <w:sz w:val="14"/>
          </w:rPr>
          <w:t>fernando.merchan@utp.ac.pa</w:t>
        </w:r>
      </w:hyperlink>
      <w:r>
        <w:rPr>
          <w:color w:val="0080AC"/>
          <w:spacing w:val="4"/>
          <w:w w:val="110"/>
          <w:sz w:val="14"/>
        </w:rPr>
        <w:t> </w:t>
      </w:r>
      <w:r>
        <w:rPr>
          <w:w w:val="110"/>
          <w:sz w:val="14"/>
        </w:rPr>
        <w:t>(F.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Merchan),</w:t>
      </w:r>
      <w:r>
        <w:rPr>
          <w:spacing w:val="5"/>
          <w:w w:val="110"/>
          <w:sz w:val="14"/>
        </w:rPr>
        <w:t> </w:t>
      </w:r>
      <w:hyperlink r:id="rId12">
        <w:r>
          <w:rPr>
            <w:color w:val="0080AC"/>
            <w:w w:val="110"/>
            <w:sz w:val="14"/>
          </w:rPr>
          <w:t>javier.sanchezgalan@utp.ac.pa</w:t>
        </w:r>
      </w:hyperlink>
      <w:r>
        <w:rPr>
          <w:color w:val="0080AC"/>
          <w:spacing w:val="3"/>
          <w:w w:val="110"/>
          <w:sz w:val="14"/>
        </w:rPr>
        <w:t> </w:t>
      </w:r>
      <w:r>
        <w:rPr>
          <w:w w:val="110"/>
          <w:sz w:val="14"/>
        </w:rPr>
        <w:t>(J.E.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Sanchez-</w:t>
      </w:r>
      <w:r>
        <w:rPr>
          <w:spacing w:val="-2"/>
          <w:w w:val="110"/>
          <w:sz w:val="14"/>
        </w:rPr>
        <w:t>Galan).</w:t>
      </w:r>
    </w:p>
    <w:p>
      <w:pPr>
        <w:pStyle w:val="BodyText"/>
        <w:spacing w:before="23"/>
        <w:rPr>
          <w:sz w:val="14"/>
        </w:rPr>
      </w:pPr>
    </w:p>
    <w:p>
      <w:pPr>
        <w:spacing w:before="1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https://doi.org/10.1016/j.ailsci.2023.100071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2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3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0"/>
        <w:ind w:left="118" w:right="2760" w:firstLine="0"/>
        <w:jc w:val="left"/>
        <w:rPr>
          <w:sz w:val="14"/>
        </w:rPr>
      </w:pPr>
      <w:r>
        <w:rPr>
          <w:w w:val="110"/>
          <w:sz w:val="14"/>
        </w:rPr>
        <w:t>2667-3185/© 2023 The Authors. Published by Elsevier B.V. This is an open access article under the CC BY-NC-ND license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3">
        <w:r>
          <w:rPr>
            <w:color w:val="0080AC"/>
            <w:spacing w:val="-2"/>
            <w:w w:val="110"/>
            <w:sz w:val="14"/>
          </w:rPr>
          <w:t>http://creativecommons.org/licenses/by-nc-nd/4.0/</w:t>
        </w:r>
      </w:hyperlink>
      <w:r>
        <w:rPr>
          <w:spacing w:val="-2"/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20"/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4"/>
          <w:footerReference w:type="default" r:id="rId15"/>
          <w:pgSz w:w="11910" w:h="15880"/>
          <w:pgMar w:header="668" w:footer="487" w:top="860" w:bottom="680" w:left="640" w:right="620"/>
          <w:pgNumType w:start="2"/>
        </w:sectPr>
      </w:pPr>
    </w:p>
    <w:p>
      <w:pPr>
        <w:pStyle w:val="BodyText"/>
        <w:spacing w:line="273" w:lineRule="auto" w:before="104"/>
        <w:ind w:left="118" w:right="40"/>
        <w:jc w:val="both"/>
      </w:pPr>
      <w:bookmarkStart w:name="_bookmark7" w:id="10"/>
      <w:bookmarkEnd w:id="10"/>
      <w:r>
        <w:rPr/>
      </w:r>
      <w:r>
        <w:rPr>
          <w:w w:val="110"/>
        </w:rPr>
        <w:t>mosquito</w:t>
      </w:r>
      <w:r>
        <w:rPr>
          <w:spacing w:val="-1"/>
          <w:w w:val="110"/>
        </w:rPr>
        <w:t> </w:t>
      </w:r>
      <w:r>
        <w:rPr>
          <w:w w:val="110"/>
        </w:rPr>
        <w:t>species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23 Ixodid</w:t>
      </w:r>
      <w:r>
        <w:rPr>
          <w:spacing w:val="-1"/>
          <w:w w:val="110"/>
        </w:rPr>
        <w:t> </w:t>
      </w:r>
      <w:r>
        <w:rPr>
          <w:w w:val="110"/>
        </w:rPr>
        <w:t>tick species that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parasitize wildlife and humans </w:t>
      </w:r>
      <w:hyperlink w:history="true" w:anchor="_bookmark42">
        <w:r>
          <w:rPr>
            <w:color w:val="0080AC"/>
            <w:w w:val="110"/>
          </w:rPr>
          <w:t>[2,7]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Mass Spectrometry (MS) is a high-performance analytical tool that can be employed to characterize and identify complex biological sam- ples.</w:t>
      </w:r>
      <w:r>
        <w:rPr>
          <w:spacing w:val="-6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exist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acquire</w:t>
      </w:r>
      <w:r>
        <w:rPr>
          <w:spacing w:val="-6"/>
          <w:w w:val="110"/>
        </w:rPr>
        <w:t> </w:t>
      </w:r>
      <w:r>
        <w:rPr>
          <w:w w:val="110"/>
        </w:rPr>
        <w:t>spectral</w:t>
      </w:r>
      <w:r>
        <w:rPr>
          <w:spacing w:val="-6"/>
          <w:w w:val="110"/>
        </w:rPr>
        <w:t> </w:t>
      </w:r>
      <w:r>
        <w:rPr>
          <w:w w:val="110"/>
        </w:rPr>
        <w:t>signals.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of particular interest in this work is known as Matrix-Assisted Laser Des- </w:t>
      </w:r>
      <w:r>
        <w:rPr/>
        <w:t>orption/Ionization - Time of Flight or MALDI-TOF, which is considered a</w:t>
      </w:r>
      <w:r>
        <w:rPr>
          <w:w w:val="110"/>
        </w:rPr>
        <w:t> two-dimensional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8"/>
          <w:w w:val="110"/>
        </w:rPr>
        <w:t> </w:t>
      </w:r>
      <w:r>
        <w:rPr>
          <w:w w:val="110"/>
        </w:rPr>
        <w:t>geared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</w:t>
      </w:r>
      <w:r>
        <w:rPr>
          <w:spacing w:val="-9"/>
          <w:w w:val="110"/>
        </w:rPr>
        <w:t> </w:t>
      </w:r>
      <w:r>
        <w:rPr>
          <w:w w:val="110"/>
        </w:rPr>
        <w:t>complex</w:t>
      </w:r>
      <w:r>
        <w:rPr>
          <w:spacing w:val="-8"/>
          <w:w w:val="110"/>
        </w:rPr>
        <w:t> </w:t>
      </w:r>
      <w:r>
        <w:rPr>
          <w:w w:val="110"/>
        </w:rPr>
        <w:t>molecular</w:t>
      </w:r>
      <w:r>
        <w:rPr>
          <w:spacing w:val="-9"/>
          <w:w w:val="110"/>
        </w:rPr>
        <w:t> </w:t>
      </w:r>
      <w:r>
        <w:rPr>
          <w:w w:val="110"/>
        </w:rPr>
        <w:t>sam- ples via ionization and later time-of-flight discrimination </w:t>
      </w:r>
      <w:hyperlink w:history="true" w:anchor="_bookmark59">
        <w:r>
          <w:rPr>
            <w:color w:val="0080AC"/>
            <w:w w:val="110"/>
          </w:rPr>
          <w:t>[12,13]</w:t>
        </w:r>
      </w:hyperlink>
      <w:r>
        <w:rPr>
          <w:w w:val="110"/>
        </w:rPr>
        <w:t>. Be- </w:t>
      </w:r>
      <w:r>
        <w:rPr/>
        <w:t>sides “true” proteomics, an exciting and growing application of MALDI-</w:t>
      </w:r>
      <w:r>
        <w:rPr>
          <w:spacing w:val="40"/>
          <w:w w:val="110"/>
        </w:rPr>
        <w:t> </w:t>
      </w:r>
      <w:r>
        <w:rPr>
          <w:w w:val="110"/>
        </w:rPr>
        <w:t>TOF</w:t>
      </w:r>
      <w:r>
        <w:rPr>
          <w:spacing w:val="-10"/>
          <w:w w:val="110"/>
        </w:rPr>
        <w:t> </w:t>
      </w:r>
      <w:r>
        <w:rPr>
          <w:w w:val="110"/>
        </w:rPr>
        <w:t>MS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protein</w:t>
      </w:r>
      <w:r>
        <w:rPr>
          <w:spacing w:val="-11"/>
          <w:w w:val="110"/>
        </w:rPr>
        <w:t> </w:t>
      </w:r>
      <w:r>
        <w:rPr>
          <w:w w:val="110"/>
        </w:rPr>
        <w:t>profiles,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“mass</w:t>
      </w:r>
      <w:r>
        <w:rPr>
          <w:spacing w:val="-10"/>
          <w:w w:val="110"/>
        </w:rPr>
        <w:t> </w:t>
      </w:r>
      <w:r>
        <w:rPr>
          <w:w w:val="110"/>
        </w:rPr>
        <w:t>fingerprints”,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identify species of microorganisms </w:t>
      </w:r>
      <w:hyperlink w:history="true" w:anchor="_bookmark61">
        <w:r>
          <w:rPr>
            <w:color w:val="0080AC"/>
            <w:w w:val="110"/>
          </w:rPr>
          <w:t>[14]</w:t>
        </w:r>
      </w:hyperlink>
      <w:r>
        <w:rPr>
          <w:w w:val="110"/>
        </w:rPr>
        <w:t>, and more recently of arthropod speci- mens, from eggs all the way to adults </w:t>
      </w:r>
      <w:hyperlink w:history="true" w:anchor="_bookmark64">
        <w:r>
          <w:rPr>
            <w:color w:val="0080AC"/>
            <w:w w:val="110"/>
          </w:rPr>
          <w:t>[15–18]</w:t>
        </w:r>
      </w:hyperlink>
    </w:p>
    <w:p>
      <w:pPr>
        <w:pStyle w:val="BodyText"/>
        <w:spacing w:line="273" w:lineRule="auto"/>
        <w:ind w:left="118" w:right="40" w:firstLine="239"/>
        <w:jc w:val="both"/>
      </w:pPr>
      <w:r>
        <w:rPr/>
        <w:t>A typical MALDI-TOF mass fingerprint experiment generates a large</w:t>
      </w:r>
      <w:r>
        <w:rPr>
          <w:w w:val="110"/>
        </w:rPr>
        <w:t> number of spectral signals that must be pre-processed before machine learning</w:t>
      </w:r>
      <w:r>
        <w:rPr>
          <w:w w:val="110"/>
        </w:rPr>
        <w:t> algorithms</w:t>
      </w:r>
      <w:r>
        <w:rPr>
          <w:w w:val="110"/>
        </w:rPr>
        <w:t> can</w:t>
      </w:r>
      <w:r>
        <w:rPr>
          <w:w w:val="110"/>
        </w:rPr>
        <w:t> automatically</w:t>
      </w:r>
      <w:r>
        <w:rPr>
          <w:w w:val="110"/>
        </w:rPr>
        <w:t> classify</w:t>
      </w:r>
      <w:r>
        <w:rPr>
          <w:w w:val="110"/>
        </w:rPr>
        <w:t> and</w:t>
      </w:r>
      <w:r>
        <w:rPr>
          <w:w w:val="110"/>
        </w:rPr>
        <w:t> identify</w:t>
      </w:r>
      <w:r>
        <w:rPr>
          <w:w w:val="110"/>
        </w:rPr>
        <w:t> </w:t>
      </w:r>
      <w:r>
        <w:rPr>
          <w:w w:val="110"/>
        </w:rPr>
        <w:t>arthropod species</w:t>
      </w:r>
      <w:r>
        <w:rPr>
          <w:w w:val="110"/>
        </w:rPr>
        <w:t> </w:t>
      </w:r>
      <w:hyperlink w:history="true" w:anchor="_bookmark67">
        <w:r>
          <w:rPr>
            <w:color w:val="0080AC"/>
            <w:w w:val="110"/>
          </w:rPr>
          <w:t>[19,20]</w:t>
        </w:r>
      </w:hyperlink>
      <w:r>
        <w:rPr>
          <w:w w:val="110"/>
        </w:rPr>
        <w:t>.</w:t>
      </w:r>
      <w:r>
        <w:rPr>
          <w:w w:val="110"/>
        </w:rPr>
        <w:t> Mass</w:t>
      </w:r>
      <w:r>
        <w:rPr>
          <w:w w:val="110"/>
        </w:rPr>
        <w:t> spectral</w:t>
      </w:r>
      <w:r>
        <w:rPr>
          <w:w w:val="110"/>
        </w:rPr>
        <w:t> features</w:t>
      </w:r>
      <w:r>
        <w:rPr>
          <w:w w:val="110"/>
        </w:rPr>
        <w:t> allow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identification</w:t>
      </w:r>
      <w:r>
        <w:rPr>
          <w:w w:val="110"/>
        </w:rPr>
        <w:t> of distinct</w:t>
      </w:r>
      <w:r>
        <w:rPr>
          <w:spacing w:val="-11"/>
          <w:w w:val="110"/>
        </w:rPr>
        <w:t> </w:t>
      </w:r>
      <w:r>
        <w:rPr>
          <w:w w:val="110"/>
        </w:rPr>
        <w:t>biomarkers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characterize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biological</w:t>
      </w:r>
      <w:r>
        <w:rPr>
          <w:spacing w:val="-11"/>
          <w:w w:val="110"/>
        </w:rPr>
        <w:t> </w:t>
      </w:r>
      <w:r>
        <w:rPr>
          <w:w w:val="110"/>
        </w:rPr>
        <w:t>species.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in- </w:t>
      </w:r>
      <w:r>
        <w:rPr/>
        <w:t>stance, MALDI-TOF has been previously used in Panama by our team, for</w:t>
      </w:r>
      <w:r>
        <w:rPr>
          <w:w w:val="110"/>
        </w:rPr>
        <w:t> species identification in two of the most important taxonomic families </w:t>
      </w:r>
      <w:r>
        <w:rPr/>
        <w:t>of arthropods that contain vectors of disease: </w:t>
      </w:r>
      <w:r>
        <w:rPr>
          <w:rFonts w:ascii="Times New Roman"/>
          <w:i/>
        </w:rPr>
        <w:t>Culicidae </w:t>
      </w:r>
      <w:r>
        <w:rPr/>
        <w:t>(i.e., mosquitoes)</w:t>
      </w:r>
      <w:r>
        <w:rPr>
          <w:w w:val="110"/>
        </w:rPr>
        <w:t> </w:t>
      </w:r>
      <w:hyperlink w:history="true" w:anchor="_bookmark42">
        <w:r>
          <w:rPr>
            <w:color w:val="0080AC"/>
            <w:w w:val="110"/>
          </w:rPr>
          <w:t>[2,16,21]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r>
        <w:rPr>
          <w:rFonts w:ascii="Times New Roman"/>
          <w:i/>
          <w:w w:val="110"/>
        </w:rPr>
        <w:t>Ixodidae </w:t>
      </w:r>
      <w:r>
        <w:rPr>
          <w:w w:val="110"/>
        </w:rPr>
        <w:t>(i.e., hard ticks) </w:t>
      </w:r>
      <w:hyperlink w:history="true" w:anchor="_bookmark51">
        <w:r>
          <w:rPr>
            <w:color w:val="0080AC"/>
            <w:w w:val="110"/>
          </w:rPr>
          <w:t>[7]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Loaiza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42">
        <w:r>
          <w:rPr>
            <w:color w:val="0080AC"/>
            <w:w w:val="110"/>
          </w:rPr>
          <w:t>[2]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Gittens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hyperlink w:history="true" w:anchor="_bookmark51">
        <w:r>
          <w:rPr>
            <w:color w:val="0080AC"/>
            <w:w w:val="110"/>
          </w:rPr>
          <w:t>[7]</w:t>
        </w:r>
      </w:hyperlink>
      <w:r>
        <w:rPr>
          <w:color w:val="0080AC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Principal</w:t>
      </w:r>
      <w:r>
        <w:rPr>
          <w:w w:val="110"/>
        </w:rPr>
        <w:t> Component Analysis</w:t>
      </w:r>
      <w:r>
        <w:rPr>
          <w:w w:val="110"/>
        </w:rPr>
        <w:t> (PCA)</w:t>
      </w:r>
      <w:r>
        <w:rPr>
          <w:w w:val="110"/>
        </w:rPr>
        <w:t> </w:t>
      </w:r>
      <w:hyperlink w:history="true" w:anchor="_bookmark70">
        <w:r>
          <w:rPr>
            <w:color w:val="0080AC"/>
            <w:w w:val="110"/>
          </w:rPr>
          <w:t>[22]</w:t>
        </w:r>
      </w:hyperlink>
      <w:r>
        <w:rPr>
          <w:color w:val="0080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Linear</w:t>
      </w:r>
      <w:r>
        <w:rPr>
          <w:w w:val="110"/>
        </w:rPr>
        <w:t> Discriminant</w:t>
      </w:r>
      <w:r>
        <w:rPr>
          <w:w w:val="110"/>
        </w:rPr>
        <w:t> Analysis</w:t>
      </w:r>
      <w:r>
        <w:rPr>
          <w:w w:val="110"/>
        </w:rPr>
        <w:t> (LDA)</w:t>
      </w:r>
      <w:r>
        <w:rPr>
          <w:w w:val="110"/>
        </w:rPr>
        <w:t> </w:t>
      </w:r>
      <w:hyperlink w:history="true" w:anchor="_bookmark31">
        <w:r>
          <w:rPr>
            <w:color w:val="0080AC"/>
            <w:w w:val="110"/>
          </w:rPr>
          <w:t>[23]</w:t>
        </w:r>
      </w:hyperlink>
      <w:r>
        <w:rPr>
          <w:color w:val="0080AC"/>
          <w:w w:val="110"/>
        </w:rPr>
        <w:t> </w:t>
      </w:r>
      <w:r>
        <w:rPr>
          <w:w w:val="110"/>
        </w:rPr>
        <w:t>to categorize</w:t>
      </w:r>
      <w:r>
        <w:rPr>
          <w:w w:val="110"/>
        </w:rPr>
        <w:t> Panama’s</w:t>
      </w:r>
      <w:r>
        <w:rPr>
          <w:w w:val="110"/>
        </w:rPr>
        <w:t> mosquitoes</w:t>
      </w:r>
      <w:r>
        <w:rPr>
          <w:w w:val="110"/>
        </w:rPr>
        <w:t> and</w:t>
      </w:r>
      <w:r>
        <w:rPr>
          <w:w w:val="110"/>
        </w:rPr>
        <w:t> ticks</w:t>
      </w:r>
      <w:r>
        <w:rPr>
          <w:w w:val="110"/>
        </w:rPr>
        <w:t> mass</w:t>
      </w:r>
      <w:r>
        <w:rPr>
          <w:w w:val="110"/>
        </w:rPr>
        <w:t> spectra,</w:t>
      </w:r>
      <w:r>
        <w:rPr>
          <w:w w:val="110"/>
        </w:rPr>
        <w:t> respectively, acquired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samples</w:t>
      </w:r>
      <w:r>
        <w:rPr>
          <w:spacing w:val="-8"/>
          <w:w w:val="110"/>
        </w:rPr>
        <w:t> </w:t>
      </w:r>
      <w:r>
        <w:rPr>
          <w:w w:val="110"/>
        </w:rPr>
        <w:t>stored</w:t>
      </w:r>
      <w:r>
        <w:rPr>
          <w:spacing w:val="-7"/>
          <w:w w:val="110"/>
        </w:rPr>
        <w:t> </w:t>
      </w:r>
      <w:r>
        <w:rPr>
          <w:w w:val="110"/>
        </w:rPr>
        <w:t>under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conditions</w:t>
      </w:r>
      <w:r>
        <w:rPr>
          <w:spacing w:val="-8"/>
          <w:w w:val="110"/>
        </w:rPr>
        <w:t> </w:t>
      </w:r>
      <w:r>
        <w:rPr>
          <w:w w:val="110"/>
        </w:rPr>
        <w:t>(e.g.,</w:t>
      </w:r>
      <w:r>
        <w:rPr>
          <w:spacing w:val="-8"/>
          <w:w w:val="110"/>
        </w:rPr>
        <w:t> </w:t>
      </w:r>
      <w:r>
        <w:rPr>
          <w:w w:val="110"/>
        </w:rPr>
        <w:t>dry-frozen or in alcohol at room temperature). Both of these algorithms focus on transforming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unto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orthogonal</w:t>
      </w:r>
      <w:r>
        <w:rPr>
          <w:spacing w:val="-3"/>
          <w:w w:val="110"/>
        </w:rPr>
        <w:t> </w:t>
      </w:r>
      <w:r>
        <w:rPr>
          <w:w w:val="110"/>
        </w:rPr>
        <w:t>sub-space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new features</w:t>
      </w:r>
      <w:r>
        <w:rPr>
          <w:w w:val="110"/>
        </w:rPr>
        <w:t> allow</w:t>
      </w:r>
      <w:r>
        <w:rPr>
          <w:w w:val="110"/>
        </w:rPr>
        <w:t> to</w:t>
      </w:r>
      <w:r>
        <w:rPr>
          <w:w w:val="110"/>
        </w:rPr>
        <w:t> discard</w:t>
      </w:r>
      <w:r>
        <w:rPr>
          <w:w w:val="110"/>
        </w:rPr>
        <w:t> irrelevant</w:t>
      </w:r>
      <w:r>
        <w:rPr>
          <w:w w:val="110"/>
        </w:rPr>
        <w:t> information,</w:t>
      </w:r>
      <w:r>
        <w:rPr>
          <w:w w:val="110"/>
        </w:rPr>
        <w:t> improving</w:t>
      </w:r>
      <w:r>
        <w:rPr>
          <w:w w:val="110"/>
        </w:rPr>
        <w:t> classifica- tion</w:t>
      </w:r>
      <w:r>
        <w:rPr>
          <w:spacing w:val="-9"/>
          <w:w w:val="110"/>
        </w:rPr>
        <w:t> </w:t>
      </w:r>
      <w:r>
        <w:rPr>
          <w:w w:val="110"/>
        </w:rPr>
        <w:t>eﬃciency.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type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9"/>
          <w:w w:val="110"/>
        </w:rPr>
        <w:t> </w:t>
      </w:r>
      <w:r>
        <w:rPr>
          <w:w w:val="110"/>
        </w:rPr>
        <w:t>framework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preceded</w:t>
      </w:r>
      <w:r>
        <w:rPr>
          <w:spacing w:val="-9"/>
          <w:w w:val="110"/>
        </w:rPr>
        <w:t> </w:t>
      </w:r>
      <w:r>
        <w:rPr>
          <w:w w:val="110"/>
        </w:rPr>
        <w:t>by a</w:t>
      </w:r>
      <w:r>
        <w:rPr>
          <w:w w:val="110"/>
        </w:rPr>
        <w:t> pre-processing</w:t>
      </w:r>
      <w:r>
        <w:rPr>
          <w:w w:val="110"/>
        </w:rPr>
        <w:t> stage</w:t>
      </w:r>
      <w:r>
        <w:rPr>
          <w:w w:val="110"/>
        </w:rPr>
        <w:t> consisting</w:t>
      </w:r>
      <w:r>
        <w:rPr>
          <w:w w:val="110"/>
        </w:rPr>
        <w:t> of</w:t>
      </w:r>
      <w:r>
        <w:rPr>
          <w:w w:val="110"/>
        </w:rPr>
        <w:t> signal</w:t>
      </w:r>
      <w:r>
        <w:rPr>
          <w:w w:val="110"/>
        </w:rPr>
        <w:t> smoothing</w:t>
      </w:r>
      <w:r>
        <w:rPr>
          <w:w w:val="110"/>
        </w:rPr>
        <w:t> (Savitzky-Golay filter)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baseline</w:t>
      </w:r>
      <w:r>
        <w:rPr>
          <w:spacing w:val="-11"/>
          <w:w w:val="110"/>
        </w:rPr>
        <w:t> </w:t>
      </w:r>
      <w:r>
        <w:rPr>
          <w:w w:val="110"/>
        </w:rPr>
        <w:t>correction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remove</w:t>
      </w:r>
      <w:r>
        <w:rPr>
          <w:spacing w:val="-11"/>
          <w:w w:val="110"/>
        </w:rPr>
        <w:t> </w:t>
      </w:r>
      <w:r>
        <w:rPr>
          <w:w w:val="110"/>
        </w:rPr>
        <w:t>noise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improve</w:t>
      </w:r>
      <w:r>
        <w:rPr>
          <w:spacing w:val="-11"/>
          <w:w w:val="110"/>
        </w:rPr>
        <w:t> </w:t>
      </w:r>
      <w:r>
        <w:rPr>
          <w:w w:val="110"/>
        </w:rPr>
        <w:t>performance </w:t>
      </w:r>
      <w:r>
        <w:rPr>
          <w:spacing w:val="-2"/>
          <w:w w:val="110"/>
        </w:rPr>
        <w:t>classification. Another approach by López-Fernández et al. </w:t>
      </w:r>
      <w:hyperlink w:history="true" w:anchor="_bookmark32">
        <w:r>
          <w:rPr>
            <w:color w:val="0080AC"/>
            <w:spacing w:val="-2"/>
            <w:w w:val="110"/>
          </w:rPr>
          <w:t>[24]</w:t>
        </w:r>
      </w:hyperlink>
      <w:r>
        <w:rPr>
          <w:color w:val="0080AC"/>
          <w:spacing w:val="-2"/>
          <w:w w:val="110"/>
        </w:rPr>
        <w:t> </w:t>
      </w:r>
      <w:r>
        <w:rPr>
          <w:spacing w:val="-2"/>
          <w:w w:val="110"/>
        </w:rPr>
        <w:t>featured </w:t>
      </w:r>
      <w:r>
        <w:rPr>
          <w:w w:val="110"/>
        </w:rPr>
        <w:t>a software platform named Mass-Up which implemented</w:t>
      </w:r>
      <w:r>
        <w:rPr>
          <w:spacing w:val="-1"/>
          <w:w w:val="110"/>
        </w:rPr>
        <w:t> </w:t>
      </w:r>
      <w:r>
        <w:rPr>
          <w:w w:val="110"/>
        </w:rPr>
        <w:t>unsupervised learning algorithms together</w:t>
      </w:r>
      <w:r>
        <w:rPr>
          <w:w w:val="110"/>
        </w:rPr>
        <w:t> with PCA to facilitate the pre-processing </w:t>
      </w:r>
      <w:r>
        <w:rPr/>
        <w:t>and</w:t>
      </w:r>
      <w:r>
        <w:rPr>
          <w:spacing w:val="30"/>
        </w:rPr>
        <w:t> </w:t>
      </w:r>
      <w:r>
        <w:rPr/>
        <w:t>analysis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MALDI</w:t>
      </w:r>
      <w:r>
        <w:rPr>
          <w:spacing w:val="30"/>
        </w:rPr>
        <w:t> </w:t>
      </w:r>
      <w:r>
        <w:rPr/>
        <w:t>spectra.</w:t>
      </w:r>
      <w:r>
        <w:rPr>
          <w:spacing w:val="30"/>
        </w:rPr>
        <w:t> </w:t>
      </w:r>
      <w:r>
        <w:rPr/>
        <w:t>However,</w:t>
      </w:r>
      <w:r>
        <w:rPr>
          <w:spacing w:val="30"/>
        </w:rPr>
        <w:t> </w:t>
      </w:r>
      <w:r>
        <w:rPr/>
        <w:t>these</w:t>
      </w:r>
      <w:r>
        <w:rPr>
          <w:spacing w:val="32"/>
        </w:rPr>
        <w:t> </w:t>
      </w:r>
      <w:r>
        <w:rPr/>
        <w:t>types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algorithms</w:t>
      </w:r>
      <w:r>
        <w:rPr>
          <w:spacing w:val="30"/>
        </w:rPr>
        <w:t> </w:t>
      </w:r>
      <w:r>
        <w:rPr/>
        <w:t>may</w:t>
      </w:r>
      <w:r>
        <w:rPr>
          <w:w w:val="110"/>
        </w:rPr>
        <w:t> not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eﬃcient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robust</w:t>
      </w:r>
      <w:r>
        <w:rPr>
          <w:spacing w:val="-7"/>
          <w:w w:val="110"/>
        </w:rPr>
        <w:t> </w:t>
      </w:r>
      <w:r>
        <w:rPr>
          <w:w w:val="110"/>
        </w:rPr>
        <w:t>enough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continuously</w:t>
      </w:r>
      <w:r>
        <w:rPr>
          <w:spacing w:val="-7"/>
          <w:w w:val="110"/>
        </w:rPr>
        <w:t> </w:t>
      </w:r>
      <w:r>
        <w:rPr>
          <w:w w:val="110"/>
        </w:rPr>
        <w:t>learn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reliably</w:t>
      </w:r>
      <w:r>
        <w:rPr>
          <w:spacing w:val="-7"/>
          <w:w w:val="110"/>
        </w:rPr>
        <w:t> </w:t>
      </w:r>
      <w:r>
        <w:rPr>
          <w:w w:val="110"/>
        </w:rPr>
        <w:t>clas- sify mass spectra from various arthropod families, collected and stored with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processed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analyzed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pa- rameters and equipment.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Another</w:t>
      </w:r>
      <w:r>
        <w:rPr>
          <w:w w:val="110"/>
        </w:rPr>
        <w:t> branch</w:t>
      </w:r>
      <w:r>
        <w:rPr>
          <w:w w:val="110"/>
        </w:rPr>
        <w:t> of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that</w:t>
      </w:r>
      <w:r>
        <w:rPr>
          <w:w w:val="110"/>
        </w:rPr>
        <w:t> shows</w:t>
      </w:r>
      <w:r>
        <w:rPr>
          <w:w w:val="110"/>
        </w:rPr>
        <w:t> promise</w:t>
      </w:r>
      <w:r>
        <w:rPr>
          <w:w w:val="110"/>
        </w:rPr>
        <w:t> for</w:t>
      </w:r>
      <w:r>
        <w:rPr>
          <w:w w:val="110"/>
        </w:rPr>
        <w:t> mass spectra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classification</w:t>
      </w:r>
      <w:r>
        <w:rPr>
          <w:w w:val="110"/>
        </w:rPr>
        <w:t> is</w:t>
      </w:r>
      <w:r>
        <w:rPr>
          <w:w w:val="110"/>
        </w:rPr>
        <w:t> Deep</w:t>
      </w:r>
      <w:r>
        <w:rPr>
          <w:w w:val="110"/>
        </w:rPr>
        <w:t> Learning,</w:t>
      </w:r>
      <w:r>
        <w:rPr>
          <w:w w:val="110"/>
        </w:rPr>
        <w:t> which</w:t>
      </w:r>
      <w:r>
        <w:rPr>
          <w:w w:val="110"/>
        </w:rPr>
        <w:t> comprises all the techniques and algorithms related to Artificial Neural Networks (ANN).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inception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was</w:t>
      </w:r>
      <w:r>
        <w:rPr>
          <w:spacing w:val="-6"/>
          <w:w w:val="110"/>
        </w:rPr>
        <w:t> </w:t>
      </w:r>
      <w:r>
        <w:rPr>
          <w:w w:val="110"/>
        </w:rPr>
        <w:t>inspired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function- </w:t>
      </w:r>
      <w:bookmarkStart w:name="2 Materials and methods" w:id="11"/>
      <w:bookmarkEnd w:id="11"/>
      <w:r>
        <w:rPr>
          <w:w w:val="110"/>
        </w:rPr>
        <w:t>ing</w:t>
      </w:r>
      <w:r>
        <w:rPr>
          <w:w w:val="110"/>
        </w:rPr>
        <w:t> of neurons in the human brain. These models carry out an adaptive learning process through multiple nonlinear mathematical transforma- </w:t>
      </w:r>
      <w:bookmarkStart w:name="2.1 MALDI-TOF MS data sets" w:id="12"/>
      <w:bookmarkEnd w:id="12"/>
      <w:r>
        <w:rPr>
          <w:w w:val="110"/>
        </w:rPr>
        <w:t>tions</w:t>
      </w:r>
      <w:r>
        <w:rPr>
          <w:w w:val="110"/>
        </w:rPr>
        <w:t> based on multivariable calculus and tensor algebra </w:t>
      </w:r>
      <w:hyperlink w:history="true" w:anchor="_bookmark33">
        <w:r>
          <w:rPr>
            <w:color w:val="0080AC"/>
            <w:w w:val="110"/>
          </w:rPr>
          <w:t>[25]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Deep</w:t>
      </w:r>
      <w:r>
        <w:rPr>
          <w:w w:val="110"/>
        </w:rPr>
        <w:t> Metric</w:t>
      </w:r>
      <w:r>
        <w:rPr>
          <w:w w:val="110"/>
        </w:rPr>
        <w:t> Learning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technique</w:t>
      </w:r>
      <w:r>
        <w:rPr>
          <w:w w:val="110"/>
        </w:rPr>
        <w:t> that</w:t>
      </w:r>
      <w:r>
        <w:rPr>
          <w:w w:val="110"/>
        </w:rPr>
        <w:t> combines</w:t>
      </w:r>
      <w:r>
        <w:rPr>
          <w:w w:val="110"/>
        </w:rPr>
        <w:t> Deep</w:t>
      </w:r>
      <w:r>
        <w:rPr>
          <w:w w:val="110"/>
        </w:rPr>
        <w:t> Learning elements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concept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Metric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(MeL),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model attempts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learn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objects</w:t>
      </w:r>
      <w:r>
        <w:rPr>
          <w:spacing w:val="-9"/>
          <w:w w:val="110"/>
        </w:rPr>
        <w:t> </w:t>
      </w:r>
      <w:r>
        <w:rPr>
          <w:w w:val="110"/>
        </w:rPr>
        <w:t>(such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signals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images)</w:t>
      </w:r>
      <w:r>
        <w:rPr>
          <w:spacing w:val="-9"/>
          <w:w w:val="110"/>
        </w:rPr>
        <w:t> </w:t>
      </w:r>
      <w:r>
        <w:rPr>
          <w:w w:val="110"/>
        </w:rPr>
        <w:t>por- trayed</w:t>
      </w:r>
      <w:r>
        <w:rPr>
          <w:spacing w:val="16"/>
          <w:w w:val="110"/>
        </w:rPr>
        <w:t> </w:t>
      </w:r>
      <w:r>
        <w:rPr>
          <w:w w:val="110"/>
        </w:rPr>
        <w:t>as</w:t>
      </w:r>
      <w:r>
        <w:rPr>
          <w:spacing w:val="16"/>
          <w:w w:val="110"/>
        </w:rPr>
        <w:t> </w:t>
      </w:r>
      <w:r>
        <w:rPr>
          <w:w w:val="110"/>
        </w:rPr>
        <w:t>numerical</w:t>
      </w:r>
      <w:r>
        <w:rPr>
          <w:spacing w:val="16"/>
          <w:w w:val="110"/>
        </w:rPr>
        <w:t> </w:t>
      </w:r>
      <w:r>
        <w:rPr>
          <w:w w:val="110"/>
        </w:rPr>
        <w:t>vectors</w:t>
      </w:r>
      <w:r>
        <w:rPr>
          <w:spacing w:val="16"/>
          <w:w w:val="110"/>
        </w:rPr>
        <w:t> </w:t>
      </w:r>
      <w:r>
        <w:rPr>
          <w:w w:val="110"/>
        </w:rPr>
        <w:t>in</w:t>
      </w:r>
      <w:r>
        <w:rPr>
          <w:spacing w:val="16"/>
          <w:w w:val="110"/>
        </w:rPr>
        <w:t> </w:t>
      </w:r>
      <w:r>
        <w:rPr>
          <w:w w:val="110"/>
        </w:rPr>
        <w:t>terms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their</w:t>
      </w:r>
      <w:r>
        <w:rPr>
          <w:spacing w:val="16"/>
          <w:w w:val="110"/>
        </w:rPr>
        <w:t> </w:t>
      </w:r>
      <w:r>
        <w:rPr>
          <w:w w:val="110"/>
        </w:rPr>
        <w:t>distance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location</w:t>
      </w:r>
      <w:r>
        <w:rPr>
          <w:spacing w:val="16"/>
          <w:w w:val="110"/>
        </w:rPr>
        <w:t> </w:t>
      </w:r>
      <w:r>
        <w:rPr>
          <w:w w:val="110"/>
        </w:rPr>
        <w:t>in a</w:t>
      </w:r>
      <w:r>
        <w:rPr>
          <w:w w:val="110"/>
        </w:rPr>
        <w:t> multidimensional</w:t>
      </w:r>
      <w:r>
        <w:rPr>
          <w:w w:val="110"/>
        </w:rPr>
        <w:t> space.</w:t>
      </w:r>
      <w:r>
        <w:rPr>
          <w:w w:val="110"/>
        </w:rPr>
        <w:t> This</w:t>
      </w:r>
      <w:r>
        <w:rPr>
          <w:w w:val="110"/>
        </w:rPr>
        <w:t> concept</w:t>
      </w:r>
      <w:r>
        <w:rPr>
          <w:w w:val="110"/>
        </w:rPr>
        <w:t> implies</w:t>
      </w:r>
      <w:r>
        <w:rPr>
          <w:w w:val="110"/>
        </w:rPr>
        <w:t> that</w:t>
      </w:r>
      <w:r>
        <w:rPr>
          <w:w w:val="110"/>
        </w:rPr>
        <w:t> two</w:t>
      </w:r>
      <w:r>
        <w:rPr>
          <w:w w:val="110"/>
        </w:rPr>
        <w:t> vectors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a neighboring space will have similar features, while distances between them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1"/>
          <w:w w:val="110"/>
        </w:rPr>
        <w:t> </w:t>
      </w:r>
      <w:r>
        <w:rPr>
          <w:w w:val="110"/>
        </w:rPr>
        <w:t>varying</w:t>
      </w:r>
      <w:r>
        <w:rPr>
          <w:spacing w:val="-11"/>
          <w:w w:val="110"/>
        </w:rPr>
        <w:t> </w:t>
      </w:r>
      <w:r>
        <w:rPr>
          <w:w w:val="110"/>
        </w:rPr>
        <w:t>degrees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dissimilarity</w:t>
      </w:r>
      <w:r>
        <w:rPr>
          <w:spacing w:val="-11"/>
          <w:w w:val="110"/>
        </w:rPr>
        <w:t> </w:t>
      </w:r>
      <w:hyperlink w:history="true" w:anchor="_bookmark34">
        <w:r>
          <w:rPr>
            <w:color w:val="0080AC"/>
            <w:w w:val="110"/>
          </w:rPr>
          <w:t>[26]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classic</w:t>
      </w:r>
      <w:r>
        <w:rPr>
          <w:spacing w:val="-11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of </w:t>
      </w:r>
      <w:r>
        <w:rPr/>
        <w:t>MeL algorithms corresponds to K-Nearest Neighbors (K-NN) </w:t>
      </w:r>
      <w:hyperlink w:history="true" w:anchor="_bookmark35">
        <w:r>
          <w:rPr>
            <w:color w:val="0080AC"/>
          </w:rPr>
          <w:t>[27]</w:t>
        </w:r>
      </w:hyperlink>
      <w:r>
        <w:rPr/>
        <w:t>, which</w:t>
      </w:r>
      <w:r>
        <w:rPr>
          <w:w w:val="110"/>
        </w:rPr>
        <w:t> performs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distance</w:t>
      </w:r>
      <w:r>
        <w:rPr>
          <w:spacing w:val="-2"/>
          <w:w w:val="110"/>
        </w:rPr>
        <w:t> </w:t>
      </w:r>
      <w:r>
        <w:rPr>
          <w:w w:val="110"/>
        </w:rPr>
        <w:t>metric</w:t>
      </w:r>
      <w:r>
        <w:rPr>
          <w:spacing w:val="-4"/>
          <w:w w:val="110"/>
        </w:rPr>
        <w:t> </w:t>
      </w:r>
      <w:r>
        <w:rPr>
          <w:w w:val="110"/>
        </w:rPr>
        <w:t>(e.g.,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Eu-</w:t>
      </w:r>
    </w:p>
    <w:p>
      <w:pPr>
        <w:pStyle w:val="BodyText"/>
        <w:spacing w:line="216" w:lineRule="exact"/>
        <w:ind w:left="118"/>
        <w:jc w:val="both"/>
        <w:rPr>
          <w:rFonts w:ascii="STIX Math" w:eastAsia="STIX Math"/>
          <w:i/>
        </w:rPr>
      </w:pPr>
      <w:r>
        <w:rPr>
          <w:w w:val="115"/>
        </w:rPr>
        <w:t>clidean,</w:t>
      </w:r>
      <w:r>
        <w:rPr>
          <w:spacing w:val="-11"/>
          <w:w w:val="115"/>
        </w:rPr>
        <w:t> </w:t>
      </w:r>
      <w:r>
        <w:rPr>
          <w:w w:val="115"/>
        </w:rPr>
        <w:t>angular</w:t>
      </w:r>
      <w:r>
        <w:rPr>
          <w:spacing w:val="-10"/>
          <w:w w:val="115"/>
        </w:rPr>
        <w:t> </w:t>
      </w:r>
      <w:r>
        <w:rPr>
          <w:w w:val="115"/>
        </w:rPr>
        <w:t>[cosine],</w:t>
      </w:r>
      <w:r>
        <w:rPr>
          <w:spacing w:val="-10"/>
          <w:w w:val="115"/>
        </w:rPr>
        <w:t> </w:t>
      </w:r>
      <w:r>
        <w:rPr>
          <w:w w:val="115"/>
        </w:rPr>
        <w:t>Manhattan)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reference</w:t>
      </w:r>
      <w:r>
        <w:rPr>
          <w:spacing w:val="-10"/>
          <w:w w:val="115"/>
        </w:rPr>
        <w:t> </w:t>
      </w:r>
      <w:r>
        <w:rPr>
          <w:w w:val="115"/>
        </w:rPr>
        <w:t>sample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rFonts w:ascii="STIX Math" w:eastAsia="STIX Math"/>
          <w:i/>
          <w:spacing w:val="-10"/>
          <w:w w:val="115"/>
        </w:rPr>
        <w:t>𝑘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neighboring</w:t>
      </w:r>
      <w:r>
        <w:rPr>
          <w:spacing w:val="5"/>
          <w:w w:val="110"/>
        </w:rPr>
        <w:t> </w:t>
      </w:r>
      <w:r>
        <w:rPr>
          <w:w w:val="110"/>
        </w:rPr>
        <w:t>samples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5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nearby</w:t>
      </w:r>
      <w:r>
        <w:rPr>
          <w:spacing w:val="4"/>
          <w:w w:val="110"/>
        </w:rPr>
        <w:t> </w:t>
      </w:r>
      <w:r>
        <w:rPr>
          <w:w w:val="110"/>
        </w:rPr>
        <w:t>vector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space.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To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differences</w:t>
      </w:r>
      <w:r>
        <w:rPr>
          <w:w w:val="110"/>
        </w:rPr>
        <w:t> between</w:t>
      </w:r>
      <w:r>
        <w:rPr>
          <w:w w:val="110"/>
        </w:rPr>
        <w:t> Deep</w:t>
      </w:r>
      <w:r>
        <w:rPr>
          <w:w w:val="110"/>
        </w:rPr>
        <w:t> Metric</w:t>
      </w:r>
      <w:r>
        <w:rPr>
          <w:w w:val="110"/>
        </w:rPr>
        <w:t> Learning</w:t>
      </w:r>
      <w:r>
        <w:rPr>
          <w:w w:val="110"/>
        </w:rPr>
        <w:t> and </w:t>
      </w:r>
      <w:r>
        <w:rPr/>
        <w:t>Deep Learning-based methods, one may consider the analogy of a person</w:t>
      </w:r>
      <w:r>
        <w:rPr>
          <w:spacing w:val="40"/>
          <w:w w:val="110"/>
        </w:rPr>
        <w:t> </w:t>
      </w:r>
      <w:r>
        <w:rPr>
          <w:w w:val="110"/>
        </w:rPr>
        <w:t>(i.e.,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intelligent</w:t>
      </w:r>
      <w:r>
        <w:rPr>
          <w:spacing w:val="-11"/>
          <w:w w:val="110"/>
        </w:rPr>
        <w:t> </w:t>
      </w:r>
      <w:r>
        <w:rPr>
          <w:w w:val="110"/>
        </w:rPr>
        <w:t>model)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discriminate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ob- jects in a given data set. One approach to this task is for the person to carefully</w:t>
      </w:r>
      <w:r>
        <w:rPr>
          <w:spacing w:val="-4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defining</w:t>
      </w:r>
      <w:r>
        <w:rPr>
          <w:spacing w:val="-4"/>
          <w:w w:val="110"/>
        </w:rPr>
        <w:t> </w:t>
      </w:r>
      <w:r>
        <w:rPr>
          <w:w w:val="110"/>
        </w:rPr>
        <w:t>characteristics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class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objects</w:t>
      </w:r>
      <w:r>
        <w:rPr>
          <w:spacing w:val="-4"/>
          <w:w w:val="110"/>
        </w:rPr>
        <w:t> </w:t>
      </w:r>
      <w:r>
        <w:rPr>
          <w:w w:val="110"/>
        </w:rPr>
        <w:t>(i.e., Deep</w:t>
      </w:r>
      <w:r>
        <w:rPr>
          <w:spacing w:val="-1"/>
          <w:w w:val="110"/>
        </w:rPr>
        <w:t> </w:t>
      </w:r>
      <w:r>
        <w:rPr>
          <w:w w:val="110"/>
        </w:rPr>
        <w:t>Learning).</w:t>
      </w:r>
      <w:r>
        <w:rPr>
          <w:spacing w:val="-2"/>
          <w:w w:val="110"/>
        </w:rPr>
        <w:t> </w:t>
      </w:r>
      <w:r>
        <w:rPr>
          <w:w w:val="110"/>
        </w:rPr>
        <w:t>Alternatively,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person</w:t>
      </w:r>
      <w:r>
        <w:rPr>
          <w:spacing w:val="-1"/>
          <w:w w:val="110"/>
        </w:rPr>
        <w:t> </w:t>
      </w:r>
      <w:r>
        <w:rPr>
          <w:w w:val="110"/>
        </w:rPr>
        <w:t>learns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determine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simi- larities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objects</w:t>
      </w:r>
      <w:r>
        <w:rPr>
          <w:spacing w:val="-11"/>
          <w:w w:val="110"/>
        </w:rPr>
        <w:t> </w:t>
      </w:r>
      <w:r>
        <w:rPr>
          <w:w w:val="110"/>
        </w:rPr>
        <w:t>regardless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predetermined</w:t>
      </w:r>
      <w:r>
        <w:rPr>
          <w:spacing w:val="-11"/>
          <w:w w:val="110"/>
        </w:rPr>
        <w:t> </w:t>
      </w:r>
      <w:r>
        <w:rPr>
          <w:w w:val="110"/>
        </w:rPr>
        <w:t>label.</w:t>
      </w:r>
      <w:r>
        <w:rPr>
          <w:spacing w:val="-11"/>
          <w:w w:val="110"/>
        </w:rPr>
        <w:t> </w:t>
      </w:r>
      <w:r>
        <w:rPr>
          <w:w w:val="110"/>
        </w:rPr>
        <w:t>Further- more,</w:t>
      </w:r>
      <w:r>
        <w:rPr>
          <w:spacing w:val="12"/>
          <w:w w:val="110"/>
        </w:rPr>
        <w:t> </w:t>
      </w:r>
      <w:r>
        <w:rPr>
          <w:w w:val="110"/>
        </w:rPr>
        <w:t>one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3"/>
          <w:w w:val="110"/>
        </w:rPr>
        <w:t> </w:t>
      </w:r>
      <w:r>
        <w:rPr>
          <w:w w:val="110"/>
        </w:rPr>
        <w:t>illustrate</w:t>
      </w:r>
      <w:r>
        <w:rPr>
          <w:spacing w:val="13"/>
          <w:w w:val="110"/>
        </w:rPr>
        <w:t> </w:t>
      </w:r>
      <w:r>
        <w:rPr>
          <w:w w:val="110"/>
        </w:rPr>
        <w:t>both</w:t>
      </w:r>
      <w:r>
        <w:rPr>
          <w:spacing w:val="13"/>
          <w:w w:val="110"/>
        </w:rPr>
        <w:t> </w:t>
      </w:r>
      <w:r>
        <w:rPr>
          <w:w w:val="110"/>
        </w:rPr>
        <w:t>methodologies</w:t>
      </w:r>
      <w:r>
        <w:rPr>
          <w:spacing w:val="13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describing</w:t>
      </w:r>
      <w:r>
        <w:rPr>
          <w:spacing w:val="13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ma-</w:t>
      </w:r>
    </w:p>
    <w:p>
      <w:pPr>
        <w:spacing w:before="96"/>
        <w:ind w:left="531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285" w:lineRule="auto" w:before="30"/>
        <w:ind w:left="531" w:right="604" w:firstLine="0"/>
        <w:jc w:val="left"/>
        <w:rPr>
          <w:sz w:val="14"/>
        </w:rPr>
      </w:pPr>
      <w:r>
        <w:rPr>
          <w:w w:val="110"/>
          <w:sz w:val="14"/>
        </w:rPr>
        <w:t>Anopheline mosquito species data set obtained from Loaiza et al.</w:t>
      </w:r>
      <w:r>
        <w:rPr>
          <w:spacing w:val="40"/>
          <w:w w:val="110"/>
          <w:sz w:val="14"/>
        </w:rPr>
        <w:t> </w:t>
      </w:r>
      <w:hyperlink w:history="true" w:anchor="_bookmark42">
        <w:r>
          <w:rPr>
            <w:color w:val="0080AC"/>
            <w:spacing w:val="-4"/>
            <w:w w:val="110"/>
            <w:sz w:val="14"/>
          </w:rPr>
          <w:t>[2]</w:t>
        </w:r>
      </w:hyperlink>
      <w:r>
        <w:rPr>
          <w:spacing w:val="-4"/>
          <w:w w:val="110"/>
          <w:sz w:val="14"/>
        </w:rPr>
        <w:t>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5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"/>
        <w:gridCol w:w="1841"/>
        <w:gridCol w:w="903"/>
        <w:gridCol w:w="1070"/>
      </w:tblGrid>
      <w:tr>
        <w:trPr>
          <w:trHeight w:val="265" w:hRule="atLeast"/>
        </w:trPr>
        <w:tc>
          <w:tcPr>
            <w:tcW w:w="3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59" w:right="7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ID</w:t>
            </w:r>
          </w:p>
        </w:tc>
        <w:tc>
          <w:tcPr>
            <w:tcW w:w="18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Name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Abreviation</w:t>
            </w:r>
          </w:p>
        </w:tc>
        <w:tc>
          <w:tcPr>
            <w:tcW w:w="10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w w:val="115"/>
                <w:sz w:val="12"/>
              </w:rPr>
              <w:t>Spectral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Count</w:t>
            </w:r>
          </w:p>
        </w:tc>
      </w:tr>
      <w:tr>
        <w:trPr>
          <w:trHeight w:val="215" w:hRule="atLeast"/>
        </w:trPr>
        <w:tc>
          <w:tcPr>
            <w:tcW w:w="3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8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albimanus</w:t>
            </w:r>
          </w:p>
        </w:tc>
        <w:tc>
          <w:tcPr>
            <w:tcW w:w="9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Anabm</w:t>
            </w:r>
          </w:p>
        </w:tc>
        <w:tc>
          <w:tcPr>
            <w:tcW w:w="10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119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apicimacula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Anapcml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aquasalis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Anasls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56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darlingi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Andalg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malefactor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Anmaft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6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nuneztovari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Annvi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192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pseudopunctipennis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Anowd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8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punctimacula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Anpsdt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81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0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9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strodei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Anptml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3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triannulatus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Anstro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</w:t>
            </w:r>
          </w:p>
        </w:tc>
      </w:tr>
      <w:tr>
        <w:trPr>
          <w:trHeight w:val="171" w:hRule="atLeast"/>
        </w:trPr>
        <w:tc>
          <w:tcPr>
            <w:tcW w:w="383" w:type="dxa"/>
          </w:tcPr>
          <w:p>
            <w:pPr>
              <w:pStyle w:val="TableParagraph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1841" w:type="dxa"/>
          </w:tcPr>
          <w:p>
            <w:pPr>
              <w:pStyle w:val="TableParagraph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Anopheles</w:t>
            </w:r>
            <w:r>
              <w:rPr>
                <w:rFonts w:ascii="Times New Roman"/>
                <w:i/>
                <w:spacing w:val="16"/>
                <w:w w:val="105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05"/>
                <w:sz w:val="12"/>
              </w:rPr>
              <w:t>neivai</w:t>
            </w:r>
          </w:p>
        </w:tc>
        <w:tc>
          <w:tcPr>
            <w:tcW w:w="903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Antria</w:t>
            </w:r>
          </w:p>
        </w:tc>
        <w:tc>
          <w:tcPr>
            <w:tcW w:w="10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</w:t>
            </w:r>
          </w:p>
        </w:tc>
      </w:tr>
      <w:tr>
        <w:trPr>
          <w:trHeight w:val="229" w:hRule="atLeast"/>
        </w:trPr>
        <w:tc>
          <w:tcPr>
            <w:tcW w:w="3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8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rFonts w:ascii="Times New Roman"/>
                <w:i/>
                <w:sz w:val="12"/>
              </w:rPr>
            </w:pPr>
            <w:r>
              <w:rPr>
                <w:rFonts w:ascii="Times New Roman"/>
                <w:i/>
                <w:w w:val="105"/>
                <w:sz w:val="12"/>
              </w:rPr>
              <w:t>Chagasia</w:t>
            </w:r>
            <w:r>
              <w:rPr>
                <w:rFonts w:ascii="Times New Roman"/>
                <w:i/>
                <w:spacing w:val="4"/>
                <w:w w:val="110"/>
                <w:sz w:val="12"/>
              </w:rPr>
              <w:t> </w:t>
            </w:r>
            <w:r>
              <w:rPr>
                <w:rFonts w:ascii="Times New Roman"/>
                <w:i/>
                <w:spacing w:val="-2"/>
                <w:w w:val="110"/>
                <w:sz w:val="12"/>
              </w:rPr>
              <w:t>bathana</w:t>
            </w:r>
          </w:p>
        </w:tc>
        <w:tc>
          <w:tcPr>
            <w:tcW w:w="9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Chaba</w:t>
            </w:r>
          </w:p>
        </w:tc>
        <w:tc>
          <w:tcPr>
            <w:tcW w:w="10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58"/>
        <w:rPr>
          <w:sz w:val="14"/>
        </w:rPr>
      </w:pPr>
    </w:p>
    <w:p>
      <w:pPr>
        <w:pStyle w:val="BodyText"/>
        <w:spacing w:line="273" w:lineRule="auto"/>
        <w:ind w:left="118" w:right="116"/>
        <w:jc w:val="both"/>
      </w:pPr>
      <w:r>
        <w:rPr>
          <w:w w:val="110"/>
        </w:rPr>
        <w:t>chine learning model learns to classify an object (</w:t>
      </w:r>
      <w:hyperlink w:history="true" w:anchor="_bookmark8">
        <w:r>
          <w:rPr>
            <w:color w:val="0080AC"/>
            <w:w w:val="110"/>
          </w:rPr>
          <w:t>Fig. 1</w:t>
        </w:r>
      </w:hyperlink>
      <w:r>
        <w:rPr>
          <w:w w:val="110"/>
        </w:rPr>
        <w:t>). For example, classical neural networks learn a feature space or representation (a set of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possible</w:t>
      </w:r>
      <w:r>
        <w:rPr>
          <w:spacing w:val="-7"/>
          <w:w w:val="110"/>
        </w:rPr>
        <w:t> </w:t>
      </w:r>
      <w:r>
        <w:rPr>
          <w:w w:val="110"/>
        </w:rPr>
        <w:t>numerical</w:t>
      </w:r>
      <w:r>
        <w:rPr>
          <w:spacing w:val="-8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class),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7"/>
          <w:w w:val="110"/>
        </w:rPr>
        <w:t> </w:t>
      </w:r>
      <w:r>
        <w:rPr>
          <w:w w:val="110"/>
        </w:rPr>
        <w:t>Metric</w:t>
      </w:r>
      <w:r>
        <w:rPr>
          <w:spacing w:val="-8"/>
          <w:w w:val="110"/>
        </w:rPr>
        <w:t> </w:t>
      </w:r>
      <w:r>
        <w:rPr>
          <w:w w:val="110"/>
        </w:rPr>
        <w:t>Learning methods</w:t>
      </w:r>
      <w:r>
        <w:rPr>
          <w:spacing w:val="-2"/>
          <w:w w:val="110"/>
        </w:rPr>
        <w:t> </w:t>
      </w:r>
      <w:r>
        <w:rPr>
          <w:w w:val="110"/>
        </w:rPr>
        <w:t>seek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generate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rFonts w:ascii="Times New Roman"/>
          <w:i/>
          <w:w w:val="110"/>
        </w:rPr>
        <w:t>embedding</w:t>
      </w:r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alternative</w:t>
      </w:r>
      <w:r>
        <w:rPr>
          <w:spacing w:val="-2"/>
          <w:w w:val="110"/>
        </w:rPr>
        <w:t> </w:t>
      </w:r>
      <w:r>
        <w:rPr>
          <w:w w:val="110"/>
        </w:rPr>
        <w:t>characterization 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original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projected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latent</w:t>
      </w:r>
      <w:r>
        <w:rPr>
          <w:spacing w:val="-6"/>
          <w:w w:val="110"/>
        </w:rPr>
        <w:t> </w:t>
      </w:r>
      <w:r>
        <w:rPr>
          <w:w w:val="110"/>
        </w:rPr>
        <w:t>space</w:t>
      </w:r>
      <w:r>
        <w:rPr>
          <w:spacing w:val="-5"/>
          <w:w w:val="110"/>
        </w:rPr>
        <w:t> </w:t>
      </w:r>
      <w:r>
        <w:rPr>
          <w:w w:val="110"/>
        </w:rPr>
        <w:t>(i.e.,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low-dimensional space</w:t>
      </w:r>
      <w:r>
        <w:rPr>
          <w:spacing w:val="-2"/>
          <w:w w:val="110"/>
        </w:rPr>
        <w:t> </w:t>
      </w:r>
      <w:r>
        <w:rPr>
          <w:w w:val="110"/>
        </w:rPr>
        <w:t>generated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preserve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3"/>
          <w:w w:val="110"/>
        </w:rPr>
        <w:t> </w:t>
      </w:r>
      <w:r>
        <w:rPr>
          <w:w w:val="110"/>
        </w:rPr>
        <w:t>prominent</w:t>
      </w:r>
      <w:r>
        <w:rPr>
          <w:spacing w:val="-3"/>
          <w:w w:val="110"/>
        </w:rPr>
        <w:t> </w:t>
      </w:r>
      <w:r>
        <w:rPr>
          <w:w w:val="110"/>
        </w:rPr>
        <w:t>features)</w:t>
      </w:r>
      <w:r>
        <w:rPr>
          <w:spacing w:val="-3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similar objects appear closer </w:t>
      </w:r>
      <w:hyperlink w:history="true" w:anchor="_bookmark34">
        <w:r>
          <w:rPr>
            <w:color w:val="0080AC"/>
            <w:w w:val="110"/>
          </w:rPr>
          <w:t>[26]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Some mass fingerprinting applications related to Deep Learning in- clude the work of Rakotonirina et al. </w:t>
      </w:r>
      <w:hyperlink w:history="true" w:anchor="_bookmark36">
        <w:r>
          <w:rPr>
            <w:color w:val="0080AC"/>
            <w:w w:val="110"/>
          </w:rPr>
          <w:t>[28]</w:t>
        </w:r>
      </w:hyperlink>
      <w:r>
        <w:rPr>
          <w:w w:val="110"/>
        </w:rPr>
        <w:t>, which employed Convolu- tional</w:t>
      </w:r>
      <w:r>
        <w:rPr>
          <w:spacing w:val="-8"/>
          <w:w w:val="110"/>
        </w:rPr>
        <w:t> </w:t>
      </w:r>
      <w:r>
        <w:rPr>
          <w:w w:val="110"/>
        </w:rPr>
        <w:t>Neural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(CNN)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presence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Times New Roman"/>
          <w:i/>
          <w:w w:val="110"/>
        </w:rPr>
        <w:t>Wol-</w:t>
      </w:r>
      <w:r>
        <w:rPr>
          <w:rFonts w:ascii="Times New Roman"/>
          <w:i/>
          <w:w w:val="110"/>
        </w:rPr>
        <w:t> bachia</w:t>
      </w:r>
      <w:r>
        <w:rPr>
          <w:rFonts w:ascii="Times New Roman"/>
          <w:i/>
          <w:spacing w:val="-10"/>
          <w:w w:val="110"/>
        </w:rPr>
        <w:t> </w:t>
      </w:r>
      <w:r>
        <w:rPr>
          <w:w w:val="110"/>
        </w:rPr>
        <w:t>bacteria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mosquito</w:t>
      </w:r>
      <w:r>
        <w:rPr>
          <w:spacing w:val="-10"/>
          <w:w w:val="110"/>
        </w:rPr>
        <w:t> </w:t>
      </w:r>
      <w:r>
        <w:rPr>
          <w:rFonts w:ascii="Times New Roman"/>
          <w:i/>
          <w:w w:val="110"/>
        </w:rPr>
        <w:t>Aedes</w:t>
      </w:r>
      <w:r>
        <w:rPr>
          <w:rFonts w:ascii="Times New Roman"/>
          <w:i/>
          <w:spacing w:val="-10"/>
          <w:w w:val="110"/>
        </w:rPr>
        <w:t> </w:t>
      </w:r>
      <w:r>
        <w:rPr>
          <w:rFonts w:ascii="Times New Roman"/>
          <w:i/>
          <w:w w:val="110"/>
        </w:rPr>
        <w:t>aegypti</w:t>
      </w:r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featured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vot- ing</w:t>
      </w:r>
      <w:r>
        <w:rPr>
          <w:w w:val="110"/>
        </w:rPr>
        <w:t> scheme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the</w:t>
      </w:r>
      <w:r>
        <w:rPr>
          <w:w w:val="110"/>
        </w:rPr>
        <w:t> MALDI</w:t>
      </w:r>
      <w:r>
        <w:rPr>
          <w:w w:val="110"/>
        </w:rPr>
        <w:t> spectra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partitioned</w:t>
      </w:r>
      <w:r>
        <w:rPr>
          <w:w w:val="110"/>
        </w:rPr>
        <w:t> into</w:t>
      </w:r>
      <w:r>
        <w:rPr>
          <w:spacing w:val="40"/>
          <w:w w:val="110"/>
        </w:rPr>
        <w:t> </w:t>
      </w:r>
      <w:r>
        <w:rPr>
          <w:w w:val="110"/>
        </w:rPr>
        <w:t>15 parts, each of which was modelled by a similar neural network, and the</w:t>
      </w:r>
      <w:r>
        <w:rPr>
          <w:w w:val="110"/>
        </w:rPr>
        <w:t> final</w:t>
      </w:r>
      <w:r>
        <w:rPr>
          <w:w w:val="110"/>
        </w:rPr>
        <w:t> inference</w:t>
      </w:r>
      <w:r>
        <w:rPr>
          <w:w w:val="110"/>
        </w:rPr>
        <w:t> was</w:t>
      </w:r>
      <w:r>
        <w:rPr>
          <w:w w:val="110"/>
        </w:rPr>
        <w:t> computed</w:t>
      </w:r>
      <w:r>
        <w:rPr>
          <w:w w:val="110"/>
        </w:rPr>
        <w:t> by</w:t>
      </w:r>
      <w:r>
        <w:rPr>
          <w:w w:val="110"/>
        </w:rPr>
        <w:t> considering</w:t>
      </w:r>
      <w:r>
        <w:rPr>
          <w:w w:val="110"/>
        </w:rPr>
        <w:t> each</w:t>
      </w:r>
      <w:r>
        <w:rPr>
          <w:w w:val="110"/>
        </w:rPr>
        <w:t> model</w:t>
      </w:r>
      <w:r>
        <w:rPr>
          <w:w w:val="110"/>
        </w:rPr>
        <w:t> predic- tion. Moreover, computer vision has been used to test the effectiveness of</w:t>
      </w:r>
      <w:r>
        <w:rPr>
          <w:spacing w:val="-4"/>
          <w:w w:val="110"/>
        </w:rPr>
        <w:t> </w:t>
      </w:r>
      <w:r>
        <w:rPr>
          <w:w w:val="110"/>
        </w:rPr>
        <w:t>Transfer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improve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identification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triatomine bugs that transmit Chagas disease to humans across the Americas </w:t>
      </w:r>
      <w:hyperlink w:history="true" w:anchor="_bookmark37">
        <w:r>
          <w:rPr>
            <w:color w:val="0080AC"/>
            <w:w w:val="110"/>
          </w:rPr>
          <w:t>[29]</w:t>
        </w:r>
      </w:hyperlink>
      <w:r>
        <w:rPr>
          <w:w w:val="110"/>
        </w:rPr>
        <w:t>. In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1"/>
          <w:w w:val="110"/>
        </w:rPr>
        <w:t> </w:t>
      </w:r>
      <w:r>
        <w:rPr>
          <w:w w:val="110"/>
        </w:rPr>
        <w:t>years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advent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oriented</w:t>
      </w:r>
      <w:r>
        <w:rPr>
          <w:spacing w:val="-11"/>
          <w:w w:val="110"/>
        </w:rPr>
        <w:t> </w:t>
      </w:r>
      <w:r>
        <w:rPr>
          <w:w w:val="110"/>
        </w:rPr>
        <w:t>frameworks utilizing</w:t>
      </w:r>
      <w:r>
        <w:rPr>
          <w:spacing w:val="-6"/>
          <w:w w:val="110"/>
        </w:rPr>
        <w:t> </w:t>
      </w:r>
      <w:r>
        <w:rPr>
          <w:w w:val="110"/>
        </w:rPr>
        <w:t>Deep</w:t>
      </w:r>
      <w:r>
        <w:rPr>
          <w:spacing w:val="-5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hyperlink w:history="true" w:anchor="_bookmark38">
        <w:r>
          <w:rPr>
            <w:color w:val="0080AC"/>
            <w:w w:val="110"/>
          </w:rPr>
          <w:t>[30]</w:t>
        </w:r>
      </w:hyperlink>
      <w:r>
        <w:rPr>
          <w:color w:val="0080AC"/>
          <w:spacing w:val="-6"/>
          <w:w w:val="110"/>
        </w:rPr>
        <w:t> </w:t>
      </w:r>
      <w:r>
        <w:rPr>
          <w:w w:val="110"/>
        </w:rPr>
        <w:t>models,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approaches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imple- mented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arthropod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classification</w:t>
      </w:r>
      <w:r>
        <w:rPr>
          <w:w w:val="110"/>
        </w:rPr>
        <w:t> using CNN</w:t>
      </w:r>
      <w:r>
        <w:rPr>
          <w:spacing w:val="-11"/>
          <w:w w:val="110"/>
        </w:rPr>
        <w:t> </w:t>
      </w:r>
      <w:hyperlink w:history="true" w:anchor="_bookmark40">
        <w:r>
          <w:rPr>
            <w:color w:val="0080AC"/>
            <w:w w:val="110"/>
          </w:rPr>
          <w:t>[31]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0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applied Deep</w:t>
      </w:r>
      <w:r>
        <w:rPr>
          <w:spacing w:val="-10"/>
          <w:w w:val="110"/>
        </w:rPr>
        <w:t> </w:t>
      </w:r>
      <w:r>
        <w:rPr>
          <w:w w:val="110"/>
        </w:rPr>
        <w:t>Metric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rapid</w:t>
      </w:r>
      <w:r>
        <w:rPr>
          <w:spacing w:val="-10"/>
          <w:w w:val="110"/>
        </w:rPr>
        <w:t> </w:t>
      </w:r>
      <w:r>
        <w:rPr>
          <w:w w:val="110"/>
        </w:rPr>
        <w:t>identification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arthropods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 biodiverse</w:t>
      </w:r>
      <w:r>
        <w:rPr>
          <w:w w:val="110"/>
        </w:rPr>
        <w:t> Neotropical</w:t>
      </w:r>
      <w:r>
        <w:rPr>
          <w:w w:val="110"/>
        </w:rPr>
        <w:t> region.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work</w:t>
      </w:r>
      <w:r>
        <w:rPr>
          <w:w w:val="110"/>
        </w:rPr>
        <w:t> presented</w:t>
      </w:r>
      <w:r>
        <w:rPr>
          <w:w w:val="110"/>
        </w:rPr>
        <w:t> here,</w:t>
      </w:r>
      <w:r>
        <w:rPr>
          <w:w w:val="110"/>
        </w:rPr>
        <w:t> advanced feature</w:t>
      </w:r>
      <w:r>
        <w:rPr>
          <w:w w:val="110"/>
        </w:rPr>
        <w:t> extraction</w:t>
      </w:r>
      <w:r>
        <w:rPr>
          <w:w w:val="110"/>
        </w:rPr>
        <w:t> techniques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CNN,</w:t>
      </w:r>
      <w:r>
        <w:rPr>
          <w:w w:val="110"/>
        </w:rPr>
        <w:t> pur- posely</w:t>
      </w:r>
      <w:r>
        <w:rPr>
          <w:spacing w:val="-3"/>
          <w:w w:val="110"/>
        </w:rPr>
        <w:t> </w:t>
      </w:r>
      <w:r>
        <w:rPr>
          <w:w w:val="110"/>
        </w:rPr>
        <w:t>designed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mass</w:t>
      </w:r>
      <w:r>
        <w:rPr>
          <w:spacing w:val="-3"/>
          <w:w w:val="110"/>
        </w:rPr>
        <w:t> </w:t>
      </w:r>
      <w:r>
        <w:rPr>
          <w:w w:val="110"/>
        </w:rPr>
        <w:t>spectra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3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pre-processing, were used to improve the classification tasks of Neotropical mosquito and tick species, some of which are important disease vectors.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Materials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MALDI-TOF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MS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4"/>
          <w:sz w:val="16"/>
        </w:rPr>
        <w:t>sets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4" w:firstLine="239"/>
        <w:jc w:val="both"/>
      </w:pPr>
      <w:r>
        <w:rPr>
          <w:w w:val="110"/>
        </w:rPr>
        <w:t>Two</w:t>
      </w:r>
      <w:r>
        <w:rPr>
          <w:w w:val="110"/>
        </w:rPr>
        <w:t> previously</w:t>
      </w:r>
      <w:r>
        <w:rPr>
          <w:w w:val="110"/>
        </w:rPr>
        <w:t> published</w:t>
      </w:r>
      <w:r>
        <w:rPr>
          <w:w w:val="110"/>
        </w:rPr>
        <w:t> data</w:t>
      </w:r>
      <w:r>
        <w:rPr>
          <w:w w:val="110"/>
        </w:rPr>
        <w:t> sets</w:t>
      </w:r>
      <w:r>
        <w:rPr>
          <w:w w:val="110"/>
        </w:rPr>
        <w:t> of</w:t>
      </w:r>
      <w:r>
        <w:rPr>
          <w:w w:val="110"/>
        </w:rPr>
        <w:t> MALDI-TOF</w:t>
      </w:r>
      <w:r>
        <w:rPr>
          <w:w w:val="110"/>
        </w:rPr>
        <w:t> spectra</w:t>
      </w:r>
      <w:r>
        <w:rPr>
          <w:w w:val="110"/>
        </w:rPr>
        <w:t> from Neotropical</w:t>
      </w:r>
      <w:r>
        <w:rPr>
          <w:w w:val="110"/>
        </w:rPr>
        <w:t> arthropods</w:t>
      </w:r>
      <w:r>
        <w:rPr>
          <w:w w:val="110"/>
        </w:rPr>
        <w:t> were</w:t>
      </w:r>
      <w:r>
        <w:rPr>
          <w:w w:val="110"/>
        </w:rPr>
        <w:t> used,</w:t>
      </w:r>
      <w:r>
        <w:rPr>
          <w:w w:val="110"/>
        </w:rPr>
        <w:t> belonging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taxonomic</w:t>
      </w:r>
      <w:r>
        <w:rPr>
          <w:w w:val="110"/>
        </w:rPr>
        <w:t> fami- </w:t>
      </w:r>
      <w:r>
        <w:rPr>
          <w:spacing w:val="-2"/>
          <w:w w:val="110"/>
        </w:rPr>
        <w:t>lies</w:t>
      </w:r>
      <w:r>
        <w:rPr>
          <w:spacing w:val="-3"/>
          <w:w w:val="110"/>
        </w:rPr>
        <w:t> </w:t>
      </w:r>
      <w:r>
        <w:rPr>
          <w:rFonts w:ascii="Times New Roman"/>
          <w:i/>
          <w:spacing w:val="-2"/>
          <w:w w:val="110"/>
        </w:rPr>
        <w:t>Culicidae</w:t>
      </w:r>
      <w:r>
        <w:rPr>
          <w:rFonts w:ascii="Times New Roman"/>
          <w:i/>
          <w:spacing w:val="-4"/>
          <w:w w:val="110"/>
        </w:rPr>
        <w:t> 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i.e.</w:t>
      </w:r>
      <w:r>
        <w:rPr>
          <w:spacing w:val="-2"/>
          <w:w w:val="110"/>
        </w:rPr>
        <w:t>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mosquitoes)</w:t>
      </w:r>
      <w:r>
        <w:rPr>
          <w:spacing w:val="-4"/>
          <w:w w:val="110"/>
        </w:rPr>
        <w:t> </w:t>
      </w:r>
      <w:hyperlink w:history="true" w:anchor="_bookmark42">
        <w:r>
          <w:rPr>
            <w:color w:val="0080AC"/>
            <w:spacing w:val="-2"/>
            <w:w w:val="110"/>
          </w:rPr>
          <w:t>[2]</w:t>
        </w:r>
      </w:hyperlink>
      <w:r>
        <w:rPr>
          <w:color w:val="0080AC"/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Times New Roman"/>
          <w:i/>
          <w:spacing w:val="-2"/>
          <w:w w:val="110"/>
        </w:rPr>
        <w:t>Ixodidae</w:t>
      </w:r>
      <w:r>
        <w:rPr>
          <w:rFonts w:ascii="Times New Roman"/>
          <w:i/>
          <w:spacing w:val="-3"/>
          <w:w w:val="110"/>
        </w:rPr>
        <w:t> </w:t>
      </w:r>
      <w:r>
        <w:rPr>
          <w:spacing w:val="-2"/>
          <w:w w:val="110"/>
        </w:rPr>
        <w:t>(</w:t>
      </w:r>
      <w:r>
        <w:rPr>
          <w:rFonts w:ascii="Times New Roman"/>
          <w:i/>
          <w:spacing w:val="-2"/>
          <w:w w:val="110"/>
        </w:rPr>
        <w:t>i.e.</w:t>
      </w:r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hard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ticks)</w:t>
      </w:r>
      <w:r>
        <w:rPr>
          <w:spacing w:val="-3"/>
          <w:w w:val="110"/>
        </w:rPr>
        <w:t> </w:t>
      </w:r>
      <w:hyperlink w:history="true" w:anchor="_bookmark51">
        <w:r>
          <w:rPr>
            <w:color w:val="0080AC"/>
            <w:spacing w:val="-2"/>
            <w:w w:val="110"/>
          </w:rPr>
          <w:t>[7]</w:t>
        </w:r>
      </w:hyperlink>
      <w:r>
        <w:rPr>
          <w:spacing w:val="-2"/>
          <w:w w:val="110"/>
        </w:rPr>
        <w:t>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 </w:t>
      </w:r>
      <w:r>
        <w:rPr>
          <w:w w:val="110"/>
        </w:rPr>
        <w:t>the methods for sample collection in the field, sample processing 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 </w:t>
      </w:r>
      <w:r>
        <w:rPr/>
        <w:t>protein extraction from arthropod legs), MALDI-TOF analyis and spectra</w:t>
      </w:r>
      <w:r>
        <w:rPr>
          <w:w w:val="110"/>
        </w:rPr>
        <w:t> selection</w:t>
      </w:r>
      <w:r>
        <w:rPr>
          <w:spacing w:val="-2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described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detail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cited</w:t>
      </w:r>
      <w:r>
        <w:rPr>
          <w:spacing w:val="-2"/>
          <w:w w:val="110"/>
        </w:rPr>
        <w:t> </w:t>
      </w:r>
      <w:r>
        <w:rPr>
          <w:w w:val="110"/>
        </w:rPr>
        <w:t>studies.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brief,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com- </w:t>
      </w:r>
      <w:r>
        <w:rPr/>
        <w:t>piled</w:t>
      </w:r>
      <w:r>
        <w:rPr>
          <w:spacing w:val="25"/>
        </w:rPr>
        <w:t> </w:t>
      </w:r>
      <w:r>
        <w:rPr/>
        <w:t>samples</w:t>
      </w:r>
      <w:r>
        <w:rPr>
          <w:spacing w:val="25"/>
        </w:rPr>
        <w:t> </w:t>
      </w:r>
      <w:r>
        <w:rPr/>
        <w:t>from</w:t>
      </w:r>
      <w:r>
        <w:rPr>
          <w:spacing w:val="25"/>
        </w:rPr>
        <w:t> </w:t>
      </w:r>
      <w:r>
        <w:rPr/>
        <w:t>12</w:t>
      </w:r>
      <w:r>
        <w:rPr>
          <w:spacing w:val="25"/>
        </w:rPr>
        <w:t> </w:t>
      </w:r>
      <w:r>
        <w:rPr/>
        <w:t>distinct</w:t>
      </w:r>
      <w:r>
        <w:rPr>
          <w:spacing w:val="25"/>
        </w:rPr>
        <w:t> </w:t>
      </w:r>
      <w:r>
        <w:rPr/>
        <w:t>biological</w:t>
      </w:r>
      <w:r>
        <w:rPr>
          <w:spacing w:val="25"/>
        </w:rPr>
        <w:t> </w:t>
      </w:r>
      <w:r>
        <w:rPr/>
        <w:t>species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mosquitoes</w:t>
      </w:r>
      <w:r>
        <w:rPr>
          <w:spacing w:val="25"/>
        </w:rPr>
        <w:t> </w:t>
      </w:r>
      <w:r>
        <w:rPr/>
        <w:t>(</w:t>
      </w:r>
      <w:hyperlink w:history="true" w:anchor="_bookmark7">
        <w:r>
          <w:rPr>
            <w:color w:val="0080AC"/>
          </w:rPr>
          <w:t>Table</w:t>
        </w:r>
        <w:r>
          <w:rPr>
            <w:color w:val="0080AC"/>
            <w:spacing w:val="25"/>
          </w:rPr>
          <w:t> </w:t>
        </w:r>
        <w:r>
          <w:rPr>
            <w:color w:val="0080AC"/>
          </w:rPr>
          <w:t>1</w:t>
        </w:r>
      </w:hyperlink>
      <w:r>
        <w:rPr/>
        <w:t>)</w:t>
      </w:r>
      <w:r>
        <w:rPr>
          <w:w w:val="110"/>
        </w:rPr>
        <w:t> and</w:t>
      </w:r>
      <w:r>
        <w:rPr>
          <w:spacing w:val="-4"/>
          <w:w w:val="110"/>
        </w:rPr>
        <w:t> </w:t>
      </w:r>
      <w:r>
        <w:rPr>
          <w:w w:val="110"/>
        </w:rPr>
        <w:t>18</w:t>
      </w:r>
      <w:r>
        <w:rPr>
          <w:spacing w:val="-4"/>
          <w:w w:val="110"/>
        </w:rPr>
        <w:t> </w:t>
      </w:r>
      <w:r>
        <w:rPr>
          <w:w w:val="110"/>
        </w:rPr>
        <w:t>distinct</w:t>
      </w:r>
      <w:r>
        <w:rPr>
          <w:spacing w:val="-4"/>
          <w:w w:val="110"/>
        </w:rPr>
        <w:t> </w:t>
      </w:r>
      <w:r>
        <w:rPr>
          <w:w w:val="110"/>
        </w:rPr>
        <w:t>biological</w:t>
      </w:r>
      <w:r>
        <w:rPr>
          <w:spacing w:val="-4"/>
          <w:w w:val="110"/>
        </w:rPr>
        <w:t> </w:t>
      </w:r>
      <w:r>
        <w:rPr>
          <w:w w:val="110"/>
        </w:rPr>
        <w:t>species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ticks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14">
        <w:r>
          <w:rPr>
            <w:color w:val="0080AC"/>
            <w:w w:val="110"/>
          </w:rPr>
          <w:t>Table</w:t>
        </w:r>
        <w:r>
          <w:rPr>
            <w:color w:val="0080AC"/>
            <w:spacing w:val="-4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),</w:t>
      </w:r>
      <w:r>
        <w:rPr>
          <w:spacing w:val="-4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species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 different number of specimens and, thus, a different number of spectra collected.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pre-identified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morphological</w:t>
      </w:r>
      <w:r>
        <w:rPr>
          <w:spacing w:val="-11"/>
          <w:w w:val="110"/>
        </w:rPr>
        <w:t> </w:t>
      </w:r>
      <w:r>
        <w:rPr>
          <w:w w:val="110"/>
        </w:rPr>
        <w:t>keys. Mosquitoes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stored</w:t>
      </w:r>
      <w:r>
        <w:rPr>
          <w:spacing w:val="-4"/>
          <w:w w:val="110"/>
        </w:rPr>
        <w:t> </w:t>
      </w:r>
      <w:r>
        <w:rPr>
          <w:w w:val="110"/>
        </w:rPr>
        <w:t>dry-frozen</w:t>
      </w:r>
      <w:r>
        <w:rPr>
          <w:spacing w:val="-3"/>
          <w:w w:val="110"/>
        </w:rPr>
        <w:t> </w:t>
      </w:r>
      <w:r>
        <w:rPr>
          <w:w w:val="110"/>
        </w:rPr>
        <w:t>before</w:t>
      </w:r>
      <w:r>
        <w:rPr>
          <w:spacing w:val="-3"/>
          <w:w w:val="110"/>
        </w:rPr>
        <w:t> </w:t>
      </w:r>
      <w:r>
        <w:rPr>
          <w:w w:val="110"/>
        </w:rPr>
        <w:t>MS</w:t>
      </w:r>
      <w:r>
        <w:rPr>
          <w:spacing w:val="-4"/>
          <w:w w:val="110"/>
        </w:rPr>
        <w:t> </w:t>
      </w:r>
      <w:r>
        <w:rPr>
          <w:w w:val="110"/>
        </w:rPr>
        <w:t>analysis,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ticks</w:t>
      </w:r>
      <w:r>
        <w:rPr>
          <w:spacing w:val="-4"/>
          <w:w w:val="110"/>
        </w:rPr>
        <w:t> </w:t>
      </w:r>
      <w:r>
        <w:rPr>
          <w:w w:val="110"/>
        </w:rPr>
        <w:t>had been stored for several years in 70% ethanol. For spectra selection into the database, three technical replicates were collected from each speci- men, and each spectra had to meet a minimum criterion of at least one peak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intensity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3500</w:t>
      </w:r>
      <w:r>
        <w:rPr>
          <w:spacing w:val="-3"/>
          <w:w w:val="110"/>
        </w:rPr>
        <w:t> </w:t>
      </w:r>
      <w:r>
        <w:rPr>
          <w:w w:val="110"/>
        </w:rPr>
        <w:t>arbitrary</w:t>
      </w:r>
      <w:r>
        <w:rPr>
          <w:spacing w:val="-3"/>
          <w:w w:val="110"/>
        </w:rPr>
        <w:t> </w:t>
      </w:r>
      <w:r>
        <w:rPr>
          <w:w w:val="110"/>
        </w:rPr>
        <w:t>units</w:t>
      </w:r>
      <w:r>
        <w:rPr>
          <w:spacing w:val="-3"/>
          <w:w w:val="110"/>
        </w:rPr>
        <w:t> </w:t>
      </w:r>
      <w:r>
        <w:rPr>
          <w:w w:val="110"/>
        </w:rPr>
        <w:t>(a.u.)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mosquitoes,</w:t>
      </w:r>
      <w:r>
        <w:rPr>
          <w:spacing w:val="-3"/>
          <w:w w:val="110"/>
        </w:rPr>
        <w:t> </w:t>
      </w:r>
      <w:r>
        <w:rPr>
          <w:w w:val="110"/>
        </w:rPr>
        <w:t>and 1000 a.u. for ticks (</w:t>
      </w:r>
      <w:hyperlink w:history="true" w:anchor="_bookmark9">
        <w:r>
          <w:rPr>
            <w:color w:val="0080AC"/>
            <w:w w:val="110"/>
          </w:rPr>
          <w:t>Fig. 2</w:t>
        </w:r>
      </w:hyperlink>
      <w:r>
        <w:rPr>
          <w:w w:val="110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488172" cy="235915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172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bookmarkStart w:name="_bookmark8" w:id="13"/>
      <w:bookmarkEnd w:id="13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1.</w:t>
      </w:r>
      <w:r>
        <w:rPr>
          <w:rFonts w:ascii="Times New Roman"/>
          <w:b/>
          <w:spacing w:val="30"/>
          <w:w w:val="115"/>
          <w:sz w:val="14"/>
        </w:rPr>
        <w:t> </w:t>
      </w:r>
      <w:r>
        <w:rPr>
          <w:w w:val="115"/>
          <w:sz w:val="14"/>
        </w:rPr>
        <w:t>Graphical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representation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comparing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traditional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methods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metric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learning.</w:t>
      </w:r>
    </w:p>
    <w:p>
      <w:pPr>
        <w:pStyle w:val="BodyText"/>
        <w:spacing w:before="56"/>
        <w:rPr>
          <w:sz w:val="14"/>
        </w:rPr>
      </w:pPr>
    </w:p>
    <w:p>
      <w:pPr>
        <w:spacing w:line="285" w:lineRule="auto" w:before="1"/>
        <w:ind w:left="7557" w:right="119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481469</wp:posOffset>
            </wp:positionH>
            <wp:positionV relativeFrom="paragraph">
              <wp:posOffset>18339</wp:posOffset>
            </wp:positionV>
            <wp:extent cx="4572000" cy="3528060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4"/>
      <w:bookmarkEnd w:id="14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w w:val="110"/>
          <w:sz w:val="14"/>
        </w:rPr>
        <w:t> 2.</w:t>
      </w:r>
      <w:r>
        <w:rPr>
          <w:rFonts w:ascii="Times New Roman"/>
          <w:b/>
          <w:w w:val="110"/>
          <w:sz w:val="14"/>
        </w:rPr>
        <w:t> </w:t>
      </w:r>
      <w:r>
        <w:rPr>
          <w:w w:val="110"/>
          <w:sz w:val="14"/>
        </w:rPr>
        <w:t>Example</w:t>
      </w:r>
      <w:r>
        <w:rPr>
          <w:w w:val="110"/>
          <w:sz w:val="14"/>
        </w:rPr>
        <w:t> of</w:t>
      </w:r>
      <w:r>
        <w:rPr>
          <w:w w:val="110"/>
          <w:sz w:val="14"/>
        </w:rPr>
        <w:t> a</w:t>
      </w:r>
      <w:r>
        <w:rPr>
          <w:w w:val="110"/>
          <w:sz w:val="14"/>
        </w:rPr>
        <w:t> raw</w:t>
      </w:r>
      <w:r>
        <w:rPr>
          <w:w w:val="110"/>
          <w:sz w:val="14"/>
        </w:rPr>
        <w:t> spectrum</w:t>
      </w:r>
      <w:r>
        <w:rPr>
          <w:w w:val="110"/>
          <w:sz w:val="14"/>
        </w:rPr>
        <w:t> of</w:t>
      </w:r>
      <w:r>
        <w:rPr>
          <w:w w:val="110"/>
          <w:sz w:val="14"/>
        </w:rPr>
        <w:t> tick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species</w:t>
      </w:r>
      <w:r>
        <w:rPr>
          <w:spacing w:val="-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Amblyomma</w:t>
      </w:r>
      <w:r>
        <w:rPr>
          <w:rFonts w:ascii="Times New Roman"/>
          <w:i/>
          <w:spacing w:val="-5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naponense</w:t>
      </w:r>
      <w:r>
        <w:rPr>
          <w:w w:val="110"/>
          <w:sz w:val="14"/>
        </w:rPr>
        <w:t>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collected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tensity</w:t>
      </w:r>
      <w:r>
        <w:rPr>
          <w:w w:val="110"/>
          <w:sz w:val="14"/>
        </w:rPr>
        <w:t> vs.</w:t>
      </w:r>
      <w:r>
        <w:rPr>
          <w:w w:val="110"/>
          <w:sz w:val="14"/>
        </w:rPr>
        <w:t> m/z</w:t>
      </w:r>
      <w:r>
        <w:rPr>
          <w:w w:val="110"/>
          <w:sz w:val="14"/>
        </w:rPr>
        <w:t> (mass</w:t>
      </w:r>
      <w:r>
        <w:rPr>
          <w:w w:val="110"/>
          <w:sz w:val="14"/>
        </w:rPr>
        <w:t> over</w:t>
      </w:r>
      <w:r>
        <w:rPr>
          <w:w w:val="110"/>
          <w:sz w:val="14"/>
        </w:rPr>
        <w:t> charge),</w:t>
      </w:r>
      <w:r>
        <w:rPr>
          <w:w w:val="110"/>
          <w:sz w:val="14"/>
        </w:rPr>
        <w:t> with</w:t>
      </w:r>
      <w:r>
        <w:rPr>
          <w:w w:val="110"/>
          <w:sz w:val="14"/>
        </w:rPr>
        <w:t>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molecule size varying from 0 to 50,000 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92" w:after="0"/>
        <w:ind w:left="464" w:right="0" w:hanging="346"/>
        <w:jc w:val="left"/>
        <w:rPr>
          <w:rFonts w:ascii="Times New Roman"/>
          <w:i/>
          <w:sz w:val="16"/>
        </w:rPr>
      </w:pPr>
      <w:bookmarkStart w:name="2.2 Machine learning architecture: Convo" w:id="15"/>
      <w:bookmarkEnd w:id="15"/>
      <w:r>
        <w:rPr/>
      </w:r>
      <w:r>
        <w:rPr>
          <w:rFonts w:ascii="Times New Roman"/>
          <w:i/>
          <w:sz w:val="16"/>
        </w:rPr>
        <w:t>Machine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learning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architecture: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Convolutional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(CNN)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38" w:firstLine="239"/>
        <w:jc w:val="both"/>
      </w:pPr>
      <w:bookmarkStart w:name="_bookmark10" w:id="16"/>
      <w:bookmarkEnd w:id="16"/>
      <w:r>
        <w:rPr/>
      </w:r>
      <w:r>
        <w:rPr/>
        <w:t>CNN have been the most commonly employed architectures in recent</w:t>
      </w:r>
      <w:r>
        <w:rPr>
          <w:spacing w:val="40"/>
        </w:rPr>
        <w:t> </w:t>
      </w:r>
      <w:r>
        <w:rPr/>
        <w:t>years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image</w:t>
      </w:r>
      <w:r>
        <w:rPr>
          <w:spacing w:val="17"/>
        </w:rPr>
        <w:t> </w:t>
      </w:r>
      <w:r>
        <w:rPr/>
        <w:t>recognition,</w:t>
      </w:r>
      <w:r>
        <w:rPr>
          <w:spacing w:val="17"/>
        </w:rPr>
        <w:t> </w:t>
      </w:r>
      <w:r>
        <w:rPr/>
        <w:t>classification,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detection</w:t>
      </w:r>
      <w:r>
        <w:rPr>
          <w:spacing w:val="17"/>
        </w:rPr>
        <w:t> </w:t>
      </w:r>
      <w:r>
        <w:rPr/>
        <w:t>tasks.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class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neural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three</w:t>
      </w:r>
      <w:r>
        <w:rPr>
          <w:spacing w:val="-6"/>
          <w:w w:val="110"/>
        </w:rPr>
        <w:t> </w:t>
      </w:r>
      <w:r>
        <w:rPr>
          <w:w w:val="110"/>
        </w:rPr>
        <w:t>main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perform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oper- 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convolution,</w:t>
      </w:r>
      <w:r>
        <w:rPr>
          <w:spacing w:val="-6"/>
          <w:w w:val="110"/>
        </w:rPr>
        <w:t> </w:t>
      </w:r>
      <w:r>
        <w:rPr>
          <w:rFonts w:ascii="Times New Roman"/>
          <w:i/>
          <w:w w:val="110"/>
        </w:rPr>
        <w:t>pooling</w:t>
      </w:r>
      <w:r>
        <w:rPr>
          <w:rFonts w:ascii="Times New Roman"/>
          <w:i/>
          <w:spacing w:val="-7"/>
          <w:w w:val="110"/>
        </w:rPr>
        <w:t> </w:t>
      </w:r>
      <w:r>
        <w:rPr>
          <w:w w:val="110"/>
        </w:rPr>
        <w:t>(for</w:t>
      </w:r>
      <w:r>
        <w:rPr>
          <w:spacing w:val="-6"/>
          <w:w w:val="110"/>
        </w:rPr>
        <w:t> </w:t>
      </w:r>
      <w:r>
        <w:rPr>
          <w:w w:val="110"/>
        </w:rPr>
        <w:t>feature</w:t>
      </w:r>
      <w:r>
        <w:rPr>
          <w:spacing w:val="-7"/>
          <w:w w:val="110"/>
        </w:rPr>
        <w:t> </w:t>
      </w:r>
      <w:r>
        <w:rPr>
          <w:w w:val="110"/>
        </w:rPr>
        <w:t>extraction)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classification by</w:t>
      </w:r>
      <w:r>
        <w:rPr>
          <w:w w:val="110"/>
        </w:rPr>
        <w:t> means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ANN.</w:t>
      </w:r>
      <w:r>
        <w:rPr>
          <w:w w:val="110"/>
        </w:rPr>
        <w:t> These</w:t>
      </w:r>
      <w:r>
        <w:rPr>
          <w:w w:val="110"/>
        </w:rPr>
        <w:t> architectures</w:t>
      </w:r>
      <w:r>
        <w:rPr>
          <w:w w:val="110"/>
        </w:rPr>
        <w:t> are</w:t>
      </w:r>
      <w:r>
        <w:rPr>
          <w:w w:val="110"/>
        </w:rPr>
        <w:t> made</w:t>
      </w:r>
      <w:r>
        <w:rPr>
          <w:w w:val="110"/>
        </w:rPr>
        <w:t> up</w:t>
      </w:r>
      <w:r>
        <w:rPr>
          <w:w w:val="110"/>
        </w:rPr>
        <w:t> of</w:t>
      </w:r>
      <w:r>
        <w:rPr>
          <w:w w:val="110"/>
        </w:rPr>
        <w:t> modules</w:t>
      </w:r>
      <w:r>
        <w:rPr>
          <w:w w:val="110"/>
        </w:rPr>
        <w:t> or blocks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stacked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depending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complexity of the model </w:t>
      </w:r>
      <w:hyperlink w:history="true" w:anchor="_bookmark38">
        <w:r>
          <w:rPr>
            <w:color w:val="0080AC"/>
            <w:w w:val="110"/>
          </w:rPr>
          <w:t>[30]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utilized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12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draws</w:t>
      </w:r>
      <w:r>
        <w:rPr>
          <w:spacing w:val="-11"/>
          <w:w w:val="110"/>
        </w:rPr>
        <w:t> </w:t>
      </w:r>
      <w:r>
        <w:rPr>
          <w:w w:val="110"/>
        </w:rPr>
        <w:t>inspira- tion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classic</w:t>
      </w:r>
      <w:r>
        <w:rPr>
          <w:spacing w:val="-7"/>
          <w:w w:val="110"/>
        </w:rPr>
        <w:t> </w:t>
      </w:r>
      <w:r>
        <w:rPr>
          <w:w w:val="110"/>
        </w:rPr>
        <w:t>convolutional</w:t>
      </w:r>
      <w:r>
        <w:rPr>
          <w:spacing w:val="-7"/>
          <w:w w:val="110"/>
        </w:rPr>
        <w:t> </w:t>
      </w:r>
      <w:r>
        <w:rPr>
          <w:w w:val="110"/>
        </w:rPr>
        <w:t>architecture,</w:t>
      </w:r>
      <w:r>
        <w:rPr>
          <w:spacing w:val="-7"/>
          <w:w w:val="110"/>
        </w:rPr>
        <w:t> </w:t>
      </w:r>
      <w:r>
        <w:rPr>
          <w:w w:val="110"/>
        </w:rPr>
        <w:t>LeNet</w:t>
      </w:r>
      <w:r>
        <w:rPr>
          <w:spacing w:val="-7"/>
          <w:w w:val="110"/>
        </w:rPr>
        <w:t> </w:t>
      </w:r>
      <w:hyperlink w:history="true" w:anchor="_bookmark41">
        <w:r>
          <w:rPr>
            <w:color w:val="0080AC"/>
            <w:w w:val="110"/>
          </w:rPr>
          <w:t>[32]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design </w:t>
      </w:r>
      <w:bookmarkStart w:name="2.2.1 Siamese neural networks (SNN)" w:id="17"/>
      <w:bookmarkEnd w:id="17"/>
      <w:r>
        <w:rPr>
          <w:w w:val="110"/>
        </w:rPr>
        <w:t>includes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activation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6"/>
          <w:w w:val="110"/>
        </w:rPr>
        <w:t> </w:t>
      </w:r>
      <w:r>
        <w:rPr>
          <w:w w:val="110"/>
        </w:rPr>
        <w:t>Leaky</w:t>
      </w:r>
      <w:r>
        <w:rPr>
          <w:spacing w:val="-6"/>
          <w:w w:val="110"/>
        </w:rPr>
        <w:t> </w:t>
      </w:r>
      <w:r>
        <w:rPr>
          <w:w w:val="110"/>
        </w:rPr>
        <w:t>ReLu</w:t>
      </w:r>
      <w:r>
        <w:rPr>
          <w:spacing w:val="-7"/>
          <w:w w:val="110"/>
        </w:rPr>
        <w:t> </w:t>
      </w:r>
      <w:hyperlink w:history="true" w:anchor="_bookmark43">
        <w:r>
          <w:rPr>
            <w:color w:val="0080AC"/>
            <w:w w:val="110"/>
          </w:rPr>
          <w:t>[33]</w:t>
        </w:r>
      </w:hyperlink>
      <w:r>
        <w:rPr>
          <w:w w:val="110"/>
        </w:rPr>
        <w:t>, which mitigates the vanishing gradient issue that can make the neural </w:t>
      </w:r>
      <w:bookmarkStart w:name="_bookmark11" w:id="18"/>
      <w:bookmarkEnd w:id="18"/>
      <w:r>
        <w:rPr>
          <w:w w:val="110"/>
        </w:rPr>
        <w:t>networ</w:t>
      </w:r>
      <w:r>
        <w:rPr>
          <w:w w:val="110"/>
        </w:rPr>
        <w:t>k</w:t>
      </w:r>
      <w:r>
        <w:rPr>
          <w:spacing w:val="-4"/>
          <w:w w:val="110"/>
        </w:rPr>
        <w:t> </w:t>
      </w:r>
      <w:r>
        <w:rPr>
          <w:w w:val="110"/>
        </w:rPr>
        <w:t>struggle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learn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small</w:t>
      </w:r>
      <w:r>
        <w:rPr>
          <w:spacing w:val="-4"/>
          <w:w w:val="110"/>
        </w:rPr>
        <w:t> </w:t>
      </w:r>
      <w:r>
        <w:rPr>
          <w:w w:val="110"/>
        </w:rPr>
        <w:t>changes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param- eter optimization during training.</w:t>
      </w:r>
    </w:p>
    <w:p>
      <w:pPr>
        <w:pStyle w:val="BodyText"/>
        <w:spacing w:line="63" w:lineRule="exact"/>
        <w:ind w:left="357"/>
      </w:pPr>
      <w:r>
        <w:rPr>
          <w:w w:val="110"/>
        </w:rPr>
        <w:t>Additionally,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last</w:t>
      </w:r>
      <w:r>
        <w:rPr>
          <w:spacing w:val="17"/>
          <w:w w:val="110"/>
        </w:rPr>
        <w:t> </w:t>
      </w:r>
      <w:r>
        <w:rPr>
          <w:w w:val="110"/>
        </w:rPr>
        <w:t>layer,</w:t>
      </w:r>
      <w:r>
        <w:rPr>
          <w:spacing w:val="17"/>
          <w:w w:val="110"/>
        </w:rPr>
        <w:t> </w:t>
      </w:r>
      <w:r>
        <w:rPr>
          <w:w w:val="110"/>
        </w:rPr>
        <w:t>which</w:t>
      </w:r>
      <w:r>
        <w:rPr>
          <w:spacing w:val="17"/>
          <w:w w:val="110"/>
        </w:rPr>
        <w:t> </w:t>
      </w:r>
      <w:r>
        <w:rPr>
          <w:w w:val="110"/>
        </w:rPr>
        <w:t>produces</w:t>
      </w:r>
      <w:r>
        <w:rPr>
          <w:spacing w:val="17"/>
          <w:w w:val="110"/>
        </w:rPr>
        <w:t> </w:t>
      </w:r>
      <w:r>
        <w:rPr>
          <w:w w:val="110"/>
        </w:rPr>
        <w:t>embeddings,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includes</w:t>
      </w:r>
    </w:p>
    <w:p>
      <w:pPr>
        <w:pStyle w:val="BodyText"/>
        <w:spacing w:line="376" w:lineRule="exact"/>
        <w:ind w:left="118"/>
      </w:pPr>
      <w:r>
        <w:rPr>
          <w:rFonts w:ascii="Comic Sans MS"/>
          <w:w w:val="110"/>
        </w:rPr>
        <w:t>G</w:t>
      </w:r>
      <w:r>
        <w:rPr>
          <w:rFonts w:ascii="STIX Math"/>
          <w:w w:val="110"/>
          <w:vertAlign w:val="superscript"/>
        </w:rPr>
        <w:t>2</w:t>
      </w:r>
      <w:r>
        <w:rPr>
          <w:rFonts w:ascii="STIX Math"/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normalization</w:t>
      </w:r>
      <w:r>
        <w:rPr>
          <w:spacing w:val="14"/>
          <w:w w:val="110"/>
          <w:vertAlign w:val="baseline"/>
        </w:rPr>
        <w:t> </w:t>
      </w:r>
      <w:hyperlink w:history="true" w:anchor="_bookmark45">
        <w:r>
          <w:rPr>
            <w:color w:val="0080AC"/>
            <w:w w:val="110"/>
            <w:vertAlign w:val="baseline"/>
          </w:rPr>
          <w:t>[34]</w:t>
        </w:r>
      </w:hyperlink>
      <w:r>
        <w:rPr>
          <w:w w:val="110"/>
          <w:vertAlign w:val="baseline"/>
        </w:rPr>
        <w:t>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aims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maximize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distance</w:t>
      </w:r>
      <w:r>
        <w:rPr>
          <w:spacing w:val="1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between</w:t>
      </w:r>
    </w:p>
    <w:p>
      <w:pPr>
        <w:pStyle w:val="BodyText"/>
        <w:spacing w:line="273" w:lineRule="auto" w:before="92"/>
        <w:ind w:left="118" w:right="117"/>
        <w:jc w:val="both"/>
      </w:pPr>
      <w:r>
        <w:rPr/>
        <w:br w:type="column"/>
      </w:r>
      <w:r>
        <w:rPr>
          <w:w w:val="110"/>
        </w:rPr>
        <w:t>positive</w:t>
      </w:r>
      <w:r>
        <w:rPr>
          <w:spacing w:val="-8"/>
          <w:w w:val="110"/>
        </w:rPr>
        <w:t> </w:t>
      </w:r>
      <w:r>
        <w:rPr>
          <w:w w:val="110"/>
        </w:rPr>
        <w:t>(similar)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negative</w:t>
      </w:r>
      <w:r>
        <w:rPr>
          <w:spacing w:val="-8"/>
          <w:w w:val="110"/>
        </w:rPr>
        <w:t> </w:t>
      </w:r>
      <w:r>
        <w:rPr>
          <w:w w:val="110"/>
        </w:rPr>
        <w:t>(different)</w:t>
      </w:r>
      <w:r>
        <w:rPr>
          <w:spacing w:val="-8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hyperlink w:history="true" w:anchor="_bookmark46">
        <w:r>
          <w:rPr>
            <w:color w:val="0080AC"/>
            <w:w w:val="110"/>
          </w:rPr>
          <w:t>[35]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Additionally,</w:t>
      </w:r>
      <w:r>
        <w:rPr>
          <w:spacing w:val="-9"/>
          <w:w w:val="110"/>
        </w:rPr>
        <w:t> </w:t>
      </w:r>
      <w:r>
        <w:rPr>
          <w:w w:val="110"/>
        </w:rPr>
        <w:t>to address the challenge of unbalanced classes, we applied the technique of class weights </w:t>
      </w:r>
      <w:hyperlink w:history="true" w:anchor="_bookmark47">
        <w:r>
          <w:rPr>
            <w:color w:val="0080AC"/>
            <w:w w:val="110"/>
          </w:rPr>
          <w:t>[36]</w:t>
        </w:r>
      </w:hyperlink>
      <w:r>
        <w:rPr>
          <w:w w:val="110"/>
        </w:rPr>
        <w:t>. This technique penalizes the misclassification of minority classes within the data set.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The</w:t>
      </w:r>
      <w:r>
        <w:rPr>
          <w:w w:val="110"/>
        </w:rPr>
        <w:t> final</w:t>
      </w:r>
      <w:r>
        <w:rPr>
          <w:w w:val="110"/>
        </w:rPr>
        <w:t> architecture</w:t>
      </w:r>
      <w:r>
        <w:rPr>
          <w:w w:val="110"/>
        </w:rPr>
        <w:t> comprises</w:t>
      </w:r>
      <w:r>
        <w:rPr>
          <w:w w:val="110"/>
        </w:rPr>
        <w:t> three</w:t>
      </w:r>
      <w:r>
        <w:rPr>
          <w:w w:val="110"/>
        </w:rPr>
        <w:t> convolutional</w:t>
      </w:r>
      <w:r>
        <w:rPr>
          <w:w w:val="110"/>
        </w:rPr>
        <w:t> blocks,</w:t>
      </w:r>
      <w:r>
        <w:rPr>
          <w:w w:val="110"/>
        </w:rPr>
        <w:t> each with</w:t>
      </w:r>
      <w:r>
        <w:rPr>
          <w:spacing w:val="-1"/>
          <w:w w:val="110"/>
        </w:rPr>
        <w:t> </w:t>
      </w:r>
      <w:r>
        <w:rPr>
          <w:w w:val="110"/>
        </w:rPr>
        <w:t>one-dimensional</w:t>
      </w:r>
      <w:r>
        <w:rPr>
          <w:spacing w:val="-1"/>
          <w:w w:val="110"/>
        </w:rPr>
        <w:t> </w:t>
      </w:r>
      <w:r>
        <w:rPr>
          <w:w w:val="110"/>
        </w:rPr>
        <w:t>convolution</w:t>
      </w:r>
      <w:r>
        <w:rPr>
          <w:spacing w:val="-1"/>
          <w:w w:val="110"/>
        </w:rPr>
        <w:t> </w:t>
      </w:r>
      <w:r>
        <w:rPr>
          <w:w w:val="110"/>
        </w:rPr>
        <w:t>layers.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block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32</w:t>
      </w:r>
      <w:r>
        <w:rPr>
          <w:spacing w:val="-1"/>
          <w:w w:val="110"/>
        </w:rPr>
        <w:t> </w:t>
      </w:r>
      <w:r>
        <w:rPr>
          <w:w w:val="110"/>
        </w:rPr>
        <w:t>filters, the</w:t>
      </w:r>
      <w:r>
        <w:rPr>
          <w:spacing w:val="-8"/>
          <w:w w:val="110"/>
        </w:rPr>
        <w:t> </w:t>
      </w:r>
      <w:r>
        <w:rPr>
          <w:w w:val="110"/>
        </w:rPr>
        <w:t>second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16</w:t>
      </w:r>
      <w:r>
        <w:rPr>
          <w:spacing w:val="-7"/>
          <w:w w:val="110"/>
        </w:rPr>
        <w:t> </w:t>
      </w:r>
      <w:r>
        <w:rPr>
          <w:w w:val="110"/>
        </w:rPr>
        <w:t>filters,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third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8</w:t>
      </w:r>
      <w:r>
        <w:rPr>
          <w:spacing w:val="-7"/>
          <w:w w:val="110"/>
        </w:rPr>
        <w:t> </w:t>
      </w:r>
      <w:r>
        <w:rPr>
          <w:w w:val="110"/>
        </w:rPr>
        <w:t>filters.</w:t>
      </w:r>
      <w:r>
        <w:rPr>
          <w:spacing w:val="-8"/>
          <w:w w:val="110"/>
        </w:rPr>
        <w:t> </w:t>
      </w:r>
      <w:r>
        <w:rPr>
          <w:w w:val="110"/>
        </w:rPr>
        <w:t>Batch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normalization</w:t>
      </w:r>
    </w:p>
    <w:p>
      <w:pPr>
        <w:pStyle w:val="BodyText"/>
        <w:spacing w:line="273" w:lineRule="auto"/>
        <w:ind w:left="118" w:right="117"/>
        <w:jc w:val="both"/>
      </w:pPr>
      <w:hyperlink w:history="true" w:anchor="_bookmark49">
        <w:r>
          <w:rPr>
            <w:color w:val="0080AC"/>
            <w:w w:val="110"/>
          </w:rPr>
          <w:t>[37]</w:t>
        </w:r>
      </w:hyperlink>
      <w:r>
        <w:rPr>
          <w:color w:val="0080AC"/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applied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w w:val="110"/>
        </w:rPr>
        <w:t>convolutional</w:t>
      </w:r>
      <w:r>
        <w:rPr>
          <w:spacing w:val="-2"/>
          <w:w w:val="110"/>
        </w:rPr>
        <w:t> </w:t>
      </w:r>
      <w:r>
        <w:rPr>
          <w:w w:val="110"/>
        </w:rPr>
        <w:t>block.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dense</w:t>
      </w:r>
      <w:r>
        <w:rPr>
          <w:spacing w:val="-1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consist</w:t>
      </w:r>
      <w:r>
        <w:rPr>
          <w:spacing w:val="-2"/>
          <w:w w:val="110"/>
        </w:rPr>
        <w:t> </w:t>
      </w:r>
      <w:r>
        <w:rPr>
          <w:w w:val="110"/>
        </w:rPr>
        <w:t>of 32 and 16 neurons and incorporate dropout. Finally, the optimizer al- gorithm used is Adaptive Moment Estimation (ADAM) </w:t>
      </w:r>
      <w:hyperlink w:history="true" w:anchor="_bookmark50">
        <w:r>
          <w:rPr>
            <w:color w:val="0080AC"/>
            <w:w w:val="110"/>
          </w:rPr>
          <w:t>[38]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ListParagraph"/>
        <w:numPr>
          <w:ilvl w:val="2"/>
          <w:numId w:val="1"/>
        </w:numPr>
        <w:tabs>
          <w:tab w:pos="596" w:val="left" w:leader="none"/>
        </w:tabs>
        <w:spacing w:line="240" w:lineRule="auto" w:before="0" w:after="0"/>
        <w:ind w:left="596" w:right="0" w:hanging="478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Siamese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8"/>
          <w:sz w:val="16"/>
        </w:rPr>
        <w:t> </w:t>
      </w:r>
      <w:r>
        <w:rPr>
          <w:rFonts w:ascii="Times New Roman"/>
          <w:i/>
          <w:spacing w:val="-2"/>
          <w:sz w:val="16"/>
        </w:rPr>
        <w:t>(SNN)</w:t>
      </w:r>
    </w:p>
    <w:p>
      <w:pPr>
        <w:pStyle w:val="BodyText"/>
        <w:spacing w:line="273" w:lineRule="auto" w:before="25"/>
        <w:ind w:left="118" w:right="117" w:firstLine="239"/>
        <w:jc w:val="both"/>
      </w:pPr>
      <w:r>
        <w:rPr>
          <w:w w:val="110"/>
        </w:rPr>
        <w:t>The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SNN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consist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pair</w:t>
      </w:r>
      <w:r>
        <w:rPr>
          <w:w w:val="110"/>
        </w:rPr>
        <w:t> of</w:t>
      </w:r>
      <w:r>
        <w:rPr>
          <w:w w:val="110"/>
        </w:rPr>
        <w:t> interconnected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with identical</w:t>
      </w:r>
      <w:r>
        <w:rPr>
          <w:w w:val="110"/>
        </w:rPr>
        <w:t> parameters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trained</w:t>
      </w:r>
      <w:r>
        <w:rPr>
          <w:w w:val="110"/>
        </w:rPr>
        <w:t> in</w:t>
      </w:r>
      <w:r>
        <w:rPr>
          <w:w w:val="110"/>
        </w:rPr>
        <w:t> parallel,</w:t>
      </w:r>
      <w:r>
        <w:rPr>
          <w:w w:val="110"/>
        </w:rPr>
        <w:t> whose</w:t>
      </w:r>
      <w:r>
        <w:rPr>
          <w:w w:val="110"/>
        </w:rPr>
        <w:t> unified</w:t>
      </w:r>
      <w:r>
        <w:rPr>
          <w:w w:val="110"/>
        </w:rPr>
        <w:t> ar- chitecture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learning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governed</w:t>
      </w:r>
      <w:r>
        <w:rPr>
          <w:spacing w:val="30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contrastive</w:t>
      </w:r>
      <w:r>
        <w:rPr>
          <w:spacing w:val="31"/>
          <w:w w:val="110"/>
        </w:rPr>
        <w:t> </w:t>
      </w:r>
      <w:r>
        <w:rPr>
          <w:w w:val="110"/>
        </w:rPr>
        <w:t>loss</w:t>
      </w:r>
      <w:r>
        <w:rPr>
          <w:spacing w:val="30"/>
          <w:w w:val="110"/>
        </w:rPr>
        <w:t> </w:t>
      </w:r>
      <w:r>
        <w:rPr>
          <w:w w:val="110"/>
        </w:rPr>
        <w:t>function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497634" cy="111861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634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before="1"/>
        <w:ind w:left="0" w:right="0" w:firstLine="0"/>
        <w:jc w:val="center"/>
        <w:rPr>
          <w:sz w:val="14"/>
        </w:rPr>
      </w:pPr>
      <w:bookmarkStart w:name="_bookmark12" w:id="19"/>
      <w:bookmarkEnd w:id="19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3.</w:t>
      </w:r>
      <w:r>
        <w:rPr>
          <w:rFonts w:ascii="Times New Roman"/>
          <w:b/>
          <w:spacing w:val="28"/>
          <w:w w:val="115"/>
          <w:sz w:val="14"/>
        </w:rPr>
        <w:t> </w:t>
      </w:r>
      <w:r>
        <w:rPr>
          <w:w w:val="115"/>
          <w:sz w:val="14"/>
        </w:rPr>
        <w:t>Diagram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unified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analysis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sets.</w:t>
      </w:r>
    </w:p>
    <w:p>
      <w:pPr>
        <w:pStyle w:val="BodyText"/>
        <w:spacing w:before="56"/>
        <w:rPr>
          <w:sz w:val="14"/>
        </w:rPr>
      </w:pPr>
    </w:p>
    <w:p>
      <w:pPr>
        <w:spacing w:line="285" w:lineRule="auto" w:before="1"/>
        <w:ind w:left="755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481469</wp:posOffset>
            </wp:positionH>
            <wp:positionV relativeFrom="paragraph">
              <wp:posOffset>17158</wp:posOffset>
            </wp:positionV>
            <wp:extent cx="4572000" cy="1608583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8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3" w:id="20"/>
      <w:bookmarkEnd w:id="20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11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4.</w:t>
      </w:r>
      <w:r>
        <w:rPr>
          <w:rFonts w:ascii="Times New Roman"/>
          <w:b/>
          <w:spacing w:val="23"/>
          <w:w w:val="115"/>
          <w:sz w:val="14"/>
        </w:rPr>
        <w:t> </w:t>
      </w:r>
      <w:r>
        <w:rPr>
          <w:w w:val="115"/>
          <w:sz w:val="14"/>
        </w:rPr>
        <w:t>Graphical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representation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unified architecture of a Siamese neural network.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spacing w:before="96"/>
        <w:ind w:left="534" w:right="0" w:firstLine="0"/>
        <w:jc w:val="left"/>
        <w:rPr>
          <w:rFonts w:ascii="Times New Roman"/>
          <w:b/>
          <w:sz w:val="14"/>
        </w:rPr>
      </w:pPr>
      <w:bookmarkStart w:name="_bookmark14" w:id="21"/>
      <w:bookmarkEnd w:id="2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before="30"/>
        <w:ind w:left="534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707516</wp:posOffset>
                </wp:positionH>
                <wp:positionV relativeFrom="paragraph">
                  <wp:posOffset>182526</wp:posOffset>
                </wp:positionV>
                <wp:extent cx="2736850" cy="220662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736850" cy="2206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3"/>
                              <w:gridCol w:w="1835"/>
                              <w:gridCol w:w="903"/>
                              <w:gridCol w:w="1070"/>
                            </w:tblGrid>
                            <w:tr>
                              <w:trPr>
                                <w:trHeight w:val="265" w:hRule="atLeast"/>
                              </w:trPr>
                              <w:tc>
                                <w:tcPr>
                                  <w:tcW w:w="3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59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Abreviation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Spectral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3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cajenense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Caj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calcarattum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Cal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dissimile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Dis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geayi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Gea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nodosum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Nod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oblongoguttatum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Obl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ovale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Ova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pecarium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Pec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saberanae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Sab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varium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Var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Ammblyomman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naponense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Nap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Ammblyomma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tapirellum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Amb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Tap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2"/>
                                    </w:rPr>
                                    <w:t>Dermacentor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nitens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Derm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Nit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2"/>
                                    </w:rPr>
                                    <w:t>Haemaphysalis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2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juxtackochi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Hae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Jux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10"/>
                                      <w:sz w:val="12"/>
                                    </w:rPr>
                                    <w:t>Ixodes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10"/>
                                      <w:sz w:val="12"/>
                                    </w:rPr>
                                    <w:t>affinis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Ix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Aff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2"/>
                                    </w:rPr>
                                    <w:t>Ixodes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boliviensis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Ix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Bol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383" w:type="dxa"/>
                                </w:tcPr>
                                <w:p>
                                  <w:pPr>
                                    <w:pStyle w:val="TableParagraph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2"/>
                                    </w:rPr>
                                    <w:t>Rhipicephalus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microplus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Rhi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Mic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3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183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rFonts w:ascii="Times New Roman"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i/>
                                      <w:w w:val="105"/>
                                      <w:sz w:val="12"/>
                                    </w:rPr>
                                    <w:t>Rhipicephalus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sanguineus</w:t>
                                  </w:r>
                                </w:p>
                              </w:tc>
                              <w:tc>
                                <w:tcPr>
                                  <w:tcW w:w="90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Rhi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San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709999pt;margin-top:14.372127pt;width:215.5pt;height:173.75pt;mso-position-horizontal-relative:page;mso-position-vertical-relative:paragraph;z-index:15735296" type="#_x0000_t202" id="docshape1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3"/>
                        <w:gridCol w:w="1835"/>
                        <w:gridCol w:w="903"/>
                        <w:gridCol w:w="1070"/>
                      </w:tblGrid>
                      <w:tr>
                        <w:trPr>
                          <w:trHeight w:val="265" w:hRule="atLeast"/>
                        </w:trPr>
                        <w:tc>
                          <w:tcPr>
                            <w:tcW w:w="3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59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Abreviation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Spectral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Count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3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cajenense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Caj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calcarattum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Cal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dissimile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Dis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geayi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Gea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nodosum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Nod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oblongoguttatum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Obl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ovale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Ova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pecarium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Pec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saberanae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Sab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varium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Var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Ammblyomman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naponense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Nap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Ammblyomma</w:t>
                            </w:r>
                            <w:r>
                              <w:rPr>
                                <w:rFonts w:ascii="Times New Roman"/>
                                <w:i/>
                                <w:spacing w:val="1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tapirellum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Amb</w:t>
                            </w:r>
                            <w:r>
                              <w:rPr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Tap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Dermacentor</w:t>
                            </w:r>
                            <w:r>
                              <w:rPr>
                                <w:rFonts w:ascii="Times New Roman"/>
                                <w:i/>
                                <w:spacing w:val="1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2"/>
                              </w:rPr>
                              <w:t>nitens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Derm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Nit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60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Haemaphysalis</w:t>
                            </w:r>
                            <w:r>
                              <w:rPr>
                                <w:rFonts w:ascii="Times New Roman"/>
                                <w:i/>
                                <w:spacing w:val="2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juxtackochi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Hae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Jux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10"/>
                                <w:sz w:val="12"/>
                              </w:rPr>
                              <w:t>Ixodes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10"/>
                                <w:sz w:val="12"/>
                              </w:rPr>
                              <w:t>affinis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Ix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Aff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Ixodes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2"/>
                              </w:rPr>
                              <w:t>boliviensis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Ix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Bol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383" w:type="dxa"/>
                          </w:tcPr>
                          <w:p>
                            <w:pPr>
                              <w:pStyle w:val="TableParagraph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183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Rhipicephalus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2"/>
                              </w:rPr>
                              <w:t>microplus</w:t>
                            </w:r>
                          </w:p>
                        </w:tc>
                        <w:tc>
                          <w:tcPr>
                            <w:tcW w:w="903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Rhi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Mic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3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183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2"/>
                              </w:rPr>
                              <w:t>Rhipicephalus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w w:val="105"/>
                                <w:sz w:val="12"/>
                              </w:rPr>
                              <w:t>sanguineus</w:t>
                            </w:r>
                          </w:p>
                        </w:tc>
                        <w:tc>
                          <w:tcPr>
                            <w:tcW w:w="90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Rhi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San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4"/>
        </w:rPr>
        <w:t>Ixodid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tick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species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set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obtained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Gittens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al.</w:t>
      </w:r>
      <w:r>
        <w:rPr>
          <w:spacing w:val="-5"/>
          <w:w w:val="115"/>
          <w:sz w:val="14"/>
        </w:rPr>
        <w:t> </w:t>
      </w:r>
      <w:hyperlink w:history="true" w:anchor="_bookmark51">
        <w:r>
          <w:rPr>
            <w:color w:val="0080AC"/>
            <w:spacing w:val="-4"/>
            <w:w w:val="115"/>
            <w:sz w:val="14"/>
          </w:rPr>
          <w:t>[7]</w:t>
        </w:r>
      </w:hyperlink>
      <w:r>
        <w:rPr>
          <w:spacing w:val="-4"/>
          <w:w w:val="115"/>
          <w:sz w:val="14"/>
        </w:rPr>
        <w:t>.</w:t>
      </w:r>
    </w:p>
    <w:p>
      <w:pPr>
        <w:pStyle w:val="BodyText"/>
        <w:spacing w:line="100" w:lineRule="auto" w:before="81"/>
        <w:ind w:left="534" w:right="117"/>
        <w:jc w:val="both"/>
      </w:pPr>
      <w:r>
        <w:rPr/>
        <w:br w:type="column"/>
      </w:r>
      <w:r>
        <w:rPr>
          <w:w w:val="110"/>
        </w:rPr>
        <w:t>tween</w:t>
      </w:r>
      <w:r>
        <w:rPr>
          <w:w w:val="110"/>
        </w:rPr>
        <w:t> similar</w:t>
      </w:r>
      <w:r>
        <w:rPr>
          <w:w w:val="110"/>
        </w:rPr>
        <w:t> samples</w:t>
      </w:r>
      <w:r>
        <w:rPr>
          <w:w w:val="110"/>
        </w:rPr>
        <w:t> is</w:t>
      </w:r>
      <w:r>
        <w:rPr>
          <w:w w:val="110"/>
        </w:rPr>
        <w:t> smaller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w w:val="110"/>
        </w:rPr>
        <w:t>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distance</w:t>
      </w:r>
      <w:r>
        <w:rPr>
          <w:w w:val="110"/>
        </w:rPr>
        <w:t> between dissimilar samples is larger than </w:t>
      </w:r>
      <w:r>
        <w:rPr>
          <w:rFonts w:ascii="STIX Math" w:eastAsia="STIX Math"/>
          <w:i/>
          <w:w w:val="110"/>
        </w:rPr>
        <w:t>𝛼</w:t>
      </w:r>
      <w:r>
        <w:rPr>
          <w:w w:val="110"/>
        </w:rPr>
        <w:t>.</w:t>
      </w:r>
    </w:p>
    <w:p>
      <w:pPr>
        <w:pStyle w:val="BodyText"/>
        <w:spacing w:line="273" w:lineRule="auto" w:before="26"/>
        <w:ind w:left="534" w:right="116" w:firstLine="239"/>
        <w:jc w:val="both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structure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similar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binary</w:t>
      </w:r>
      <w:r>
        <w:rPr>
          <w:spacing w:val="-7"/>
          <w:w w:val="110"/>
        </w:rPr>
        <w:t> </w:t>
      </w:r>
      <w:r>
        <w:rPr>
          <w:w w:val="110"/>
        </w:rPr>
        <w:t>cross-entropy</w:t>
      </w:r>
      <w:r>
        <w:rPr>
          <w:spacing w:val="-7"/>
          <w:w w:val="110"/>
        </w:rPr>
        <w:t> </w:t>
      </w:r>
      <w:r>
        <w:rPr>
          <w:w w:val="110"/>
        </w:rPr>
        <w:t>loss</w:t>
      </w:r>
      <w:r>
        <w:rPr>
          <w:spacing w:val="-7"/>
          <w:w w:val="110"/>
        </w:rPr>
        <w:t> </w:t>
      </w:r>
      <w:r>
        <w:rPr>
          <w:w w:val="110"/>
        </w:rPr>
        <w:t>func- tion,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commonly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binary</w:t>
      </w:r>
      <w:r>
        <w:rPr>
          <w:w w:val="110"/>
        </w:rPr>
        <w:t> classification</w:t>
      </w:r>
      <w:r>
        <w:rPr>
          <w:w w:val="110"/>
        </w:rPr>
        <w:t> problems</w:t>
      </w:r>
      <w:r>
        <w:rPr>
          <w:w w:val="110"/>
        </w:rPr>
        <w:t> </w:t>
      </w:r>
      <w:hyperlink w:history="true" w:anchor="_bookmark54">
        <w:r>
          <w:rPr>
            <w:color w:val="0080AC"/>
            <w:w w:val="110"/>
          </w:rPr>
          <w:t>[40]</w:t>
        </w:r>
      </w:hyperlink>
      <w:r>
        <w:rPr>
          <w:w w:val="110"/>
        </w:rPr>
        <w:t>. The</w:t>
      </w:r>
      <w:r>
        <w:rPr>
          <w:w w:val="110"/>
        </w:rPr>
        <w:t> main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loss</w:t>
      </w:r>
      <w:r>
        <w:rPr>
          <w:w w:val="110"/>
        </w:rPr>
        <w:t> function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allows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multi- class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translated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binary</w:t>
      </w:r>
      <w:r>
        <w:rPr>
          <w:spacing w:val="-4"/>
          <w:w w:val="110"/>
        </w:rPr>
        <w:t> </w:t>
      </w:r>
      <w:r>
        <w:rPr>
          <w:w w:val="110"/>
        </w:rPr>
        <w:t>classification</w:t>
      </w:r>
      <w:r>
        <w:rPr>
          <w:spacing w:val="-4"/>
          <w:w w:val="110"/>
        </w:rPr>
        <w:t> </w:t>
      </w:r>
      <w:r>
        <w:rPr>
          <w:w w:val="110"/>
        </w:rPr>
        <w:t>problem.</w:t>
      </w:r>
      <w:r>
        <w:rPr>
          <w:spacing w:val="-4"/>
          <w:w w:val="110"/>
        </w:rPr>
        <w:t> </w:t>
      </w:r>
      <w:r>
        <w:rPr>
          <w:w w:val="110"/>
        </w:rPr>
        <w:t>This enables the model to perform flexible comparisons, such as comparing one class to many by making pairs consisting of one species and </w:t>
      </w:r>
      <w:r>
        <w:rPr>
          <w:w w:val="110"/>
        </w:rPr>
        <w:t>many others.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flexibility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particularly</w:t>
      </w:r>
      <w:r>
        <w:rPr>
          <w:spacing w:val="-8"/>
          <w:w w:val="110"/>
        </w:rPr>
        <w:t> </w:t>
      </w:r>
      <w:r>
        <w:rPr>
          <w:w w:val="110"/>
        </w:rPr>
        <w:t>useful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problems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are many</w:t>
      </w:r>
      <w:r>
        <w:rPr>
          <w:w w:val="110"/>
        </w:rPr>
        <w:t> classes</w:t>
      </w:r>
      <w:r>
        <w:rPr>
          <w:w w:val="110"/>
        </w:rPr>
        <w:t> and</w:t>
      </w:r>
      <w:r>
        <w:rPr>
          <w:w w:val="110"/>
        </w:rPr>
        <w:t> comparisons</w:t>
      </w:r>
      <w:r>
        <w:rPr>
          <w:w w:val="110"/>
        </w:rPr>
        <w:t> between</w:t>
      </w:r>
      <w:r>
        <w:rPr>
          <w:w w:val="110"/>
        </w:rPr>
        <w:t> classes</w:t>
      </w:r>
      <w:r>
        <w:rPr>
          <w:w w:val="110"/>
        </w:rPr>
        <w:t> are</w:t>
      </w:r>
      <w:r>
        <w:rPr>
          <w:w w:val="110"/>
        </w:rPr>
        <w:t> important</w:t>
      </w:r>
      <w:r>
        <w:rPr>
          <w:w w:val="110"/>
        </w:rPr>
        <w:t> for</w:t>
      </w:r>
      <w:r>
        <w:rPr>
          <w:w w:val="110"/>
        </w:rPr>
        <w:t> the </w:t>
      </w:r>
      <w:bookmarkStart w:name="2.2.2 Triplet neural networks (TNN)" w:id="22"/>
      <w:bookmarkEnd w:id="22"/>
      <w:r>
        <w:rPr>
          <w:w w:val="110"/>
        </w:rPr>
        <w:t>analysis,</w:t>
      </w:r>
      <w:r>
        <w:rPr>
          <w:w w:val="110"/>
        </w:rPr>
        <w:t> such as in the case of arthropod species.</w:t>
      </w:r>
    </w:p>
    <w:p>
      <w:pPr>
        <w:pStyle w:val="BodyText"/>
        <w:spacing w:before="39"/>
      </w:pPr>
    </w:p>
    <w:p>
      <w:pPr>
        <w:pStyle w:val="ListParagraph"/>
        <w:numPr>
          <w:ilvl w:val="2"/>
          <w:numId w:val="1"/>
        </w:numPr>
        <w:tabs>
          <w:tab w:pos="1012" w:val="left" w:leader="none"/>
        </w:tabs>
        <w:spacing w:line="240" w:lineRule="auto" w:before="1" w:after="0"/>
        <w:ind w:left="1012" w:right="0" w:hanging="478"/>
        <w:jc w:val="left"/>
        <w:rPr>
          <w:rFonts w:ascii="Times New Roman"/>
          <w:i/>
          <w:sz w:val="16"/>
        </w:rPr>
      </w:pPr>
      <w:bookmarkStart w:name="_bookmark15" w:id="23"/>
      <w:bookmarkEnd w:id="23"/>
      <w:r>
        <w:rPr/>
      </w:r>
      <w:r>
        <w:rPr>
          <w:rFonts w:ascii="Times New Roman"/>
          <w:i/>
          <w:sz w:val="16"/>
        </w:rPr>
        <w:t>Triplet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(TNN)</w:t>
      </w:r>
    </w:p>
    <w:p>
      <w:pPr>
        <w:pStyle w:val="BodyText"/>
        <w:spacing w:line="273" w:lineRule="auto" w:before="25"/>
        <w:ind w:left="534" w:right="115" w:firstLine="239"/>
        <w:jc w:val="both"/>
      </w:pPr>
      <w:r>
        <w:rPr/>
        <w:t>The (</w:t>
      </w:r>
      <w:r>
        <w:rPr>
          <w:rFonts w:ascii="Times New Roman"/>
          <w:i/>
        </w:rPr>
        <w:t>TNN</w:t>
      </w:r>
      <w:r>
        <w:rPr/>
        <w:t>) are considered an extension of SNN because of the unified</w:t>
      </w:r>
      <w:r>
        <w:rPr>
          <w:w w:val="110"/>
        </w:rPr>
        <w:t> architecture with identical parameters and the learning technique that attempts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train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minimize</w:t>
      </w:r>
      <w:r>
        <w:rPr>
          <w:spacing w:val="-7"/>
          <w:w w:val="110"/>
        </w:rPr>
        <w:t> </w:t>
      </w:r>
      <w:r>
        <w:rPr>
          <w:w w:val="110"/>
        </w:rPr>
        <w:t>intra-class</w:t>
      </w:r>
      <w:r>
        <w:rPr>
          <w:spacing w:val="-7"/>
          <w:w w:val="110"/>
        </w:rPr>
        <w:t> </w:t>
      </w:r>
      <w:r>
        <w:rPr>
          <w:w w:val="110"/>
        </w:rPr>
        <w:t>distance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maximize inter-class distance between classes of objects </w:t>
      </w:r>
      <w:hyperlink w:history="true" w:anchor="_bookmark55">
        <w:r>
          <w:rPr>
            <w:color w:val="0080AC"/>
            <w:w w:val="110"/>
          </w:rPr>
          <w:t>[41]</w:t>
        </w:r>
      </w:hyperlink>
      <w:r>
        <w:rPr>
          <w:color w:val="0080AC"/>
          <w:w w:val="110"/>
        </w:rPr>
        <w:t> </w:t>
      </w:r>
      <w:r>
        <w:rPr>
          <w:w w:val="110"/>
        </w:rPr>
        <w:t>(</w:t>
      </w:r>
      <w:hyperlink w:history="true" w:anchor="_bookmark18">
        <w:r>
          <w:rPr>
            <w:color w:val="0080AC"/>
            <w:w w:val="110"/>
          </w:rPr>
          <w:t>Fig. 5</w:t>
        </w:r>
      </w:hyperlink>
      <w:r>
        <w:rPr>
          <w:w w:val="110"/>
        </w:rPr>
        <w:t>). However, the</w:t>
      </w:r>
      <w:r>
        <w:rPr>
          <w:spacing w:val="11"/>
          <w:w w:val="110"/>
        </w:rPr>
        <w:t> </w:t>
      </w:r>
      <w:r>
        <w:rPr>
          <w:w w:val="110"/>
        </w:rPr>
        <w:t>Triple</w:t>
      </w:r>
      <w:r>
        <w:rPr>
          <w:spacing w:val="11"/>
          <w:w w:val="110"/>
        </w:rPr>
        <w:t> </w:t>
      </w:r>
      <w:r>
        <w:rPr>
          <w:w w:val="110"/>
        </w:rPr>
        <w:t>Loss</w:t>
      </w:r>
      <w:r>
        <w:rPr>
          <w:spacing w:val="11"/>
          <w:w w:val="110"/>
        </w:rPr>
        <w:t> </w:t>
      </w:r>
      <w:r>
        <w:rPr>
          <w:w w:val="110"/>
        </w:rPr>
        <w:t>function</w:t>
      </w:r>
      <w:r>
        <w:rPr>
          <w:spacing w:val="12"/>
          <w:w w:val="110"/>
        </w:rPr>
        <w:t> </w:t>
      </w:r>
      <w:r>
        <w:rPr>
          <w:w w:val="110"/>
        </w:rPr>
        <w:t>(</w:t>
      </w:r>
      <w:hyperlink w:history="true" w:anchor="_bookmark16">
        <w:r>
          <w:rPr>
            <w:color w:val="0080AC"/>
            <w:w w:val="110"/>
          </w:rPr>
          <w:t>Eq.</w:t>
        </w:r>
        <w:r>
          <w:rPr>
            <w:color w:val="0080AC"/>
            <w:spacing w:val="11"/>
            <w:w w:val="110"/>
          </w:rPr>
          <w:t> </w:t>
        </w:r>
        <w:r>
          <w:rPr>
            <w:color w:val="0080AC"/>
            <w:w w:val="110"/>
          </w:rPr>
          <w:t>(3)</w:t>
        </w:r>
      </w:hyperlink>
      <w:r>
        <w:rPr>
          <w:w w:val="110"/>
        </w:rPr>
        <w:t>)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used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learn</w:t>
      </w:r>
      <w:r>
        <w:rPr>
          <w:spacing w:val="11"/>
          <w:w w:val="110"/>
        </w:rPr>
        <w:t> </w:t>
      </w:r>
      <w:r>
        <w:rPr>
          <w:w w:val="110"/>
        </w:rPr>
        <w:t>how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generate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an</w:t>
      </w:r>
    </w:p>
    <w:p>
      <w:pPr>
        <w:pStyle w:val="BodyText"/>
        <w:spacing w:line="219" w:lineRule="exact"/>
        <w:ind w:left="534"/>
        <w:jc w:val="both"/>
      </w:pPr>
      <w:r>
        <w:rPr>
          <w:w w:val="110"/>
        </w:rPr>
        <w:t>embedding</w:t>
      </w:r>
      <w:r>
        <w:rPr>
          <w:spacing w:val="21"/>
          <w:w w:val="110"/>
        </w:rPr>
        <w:t> </w:t>
      </w:r>
      <w:r>
        <w:rPr>
          <w:w w:val="110"/>
        </w:rPr>
        <w:t>space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𝑔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2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computing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distance</w:t>
      </w:r>
      <w:r>
        <w:rPr>
          <w:spacing w:val="22"/>
          <w:w w:val="110"/>
        </w:rPr>
        <w:t> </w:t>
      </w:r>
      <w:r>
        <w:rPr>
          <w:w w:val="110"/>
        </w:rPr>
        <w:t>between</w:t>
      </w:r>
      <w:r>
        <w:rPr>
          <w:spacing w:val="21"/>
          <w:w w:val="110"/>
        </w:rPr>
        <w:t> </w:t>
      </w:r>
      <w:r>
        <w:rPr>
          <w:w w:val="110"/>
        </w:rPr>
        <w:t>triplets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72" w:lineRule="exact"/>
        <w:ind w:left="534"/>
      </w:pPr>
      <w:r>
        <w:rPr>
          <w:spacing w:val="-2"/>
          <w:w w:val="110"/>
        </w:rPr>
        <w:t>samples.</w:t>
      </w:r>
    </w:p>
    <w:p>
      <w:pPr>
        <w:spacing w:after="0" w:line="172" w:lineRule="exact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4362" w:space="601"/>
            <w:col w:w="5687"/>
          </w:cols>
        </w:sectPr>
      </w:pPr>
    </w:p>
    <w:p>
      <w:pPr>
        <w:pStyle w:val="BodyText"/>
        <w:spacing w:before="131"/>
        <w:ind w:left="118"/>
      </w:pPr>
      <w:bookmarkStart w:name="_bookmark16" w:id="24"/>
      <w:bookmarkEnd w:id="24"/>
      <w:r>
        <w:rPr/>
      </w:r>
      <w:hyperlink w:history="true" w:anchor="_bookmark52">
        <w:r>
          <w:rPr>
            <w:color w:val="0080AC"/>
            <w:w w:val="110"/>
          </w:rPr>
          <w:t>[39]</w:t>
        </w:r>
      </w:hyperlink>
      <w:r>
        <w:rPr>
          <w:color w:val="0080AC"/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3">
        <w:r>
          <w:rPr>
            <w:color w:val="0080AC"/>
            <w:w w:val="110"/>
          </w:rPr>
          <w:t>Fig.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),</w:t>
      </w:r>
      <w:r>
        <w:rPr>
          <w:spacing w:val="-1"/>
          <w:w w:val="110"/>
        </w:rPr>
        <w:t> </w:t>
      </w:r>
      <w:r>
        <w:rPr>
          <w:w w:val="110"/>
        </w:rPr>
        <w:t>given by </w:t>
      </w:r>
      <w:hyperlink w:history="true" w:anchor="_bookmark17">
        <w:r>
          <w:rPr>
            <w:color w:val="0080AC"/>
            <w:w w:val="110"/>
          </w:rPr>
          <w:t>Eq.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spacing w:val="-4"/>
            <w:w w:val="110"/>
          </w:rPr>
          <w:t>(1)</w:t>
        </w:r>
      </w:hyperlink>
      <w:r>
        <w:rPr>
          <w:spacing w:val="-4"/>
          <w:w w:val="110"/>
        </w:rPr>
        <w:t>:</w:t>
      </w:r>
    </w:p>
    <w:p>
      <w:pPr>
        <w:tabs>
          <w:tab w:pos="1107" w:val="left" w:leader="none"/>
        </w:tabs>
        <w:spacing w:line="344" w:lineRule="exact" w:before="0"/>
        <w:ind w:left="118" w:right="0" w:firstLine="0"/>
        <w:jc w:val="left"/>
        <w:rPr>
          <w:rFonts w:ascii="MathJax_Size1" w:hAnsi="MathJax_Size1" w:eastAsia="MathJax_Size1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6"/>
        </w:rPr>
        <w:t>𝑇</w:t>
      </w:r>
      <w:r>
        <w:rPr>
          <w:rFonts w:ascii="STIX Math" w:hAnsi="STIX Math" w:eastAsia="STIX Math"/>
          <w:i/>
          <w:spacing w:val="-1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𝐿𝑜𝑠𝑠</w:t>
      </w:r>
      <w:r>
        <w:rPr>
          <w:rFonts w:ascii="STIX Math" w:hAnsi="STIX Math" w:eastAsia="STIX Math"/>
          <w:i/>
          <w:spacing w:val="-10"/>
          <w:w w:val="105"/>
          <w:sz w:val="16"/>
        </w:rPr>
        <w:t> </w:t>
      </w:r>
      <w:r>
        <w:rPr>
          <w:rFonts w:ascii="STIX Math" w:hAnsi="STIX Math" w:eastAsia="STIX Math"/>
          <w:spacing w:val="-10"/>
          <w:w w:val="105"/>
          <w:sz w:val="16"/>
        </w:rPr>
        <w:t>=</w:t>
      </w:r>
      <w:r>
        <w:rPr>
          <w:rFonts w:ascii="STIX Math" w:hAnsi="STIX Math" w:eastAsia="STIX Math"/>
          <w:sz w:val="16"/>
        </w:rPr>
        <w:tab/>
      </w:r>
      <w:r>
        <w:rPr>
          <w:rFonts w:ascii="MathJax_Size1" w:hAnsi="MathJax_Size1" w:eastAsia="MathJax_Size1"/>
          <w:spacing w:val="-10"/>
          <w:w w:val="105"/>
          <w:position w:val="15"/>
          <w:sz w:val="16"/>
        </w:rPr>
        <w:t>∑</w:t>
      </w:r>
    </w:p>
    <w:p>
      <w:pPr>
        <w:tabs>
          <w:tab w:pos="3383" w:val="left" w:leader="none"/>
        </w:tabs>
        <w:spacing w:line="344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𝑚𝑎𝑥</w:t>
      </w:r>
      <w:r>
        <w:rPr>
          <w:rFonts w:ascii="MathJax_Size1" w:hAnsi="MathJax_Size1" w:eastAsia="MathJax_Size1"/>
          <w:position w:val="13"/>
          <w:sz w:val="16"/>
        </w:rPr>
        <w:t>{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MathJax_Size1" w:hAnsi="MathJax_Size1" w:eastAsia="MathJax_Size1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𝑎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𝑝</w:t>
      </w:r>
      <w:r>
        <w:rPr>
          <w:rFonts w:ascii="MathJax_Size1" w:hAnsi="MathJax_Size1" w:eastAsia="MathJax_Size1"/>
          <w:position w:val="13"/>
          <w:sz w:val="16"/>
        </w:rPr>
        <w:t>)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MathJax_Size1" w:hAnsi="MathJax_Size1" w:eastAsia="MathJax_Size1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𝑎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MathJax_Size1" w:hAnsi="MathJax_Size1" w:eastAsia="MathJax_Size1"/>
          <w:position w:val="13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pacing w:val="-5"/>
          <w:sz w:val="16"/>
        </w:rPr>
        <w:t>0</w:t>
      </w:r>
      <w:r>
        <w:rPr>
          <w:rFonts w:ascii="MathJax_Size1" w:hAnsi="MathJax_Size1" w:eastAsia="MathJax_Size1"/>
          <w:spacing w:val="-5"/>
          <w:position w:val="13"/>
          <w:sz w:val="16"/>
        </w:rPr>
        <w:t>}</w:t>
      </w:r>
      <w:r>
        <w:rPr>
          <w:rFonts w:ascii="STIX Math" w:hAnsi="STIX Math" w:eastAsia="STIX Math"/>
          <w:spacing w:val="-5"/>
          <w:position w:val="-6"/>
          <w:sz w:val="12"/>
        </w:rPr>
        <w:t>+</w:t>
      </w:r>
      <w:r>
        <w:rPr>
          <w:rFonts w:ascii="STIX Math" w:hAnsi="STIX Math" w:eastAsia="STIX Math"/>
          <w:position w:val="-6"/>
          <w:sz w:val="12"/>
        </w:rPr>
        <w:tab/>
      </w:r>
      <w:r>
        <w:rPr>
          <w:rFonts w:ascii="STIX" w:hAnsi="STIX" w:eastAsia="STIX"/>
          <w:spacing w:val="-5"/>
          <w:sz w:val="16"/>
        </w:rPr>
        <w:t>(3)</w:t>
      </w:r>
    </w:p>
    <w:p>
      <w:pPr>
        <w:spacing w:after="0" w:line="344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487" w:top="620" w:bottom="280" w:left="640" w:right="620"/>
          <w:cols w:num="3" w:equalWidth="0">
            <w:col w:w="2312" w:space="3068"/>
            <w:col w:w="1354" w:space="218"/>
            <w:col w:w="3698"/>
          </w:cols>
        </w:sectPr>
      </w:pPr>
    </w:p>
    <w:p>
      <w:pPr>
        <w:tabs>
          <w:tab w:pos="1925" w:val="left" w:leader="none"/>
          <w:tab w:pos="6136" w:val="left" w:leader="none"/>
        </w:tabs>
        <w:spacing w:line="130" w:lineRule="exact" w:before="0"/>
        <w:ind w:left="1231" w:right="0" w:firstLine="0"/>
        <w:jc w:val="left"/>
        <w:rPr>
          <w:rFonts w:ascii="STIX Math" w:hAnsi="STIX Math" w:eastAsia="STIX Math"/>
          <w:i/>
          <w:sz w:val="10"/>
        </w:rPr>
      </w:pPr>
      <w:bookmarkStart w:name="_bookmark17" w:id="25"/>
      <w:bookmarkEnd w:id="25"/>
      <w:r>
        <w:rPr/>
      </w:r>
      <w:r>
        <w:rPr>
          <w:rFonts w:ascii="STIX Math" w:hAnsi="STIX Math" w:eastAsia="STIX Math"/>
          <w:spacing w:val="-10"/>
          <w:position w:val="-7"/>
          <w:sz w:val="16"/>
        </w:rPr>
        <w:t>1</w:t>
      </w:r>
      <w:r>
        <w:rPr>
          <w:rFonts w:ascii="STIX Math" w:hAnsi="STIX Math" w:eastAsia="STIX Math"/>
          <w:position w:val="-7"/>
          <w:sz w:val="16"/>
        </w:rPr>
        <w:tab/>
      </w:r>
      <w:r>
        <w:rPr>
          <w:rFonts w:ascii="STIX Math" w:hAnsi="STIX Math" w:eastAsia="STIX Math"/>
          <w:spacing w:val="-10"/>
          <w:position w:val="-7"/>
          <w:sz w:val="16"/>
        </w:rPr>
        <w:t>1</w:t>
      </w:r>
      <w:r>
        <w:rPr>
          <w:rFonts w:ascii="STIX Math" w:hAnsi="STIX Math" w:eastAsia="STIX Math"/>
          <w:position w:val="-7"/>
          <w:sz w:val="16"/>
        </w:rPr>
        <w:tab/>
      </w:r>
      <w:r>
        <w:rPr>
          <w:rFonts w:ascii="STIX Math" w:hAnsi="STIX Math" w:eastAsia="STIX Math"/>
          <w:i/>
          <w:spacing w:val="-2"/>
          <w:sz w:val="12"/>
        </w:rPr>
        <w:t>𝑎,𝑝,𝑛𝑦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𝑝</w:t>
      </w:r>
      <w:r>
        <w:rPr>
          <w:rFonts w:ascii="STIX Math" w:hAnsi="STIX Math" w:eastAsia="STIX Math"/>
          <w:i/>
          <w:spacing w:val="-10"/>
          <w:position w:val="-2"/>
          <w:sz w:val="10"/>
        </w:rPr>
        <w:t> </w:t>
      </w:r>
      <w:r>
        <w:rPr>
          <w:rFonts w:ascii="STIX Math" w:hAnsi="STIX Math" w:eastAsia="STIX Math"/>
          <w:spacing w:val="-2"/>
          <w:sz w:val="12"/>
        </w:rPr>
        <w:t>=</w:t>
      </w:r>
      <w:r>
        <w:rPr>
          <w:rFonts w:ascii="STIX Math" w:hAnsi="STIX Math" w:eastAsia="STIX Math"/>
          <w:i/>
          <w:spacing w:val="-2"/>
          <w:sz w:val="12"/>
        </w:rPr>
        <w:t>𝑦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𝑎</w:t>
      </w:r>
      <w:r>
        <w:rPr>
          <w:rFonts w:ascii="STIX Math" w:hAnsi="STIX Math" w:eastAsia="STIX Math"/>
          <w:i/>
          <w:spacing w:val="-10"/>
          <w:position w:val="-2"/>
          <w:sz w:val="10"/>
        </w:rPr>
        <w:t> </w:t>
      </w:r>
      <w:r>
        <w:rPr>
          <w:rFonts w:ascii="STIX Math" w:hAnsi="STIX Math" w:eastAsia="STIX Math"/>
          <w:i/>
          <w:spacing w:val="-2"/>
          <w:sz w:val="12"/>
        </w:rPr>
        <w:t>,𝑦</w:t>
      </w:r>
      <w:r>
        <w:rPr>
          <w:rFonts w:ascii="STIX Math" w:hAnsi="STIX Math" w:eastAsia="STIX Math"/>
          <w:i/>
          <w:spacing w:val="-2"/>
          <w:position w:val="-2"/>
          <w:sz w:val="10"/>
        </w:rPr>
        <w:t>𝑛</w:t>
      </w:r>
      <w:r>
        <w:rPr>
          <w:rFonts w:ascii="STIX Math" w:hAnsi="STIX Math" w:eastAsia="STIX Math"/>
          <w:i/>
          <w:spacing w:val="-11"/>
          <w:position w:val="-2"/>
          <w:sz w:val="10"/>
        </w:rPr>
        <w:t> </w:t>
      </w:r>
      <w:r>
        <w:rPr>
          <w:rFonts w:ascii="Comic Sans MS" w:hAnsi="Comic Sans MS" w:eastAsia="Comic Sans MS"/>
          <w:spacing w:val="-5"/>
          <w:sz w:val="12"/>
        </w:rPr>
        <w:t>≠</w:t>
      </w:r>
      <w:r>
        <w:rPr>
          <w:rFonts w:ascii="STIX Math" w:hAnsi="STIX Math" w:eastAsia="STIX Math"/>
          <w:i/>
          <w:spacing w:val="-5"/>
          <w:sz w:val="12"/>
        </w:rPr>
        <w:t>𝑦</w:t>
      </w:r>
      <w:r>
        <w:rPr>
          <w:rFonts w:ascii="STIX Math" w:hAnsi="STIX Math" w:eastAsia="STIX Math"/>
          <w:i/>
          <w:spacing w:val="-5"/>
          <w:position w:val="-2"/>
          <w:sz w:val="10"/>
        </w:rPr>
        <w:t>𝑎</w:t>
      </w:r>
    </w:p>
    <w:p>
      <w:pPr>
        <w:spacing w:after="0" w:line="130" w:lineRule="exact"/>
        <w:jc w:val="left"/>
        <w:rPr>
          <w:rFonts w:ascii="STIX Math" w:hAnsi="STIX Math" w:eastAsia="STIX Math"/>
          <w:sz w:val="10"/>
        </w:rPr>
        <w:sectPr>
          <w:type w:val="continuous"/>
          <w:pgSz w:w="11910" w:h="15880"/>
          <w:pgMar w:header="668" w:footer="487" w:top="620" w:bottom="280" w:left="640" w:right="620"/>
        </w:sectPr>
      </w:pPr>
    </w:p>
    <w:p>
      <w:pPr>
        <w:tabs>
          <w:tab w:pos="4955" w:val="left" w:leader="none"/>
        </w:tabs>
        <w:spacing w:line="93" w:lineRule="auto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4608">
                <wp:simplePos x="0" y="0"/>
                <wp:positionH relativeFrom="page">
                  <wp:posOffset>1188529</wp:posOffset>
                </wp:positionH>
                <wp:positionV relativeFrom="paragraph">
                  <wp:posOffset>78224</wp:posOffset>
                </wp:positionV>
                <wp:extent cx="5080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3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91872" from="93.584999pt,6.159412pt" to="97.571999pt,6.1594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5120">
                <wp:simplePos x="0" y="0"/>
                <wp:positionH relativeFrom="page">
                  <wp:posOffset>1629155</wp:posOffset>
                </wp:positionH>
                <wp:positionV relativeFrom="paragraph">
                  <wp:posOffset>78224</wp:posOffset>
                </wp:positionV>
                <wp:extent cx="50800" cy="127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634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91360" from="128.279999pt,6.159412pt" to="132.266999pt,6.159412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𝐶𝐿𝑜𝑠𝑠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(1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8"/>
          <w:sz w:val="16"/>
        </w:rPr>
        <w:t> </w:t>
      </w:r>
      <w:r>
        <w:rPr>
          <w:rFonts w:ascii="STIX Math" w:hAnsi="STIX Math" w:eastAsia="STIX Math"/>
          <w:position w:val="-10"/>
          <w:sz w:val="16"/>
        </w:rPr>
        <w:t>2</w:t>
      </w:r>
      <w:r>
        <w:rPr>
          <w:rFonts w:ascii="STIX Math" w:hAnsi="STIX Math" w:eastAsia="STIX Math"/>
          <w:spacing w:val="-17"/>
          <w:position w:val="-1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7"/>
          <w:sz w:val="16"/>
        </w:rPr>
        <w:t> </w:t>
      </w:r>
      <w:r>
        <w:rPr>
          <w:rFonts w:ascii="STIX Math" w:hAnsi="STIX Math" w:eastAsia="STIX Math"/>
          <w:position w:val="-10"/>
          <w:sz w:val="16"/>
        </w:rPr>
        <w:t>2</w:t>
      </w:r>
      <w:r>
        <w:rPr>
          <w:rFonts w:ascii="STIX Math" w:hAnsi="STIX Math" w:eastAsia="STIX Math"/>
          <w:spacing w:val="10"/>
          <w:position w:val="-10"/>
          <w:sz w:val="16"/>
        </w:rPr>
        <w:t> </w:t>
      </w:r>
      <w:r>
        <w:rPr>
          <w:rFonts w:ascii="STIX Math" w:hAnsi="STIX Math" w:eastAsia="STIX Math"/>
          <w:sz w:val="16"/>
        </w:rPr>
        <w:t>max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{0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𝑑</w:t>
      </w:r>
      <w:r>
        <w:rPr>
          <w:rFonts w:ascii="STIX Math" w:hAnsi="STIX Math" w:eastAsia="STIX Math"/>
          <w:spacing w:val="-5"/>
          <w:sz w:val="16"/>
        </w:rPr>
        <w:t>}</w:t>
      </w:r>
      <w:r>
        <w:rPr>
          <w:rFonts w:ascii="STIX Math" w:hAnsi="STIX Math" w:eastAsia="STIX Math"/>
          <w:sz w:val="16"/>
        </w:rPr>
        <w:tab/>
      </w:r>
      <w:r>
        <w:rPr>
          <w:rFonts w:ascii="STIX" w:hAnsi="STIX" w:eastAsia="STIX"/>
          <w:spacing w:val="-5"/>
          <w:sz w:val="16"/>
        </w:rPr>
        <w:t>(1)</w:t>
      </w:r>
    </w:p>
    <w:p>
      <w:pPr>
        <w:pStyle w:val="BodyText"/>
        <w:spacing w:line="352" w:lineRule="exact"/>
        <w:ind w:left="118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triplet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formulated</w:t>
      </w:r>
      <w:r>
        <w:rPr>
          <w:spacing w:val="6"/>
          <w:w w:val="110"/>
        </w:rPr>
        <w:t> </w:t>
      </w:r>
      <w:r>
        <w:rPr>
          <w:w w:val="110"/>
        </w:rPr>
        <w:t>based</w:t>
      </w:r>
      <w:r>
        <w:rPr>
          <w:spacing w:val="5"/>
          <w:w w:val="110"/>
        </w:rPr>
        <w:t> </w:t>
      </w:r>
      <w:r>
        <w:rPr>
          <w:w w:val="110"/>
        </w:rPr>
        <w:t>on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6"/>
          <w:w w:val="110"/>
        </w:rPr>
        <w:t> </w:t>
      </w:r>
      <w:r>
        <w:rPr>
          <w:w w:val="110"/>
        </w:rPr>
        <w:t>anchor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𝑎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positive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𝑥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𝑝</w:t>
      </w:r>
    </w:p>
    <w:p>
      <w:pPr>
        <w:pStyle w:val="BodyText"/>
        <w:spacing w:before="156"/>
        <w:ind w:left="21"/>
      </w:pPr>
      <w:r>
        <w:rPr/>
        <w:br w:type="column"/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neg-</w:t>
      </w:r>
    </w:p>
    <w:p>
      <w:pPr>
        <w:spacing w:after="0"/>
        <w:sectPr>
          <w:type w:val="continuous"/>
          <w:pgSz w:w="11910" w:h="15880"/>
          <w:pgMar w:header="668" w:footer="487" w:top="620" w:bottom="280" w:left="640" w:right="620"/>
          <w:cols w:num="3" w:equalWidth="0">
            <w:col w:w="5182" w:space="198"/>
            <w:col w:w="4338" w:space="39"/>
            <w:col w:w="893"/>
          </w:cols>
        </w:sectPr>
      </w:pPr>
    </w:p>
    <w:p>
      <w:pPr>
        <w:pStyle w:val="BodyText"/>
        <w:spacing w:line="117" w:lineRule="exact" w:before="8"/>
        <w:ind w:left="118"/>
      </w:pPr>
      <w:r>
        <w:rPr>
          <w:spacing w:val="-2"/>
          <w:w w:val="110"/>
        </w:rPr>
        <w:t>where,</w:t>
      </w:r>
    </w:p>
    <w:p>
      <w:pPr>
        <w:spacing w:line="311" w:lineRule="exact" w:before="0"/>
        <w:ind w:left="118" w:right="0" w:firstLine="0"/>
        <w:jc w:val="left"/>
        <w:rPr>
          <w:rFonts w:ascii="MathJax_Size1" w:hAnsi="MathJax_Size1" w:eastAsia="MathJax_Size1"/>
          <w:sz w:val="16"/>
        </w:rPr>
      </w:pPr>
      <w:r>
        <w:rPr>
          <w:rFonts w:ascii="STIX Math" w:hAnsi="STIX Math" w:eastAsia="STIX Math"/>
          <w:i/>
          <w:sz w:val="16"/>
        </w:rPr>
        <w:t>𝑑</w:t>
      </w:r>
      <w:r>
        <w:rPr>
          <w:rFonts w:ascii="MathJax_Size1" w:hAnsi="MathJax_Size1" w:eastAsia="MathJax_Size1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MathJax_Size1" w:hAnsi="MathJax_Size1" w:eastAsia="MathJax_Size1"/>
          <w:position w:val="13"/>
          <w:sz w:val="16"/>
        </w:rPr>
        <w:t>)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MathJax_Size1" w:hAnsi="MathJax_Size1" w:eastAsia="MathJax_Size1"/>
          <w:sz w:val="16"/>
        </w:rPr>
        <w:t>‖</w:t>
      </w:r>
      <w:r>
        <w:rPr>
          <w:rFonts w:ascii="STIX Math" w:hAnsi="STIX Math" w:eastAsia="STIX Math"/>
          <w:i/>
          <w:sz w:val="16"/>
        </w:rPr>
        <w:t>𝑔</w:t>
      </w:r>
      <w:r>
        <w:rPr>
          <w:rFonts w:ascii="MathJax_Size1" w:hAnsi="MathJax_Size1" w:eastAsia="MathJax_Size1"/>
          <w:position w:val="13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MathJax_Size1" w:hAnsi="MathJax_Size1" w:eastAsia="MathJax_Size1"/>
          <w:position w:val="13"/>
          <w:sz w:val="16"/>
        </w:rPr>
        <w:t>)</w:t>
      </w:r>
      <w:r>
        <w:rPr>
          <w:rFonts w:ascii="MathJax_Size1" w:hAnsi="MathJax_Size1" w:eastAsia="MathJax_Size1"/>
          <w:spacing w:val="-7"/>
          <w:position w:val="13"/>
          <w:sz w:val="16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𝑔</w:t>
      </w:r>
      <w:r>
        <w:rPr>
          <w:rFonts w:ascii="MathJax_Size1" w:hAnsi="MathJax_Size1" w:eastAsia="MathJax_Size1"/>
          <w:spacing w:val="-2"/>
          <w:position w:val="13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spacing w:val="-2"/>
          <w:position w:val="-3"/>
          <w:sz w:val="12"/>
        </w:rPr>
        <w:t>2</w:t>
      </w:r>
      <w:r>
        <w:rPr>
          <w:rFonts w:ascii="MathJax_Size1" w:hAnsi="MathJax_Size1" w:eastAsia="MathJax_Size1"/>
          <w:spacing w:val="-2"/>
          <w:position w:val="13"/>
          <w:sz w:val="16"/>
        </w:rPr>
        <w:t>)</w:t>
      </w:r>
      <w:r>
        <w:rPr>
          <w:rFonts w:ascii="MathJax_Size1" w:hAnsi="MathJax_Size1" w:eastAsia="MathJax_Size1"/>
          <w:spacing w:val="-2"/>
          <w:sz w:val="16"/>
        </w:rPr>
        <w:t>‖</w:t>
      </w:r>
    </w:p>
    <w:p>
      <w:pPr>
        <w:spacing w:line="240" w:lineRule="auto" w:before="108"/>
        <w:rPr>
          <w:rFonts w:ascii="MathJax_Size1"/>
          <w:sz w:val="16"/>
        </w:rPr>
      </w:pPr>
      <w:r>
        <w:rPr/>
        <w:br w:type="column"/>
      </w:r>
      <w:r>
        <w:rPr>
          <w:rFonts w:ascii="MathJax_Size1"/>
          <w:sz w:val="16"/>
        </w:rPr>
      </w:r>
    </w:p>
    <w:p>
      <w:pPr>
        <w:pStyle w:val="BodyText"/>
        <w:spacing w:line="136" w:lineRule="exact"/>
        <w:ind w:left="118"/>
        <w:rPr>
          <w:rFonts w:ascii="STIX"/>
        </w:rPr>
      </w:pPr>
      <w:r>
        <w:rPr>
          <w:rFonts w:ascii="STIX"/>
          <w:spacing w:val="-5"/>
        </w:rPr>
        <w:t>(2)</w:t>
      </w:r>
    </w:p>
    <w:p>
      <w:pPr>
        <w:spacing w:line="114" w:lineRule="exact" w:before="0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ative</w:t>
      </w:r>
      <w:r>
        <w:rPr>
          <w:spacing w:val="2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𝑛</w:t>
      </w:r>
      <w:r>
        <w:rPr>
          <w:rFonts w:ascii="STIX Math" w:eastAsia="STIX Math"/>
          <w:i/>
          <w:spacing w:val="24"/>
          <w:w w:val="110"/>
          <w:position w:val="-3"/>
          <w:sz w:val="12"/>
        </w:rPr>
        <w:t> </w:t>
      </w:r>
      <w:r>
        <w:rPr>
          <w:w w:val="110"/>
          <w:sz w:val="16"/>
        </w:rPr>
        <w:t>sample,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their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respective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labels</w:t>
      </w:r>
      <w:r>
        <w:rPr>
          <w:spacing w:val="5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𝑎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𝑝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𝑦</w:t>
      </w:r>
      <w:r>
        <w:rPr>
          <w:rFonts w:ascii="STIX Math" w:eastAsia="STIX Math"/>
          <w:i/>
          <w:w w:val="110"/>
          <w:position w:val="-3"/>
          <w:sz w:val="12"/>
        </w:rPr>
        <w:t>𝑛</w:t>
      </w:r>
      <w:r>
        <w:rPr>
          <w:rFonts w:asci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under</w:t>
      </w:r>
      <w:r>
        <w:rPr>
          <w:spacing w:val="6"/>
          <w:w w:val="110"/>
          <w:sz w:val="16"/>
        </w:rPr>
        <w:t> </w:t>
      </w:r>
      <w:r>
        <w:rPr>
          <w:spacing w:val="-5"/>
          <w:w w:val="110"/>
          <w:sz w:val="16"/>
        </w:rPr>
        <w:t>the</w:t>
      </w:r>
    </w:p>
    <w:p>
      <w:pPr>
        <w:spacing w:line="322" w:lineRule="exact" w:before="0"/>
        <w:ind w:left="118" w:right="0" w:firstLine="0"/>
        <w:jc w:val="left"/>
        <w:rPr>
          <w:sz w:val="16"/>
        </w:rPr>
      </w:pPr>
      <w:r>
        <w:rPr>
          <w:w w:val="110"/>
          <w:sz w:val="16"/>
        </w:rPr>
        <w:t>condition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𝑝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𝑎</w:t>
      </w:r>
      <w:r>
        <w:rPr>
          <w:rFonts w:ascii="STIX Math" w:hAnsi="STIX Math" w:eastAsia="STIX Math"/>
          <w:i/>
          <w:spacing w:val="29"/>
          <w:w w:val="110"/>
          <w:position w:val="-3"/>
          <w:sz w:val="12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𝑛</w:t>
      </w:r>
      <w:r>
        <w:rPr>
          <w:rFonts w:ascii="STIX Math" w:hAnsi="STIX Math" w:eastAsia="STIX Math"/>
          <w:i/>
          <w:spacing w:val="20"/>
          <w:w w:val="110"/>
          <w:position w:val="-3"/>
          <w:sz w:val="12"/>
        </w:rPr>
        <w:t> </w:t>
      </w:r>
      <w:r>
        <w:rPr>
          <w:rFonts w:ascii="Comic Sans MS" w:hAnsi="Comic Sans MS" w:eastAsia="Comic Sans MS"/>
          <w:w w:val="110"/>
          <w:sz w:val="16"/>
        </w:rPr>
        <w:t>≠</w:t>
      </w:r>
      <w:r>
        <w:rPr>
          <w:rFonts w:ascii="Comic Sans MS" w:hAnsi="Comic Sans MS" w:eastAsia="Comic Sans MS"/>
          <w:spacing w:val="-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𝑎</w:t>
      </w:r>
      <w:r>
        <w:rPr>
          <w:w w:val="110"/>
          <w:sz w:val="16"/>
        </w:rPr>
        <w:t>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Euclidean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distance</w:t>
      </w:r>
      <w:r>
        <w:rPr>
          <w:spacing w:val="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𝑑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9"/>
          <w:w w:val="110"/>
          <w:sz w:val="16"/>
        </w:rPr>
        <w:t> </w:t>
      </w:r>
      <w:r>
        <w:rPr>
          <w:spacing w:val="-5"/>
          <w:w w:val="110"/>
          <w:sz w:val="16"/>
        </w:rPr>
        <w:t>is</w:t>
      </w:r>
    </w:p>
    <w:p>
      <w:pPr>
        <w:spacing w:after="0" w:line="322" w:lineRule="exact"/>
        <w:jc w:val="left"/>
        <w:rPr>
          <w:sz w:val="16"/>
        </w:rPr>
        <w:sectPr>
          <w:type w:val="continuous"/>
          <w:pgSz w:w="11910" w:h="15880"/>
          <w:pgMar w:header="668" w:footer="487" w:top="620" w:bottom="280" w:left="640" w:right="620"/>
          <w:cols w:num="3" w:equalWidth="0">
            <w:col w:w="2114" w:space="2723"/>
            <w:col w:w="345" w:space="198"/>
            <w:col w:w="5270"/>
          </w:cols>
        </w:sectPr>
      </w:pPr>
    </w:p>
    <w:p>
      <w:pPr>
        <w:pStyle w:val="BodyText"/>
        <w:tabs>
          <w:tab w:pos="1989" w:val="left" w:leader="none"/>
          <w:tab w:pos="5497" w:val="left" w:leader="none"/>
        </w:tabs>
        <w:spacing w:line="180" w:lineRule="exact"/>
        <w:ind w:left="941"/>
      </w:pPr>
      <w:r>
        <w:rPr>
          <w:rFonts w:ascii="MathJax_Size1" w:hAnsi="MathJax_Size1"/>
          <w:spacing w:val="-10"/>
          <w:position w:val="3"/>
        </w:rPr>
        <w:t>‖</w:t>
      </w:r>
      <w:r>
        <w:rPr>
          <w:rFonts w:ascii="MathJax_Size1" w:hAnsi="MathJax_Size1"/>
          <w:position w:val="3"/>
        </w:rPr>
        <w:tab/>
      </w:r>
      <w:r>
        <w:rPr>
          <w:rFonts w:ascii="MathJax_Size1" w:hAnsi="MathJax_Size1"/>
          <w:spacing w:val="-12"/>
          <w:position w:val="3"/>
        </w:rPr>
        <w:t>‖</w:t>
      </w:r>
      <w:r>
        <w:rPr>
          <w:rFonts w:ascii="MathJax_Size1" w:hAnsi="MathJax_Size1"/>
          <w:position w:val="3"/>
        </w:rPr>
        <w:tab/>
      </w:r>
      <w:r>
        <w:rPr>
          <w:w w:val="105"/>
        </w:rPr>
        <w:t>calculated</w:t>
      </w:r>
      <w:r>
        <w:rPr>
          <w:spacing w:val="31"/>
          <w:w w:val="105"/>
        </w:rPr>
        <w:t> </w:t>
      </w:r>
      <w:r>
        <w:rPr>
          <w:w w:val="105"/>
        </w:rPr>
        <w:t>based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rFonts w:ascii="Times New Roman" w:hAnsi="Times New Roman"/>
          <w:i/>
          <w:w w:val="105"/>
        </w:rPr>
        <w:t>embeddings</w:t>
      </w:r>
      <w:r>
        <w:rPr>
          <w:rFonts w:ascii="Times New Roman" w:hAnsi="Times New Roman"/>
          <w:i/>
          <w:spacing w:val="32"/>
          <w:w w:val="105"/>
        </w:rPr>
        <w:t> </w:t>
      </w:r>
      <w:r>
        <w:rPr>
          <w:w w:val="105"/>
        </w:rPr>
        <w:t>generated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neural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networks</w:t>
      </w:r>
    </w:p>
    <w:p>
      <w:pPr>
        <w:spacing w:after="0" w:line="180" w:lineRule="exact"/>
        <w:sectPr>
          <w:type w:val="continuous"/>
          <w:pgSz w:w="11910" w:h="15880"/>
          <w:pgMar w:header="668" w:footer="487" w:top="620" w:bottom="280" w:left="640" w:right="620"/>
        </w:sectPr>
      </w:pPr>
    </w:p>
    <w:p>
      <w:pPr>
        <w:pStyle w:val="BodyText"/>
        <w:spacing w:line="273" w:lineRule="auto" w:before="25"/>
        <w:ind w:left="118"/>
      </w:pPr>
      <w:r>
        <w:rPr>
          <w:w w:val="110"/>
        </w:rPr>
        <w:t>The</w:t>
      </w:r>
      <w:r>
        <w:rPr>
          <w:w w:val="110"/>
        </w:rPr>
        <w:t> contrastive</w:t>
      </w:r>
      <w:r>
        <w:rPr>
          <w:w w:val="110"/>
        </w:rPr>
        <w:t> loss</w:t>
      </w:r>
      <w:r>
        <w:rPr>
          <w:w w:val="110"/>
        </w:rPr>
        <w:t> function</w:t>
      </w:r>
      <w:r>
        <w:rPr>
          <w:w w:val="110"/>
        </w:rPr>
        <w:t> </w:t>
      </w:r>
      <w:hyperlink w:history="true" w:anchor="_bookmark52">
        <w:r>
          <w:rPr>
            <w:color w:val="0080AC"/>
            <w:w w:val="110"/>
          </w:rPr>
          <w:t>[39]</w:t>
        </w:r>
      </w:hyperlink>
      <w:r>
        <w:rPr>
          <w:color w:val="0080AC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(1)</w:t>
        </w:r>
      </w:hyperlink>
      <w:r>
        <w:rPr>
          <w:w w:val="110"/>
        </w:rPr>
        <w:t>)</w:t>
      </w:r>
      <w:r>
        <w:rPr>
          <w:w w:val="110"/>
        </w:rPr>
        <w:t> aims</w:t>
      </w:r>
      <w:r>
        <w:rPr>
          <w:w w:val="110"/>
        </w:rPr>
        <w:t> to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per- formance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classification</w:t>
      </w:r>
      <w:r>
        <w:rPr>
          <w:spacing w:val="21"/>
          <w:w w:val="110"/>
        </w:rPr>
        <w:t> </w:t>
      </w:r>
      <w:r>
        <w:rPr>
          <w:w w:val="110"/>
        </w:rPr>
        <w:t>model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measuring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similarity</w:t>
      </w:r>
      <w:r>
        <w:rPr>
          <w:spacing w:val="21"/>
          <w:w w:val="110"/>
        </w:rPr>
        <w:t> </w:t>
      </w:r>
      <w:r>
        <w:rPr>
          <w:spacing w:val="-5"/>
          <w:w w:val="110"/>
        </w:rPr>
        <w:t>be-</w:t>
      </w:r>
    </w:p>
    <w:p>
      <w:pPr>
        <w:pStyle w:val="BodyText"/>
        <w:spacing w:line="90" w:lineRule="exact"/>
        <w:ind w:left="118"/>
      </w:pPr>
      <w:r>
        <w:rPr>
          <w:w w:val="110"/>
        </w:rPr>
        <w:t>tween</w:t>
      </w:r>
      <w:r>
        <w:rPr>
          <w:spacing w:val="-7"/>
          <w:w w:val="110"/>
        </w:rPr>
        <w:t> </w:t>
      </w:r>
      <w:r>
        <w:rPr>
          <w:w w:val="110"/>
        </w:rPr>
        <w:t>pairs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samples,</w:t>
      </w:r>
      <w:r>
        <w:rPr>
          <w:spacing w:val="-6"/>
          <w:w w:val="110"/>
        </w:rPr>
        <w:t> </w:t>
      </w:r>
      <w:r>
        <w:rPr>
          <w:w w:val="110"/>
        </w:rPr>
        <w:t>denoted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binary</w:t>
      </w:r>
      <w:r>
        <w:rPr>
          <w:spacing w:val="-8"/>
          <w:w w:val="110"/>
        </w:rPr>
        <w:t> </w:t>
      </w:r>
      <w:r>
        <w:rPr>
          <w:w w:val="110"/>
        </w:rPr>
        <w:t>label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w w:val="110"/>
        </w:rPr>
        <w:t>,where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3"/>
          <w:w w:val="110"/>
        </w:rPr>
        <w:t> </w:t>
      </w:r>
      <w:r>
        <w:rPr>
          <w:rFonts w:ascii="STIX Math" w:eastAsia="STIX Math"/>
          <w:w w:val="110"/>
        </w:rPr>
        <w:t>0</w:t>
      </w:r>
      <w:r>
        <w:rPr>
          <w:rFonts w:ascii="STIX Math" w:eastAsia="STIX Math"/>
          <w:spacing w:val="-6"/>
          <w:w w:val="110"/>
        </w:rPr>
        <w:t> </w:t>
      </w:r>
      <w:r>
        <w:rPr>
          <w:spacing w:val="-2"/>
          <w:w w:val="110"/>
        </w:rPr>
        <w:t>denotes</w:t>
      </w:r>
    </w:p>
    <w:p>
      <w:pPr>
        <w:pStyle w:val="BodyText"/>
        <w:spacing w:line="100" w:lineRule="auto" w:before="95"/>
        <w:ind w:left="118"/>
      </w:pPr>
      <w:r>
        <w:rPr>
          <w:w w:val="110"/>
        </w:rPr>
        <w:t>similarity</w:t>
      </w:r>
      <w:r>
        <w:rPr>
          <w:w w:val="110"/>
        </w:rPr>
        <w:t> between</w:t>
      </w:r>
      <w:r>
        <w:rPr>
          <w:w w:val="110"/>
        </w:rPr>
        <w:t> samples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𝑦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3"/>
          <w:w w:val="110"/>
        </w:rPr>
        <w:t> </w:t>
      </w:r>
      <w:r>
        <w:rPr>
          <w:rFonts w:ascii="STIX Math" w:eastAsia="STIX Math"/>
          <w:w w:val="110"/>
        </w:rPr>
        <w:t>1</w:t>
      </w:r>
      <w:r>
        <w:rPr>
          <w:rFonts w:ascii="STIX Math" w:eastAsia="STIX Math"/>
          <w:w w:val="110"/>
        </w:rPr>
        <w:t> </w:t>
      </w:r>
      <w:r>
        <w:rPr>
          <w:w w:val="110"/>
        </w:rPr>
        <w:t>denotes</w:t>
      </w:r>
      <w:r>
        <w:rPr>
          <w:w w:val="110"/>
        </w:rPr>
        <w:t> dissimilarity.</w:t>
      </w:r>
      <w:r>
        <w:rPr>
          <w:w w:val="110"/>
        </w:rPr>
        <w:t> The</w:t>
      </w:r>
      <w:r>
        <w:rPr>
          <w:w w:val="110"/>
        </w:rPr>
        <w:t> func- tion takes in two input samples,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subscript"/>
        </w:rPr>
        <w:t>2</w:t>
      </w:r>
      <w:r>
        <w:rPr>
          <w:w w:val="110"/>
          <w:vertAlign w:val="baseline"/>
        </w:rPr>
        <w:t>, and calculates the Euclidean</w:t>
      </w:r>
    </w:p>
    <w:p>
      <w:pPr>
        <w:pStyle w:val="BodyText"/>
        <w:spacing w:line="66" w:lineRule="exact" w:before="26"/>
        <w:ind w:left="118"/>
      </w:pPr>
      <w:r>
        <w:rPr>
          <w:w w:val="110"/>
        </w:rPr>
        <w:t>distance</w:t>
      </w:r>
      <w:r>
        <w:rPr>
          <w:spacing w:val="7"/>
          <w:w w:val="110"/>
        </w:rPr>
        <w:t> </w:t>
      </w:r>
      <w:r>
        <w:rPr>
          <w:w w:val="110"/>
        </w:rPr>
        <w:t>between</w:t>
      </w:r>
      <w:r>
        <w:rPr>
          <w:spacing w:val="7"/>
          <w:w w:val="110"/>
        </w:rPr>
        <w:t> </w:t>
      </w:r>
      <w:r>
        <w:rPr>
          <w:w w:val="110"/>
        </w:rPr>
        <w:t>their</w:t>
      </w:r>
      <w:r>
        <w:rPr>
          <w:spacing w:val="6"/>
          <w:w w:val="110"/>
        </w:rPr>
        <w:t> </w:t>
      </w:r>
      <w:r>
        <w:rPr>
          <w:w w:val="110"/>
        </w:rPr>
        <w:t>respective</w:t>
      </w:r>
      <w:r>
        <w:rPr>
          <w:spacing w:val="8"/>
          <w:w w:val="110"/>
        </w:rPr>
        <w:t> </w:t>
      </w:r>
      <w:r>
        <w:rPr>
          <w:w w:val="110"/>
        </w:rPr>
        <w:t>embeddings</w:t>
      </w:r>
      <w:r>
        <w:rPr>
          <w:spacing w:val="6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spacing w:val="7"/>
          <w:w w:val="110"/>
        </w:rPr>
        <w:t> </w:t>
      </w:r>
      <w:r>
        <w:rPr>
          <w:w w:val="110"/>
        </w:rPr>
        <w:t>mapping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functions</w:t>
      </w:r>
    </w:p>
    <w:p>
      <w:pPr>
        <w:pStyle w:val="BodyText"/>
        <w:spacing w:line="100" w:lineRule="auto" w:before="121"/>
        <w:ind w:left="118" w:right="3"/>
      </w:pPr>
      <w:r>
        <w:rPr>
          <w:rFonts w:ascii="STIX Math" w:eastAsia="STIX Math"/>
          <w:i/>
          <w:w w:val="110"/>
        </w:rPr>
        <w:t>𝑔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w w:val="110"/>
          <w:vertAlign w:val="baseline"/>
        </w:rPr>
        <w:t>) </w:t>
      </w:r>
      <w:r>
        <w:rPr>
          <w:w w:val="110"/>
          <w:vertAlign w:val="baseline"/>
        </w:rPr>
        <w:t>and </w:t>
      </w:r>
      <w:r>
        <w:rPr>
          <w:rFonts w:ascii="STIX Math" w:eastAsia="STIX Math"/>
          <w:i/>
          <w:w w:val="110"/>
          <w:vertAlign w:val="baseline"/>
        </w:rPr>
        <w:t>𝑔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). Then, the difference between embeddings is computed and normalized to form the distance measure, </w:t>
      </w:r>
      <w:r>
        <w:rPr>
          <w:rFonts w:ascii="STIX Math" w:eastAsia="STIX Math"/>
          <w:i/>
          <w:w w:val="110"/>
          <w:vertAlign w:val="baseline"/>
        </w:rPr>
        <w:t>𝑑</w:t>
      </w:r>
      <w:r>
        <w:rPr>
          <w:rFonts w:ascii="STIX Math" w:eastAsia="STIX Math"/>
          <w:w w:val="110"/>
          <w:vertAlign w:val="baseline"/>
        </w:rPr>
        <w:t>(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subscript"/>
        </w:rPr>
        <w:t>1</w:t>
      </w:r>
      <w:r>
        <w:rPr>
          <w:rFonts w:ascii="STIX Math" w:eastAsia="STIX Math"/>
          <w:i/>
          <w:w w:val="110"/>
          <w:vertAlign w:val="baseline"/>
        </w:rPr>
        <w:t>,</w:t>
      </w:r>
      <w:r>
        <w:rPr>
          <w:rFonts w:ascii="STIX Math" w:eastAsia="STIX Math"/>
          <w:i/>
          <w:spacing w:val="-2"/>
          <w:w w:val="110"/>
          <w:vertAlign w:val="baseline"/>
        </w:rPr>
        <w:t> </w:t>
      </w:r>
      <w:r>
        <w:rPr>
          <w:rFonts w:ascii="STIX Math" w:eastAsia="STIX Math"/>
          <w:i/>
          <w:w w:val="110"/>
          <w:vertAlign w:val="baseline"/>
        </w:rPr>
        <w:t>𝑥</w:t>
      </w:r>
      <w:r>
        <w:rPr>
          <w:rFonts w:ascii="STIX Math" w:eastAsia="STIX Math"/>
          <w:w w:val="110"/>
          <w:vertAlign w:val="subscript"/>
        </w:rPr>
        <w:t>2</w:t>
      </w:r>
      <w:r>
        <w:rPr>
          <w:rFonts w:ascii="STIX Math" w:eastAsia="STIX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</w:p>
    <w:p>
      <w:pPr>
        <w:pStyle w:val="BodyText"/>
        <w:spacing w:line="257" w:lineRule="exact"/>
        <w:ind w:left="357"/>
      </w:pPr>
      <w:r>
        <w:rPr>
          <w:w w:val="110"/>
        </w:rPr>
        <w:t>During</w:t>
      </w:r>
      <w:r>
        <w:rPr>
          <w:spacing w:val="21"/>
          <w:w w:val="110"/>
        </w:rPr>
        <w:t> </w:t>
      </w:r>
      <w:r>
        <w:rPr>
          <w:w w:val="110"/>
        </w:rPr>
        <w:t>training,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parameters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rFonts w:ascii="STIX Math" w:eastAsia="STIX Math"/>
          <w:i/>
          <w:w w:val="110"/>
        </w:rPr>
        <w:t>𝑔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w w:val="110"/>
          <w:position w:val="-3"/>
          <w:sz w:val="12"/>
        </w:rPr>
        <w:t>𝑛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2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adjusted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minimize</w:t>
      </w:r>
    </w:p>
    <w:p>
      <w:pPr>
        <w:pStyle w:val="BodyText"/>
        <w:spacing w:line="163" w:lineRule="exact"/>
        <w:ind w:left="118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loss</w:t>
      </w:r>
      <w:r>
        <w:rPr>
          <w:spacing w:val="9"/>
          <w:w w:val="110"/>
        </w:rPr>
        <w:t> </w:t>
      </w:r>
      <w:r>
        <w:rPr>
          <w:w w:val="110"/>
        </w:rPr>
        <w:t>(error</w:t>
      </w:r>
      <w:r>
        <w:rPr>
          <w:spacing w:val="10"/>
          <w:w w:val="110"/>
        </w:rPr>
        <w:t> </w:t>
      </w:r>
      <w:r>
        <w:rPr>
          <w:w w:val="110"/>
        </w:rPr>
        <w:t>rate)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9"/>
          <w:w w:val="110"/>
        </w:rPr>
        <w:t> </w:t>
      </w:r>
      <w:r>
        <w:rPr>
          <w:w w:val="110"/>
        </w:rPr>
        <w:t>reducing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distance</w:t>
      </w:r>
      <w:r>
        <w:rPr>
          <w:spacing w:val="9"/>
          <w:w w:val="110"/>
        </w:rPr>
        <w:t> </w:t>
      </w:r>
      <w:r>
        <w:rPr>
          <w:w w:val="110"/>
        </w:rPr>
        <w:t>measure</w:t>
      </w:r>
      <w:r>
        <w:rPr>
          <w:spacing w:val="10"/>
          <w:w w:val="110"/>
        </w:rPr>
        <w:t> </w:t>
      </w:r>
      <w:r>
        <w:rPr>
          <w:w w:val="110"/>
        </w:rPr>
        <w:t>between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similar</w:t>
      </w:r>
    </w:p>
    <w:p>
      <w:pPr>
        <w:pStyle w:val="BodyText"/>
        <w:spacing w:line="273" w:lineRule="auto" w:before="25"/>
        <w:ind w:left="118"/>
      </w:pPr>
      <w:r>
        <w:rPr>
          <w:w w:val="110"/>
        </w:rPr>
        <w:t>samples</w:t>
      </w:r>
      <w:r>
        <w:rPr>
          <w:w w:val="110"/>
        </w:rPr>
        <w:t> while</w:t>
      </w:r>
      <w:r>
        <w:rPr>
          <w:w w:val="110"/>
        </w:rPr>
        <w:t> maximizing</w:t>
      </w:r>
      <w:r>
        <w:rPr>
          <w:w w:val="110"/>
        </w:rPr>
        <w:t> it</w:t>
      </w:r>
      <w:r>
        <w:rPr>
          <w:w w:val="110"/>
        </w:rPr>
        <w:t> between</w:t>
      </w:r>
      <w:r>
        <w:rPr>
          <w:w w:val="110"/>
        </w:rPr>
        <w:t> dissimilar</w:t>
      </w:r>
      <w:r>
        <w:rPr>
          <w:w w:val="110"/>
        </w:rPr>
        <w:t> samples.</w:t>
      </w:r>
      <w:r>
        <w:rPr>
          <w:w w:val="110"/>
        </w:rPr>
        <w:t> This</w:t>
      </w:r>
      <w:r>
        <w:rPr>
          <w:w w:val="110"/>
        </w:rPr>
        <w:t> is,</w:t>
      </w:r>
      <w:r>
        <w:rPr>
          <w:w w:val="110"/>
        </w:rPr>
        <w:t> </w:t>
      </w:r>
      <w:r>
        <w:rPr>
          <w:w w:val="110"/>
        </w:rPr>
        <w:t>the function</w:t>
      </w:r>
      <w:r>
        <w:rPr>
          <w:spacing w:val="-6"/>
          <w:w w:val="110"/>
        </w:rPr>
        <w:t> </w:t>
      </w:r>
      <w:r>
        <w:rPr>
          <w:w w:val="110"/>
        </w:rPr>
        <w:t>optimizes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embedding</w:t>
      </w:r>
      <w:r>
        <w:rPr>
          <w:spacing w:val="-5"/>
          <w:w w:val="110"/>
        </w:rPr>
        <w:t> </w:t>
      </w:r>
      <w:r>
        <w:rPr>
          <w:w w:val="110"/>
        </w:rPr>
        <w:t>space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similar</w:t>
      </w:r>
      <w:r>
        <w:rPr>
          <w:spacing w:val="-6"/>
          <w:w w:val="110"/>
        </w:rPr>
        <w:t> </w:t>
      </w:r>
      <w:r>
        <w:rPr>
          <w:w w:val="110"/>
        </w:rPr>
        <w:t>spectra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12" w:lineRule="auto" w:before="78"/>
        <w:ind w:left="118"/>
      </w:pPr>
      <w:r>
        <w:rPr>
          <w:w w:val="110"/>
        </w:rPr>
        <w:t>is completed by setting a threshold value (</w:t>
      </w:r>
      <w:r>
        <w:rPr>
          <w:rFonts w:ascii="STIX Math" w:eastAsia="STIX Math"/>
          <w:i/>
          <w:w w:val="110"/>
        </w:rPr>
        <w:t>𝛼</w:t>
      </w:r>
      <w:r>
        <w:rPr>
          <w:w w:val="110"/>
        </w:rPr>
        <w:t>) such that the distance be- same embedding neighborhood while dissimilar ones are distant. This</w:t>
      </w:r>
    </w:p>
    <w:p>
      <w:pPr>
        <w:pStyle w:val="BodyText"/>
        <w:spacing w:before="25"/>
        <w:ind w:left="118"/>
        <w:jc w:val="both"/>
      </w:pPr>
      <w:r>
        <w:rPr/>
        <w:br w:type="column"/>
      </w:r>
      <w:r>
        <w:rPr>
          <w:w w:val="105"/>
        </w:rPr>
        <w:t>(</w:t>
      </w:r>
      <w:hyperlink w:history="true" w:anchor="_bookmark18">
        <w:r>
          <w:rPr>
            <w:color w:val="0080AC"/>
            <w:w w:val="105"/>
          </w:rPr>
          <w:t>Fig.</w:t>
        </w:r>
        <w:r>
          <w:rPr>
            <w:color w:val="0080AC"/>
            <w:spacing w:val="1"/>
            <w:w w:val="110"/>
          </w:rPr>
          <w:t> </w:t>
        </w:r>
        <w:r>
          <w:rPr>
            <w:color w:val="0080AC"/>
            <w:spacing w:val="-5"/>
            <w:w w:val="110"/>
          </w:rPr>
          <w:t>5</w:t>
        </w:r>
      </w:hyperlink>
      <w:r>
        <w:rPr>
          <w:spacing w:val="-5"/>
          <w:w w:val="110"/>
        </w:rPr>
        <w:t>).</w:t>
      </w:r>
    </w:p>
    <w:p>
      <w:pPr>
        <w:pStyle w:val="BodyText"/>
        <w:spacing w:line="273" w:lineRule="auto" w:before="25"/>
        <w:ind w:left="118" w:right="117" w:firstLine="239"/>
        <w:jc w:val="both"/>
      </w:pPr>
      <w:r>
        <w:rPr>
          <w:w w:val="110"/>
        </w:rPr>
        <w:t>Unlike</w:t>
      </w:r>
      <w:r>
        <w:rPr>
          <w:spacing w:val="-1"/>
          <w:w w:val="110"/>
        </w:rPr>
        <w:t> </w:t>
      </w:r>
      <w:r>
        <w:rPr>
          <w:w w:val="110"/>
        </w:rPr>
        <w:t>SNNs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trained</w:t>
      </w:r>
      <w:r>
        <w:rPr>
          <w:spacing w:val="-1"/>
          <w:w w:val="110"/>
        </w:rPr>
        <w:t> </w:t>
      </w:r>
      <w:r>
        <w:rPr>
          <w:w w:val="110"/>
        </w:rPr>
        <w:t>directly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random</w:t>
      </w:r>
      <w:r>
        <w:rPr>
          <w:spacing w:val="-1"/>
          <w:w w:val="110"/>
        </w:rPr>
        <w:t> </w:t>
      </w:r>
      <w:r>
        <w:rPr>
          <w:w w:val="110"/>
        </w:rPr>
        <w:t>pairs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sam- ples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training,</w:t>
      </w:r>
      <w:r>
        <w:rPr>
          <w:spacing w:val="-5"/>
          <w:w w:val="110"/>
        </w:rPr>
        <w:t> </w:t>
      </w:r>
      <w:r>
        <w:rPr>
          <w:w w:val="110"/>
        </w:rPr>
        <w:t>TNNs</w:t>
      </w:r>
      <w:r>
        <w:rPr>
          <w:spacing w:val="-5"/>
          <w:w w:val="110"/>
        </w:rPr>
        <w:t> </w:t>
      </w:r>
      <w:r>
        <w:rPr>
          <w:w w:val="110"/>
        </w:rPr>
        <w:t>require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stage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triplet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selec-</w:t>
      </w:r>
    </w:p>
    <w:p>
      <w:pPr>
        <w:pStyle w:val="BodyText"/>
        <w:spacing w:line="112" w:lineRule="auto" w:before="78"/>
        <w:ind w:left="118" w:right="117"/>
        <w:jc w:val="both"/>
      </w:pPr>
      <w:r>
        <w:rPr>
          <w:w w:val="110"/>
        </w:rPr>
        <w:t>represents a high and ineﬃcient cubic computational complexity </w:t>
      </w:r>
      <w:r>
        <w:rPr>
          <w:rFonts w:ascii="Comic Sans MS" w:hAnsi="Comic Sans MS" w:eastAsia="Comic Sans MS"/>
          <w:w w:val="110"/>
        </w:rPr>
        <w:t>U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𝑛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w w:val="110"/>
          <w:position w:val="6"/>
          <w:sz w:val="12"/>
        </w:rPr>
        <w:t>3</w:t>
      </w:r>
      <w:r>
        <w:rPr>
          <w:w w:val="110"/>
        </w:rPr>
        <w:t>, tion,</w:t>
      </w:r>
      <w:r>
        <w:rPr>
          <w:spacing w:val="8"/>
          <w:w w:val="110"/>
        </w:rPr>
        <w:t> </w:t>
      </w:r>
      <w:r>
        <w:rPr>
          <w:w w:val="110"/>
        </w:rPr>
        <w:t>since</w:t>
      </w:r>
      <w:r>
        <w:rPr>
          <w:spacing w:val="9"/>
          <w:w w:val="110"/>
        </w:rPr>
        <w:t> </w:t>
      </w:r>
      <w:r>
        <w:rPr>
          <w:w w:val="110"/>
        </w:rPr>
        <w:t>training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network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possible</w:t>
      </w:r>
      <w:r>
        <w:rPr>
          <w:spacing w:val="9"/>
          <w:w w:val="110"/>
        </w:rPr>
        <w:t> </w:t>
      </w:r>
      <w:r>
        <w:rPr>
          <w:w w:val="110"/>
        </w:rPr>
        <w:t>triplets</w:t>
      </w:r>
      <w:r>
        <w:rPr>
          <w:spacing w:val="9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set</w:t>
      </w:r>
    </w:p>
    <w:p>
      <w:pPr>
        <w:pStyle w:val="BodyText"/>
        <w:spacing w:before="21"/>
        <w:ind w:left="118"/>
        <w:jc w:val="both"/>
      </w:pP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not</w:t>
      </w:r>
      <w:r>
        <w:rPr>
          <w:spacing w:val="6"/>
          <w:w w:val="110"/>
        </w:rPr>
        <w:t> </w:t>
      </w:r>
      <w:r>
        <w:rPr>
          <w:w w:val="110"/>
        </w:rPr>
        <w:t>all</w:t>
      </w:r>
      <w:r>
        <w:rPr>
          <w:spacing w:val="5"/>
          <w:w w:val="110"/>
        </w:rPr>
        <w:t> </w:t>
      </w:r>
      <w:r>
        <w:rPr>
          <w:w w:val="110"/>
        </w:rPr>
        <w:t>triplets</w:t>
      </w:r>
      <w:r>
        <w:rPr>
          <w:spacing w:val="6"/>
          <w:w w:val="110"/>
        </w:rPr>
        <w:t> </w:t>
      </w:r>
      <w:r>
        <w:rPr>
          <w:w w:val="110"/>
        </w:rPr>
        <w:t>contribute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eﬃcient</w:t>
      </w:r>
      <w:r>
        <w:rPr>
          <w:spacing w:val="5"/>
          <w:w w:val="110"/>
        </w:rPr>
        <w:t> </w:t>
      </w:r>
      <w:r>
        <w:rPr>
          <w:w w:val="110"/>
        </w:rPr>
        <w:t>learning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network.</w:t>
      </w:r>
    </w:p>
    <w:p>
      <w:pPr>
        <w:pStyle w:val="BodyText"/>
        <w:spacing w:line="273" w:lineRule="auto" w:before="25"/>
        <w:ind w:left="118" w:right="115" w:firstLine="239"/>
        <w:jc w:val="both"/>
      </w:pPr>
      <w:r>
        <w:rPr>
          <w:w w:val="110"/>
        </w:rPr>
        <w:t>A way to understand the necessity of selecting the right triplets to feed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neural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assume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model,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human</w:t>
      </w:r>
      <w:r>
        <w:rPr>
          <w:spacing w:val="-2"/>
          <w:w w:val="110"/>
        </w:rPr>
        <w:t> </w:t>
      </w:r>
      <w:r>
        <w:rPr>
          <w:w w:val="110"/>
        </w:rPr>
        <w:t>being, learns</w:t>
      </w:r>
      <w:r>
        <w:rPr>
          <w:w w:val="110"/>
        </w:rPr>
        <w:t> better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diverse</w:t>
      </w:r>
      <w:r>
        <w:rPr>
          <w:w w:val="110"/>
        </w:rPr>
        <w:t> objects</w:t>
      </w:r>
      <w:r>
        <w:rPr>
          <w:w w:val="110"/>
        </w:rPr>
        <w:t> from</w:t>
      </w:r>
      <w:r>
        <w:rPr>
          <w:w w:val="110"/>
        </w:rPr>
        <w:t> studying</w:t>
      </w:r>
      <w:r>
        <w:rPr>
          <w:w w:val="110"/>
        </w:rPr>
        <w:t> hard</w:t>
      </w:r>
      <w:r>
        <w:rPr>
          <w:w w:val="110"/>
        </w:rPr>
        <w:t> examples where the different classes have similar or near identical features. Ac- cording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assumption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Schroff</w:t>
      </w:r>
      <w:r>
        <w:rPr>
          <w:spacing w:val="-8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8"/>
          <w:w w:val="110"/>
        </w:rPr>
        <w:t> </w:t>
      </w:r>
      <w:hyperlink w:history="true" w:anchor="_bookmark55">
        <w:r>
          <w:rPr>
            <w:color w:val="0080AC"/>
            <w:w w:val="110"/>
          </w:rPr>
          <w:t>[41]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 most eﬃcient methods is to generate triplets during the training cycle (epoch)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employ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hard</w:t>
      </w:r>
      <w:r>
        <w:rPr>
          <w:spacing w:val="-8"/>
          <w:w w:val="110"/>
        </w:rPr>
        <w:t> </w:t>
      </w:r>
      <w:r>
        <w:rPr>
          <w:w w:val="110"/>
        </w:rPr>
        <w:t>triplets</w:t>
      </w:r>
      <w:r>
        <w:rPr>
          <w:spacing w:val="-8"/>
          <w:w w:val="110"/>
        </w:rPr>
        <w:t> </w:t>
      </w:r>
      <w:r>
        <w:rPr>
          <w:w w:val="110"/>
        </w:rPr>
        <w:t>generated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mini</w:t>
      </w:r>
      <w:r>
        <w:rPr>
          <w:spacing w:val="-8"/>
          <w:w w:val="110"/>
        </w:rPr>
        <w:t> </w:t>
      </w:r>
      <w:r>
        <w:rPr>
          <w:w w:val="110"/>
        </w:rPr>
        <w:t>batch </w:t>
      </w:r>
      <w:r>
        <w:rPr/>
        <w:t>of</w:t>
      </w:r>
      <w:r>
        <w:rPr>
          <w:spacing w:val="20"/>
        </w:rPr>
        <w:t> </w:t>
      </w:r>
      <w:r>
        <w:rPr/>
        <w:t>samples</w:t>
      </w:r>
      <w:r>
        <w:rPr>
          <w:spacing w:val="21"/>
        </w:rPr>
        <w:t> </w:t>
      </w:r>
      <w:r>
        <w:rPr/>
        <w:t>at</w:t>
      </w:r>
      <w:r>
        <w:rPr>
          <w:spacing w:val="21"/>
        </w:rPr>
        <w:t> </w:t>
      </w:r>
      <w:r>
        <w:rPr/>
        <w:t>each</w:t>
      </w:r>
      <w:r>
        <w:rPr>
          <w:spacing w:val="21"/>
        </w:rPr>
        <w:t> </w:t>
      </w:r>
      <w:r>
        <w:rPr/>
        <w:t>part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cycle,</w:t>
      </w:r>
      <w:r>
        <w:rPr>
          <w:spacing w:val="21"/>
        </w:rPr>
        <w:t> </w:t>
      </w:r>
      <w:r>
        <w:rPr/>
        <w:t>also</w:t>
      </w:r>
      <w:r>
        <w:rPr>
          <w:spacing w:val="21"/>
        </w:rPr>
        <w:t> </w:t>
      </w:r>
      <w:r>
        <w:rPr/>
        <w:t>known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Online</w:t>
      </w:r>
      <w:r>
        <w:rPr>
          <w:spacing w:val="20"/>
        </w:rPr>
        <w:t> </w:t>
      </w:r>
      <w:r>
        <w:rPr/>
        <w:t>Triplet</w:t>
      </w:r>
      <w:r>
        <w:rPr>
          <w:spacing w:val="21"/>
        </w:rPr>
        <w:t> </w:t>
      </w:r>
      <w:r>
        <w:rPr>
          <w:spacing w:val="-2"/>
        </w:rPr>
        <w:t>Mining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998"/>
        <w:rPr>
          <w:sz w:val="20"/>
        </w:rPr>
      </w:pPr>
      <w:r>
        <w:rPr>
          <w:sz w:val="20"/>
        </w:rPr>
        <w:drawing>
          <wp:inline distT="0" distB="0" distL="0" distR="0">
            <wp:extent cx="5494359" cy="1840992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359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4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_bookmark18" w:id="26"/>
      <w:bookmarkEnd w:id="26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3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5.</w:t>
      </w:r>
      <w:r>
        <w:rPr>
          <w:rFonts w:ascii="Times New Roman"/>
          <w:b/>
          <w:spacing w:val="31"/>
          <w:w w:val="115"/>
          <w:sz w:val="14"/>
        </w:rPr>
        <w:t> </w:t>
      </w:r>
      <w:r>
        <w:rPr>
          <w:w w:val="115"/>
          <w:sz w:val="14"/>
        </w:rPr>
        <w:t>Graphical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representation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unified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triple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neural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network.</w:t>
      </w:r>
    </w:p>
    <w:p>
      <w:pPr>
        <w:spacing w:line="422" w:lineRule="exact" w:before="0"/>
        <w:ind w:left="587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481469</wp:posOffset>
            </wp:positionH>
            <wp:positionV relativeFrom="paragraph">
              <wp:posOffset>156278</wp:posOffset>
            </wp:positionV>
            <wp:extent cx="3505200" cy="463296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" w:id="27"/>
      <w:bookmarkEnd w:id="27"/>
      <w:r>
        <w:rPr/>
      </w:r>
      <w:r>
        <w:rPr>
          <w:rFonts w:ascii="Times New Roman" w:eastAsia="Times New Roman"/>
          <w:b/>
          <w:w w:val="110"/>
          <w:sz w:val="14"/>
        </w:rPr>
        <w:t>Fig.</w:t>
      </w:r>
      <w:r>
        <w:rPr>
          <w:rFonts w:ascii="Times New Roman" w:eastAsia="Times New Roman"/>
          <w:b/>
          <w:spacing w:val="11"/>
          <w:w w:val="110"/>
          <w:sz w:val="14"/>
        </w:rPr>
        <w:t> </w:t>
      </w:r>
      <w:r>
        <w:rPr>
          <w:rFonts w:ascii="Times New Roman" w:eastAsia="Times New Roman"/>
          <w:b/>
          <w:w w:val="110"/>
          <w:sz w:val="14"/>
        </w:rPr>
        <w:t>6.</w:t>
      </w:r>
      <w:r>
        <w:rPr>
          <w:rFonts w:ascii="Times New Roman" w:eastAsia="Times New Roman"/>
          <w:b/>
          <w:spacing w:val="57"/>
          <w:w w:val="110"/>
          <w:sz w:val="14"/>
        </w:rPr>
        <w:t> </w:t>
      </w:r>
      <w:r>
        <w:rPr>
          <w:w w:val="110"/>
          <w:sz w:val="14"/>
        </w:rPr>
        <w:t>Description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types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triplets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10"/>
          <w:w w:val="110"/>
          <w:sz w:val="14"/>
        </w:rPr>
        <w:t> </w:t>
      </w:r>
      <w:r>
        <w:rPr>
          <w:rFonts w:ascii="STIX Math" w:eastAsia="STIX Math"/>
          <w:i/>
          <w:spacing w:val="-5"/>
          <w:w w:val="110"/>
          <w:sz w:val="14"/>
        </w:rPr>
        <w:t>𝛼</w:t>
      </w:r>
      <w:r>
        <w:rPr>
          <w:spacing w:val="-5"/>
          <w:w w:val="110"/>
          <w:sz w:val="14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BodyText"/>
        <w:spacing w:line="314" w:lineRule="exact"/>
        <w:ind w:left="118"/>
        <w:jc w:val="both"/>
        <w:rPr>
          <w:rFonts w:ascii="STIX Math" w:eastAsia="STIX Math"/>
          <w:i/>
        </w:rPr>
      </w:pPr>
      <w:hyperlink w:history="true" w:anchor="_bookmark34">
        <w:r>
          <w:rPr>
            <w:color w:val="0080AC"/>
            <w:w w:val="110"/>
          </w:rPr>
          <w:t>[26]</w:t>
        </w:r>
      </w:hyperlink>
      <w:r>
        <w:rPr>
          <w:w w:val="110"/>
        </w:rPr>
        <w:t>.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selection</w:t>
      </w:r>
      <w:r>
        <w:rPr>
          <w:spacing w:val="10"/>
          <w:w w:val="110"/>
        </w:rPr>
        <w:t> </w:t>
      </w:r>
      <w:r>
        <w:rPr>
          <w:w w:val="110"/>
        </w:rPr>
        <w:t>criteria</w:t>
      </w:r>
      <w:r>
        <w:rPr>
          <w:spacing w:val="11"/>
          <w:w w:val="110"/>
        </w:rPr>
        <w:t> </w:t>
      </w:r>
      <w:r>
        <w:rPr>
          <w:w w:val="110"/>
        </w:rPr>
        <w:t>also</w:t>
      </w:r>
      <w:r>
        <w:rPr>
          <w:spacing w:val="10"/>
          <w:w w:val="110"/>
        </w:rPr>
        <w:t> </w:t>
      </w:r>
      <w:r>
        <w:rPr>
          <w:w w:val="110"/>
        </w:rPr>
        <w:t>depends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threshold</w:t>
      </w:r>
      <w:r>
        <w:rPr>
          <w:spacing w:val="11"/>
          <w:w w:val="110"/>
        </w:rPr>
        <w:t> </w:t>
      </w:r>
      <w:r>
        <w:rPr>
          <w:w w:val="110"/>
        </w:rPr>
        <w:t>parameter</w:t>
      </w:r>
      <w:r>
        <w:rPr>
          <w:spacing w:val="10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𝛼</w:t>
      </w:r>
    </w:p>
    <w:p>
      <w:pPr>
        <w:pStyle w:val="BodyText"/>
        <w:spacing w:line="172" w:lineRule="exact"/>
        <w:ind w:left="118"/>
        <w:jc w:val="both"/>
      </w:pPr>
      <w:r>
        <w:rPr>
          <w:w w:val="105"/>
        </w:rPr>
        <w:t>(</w:t>
      </w:r>
      <w:hyperlink w:history="true" w:anchor="_bookmark19">
        <w:r>
          <w:rPr>
            <w:color w:val="0080AC"/>
            <w:w w:val="105"/>
          </w:rPr>
          <w:t>Fig.</w:t>
        </w:r>
        <w:r>
          <w:rPr>
            <w:color w:val="0080AC"/>
            <w:spacing w:val="1"/>
            <w:w w:val="110"/>
          </w:rPr>
          <w:t> </w:t>
        </w:r>
        <w:r>
          <w:rPr>
            <w:color w:val="0080AC"/>
            <w:spacing w:val="-5"/>
            <w:w w:val="110"/>
          </w:rPr>
          <w:t>6</w:t>
        </w:r>
      </w:hyperlink>
      <w:r>
        <w:rPr>
          <w:spacing w:val="-5"/>
          <w:w w:val="110"/>
        </w:rPr>
        <w:t>).</w:t>
      </w:r>
    </w:p>
    <w:p>
      <w:pPr>
        <w:pStyle w:val="BodyText"/>
        <w:spacing w:line="273" w:lineRule="auto" w:before="25"/>
        <w:ind w:left="118" w:right="38" w:firstLine="239"/>
        <w:jc w:val="both"/>
      </w:pPr>
      <w:r>
        <w:rPr>
          <w:w w:val="110"/>
        </w:rPr>
        <w:t>Moreover,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necessary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remark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TNNs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method of</w:t>
      </w:r>
      <w:r>
        <w:rPr>
          <w:w w:val="110"/>
        </w:rPr>
        <w:t> feature</w:t>
      </w:r>
      <w:r>
        <w:rPr>
          <w:w w:val="110"/>
        </w:rPr>
        <w:t> extraction,</w:t>
      </w:r>
      <w:r>
        <w:rPr>
          <w:w w:val="110"/>
        </w:rPr>
        <w:t> unlike</w:t>
      </w:r>
      <w:r>
        <w:rPr>
          <w:w w:val="110"/>
        </w:rPr>
        <w:t> SNNs</w:t>
      </w:r>
      <w:r>
        <w:rPr>
          <w:w w:val="110"/>
        </w:rPr>
        <w:t> where</w:t>
      </w:r>
      <w:r>
        <w:rPr>
          <w:w w:val="110"/>
        </w:rPr>
        <w:t> both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and classification are performed by the same architecture. The neural net- works will have their parameters optimized during training to produce</w:t>
      </w:r>
      <w:r>
        <w:rPr>
          <w:spacing w:val="40"/>
          <w:w w:val="110"/>
        </w:rPr>
        <w:t> </w:t>
      </w:r>
      <w:r>
        <w:rPr>
          <w:w w:val="110"/>
        </w:rPr>
        <w:t>a new embedding space where another metric learning model (in this </w:t>
      </w:r>
      <w:bookmarkStart w:name="2.3 Data analysis: Experimental settings" w:id="28"/>
      <w:bookmarkEnd w:id="28"/>
      <w:r>
        <w:rPr>
          <w:w w:val="110"/>
        </w:rPr>
        <w:t>case,</w:t>
      </w:r>
      <w:r>
        <w:rPr>
          <w:w w:val="110"/>
        </w:rPr>
        <w:t> K-NN) will perform the multi-class classification stage.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analysis: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settings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38" w:firstLine="239"/>
        <w:jc w:val="both"/>
      </w:pPr>
      <w:r>
        <w:rPr>
          <w:w w:val="110"/>
        </w:rPr>
        <w:t>Data</w:t>
      </w:r>
      <w:r>
        <w:rPr>
          <w:spacing w:val="19"/>
          <w:w w:val="110"/>
        </w:rPr>
        <w:t> </w:t>
      </w:r>
      <w:r>
        <w:rPr>
          <w:w w:val="110"/>
        </w:rPr>
        <w:t>sets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study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described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hyperlink w:history="true" w:anchor="_bookmark7">
        <w:r>
          <w:rPr>
            <w:color w:val="0080AC"/>
            <w:w w:val="110"/>
          </w:rPr>
          <w:t>Tables</w:t>
        </w:r>
        <w:r>
          <w:rPr>
            <w:color w:val="0080AC"/>
            <w:spacing w:val="19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color w:val="0080AC"/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hyperlink w:history="true" w:anchor="_bookmark14">
        <w:r>
          <w:rPr>
            <w:color w:val="0080AC"/>
            <w:w w:val="110"/>
          </w:rPr>
          <w:t>2</w:t>
        </w:r>
      </w:hyperlink>
      <w:r>
        <w:rPr>
          <w:color w:val="0080AC"/>
          <w:spacing w:val="19"/>
          <w:w w:val="110"/>
        </w:rPr>
        <w:t> </w:t>
      </w:r>
      <w:r>
        <w:rPr>
          <w:w w:val="110"/>
        </w:rPr>
        <w:t>with a</w:t>
      </w:r>
      <w:r>
        <w:rPr>
          <w:spacing w:val="13"/>
          <w:w w:val="110"/>
        </w:rPr>
        <w:t> </w:t>
      </w:r>
      <w:r>
        <w:rPr>
          <w:w w:val="110"/>
        </w:rPr>
        <w:t>total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826</w:t>
      </w:r>
      <w:r>
        <w:rPr>
          <w:spacing w:val="14"/>
          <w:w w:val="110"/>
        </w:rPr>
        <w:t> </w:t>
      </w:r>
      <w:r>
        <w:rPr>
          <w:w w:val="110"/>
        </w:rPr>
        <w:t>mosquito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310</w:t>
      </w:r>
      <w:r>
        <w:rPr>
          <w:spacing w:val="14"/>
          <w:w w:val="110"/>
        </w:rPr>
        <w:t> </w:t>
      </w:r>
      <w:r>
        <w:rPr>
          <w:w w:val="110"/>
        </w:rPr>
        <w:t>tick</w:t>
      </w:r>
      <w:r>
        <w:rPr>
          <w:spacing w:val="14"/>
          <w:w w:val="110"/>
        </w:rPr>
        <w:t> </w:t>
      </w:r>
      <w:r>
        <w:rPr>
          <w:w w:val="110"/>
        </w:rPr>
        <w:t>spectra,</w:t>
      </w:r>
      <w:r>
        <w:rPr>
          <w:spacing w:val="14"/>
          <w:w w:val="110"/>
        </w:rPr>
        <w:t> </w:t>
      </w:r>
      <w:r>
        <w:rPr>
          <w:w w:val="110"/>
        </w:rPr>
        <w:t>respectively.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distri-</w:t>
      </w:r>
    </w:p>
    <w:p>
      <w:pPr>
        <w:pStyle w:val="BodyText"/>
        <w:spacing w:line="273" w:lineRule="auto" w:before="93"/>
        <w:ind w:left="118" w:right="118"/>
        <w:jc w:val="both"/>
      </w:pPr>
      <w:r>
        <w:rPr/>
        <w:br w:type="column"/>
      </w:r>
      <w:r>
        <w:rPr>
          <w:w w:val="110"/>
        </w:rPr>
        <w:t>bution of samples for model training and testing was 80%/20% in the case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mosquitoes,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had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case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previously</w:t>
      </w:r>
      <w:r>
        <w:rPr>
          <w:spacing w:val="-2"/>
          <w:w w:val="110"/>
        </w:rPr>
        <w:t> </w:t>
      </w:r>
      <w:r>
        <w:rPr>
          <w:w w:val="110"/>
        </w:rPr>
        <w:t>published machine learning algorithms </w:t>
      </w:r>
      <w:hyperlink w:history="true" w:anchor="_bookmark42">
        <w:r>
          <w:rPr>
            <w:color w:val="0080AC"/>
            <w:w w:val="110"/>
          </w:rPr>
          <w:t>[2,7]</w:t>
        </w:r>
      </w:hyperlink>
      <w:r>
        <w:rPr>
          <w:w w:val="110"/>
        </w:rPr>
        <w:t>, but had to be adjusted for ticks to 70%/30% as will be described ahead. As explained in </w:t>
      </w:r>
      <w:hyperlink w:history="true" w:anchor="_bookmark10">
        <w:r>
          <w:rPr>
            <w:color w:val="0080AC"/>
            <w:w w:val="110"/>
          </w:rPr>
          <w:t>Section 2.2</w:t>
        </w:r>
      </w:hyperlink>
      <w:r>
        <w:rPr>
          <w:w w:val="110"/>
        </w:rPr>
        <w:t>, the </w:t>
      </w:r>
      <w:r>
        <w:rPr/>
        <w:t>usage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CNN</w:t>
      </w:r>
      <w:r>
        <w:rPr>
          <w:spacing w:val="22"/>
        </w:rPr>
        <w:t> </w:t>
      </w:r>
      <w:r>
        <w:rPr/>
        <w:t>allowed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train</w:t>
      </w:r>
      <w:r>
        <w:rPr>
          <w:spacing w:val="22"/>
        </w:rPr>
        <w:t> </w:t>
      </w:r>
      <w:r>
        <w:rPr/>
        <w:t>models</w:t>
      </w:r>
      <w:r>
        <w:rPr>
          <w:spacing w:val="23"/>
        </w:rPr>
        <w:t> </w:t>
      </w:r>
      <w:r>
        <w:rPr/>
        <w:t>with</w:t>
      </w:r>
      <w:r>
        <w:rPr>
          <w:spacing w:val="22"/>
        </w:rPr>
        <w:t> </w:t>
      </w:r>
      <w:r>
        <w:rPr/>
        <w:t>input</w:t>
      </w:r>
      <w:r>
        <w:rPr>
          <w:spacing w:val="23"/>
        </w:rPr>
        <w:t> </w:t>
      </w:r>
      <w:r>
        <w:rPr/>
        <w:t>raw</w:t>
      </w:r>
      <w:r>
        <w:rPr>
          <w:spacing w:val="23"/>
        </w:rPr>
        <w:t> </w:t>
      </w:r>
      <w:r>
        <w:rPr/>
        <w:t>spectra</w:t>
      </w:r>
      <w:r>
        <w:rPr>
          <w:spacing w:val="22"/>
        </w:rPr>
        <w:t> </w:t>
      </w:r>
      <w:r>
        <w:rPr/>
        <w:t>without</w:t>
      </w:r>
      <w:r>
        <w:rPr>
          <w:spacing w:val="23"/>
        </w:rPr>
        <w:t> </w:t>
      </w:r>
      <w:r>
        <w:rPr>
          <w:spacing w:val="-5"/>
        </w:rPr>
        <w:t>the</w:t>
      </w:r>
    </w:p>
    <w:p>
      <w:pPr>
        <w:pStyle w:val="BodyText"/>
        <w:spacing w:line="112" w:lineRule="auto" w:before="76"/>
        <w:ind w:left="118" w:right="117"/>
        <w:jc w:val="both"/>
      </w:pPr>
      <w:r>
        <w:rPr>
          <w:w w:val="110"/>
        </w:rPr>
        <w:t>training was to take </w:t>
      </w:r>
      <w:r>
        <w:rPr>
          <w:rFonts w:ascii="STIX Math" w:eastAsia="STIX Math"/>
          <w:i/>
          <w:w w:val="110"/>
        </w:rPr>
        <w:t>𝑛 </w:t>
      </w:r>
      <w:r>
        <w:rPr>
          <w:w w:val="110"/>
        </w:rPr>
        <w:t>first features of each spectra sample (according </w:t>
      </w:r>
      <w:r>
        <w:rPr/>
        <w:t>need</w:t>
      </w:r>
      <w:r>
        <w:rPr>
          <w:spacing w:val="34"/>
        </w:rPr>
        <w:t> </w:t>
      </w:r>
      <w:r>
        <w:rPr/>
        <w:t>for</w:t>
      </w:r>
      <w:r>
        <w:rPr>
          <w:spacing w:val="35"/>
        </w:rPr>
        <w:t> </w:t>
      </w:r>
      <w:r>
        <w:rPr/>
        <w:t>significant</w:t>
      </w:r>
      <w:r>
        <w:rPr>
          <w:spacing w:val="34"/>
        </w:rPr>
        <w:t> </w:t>
      </w:r>
      <w:r>
        <w:rPr/>
        <w:t>pre-processing</w:t>
      </w:r>
      <w:r>
        <w:rPr>
          <w:spacing w:val="35"/>
        </w:rPr>
        <w:t> </w:t>
      </w:r>
      <w:r>
        <w:rPr/>
        <w:t>steps.</w:t>
      </w:r>
      <w:r>
        <w:rPr>
          <w:spacing w:val="35"/>
        </w:rPr>
        <w:t> </w:t>
      </w:r>
      <w:r>
        <w:rPr/>
        <w:t>Therefore,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only</w:t>
      </w:r>
      <w:r>
        <w:rPr>
          <w:spacing w:val="34"/>
        </w:rPr>
        <w:t> </w:t>
      </w:r>
      <w:r>
        <w:rPr/>
        <w:t>step</w:t>
      </w:r>
      <w:r>
        <w:rPr>
          <w:spacing w:val="35"/>
        </w:rPr>
        <w:t> </w:t>
      </w:r>
      <w:r>
        <w:rPr>
          <w:spacing w:val="-2"/>
        </w:rPr>
        <w:t>before</w:t>
      </w:r>
    </w:p>
    <w:p>
      <w:pPr>
        <w:pStyle w:val="BodyText"/>
        <w:spacing w:line="66" w:lineRule="exact" w:before="21"/>
        <w:ind w:left="118"/>
        <w:jc w:val="both"/>
      </w:pP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smallest</w:t>
      </w:r>
      <w:r>
        <w:rPr>
          <w:spacing w:val="12"/>
          <w:w w:val="110"/>
        </w:rPr>
        <w:t> </w:t>
      </w:r>
      <w:r>
        <w:rPr>
          <w:w w:val="110"/>
        </w:rPr>
        <w:t>spectrum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data</w:t>
      </w:r>
      <w:r>
        <w:rPr>
          <w:spacing w:val="12"/>
          <w:w w:val="110"/>
        </w:rPr>
        <w:t> </w:t>
      </w:r>
      <w:r>
        <w:rPr>
          <w:w w:val="110"/>
        </w:rPr>
        <w:t>set),</w:t>
      </w:r>
      <w:r>
        <w:rPr>
          <w:spacing w:val="11"/>
          <w:w w:val="110"/>
        </w:rPr>
        <w:t> </w:t>
      </w:r>
      <w:r>
        <w:rPr>
          <w:w w:val="110"/>
        </w:rPr>
        <w:t>yielding</w:t>
      </w:r>
      <w:r>
        <w:rPr>
          <w:spacing w:val="12"/>
          <w:w w:val="110"/>
        </w:rPr>
        <w:t> </w:t>
      </w:r>
      <w:r>
        <w:rPr>
          <w:w w:val="110"/>
        </w:rPr>
        <w:t>numerical</w:t>
      </w:r>
      <w:r>
        <w:rPr>
          <w:spacing w:val="11"/>
          <w:w w:val="110"/>
        </w:rPr>
        <w:t> </w:t>
      </w:r>
      <w:r>
        <w:rPr>
          <w:w w:val="110"/>
        </w:rPr>
        <w:t>arrays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364" w:lineRule="exact"/>
        <w:ind w:left="118"/>
        <w:jc w:val="both"/>
      </w:pPr>
      <w:r>
        <w:rPr>
          <w:rFonts w:ascii="STIX Math" w:eastAsia="STIX Math"/>
          <w:i/>
          <w:w w:val="105"/>
        </w:rPr>
        <w:t>𝑛</w:t>
      </w:r>
      <w:r>
        <w:rPr>
          <w:rFonts w:ascii="STIX Math" w:eastAsia="STIX Math"/>
          <w:i/>
          <w:spacing w:val="4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52906</w:t>
      </w:r>
      <w:r>
        <w:rPr>
          <w:rFonts w:ascii="STIX Math" w:eastAsia="STIX Math"/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rFonts w:ascii="STIX Math" w:eastAsia="STIX Math"/>
          <w:i/>
          <w:w w:val="105"/>
        </w:rPr>
        <w:t>𝑛</w:t>
      </w:r>
      <w:r>
        <w:rPr>
          <w:rFonts w:ascii="STIX Math" w:eastAsia="STIX Math"/>
          <w:i/>
          <w:spacing w:val="5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52570</w:t>
      </w:r>
      <w:r>
        <w:rPr>
          <w:rFonts w:ascii="STIX Math" w:eastAsia="STIX Math"/>
          <w:spacing w:val="8"/>
          <w:w w:val="105"/>
        </w:rPr>
        <w:t> </w:t>
      </w:r>
      <w:r>
        <w:rPr>
          <w:w w:val="105"/>
        </w:rPr>
        <w:t>features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ticks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mosquitoes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spacing w:line="172" w:lineRule="exact"/>
        <w:ind w:left="357"/>
        <w:jc w:val="both"/>
      </w:pPr>
      <w:r>
        <w:rPr>
          <w:w w:val="110"/>
        </w:rPr>
        <w:t>Due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special</w:t>
      </w:r>
      <w:r>
        <w:rPr>
          <w:spacing w:val="25"/>
          <w:w w:val="110"/>
        </w:rPr>
        <w:t> </w:t>
      </w:r>
      <w:r>
        <w:rPr>
          <w:w w:val="110"/>
        </w:rPr>
        <w:t>training</w:t>
      </w:r>
      <w:r>
        <w:rPr>
          <w:spacing w:val="26"/>
          <w:w w:val="110"/>
        </w:rPr>
        <w:t> </w:t>
      </w:r>
      <w:r>
        <w:rPr>
          <w:w w:val="110"/>
        </w:rPr>
        <w:t>scheme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SNN</w:t>
      </w:r>
      <w:r>
        <w:rPr>
          <w:spacing w:val="25"/>
          <w:w w:val="110"/>
        </w:rPr>
        <w:t> </w:t>
      </w:r>
      <w:r>
        <w:rPr>
          <w:w w:val="110"/>
        </w:rPr>
        <w:t>architectures</w:t>
      </w:r>
      <w:r>
        <w:rPr>
          <w:spacing w:val="26"/>
          <w:w w:val="110"/>
        </w:rPr>
        <w:t> </w:t>
      </w:r>
      <w:r>
        <w:rPr>
          <w:spacing w:val="-4"/>
          <w:w w:val="110"/>
        </w:rPr>
        <w:t>imply</w:t>
      </w:r>
    </w:p>
    <w:p>
      <w:pPr>
        <w:pStyle w:val="BodyText"/>
        <w:spacing w:line="273" w:lineRule="auto" w:before="25"/>
        <w:ind w:left="118" w:right="116"/>
        <w:jc w:val="both"/>
      </w:pPr>
      <w:r>
        <w:rPr>
          <w:w w:val="110"/>
        </w:rPr>
        <w:t>(</w:t>
      </w:r>
      <w:hyperlink w:history="true" w:anchor="_bookmark11">
        <w:r>
          <w:rPr>
            <w:color w:val="0080AC"/>
            <w:w w:val="110"/>
          </w:rPr>
          <w:t>Section 2.2.1</w:t>
        </w:r>
      </w:hyperlink>
      <w:r>
        <w:rPr>
          <w:w w:val="110"/>
        </w:rPr>
        <w:t>), pairs of samples were first generated randomly, main- taining</w:t>
      </w:r>
      <w:r>
        <w:rPr>
          <w:w w:val="110"/>
        </w:rPr>
        <w:t> a</w:t>
      </w:r>
      <w:r>
        <w:rPr>
          <w:w w:val="110"/>
        </w:rPr>
        <w:t> similar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samples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classes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avoid</w:t>
      </w:r>
      <w:r>
        <w:rPr>
          <w:spacing w:val="18"/>
          <w:w w:val="110"/>
        </w:rPr>
        <w:t> </w:t>
      </w:r>
      <w:r>
        <w:rPr>
          <w:w w:val="110"/>
        </w:rPr>
        <w:t>biases</w:t>
      </w:r>
      <w:r>
        <w:rPr>
          <w:spacing w:val="18"/>
          <w:w w:val="110"/>
        </w:rPr>
        <w:t> </w:t>
      </w:r>
      <w:r>
        <w:rPr>
          <w:w w:val="110"/>
        </w:rPr>
        <w:t>due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sample</w:t>
      </w:r>
      <w:r>
        <w:rPr>
          <w:spacing w:val="18"/>
          <w:w w:val="110"/>
        </w:rPr>
        <w:t> </w:t>
      </w:r>
      <w:r>
        <w:rPr>
          <w:w w:val="110"/>
        </w:rPr>
        <w:t>imbalance</w:t>
      </w:r>
      <w:r>
        <w:rPr>
          <w:spacing w:val="18"/>
          <w:w w:val="110"/>
        </w:rPr>
        <w:t> </w:t>
      </w:r>
      <w:r>
        <w:rPr>
          <w:w w:val="110"/>
        </w:rPr>
        <w:t>(</w:t>
      </w:r>
      <w:hyperlink w:history="true" w:anchor="_bookmark20">
        <w:r>
          <w:rPr>
            <w:color w:val="0080AC"/>
            <w:w w:val="110"/>
          </w:rPr>
          <w:t>Table</w:t>
        </w:r>
        <w:r>
          <w:rPr>
            <w:color w:val="0080AC"/>
            <w:spacing w:val="18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).</w:t>
      </w:r>
      <w:r>
        <w:rPr>
          <w:spacing w:val="18"/>
          <w:w w:val="110"/>
        </w:rPr>
        <w:t> </w:t>
      </w:r>
      <w:r>
        <w:rPr>
          <w:w w:val="110"/>
        </w:rPr>
        <w:t>After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performing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7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87" w:top="860" w:bottom="680" w:left="640" w:right="620"/>
        </w:sectPr>
      </w:pPr>
    </w:p>
    <w:p>
      <w:pPr>
        <w:spacing w:before="96"/>
        <w:ind w:left="732" w:right="0" w:firstLine="0"/>
        <w:jc w:val="left"/>
        <w:rPr>
          <w:rFonts w:ascii="Times New Roman"/>
          <w:b/>
          <w:sz w:val="14"/>
        </w:rPr>
      </w:pPr>
      <w:bookmarkStart w:name="_bookmark20" w:id="29"/>
      <w:bookmarkEnd w:id="2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0"/>
        <w:ind w:left="75" w:right="0" w:firstLine="0"/>
        <w:jc w:val="center"/>
        <w:rPr>
          <w:sz w:val="14"/>
        </w:rPr>
      </w:pPr>
      <w:r>
        <w:rPr>
          <w:w w:val="110"/>
          <w:sz w:val="14"/>
        </w:rPr>
        <w:t>Distribution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spectra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validation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rFonts w:ascii="Times New Roman"/>
          <w:i/>
          <w:spacing w:val="-4"/>
          <w:w w:val="110"/>
          <w:sz w:val="14"/>
        </w:rPr>
        <w:t>SNN</w:t>
      </w:r>
      <w:r>
        <w:rPr>
          <w:spacing w:val="-4"/>
          <w:w w:val="110"/>
          <w:sz w:val="14"/>
        </w:rPr>
        <w:t>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7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650"/>
        <w:gridCol w:w="1167"/>
        <w:gridCol w:w="1097"/>
      </w:tblGrid>
      <w:tr>
        <w:trPr>
          <w:trHeight w:val="265" w:hRule="atLeast"/>
        </w:trPr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Sample</w:t>
            </w:r>
          </w:p>
        </w:tc>
        <w:tc>
          <w:tcPr>
            <w:tcW w:w="11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20"/>
              <w:rPr>
                <w:sz w:val="12"/>
              </w:rPr>
            </w:pPr>
            <w:r>
              <w:rPr>
                <w:w w:val="120"/>
                <w:sz w:val="12"/>
              </w:rPr>
              <w:t>#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Training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Pairs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#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Testing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Pairs</w:t>
            </w:r>
          </w:p>
        </w:tc>
      </w:tr>
      <w:tr>
        <w:trPr>
          <w:trHeight w:val="215" w:hRule="atLeast"/>
        </w:trPr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Mosquitoes</w:t>
            </w:r>
          </w:p>
        </w:tc>
        <w:tc>
          <w:tcPr>
            <w:tcW w:w="6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826</w:t>
            </w:r>
          </w:p>
        </w:tc>
        <w:tc>
          <w:tcPr>
            <w:tcW w:w="11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578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248</w:t>
            </w:r>
          </w:p>
        </w:tc>
      </w:tr>
      <w:tr>
        <w:trPr>
          <w:trHeight w:val="229" w:hRule="atLeast"/>
        </w:trPr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Ticks</w:t>
            </w: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310</w:t>
            </w:r>
          </w:p>
        </w:tc>
        <w:tc>
          <w:tcPr>
            <w:tcW w:w="11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432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</w:tr>
    </w:tbl>
    <w:p>
      <w:pPr>
        <w:pStyle w:val="BodyText"/>
        <w:spacing w:before="63"/>
        <w:rPr>
          <w:sz w:val="14"/>
        </w:rPr>
      </w:pPr>
    </w:p>
    <w:p>
      <w:pPr>
        <w:spacing w:before="0"/>
        <w:ind w:left="937" w:right="0" w:firstLine="0"/>
        <w:jc w:val="left"/>
        <w:rPr>
          <w:rFonts w:ascii="Times New Roman"/>
          <w:b/>
          <w:sz w:val="14"/>
        </w:rPr>
      </w:pPr>
      <w:bookmarkStart w:name="_bookmark21" w:id="30"/>
      <w:bookmarkEnd w:id="30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0"/>
        <w:ind w:left="75" w:right="1" w:firstLine="0"/>
        <w:jc w:val="center"/>
        <w:rPr>
          <w:sz w:val="14"/>
        </w:rPr>
      </w:pPr>
      <w:r>
        <w:rPr>
          <w:w w:val="110"/>
          <w:sz w:val="14"/>
        </w:rPr>
        <w:t>Distribution of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spectra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and validation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with</w:t>
      </w:r>
    </w:p>
    <w:p>
      <w:pPr>
        <w:spacing w:before="31"/>
        <w:ind w:left="937" w:right="0" w:firstLine="0"/>
        <w:jc w:val="left"/>
        <w:rPr>
          <w:sz w:val="14"/>
        </w:rPr>
      </w:pPr>
      <w:r>
        <w:rPr>
          <w:rFonts w:ascii="Times New Roman"/>
          <w:i/>
          <w:spacing w:val="-4"/>
          <w:w w:val="110"/>
          <w:sz w:val="14"/>
        </w:rPr>
        <w:t>TNN</w:t>
      </w:r>
      <w:r>
        <w:rPr>
          <w:spacing w:val="-4"/>
          <w:w w:val="110"/>
          <w:sz w:val="14"/>
        </w:rPr>
        <w:t>.</w:t>
      </w:r>
    </w:p>
    <w:p>
      <w:pPr>
        <w:pStyle w:val="BodyText"/>
        <w:spacing w:before="3" w:after="1"/>
        <w:rPr>
          <w:sz w:val="8"/>
        </w:rPr>
      </w:pPr>
    </w:p>
    <w:tbl>
      <w:tblPr>
        <w:tblW w:w="0" w:type="auto"/>
        <w:jc w:val="left"/>
        <w:tblInd w:w="9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650"/>
        <w:gridCol w:w="962"/>
        <w:gridCol w:w="892"/>
      </w:tblGrid>
      <w:tr>
        <w:trPr>
          <w:trHeight w:val="265" w:hRule="atLeast"/>
        </w:trPr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sz w:val="12"/>
              </w:rPr>
            </w:pPr>
            <w:bookmarkStart w:name="_bookmark22" w:id="31"/>
            <w:bookmarkEnd w:id="31"/>
            <w:r>
              <w:rPr/>
            </w:r>
            <w:r>
              <w:rPr>
                <w:spacing w:val="-2"/>
                <w:w w:val="115"/>
                <w:sz w:val="12"/>
              </w:rPr>
              <w:t>Sample</w:t>
            </w:r>
          </w:p>
        </w:tc>
        <w:tc>
          <w:tcPr>
            <w:tcW w:w="9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Training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Testing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(%)</w:t>
            </w:r>
          </w:p>
        </w:tc>
      </w:tr>
      <w:tr>
        <w:trPr>
          <w:trHeight w:val="215" w:hRule="atLeast"/>
        </w:trPr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Mosquitoes</w:t>
            </w:r>
          </w:p>
        </w:tc>
        <w:tc>
          <w:tcPr>
            <w:tcW w:w="6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826</w:t>
            </w:r>
          </w:p>
        </w:tc>
        <w:tc>
          <w:tcPr>
            <w:tcW w:w="9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80%</w:t>
            </w:r>
          </w:p>
        </w:tc>
        <w:tc>
          <w:tcPr>
            <w:tcW w:w="8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20%</w:t>
            </w:r>
          </w:p>
        </w:tc>
      </w:tr>
      <w:tr>
        <w:trPr>
          <w:trHeight w:val="229" w:hRule="atLeast"/>
        </w:trPr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Ticks</w:t>
            </w: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310</w:t>
            </w:r>
          </w:p>
        </w:tc>
        <w:tc>
          <w:tcPr>
            <w:tcW w:w="9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70%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30%</w:t>
            </w:r>
          </w:p>
        </w:tc>
      </w:tr>
    </w:tbl>
    <w:p>
      <w:pPr>
        <w:pStyle w:val="BodyText"/>
        <w:spacing w:before="63"/>
        <w:rPr>
          <w:sz w:val="14"/>
        </w:rPr>
      </w:pPr>
    </w:p>
    <w:p>
      <w:pPr>
        <w:spacing w:before="0"/>
        <w:ind w:left="835" w:right="0" w:firstLine="0"/>
        <w:jc w:val="left"/>
        <w:rPr>
          <w:rFonts w:ascii="Times New Roman"/>
          <w:b/>
          <w:sz w:val="14"/>
        </w:rPr>
      </w:pPr>
      <w:bookmarkStart w:name="_bookmark23" w:id="32"/>
      <w:bookmarkEnd w:id="32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0"/>
        <w:ind w:left="835" w:right="0" w:firstLine="0"/>
        <w:jc w:val="left"/>
        <w:rPr>
          <w:sz w:val="14"/>
        </w:rPr>
      </w:pPr>
      <w:r>
        <w:rPr>
          <w:w w:val="110"/>
          <w:sz w:val="14"/>
        </w:rPr>
        <w:t>Generic Confusion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Matrix.</w:t>
      </w: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8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1100"/>
        <w:gridCol w:w="620"/>
        <w:gridCol w:w="1142"/>
      </w:tblGrid>
      <w:tr>
        <w:trPr>
          <w:trHeight w:val="265" w:hRule="atLeast"/>
        </w:trPr>
        <w:tc>
          <w:tcPr>
            <w:tcW w:w="7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Predicted</w:t>
            </w: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7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-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Positive</w:t>
            </w:r>
          </w:p>
        </w:tc>
        <w:tc>
          <w:tcPr>
            <w:tcW w:w="11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17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Negative</w:t>
            </w:r>
          </w:p>
        </w:tc>
      </w:tr>
      <w:tr>
        <w:trPr>
          <w:trHeight w:val="211" w:hRule="atLeast"/>
        </w:trPr>
        <w:tc>
          <w:tcPr>
            <w:tcW w:w="72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19"/>
              <w:rPr>
                <w:rFonts w:ascii="Times New Roman"/>
                <w:b/>
                <w:sz w:val="12"/>
              </w:rPr>
            </w:pPr>
            <w:bookmarkStart w:name="2.5 Software and hardware specifications" w:id="33"/>
            <w:bookmarkEnd w:id="33"/>
            <w:r>
              <w:rPr/>
            </w:r>
            <w:r>
              <w:rPr>
                <w:rFonts w:ascii="Times New Roman"/>
                <w:b/>
                <w:spacing w:val="-2"/>
                <w:w w:val="115"/>
                <w:sz w:val="12"/>
              </w:rPr>
              <w:t>Actual</w:t>
            </w:r>
          </w:p>
        </w:tc>
        <w:tc>
          <w:tcPr>
            <w:tcW w:w="11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59"/>
              <w:ind w:left="21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Positive</w:t>
            </w:r>
          </w:p>
        </w:tc>
        <w:tc>
          <w:tcPr>
            <w:tcW w:w="6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59"/>
              <w:ind w:left="-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TP</w:t>
            </w:r>
          </w:p>
        </w:tc>
        <w:tc>
          <w:tcPr>
            <w:tcW w:w="1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59"/>
              <w:ind w:left="17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FN</w:t>
            </w:r>
          </w:p>
        </w:tc>
      </w:tr>
      <w:tr>
        <w:trPr>
          <w:trHeight w:val="225" w:hRule="atLeast"/>
        </w:trPr>
        <w:tc>
          <w:tcPr>
            <w:tcW w:w="72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21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Negative</w:t>
            </w:r>
          </w:p>
        </w:tc>
        <w:tc>
          <w:tcPr>
            <w:tcW w:w="6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-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FP</w:t>
            </w:r>
          </w:p>
        </w:tc>
        <w:tc>
          <w:tcPr>
            <w:tcW w:w="1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17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TN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58"/>
        <w:rPr>
          <w:sz w:val="14"/>
        </w:rPr>
      </w:pPr>
    </w:p>
    <w:p>
      <w:pPr>
        <w:pStyle w:val="BodyText"/>
        <w:spacing w:line="66" w:lineRule="exact"/>
        <w:ind w:left="75"/>
        <w:jc w:val="center"/>
      </w:pPr>
      <w:r>
        <w:rPr>
          <w:w w:val="110"/>
        </w:rPr>
        <w:t>manual</w:t>
      </w:r>
      <w:r>
        <w:rPr>
          <w:spacing w:val="7"/>
          <w:w w:val="110"/>
        </w:rPr>
        <w:t> </w:t>
      </w:r>
      <w:r>
        <w:rPr>
          <w:w w:val="110"/>
        </w:rPr>
        <w:t>parameter</w:t>
      </w:r>
      <w:r>
        <w:rPr>
          <w:spacing w:val="8"/>
          <w:w w:val="110"/>
        </w:rPr>
        <w:t> </w:t>
      </w:r>
      <w:r>
        <w:rPr>
          <w:w w:val="110"/>
        </w:rPr>
        <w:t>experimentation,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8"/>
          <w:w w:val="110"/>
        </w:rPr>
        <w:t> </w:t>
      </w:r>
      <w:r>
        <w:rPr>
          <w:w w:val="110"/>
        </w:rPr>
        <w:t>selected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threshold</w:t>
      </w:r>
      <w:r>
        <w:rPr>
          <w:spacing w:val="8"/>
          <w:w w:val="110"/>
        </w:rPr>
        <w:t> </w:t>
      </w:r>
      <w:r>
        <w:rPr>
          <w:w w:val="110"/>
        </w:rPr>
        <w:t>value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34" w:lineRule="exact"/>
        <w:ind w:left="118"/>
        <w:jc w:val="both"/>
      </w:pPr>
      <w:r>
        <w:rPr>
          <w:rFonts w:ascii="STIX Math" w:eastAsia="STIX Math"/>
          <w:i/>
          <w:w w:val="105"/>
        </w:rPr>
        <w:t>𝛼</w:t>
      </w:r>
      <w:r>
        <w:rPr>
          <w:rFonts w:ascii="STIX Math" w:eastAsia="STIX Math"/>
          <w:i/>
          <w:spacing w:val="11"/>
          <w:w w:val="105"/>
        </w:rPr>
        <w:t> </w:t>
      </w:r>
      <w:r>
        <w:rPr>
          <w:rFonts w:ascii="STIX Math" w:eastAsia="STIX Math"/>
          <w:w w:val="105"/>
        </w:rPr>
        <w:t>=</w:t>
      </w:r>
      <w:r>
        <w:rPr>
          <w:rFonts w:ascii="STIX Math" w:eastAsia="STIX Math"/>
          <w:spacing w:val="5"/>
          <w:w w:val="105"/>
        </w:rPr>
        <w:t> </w:t>
      </w:r>
      <w:r>
        <w:rPr>
          <w:rFonts w:ascii="STIX Math" w:eastAsia="STIX Math"/>
          <w:w w:val="105"/>
        </w:rPr>
        <w:t>0</w:t>
      </w:r>
      <w:r>
        <w:rPr>
          <w:rFonts w:ascii="STIX Math" w:eastAsia="STIX Math"/>
          <w:i/>
          <w:w w:val="105"/>
        </w:rPr>
        <w:t>.</w:t>
      </w:r>
      <w:r>
        <w:rPr>
          <w:rFonts w:ascii="STIX Math" w:eastAsia="STIX Math"/>
          <w:w w:val="105"/>
        </w:rPr>
        <w:t>55</w:t>
      </w:r>
      <w:r>
        <w:rPr>
          <w:rFonts w:ascii="STIX Math" w:eastAsia="STIX Math"/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both</w:t>
      </w:r>
      <w:r>
        <w:rPr>
          <w:spacing w:val="9"/>
          <w:w w:val="105"/>
        </w:rPr>
        <w:t> </w:t>
      </w:r>
      <w:r>
        <w:rPr>
          <w:w w:val="105"/>
        </w:rPr>
        <w:t>ticks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mosquitoes.</w:t>
      </w:r>
    </w:p>
    <w:p>
      <w:pPr>
        <w:pStyle w:val="BodyText"/>
        <w:spacing w:line="340" w:lineRule="exact"/>
        <w:ind w:left="62" w:right="38"/>
        <w:jc w:val="right"/>
      </w:pPr>
      <w:r>
        <w:rPr>
          <w:w w:val="110"/>
        </w:rPr>
        <w:t>For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TNN,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rFonts w:ascii="STIX Math" w:eastAsia="STIX Math"/>
          <w:i/>
          <w:w w:val="110"/>
        </w:rPr>
        <w:t>𝛼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w w:val="110"/>
        </w:rPr>
        <w:t>was</w:t>
      </w:r>
      <w:r>
        <w:rPr>
          <w:spacing w:val="13"/>
          <w:w w:val="110"/>
        </w:rPr>
        <w:t> </w:t>
      </w:r>
      <w:r>
        <w:rPr>
          <w:w w:val="110"/>
        </w:rPr>
        <w:t>set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0.4,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it</w:t>
      </w:r>
      <w:r>
        <w:rPr>
          <w:spacing w:val="13"/>
          <w:w w:val="110"/>
        </w:rPr>
        <w:t> </w:t>
      </w:r>
      <w:r>
        <w:rPr>
          <w:w w:val="110"/>
        </w:rPr>
        <w:t>should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13"/>
          <w:w w:val="110"/>
        </w:rPr>
        <w:t> </w:t>
      </w:r>
      <w:r>
        <w:rPr>
          <w:w w:val="110"/>
        </w:rPr>
        <w:t>noted</w:t>
      </w:r>
      <w:r>
        <w:rPr>
          <w:spacing w:val="13"/>
          <w:w w:val="110"/>
        </w:rPr>
        <w:t> </w:t>
      </w:r>
      <w:r>
        <w:rPr>
          <w:w w:val="110"/>
        </w:rPr>
        <w:t>that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2" w:lineRule="exact"/>
        <w:ind w:left="62" w:right="39"/>
        <w:jc w:val="right"/>
      </w:pPr>
      <w:r>
        <w:rPr/>
        <w:t>best</w:t>
      </w:r>
      <w:r>
        <w:rPr>
          <w:spacing w:val="27"/>
        </w:rPr>
        <w:t> </w:t>
      </w:r>
      <w:r>
        <w:rPr/>
        <w:t>performance</w:t>
      </w:r>
      <w:r>
        <w:rPr>
          <w:spacing w:val="30"/>
        </w:rPr>
        <w:t> </w:t>
      </w:r>
      <w:r>
        <w:rPr/>
        <w:t>for</w:t>
      </w:r>
      <w:r>
        <w:rPr>
          <w:spacing w:val="28"/>
        </w:rPr>
        <w:t> </w:t>
      </w:r>
      <w:r>
        <w:rPr/>
        <w:t>TNN</w:t>
      </w:r>
      <w:r>
        <w:rPr>
          <w:spacing w:val="28"/>
        </w:rPr>
        <w:t> </w:t>
      </w:r>
      <w:r>
        <w:rPr/>
        <w:t>training</w:t>
      </w:r>
      <w:r>
        <w:rPr>
          <w:spacing w:val="27"/>
        </w:rPr>
        <w:t> </w:t>
      </w:r>
      <w:r>
        <w:rPr/>
        <w:t>was</w:t>
      </w:r>
      <w:r>
        <w:rPr>
          <w:spacing w:val="28"/>
        </w:rPr>
        <w:t> </w:t>
      </w:r>
      <w:r>
        <w:rPr/>
        <w:t>achieved</w:t>
      </w:r>
      <w:r>
        <w:rPr>
          <w:spacing w:val="30"/>
        </w:rPr>
        <w:t> </w:t>
      </w:r>
      <w:r>
        <w:rPr/>
        <w:t>using</w:t>
      </w:r>
      <w:r>
        <w:rPr>
          <w:spacing w:val="28"/>
        </w:rPr>
        <w:t> </w:t>
      </w:r>
      <w:r>
        <w:rPr/>
        <w:t>an</w:t>
      </w:r>
      <w:r>
        <w:rPr>
          <w:spacing w:val="27"/>
        </w:rPr>
        <w:t> </w:t>
      </w:r>
      <w:r>
        <w:rPr/>
        <w:t>Online</w:t>
      </w:r>
      <w:r>
        <w:rPr>
          <w:spacing w:val="28"/>
        </w:rPr>
        <w:t> </w:t>
      </w:r>
      <w:r>
        <w:rPr>
          <w:spacing w:val="-2"/>
        </w:rPr>
        <w:t>Triplet</w:t>
      </w:r>
    </w:p>
    <w:p>
      <w:pPr>
        <w:pStyle w:val="BodyText"/>
        <w:spacing w:line="273" w:lineRule="auto" w:before="25"/>
        <w:ind w:left="62" w:right="39"/>
        <w:jc w:val="right"/>
      </w:pPr>
      <w:r>
        <w:rPr>
          <w:w w:val="110"/>
        </w:rPr>
        <w:t>Mining</w:t>
      </w:r>
      <w:r>
        <w:rPr>
          <w:spacing w:val="-1"/>
          <w:w w:val="110"/>
        </w:rPr>
        <w:t> </w:t>
      </w:r>
      <w:r>
        <w:rPr>
          <w:w w:val="110"/>
        </w:rPr>
        <w:t>scheme with</w:t>
      </w:r>
      <w:r>
        <w:rPr>
          <w:spacing w:val="-1"/>
          <w:w w:val="110"/>
        </w:rPr>
        <w:t> </w:t>
      </w:r>
      <w:r>
        <w:rPr>
          <w:w w:val="110"/>
        </w:rPr>
        <w:t>Hard</w:t>
      </w:r>
      <w:r>
        <w:rPr>
          <w:spacing w:val="-1"/>
          <w:w w:val="110"/>
        </w:rPr>
        <w:t> </w:t>
      </w:r>
      <w:r>
        <w:rPr>
          <w:w w:val="110"/>
        </w:rPr>
        <w:t>Negative</w:t>
      </w:r>
      <w:r>
        <w:rPr>
          <w:spacing w:val="-1"/>
          <w:w w:val="110"/>
        </w:rPr>
        <w:t> </w:t>
      </w:r>
      <w:r>
        <w:rPr>
          <w:w w:val="110"/>
        </w:rPr>
        <w:t>Triplets</w:t>
      </w:r>
      <w:r>
        <w:rPr>
          <w:spacing w:val="-1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0080AC"/>
            <w:w w:val="110"/>
          </w:rPr>
          <w:t>Fig.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w w:val="110"/>
        </w:rPr>
        <w:t>).</w:t>
      </w:r>
      <w:r>
        <w:rPr>
          <w:spacing w:val="-1"/>
          <w:w w:val="110"/>
        </w:rPr>
        <w:t> </w:t>
      </w:r>
      <w:r>
        <w:rPr>
          <w:w w:val="110"/>
        </w:rPr>
        <w:t>Furthermore,</w:t>
      </w:r>
      <w:r>
        <w:rPr>
          <w:spacing w:val="-1"/>
          <w:w w:val="110"/>
        </w:rPr>
        <w:t> </w:t>
      </w:r>
      <w:r>
        <w:rPr>
          <w:w w:val="110"/>
        </w:rPr>
        <w:t>this prompted</w:t>
      </w:r>
      <w:r>
        <w:rPr>
          <w:spacing w:val="35"/>
          <w:w w:val="110"/>
        </w:rPr>
        <w:t> </w:t>
      </w:r>
      <w:r>
        <w:rPr>
          <w:w w:val="110"/>
        </w:rPr>
        <w:t>an</w:t>
      </w:r>
      <w:r>
        <w:rPr>
          <w:spacing w:val="34"/>
          <w:w w:val="110"/>
        </w:rPr>
        <w:t> </w:t>
      </w:r>
      <w:r>
        <w:rPr>
          <w:w w:val="110"/>
        </w:rPr>
        <w:t>adjustment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70%/30%</w:t>
      </w:r>
      <w:r>
        <w:rPr>
          <w:spacing w:val="34"/>
          <w:w w:val="110"/>
        </w:rPr>
        <w:t> </w:t>
      </w:r>
      <w:r>
        <w:rPr>
          <w:w w:val="110"/>
        </w:rPr>
        <w:t>train/testing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splitting</w:t>
      </w:r>
      <w:r>
        <w:rPr>
          <w:spacing w:val="34"/>
          <w:w w:val="110"/>
        </w:rPr>
        <w:t> </w:t>
      </w:r>
      <w:r>
        <w:rPr>
          <w:w w:val="110"/>
        </w:rPr>
        <w:t>for the</w:t>
      </w:r>
      <w:r>
        <w:rPr>
          <w:spacing w:val="-5"/>
          <w:w w:val="110"/>
        </w:rPr>
        <w:t> </w:t>
      </w:r>
      <w:r>
        <w:rPr>
          <w:w w:val="110"/>
        </w:rPr>
        <w:t>tick’s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classes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fewer</w:t>
      </w:r>
      <w:r>
        <w:rPr>
          <w:spacing w:val="-5"/>
          <w:w w:val="110"/>
        </w:rPr>
        <w:t> </w:t>
      </w:r>
      <w:r>
        <w:rPr>
          <w:w w:val="110"/>
        </w:rPr>
        <w:t>samples</w:t>
      </w:r>
      <w:r>
        <w:rPr>
          <w:spacing w:val="-5"/>
          <w:w w:val="110"/>
        </w:rPr>
        <w:t> </w:t>
      </w:r>
      <w:r>
        <w:rPr>
          <w:w w:val="110"/>
        </w:rPr>
        <w:t>per</w:t>
      </w:r>
      <w:r>
        <w:rPr>
          <w:spacing w:val="-5"/>
          <w:w w:val="110"/>
        </w:rPr>
        <w:t> </w:t>
      </w:r>
      <w:r>
        <w:rPr>
          <w:w w:val="110"/>
        </w:rPr>
        <w:t>class 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mosquitoes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21">
        <w:r>
          <w:rPr>
            <w:color w:val="0080AC"/>
            <w:w w:val="110"/>
          </w:rPr>
          <w:t>Table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).</w:t>
      </w:r>
      <w:r>
        <w:rPr>
          <w:spacing w:val="-10"/>
          <w:w w:val="110"/>
        </w:rPr>
        <w:t> </w:t>
      </w:r>
      <w:r>
        <w:rPr>
          <w:w w:val="110"/>
        </w:rPr>
        <w:t>Ultimately,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adjustment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nec- essary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avoid</w:t>
      </w:r>
      <w:r>
        <w:rPr>
          <w:spacing w:val="27"/>
          <w:w w:val="110"/>
        </w:rPr>
        <w:t> </w:t>
      </w:r>
      <w:r>
        <w:rPr>
          <w:w w:val="110"/>
        </w:rPr>
        <w:t>computational</w:t>
      </w:r>
      <w:r>
        <w:rPr>
          <w:spacing w:val="27"/>
          <w:w w:val="110"/>
        </w:rPr>
        <w:t> </w:t>
      </w:r>
      <w:r>
        <w:rPr>
          <w:w w:val="110"/>
        </w:rPr>
        <w:t>errors</w:t>
      </w:r>
      <w:r>
        <w:rPr>
          <w:spacing w:val="27"/>
          <w:w w:val="110"/>
        </w:rPr>
        <w:t> </w:t>
      </w:r>
      <w:r>
        <w:rPr>
          <w:w w:val="110"/>
        </w:rPr>
        <w:t>produced</w:t>
      </w:r>
      <w:r>
        <w:rPr>
          <w:spacing w:val="27"/>
          <w:w w:val="110"/>
        </w:rPr>
        <w:t> </w:t>
      </w:r>
      <w:r>
        <w:rPr>
          <w:w w:val="110"/>
        </w:rPr>
        <w:t>during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validation </w:t>
      </w:r>
      <w:bookmarkStart w:name="3 Results" w:id="34"/>
      <w:bookmarkEnd w:id="34"/>
      <w:r>
        <w:rPr>
          <w:w w:val="110"/>
        </w:rPr>
        <w:t>stag</w:t>
      </w:r>
      <w:r>
        <w:rPr>
          <w:w w:val="110"/>
        </w:rPr>
        <w:t>e</w:t>
      </w:r>
      <w:r>
        <w:rPr>
          <w:w w:val="110"/>
        </w:rPr>
        <w:t> after</w:t>
      </w:r>
      <w:r>
        <w:rPr>
          <w:w w:val="110"/>
        </w:rPr>
        <w:t> each</w:t>
      </w:r>
      <w:r>
        <w:rPr>
          <w:w w:val="110"/>
        </w:rPr>
        <w:t> training</w:t>
      </w:r>
      <w:r>
        <w:rPr>
          <w:w w:val="110"/>
        </w:rPr>
        <w:t> epoch,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mining</w:t>
      </w:r>
      <w:r>
        <w:rPr>
          <w:w w:val="110"/>
        </w:rPr>
        <w:t> algorithm</w:t>
      </w:r>
      <w:r>
        <w:rPr>
          <w:w w:val="110"/>
        </w:rPr>
        <w:t> failed</w:t>
      </w:r>
      <w:r>
        <w:rPr>
          <w:w w:val="110"/>
        </w:rPr>
        <w:t> to </w:t>
      </w:r>
      <w:bookmarkStart w:name="3.1 Classification with siamese neural n" w:id="35"/>
      <w:bookmarkEnd w:id="35"/>
      <w:r>
        <w:rPr>
          <w:w w:val="110"/>
        </w:rPr>
        <w:t>find</w:t>
      </w:r>
      <w:r>
        <w:rPr>
          <w:spacing w:val="-3"/>
          <w:w w:val="110"/>
        </w:rPr>
        <w:t> </w:t>
      </w:r>
      <w:r>
        <w:rPr>
          <w:w w:val="110"/>
        </w:rPr>
        <w:t>triplets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fulfill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similarity</w:t>
      </w:r>
      <w:r>
        <w:rPr>
          <w:spacing w:val="-2"/>
          <w:w w:val="110"/>
        </w:rPr>
        <w:t> </w:t>
      </w:r>
      <w:r>
        <w:rPr>
          <w:w w:val="110"/>
        </w:rPr>
        <w:t>criteria</w:t>
      </w:r>
      <w:r>
        <w:rPr>
          <w:spacing w:val="-2"/>
          <w:w w:val="110"/>
        </w:rPr>
        <w:t> </w:t>
      </w:r>
      <w:r>
        <w:rPr>
          <w:w w:val="110"/>
        </w:rPr>
        <w:t>described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15">
        <w:r>
          <w:rPr>
            <w:color w:val="0080AC"/>
            <w:w w:val="110"/>
          </w:rPr>
          <w:t>Section</w:t>
        </w:r>
        <w:r>
          <w:rPr>
            <w:color w:val="0080AC"/>
            <w:spacing w:val="-2"/>
            <w:w w:val="110"/>
          </w:rPr>
          <w:t> 2.2.2</w:t>
        </w:r>
      </w:hyperlink>
      <w:r>
        <w:rPr>
          <w:spacing w:val="-2"/>
          <w:w w:val="110"/>
        </w:rPr>
        <w:t>.</w:t>
      </w:r>
    </w:p>
    <w:p>
      <w:pPr>
        <w:pStyle w:val="BodyText"/>
        <w:spacing w:line="112" w:lineRule="auto" w:before="76"/>
        <w:ind w:left="118" w:right="38" w:firstLine="239"/>
        <w:jc w:val="right"/>
      </w:pPr>
      <w:r>
        <w:rPr>
          <w:w w:val="110"/>
        </w:rPr>
        <w:t>trained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rFonts w:ascii="Times New Roman" w:eastAsia="Times New Roman"/>
          <w:i/>
          <w:w w:val="110"/>
        </w:rPr>
        <w:t>k-fold</w:t>
      </w:r>
      <w:r>
        <w:rPr>
          <w:rFonts w:ascii="Times New Roman" w:eastAsia="Times New Roman"/>
          <w:i/>
          <w:spacing w:val="5"/>
          <w:w w:val="110"/>
        </w:rPr>
        <w:t> </w:t>
      </w:r>
      <w:r>
        <w:rPr>
          <w:w w:val="110"/>
        </w:rPr>
        <w:t>cross</w:t>
      </w:r>
      <w:r>
        <w:rPr>
          <w:spacing w:val="5"/>
          <w:w w:val="110"/>
        </w:rPr>
        <w:t> </w:t>
      </w:r>
      <w:r>
        <w:rPr>
          <w:w w:val="110"/>
        </w:rPr>
        <w:t>validations, with</w:t>
      </w:r>
      <w:r>
        <w:rPr>
          <w:spacing w:val="5"/>
          <w:w w:val="110"/>
        </w:rPr>
        <w:t> </w:t>
      </w:r>
      <w:r>
        <w:rPr>
          <w:rFonts w:ascii="STIX Math" w:eastAsia="STIX Math"/>
          <w:i/>
          <w:w w:val="110"/>
        </w:rPr>
        <w:t>𝑘</w:t>
      </w:r>
      <w:r>
        <w:rPr>
          <w:rFonts w:ascii="STIX Math" w:eastAsia="STIX Math"/>
          <w:i/>
          <w:spacing w:val="-7"/>
          <w:w w:val="110"/>
        </w:rPr>
        <w:t>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7"/>
          <w:w w:val="110"/>
        </w:rPr>
        <w:t> </w:t>
      </w:r>
      <w:r>
        <w:rPr>
          <w:rFonts w:ascii="STIX Math" w:eastAsia="STIX Math"/>
          <w:w w:val="110"/>
        </w:rPr>
        <w:t>5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30</w:t>
      </w:r>
      <w:r>
        <w:rPr>
          <w:spacing w:val="5"/>
          <w:w w:val="110"/>
        </w:rPr>
        <w:t> </w:t>
      </w:r>
      <w:r>
        <w:rPr>
          <w:w w:val="110"/>
        </w:rPr>
        <w:t>epochs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spacing w:val="-61"/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Furthermore,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over-fitting,</w:t>
      </w:r>
      <w:r>
        <w:rPr>
          <w:w w:val="110"/>
        </w:rPr>
        <w:t> the</w:t>
      </w:r>
      <w:r>
        <w:rPr>
          <w:w w:val="110"/>
        </w:rPr>
        <w:t> SNN</w:t>
      </w:r>
      <w:r>
        <w:rPr>
          <w:w w:val="110"/>
        </w:rPr>
        <w:t> models</w:t>
      </w:r>
      <w:r>
        <w:rPr>
          <w:w w:val="110"/>
        </w:rPr>
        <w:t> were</w:t>
      </w:r>
    </w:p>
    <w:p>
      <w:pPr>
        <w:pStyle w:val="BodyText"/>
        <w:spacing w:line="273" w:lineRule="auto" w:before="20"/>
        <w:ind w:left="118" w:right="38"/>
        <w:jc w:val="both"/>
      </w:pPr>
      <w:r>
        <w:rPr>
          <w:rFonts w:ascii="Times New Roman" w:hAnsi="Times New Roman"/>
          <w:i/>
          <w:w w:val="110"/>
        </w:rPr>
        <w:t>batch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size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16</w:t>
      </w:r>
      <w:r>
        <w:rPr>
          <w:spacing w:val="-4"/>
          <w:w w:val="110"/>
        </w:rPr>
        <w:t> </w:t>
      </w:r>
      <w:r>
        <w:rPr>
          <w:w w:val="110"/>
        </w:rPr>
        <w:t>samples.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TNN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trained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batch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rFonts w:ascii="Times New Roman" w:hAnsi="Times New Roman"/>
          <w:i/>
          <w:w w:val="110"/>
        </w:rPr>
        <w:t>size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24 </w:t>
      </w:r>
      <w:r>
        <w:rPr/>
        <w:t>samples, using a K-Shuﬄe Split validation scheme (also known as Monte</w:t>
      </w:r>
      <w:r>
        <w:rPr>
          <w:w w:val="110"/>
        </w:rPr>
        <w:t> Carlo</w:t>
      </w:r>
      <w:r>
        <w:rPr>
          <w:spacing w:val="-11"/>
          <w:w w:val="110"/>
        </w:rPr>
        <w:t> </w:t>
      </w:r>
      <w:r>
        <w:rPr>
          <w:w w:val="110"/>
        </w:rPr>
        <w:t>Cross</w:t>
      </w:r>
      <w:r>
        <w:rPr>
          <w:spacing w:val="-11"/>
          <w:w w:val="110"/>
        </w:rPr>
        <w:t> </w:t>
      </w:r>
      <w:r>
        <w:rPr>
          <w:w w:val="110"/>
        </w:rPr>
        <w:t>Validation)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20</w:t>
      </w:r>
      <w:r>
        <w:rPr>
          <w:spacing w:val="-11"/>
          <w:w w:val="110"/>
        </w:rPr>
        <w:t> </w:t>
      </w:r>
      <w:r>
        <w:rPr>
          <w:w w:val="110"/>
        </w:rPr>
        <w:t>iterations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32</w:t>
      </w:r>
      <w:r>
        <w:rPr>
          <w:spacing w:val="-11"/>
          <w:w w:val="110"/>
        </w:rPr>
        <w:t> </w:t>
      </w:r>
      <w:r>
        <w:rPr>
          <w:w w:val="110"/>
        </w:rPr>
        <w:t>epochs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one.</w:t>
      </w:r>
      <w:r>
        <w:rPr>
          <w:spacing w:val="-11"/>
          <w:w w:val="110"/>
        </w:rPr>
        <w:t> </w:t>
      </w:r>
      <w:r>
        <w:rPr>
          <w:w w:val="110"/>
        </w:rPr>
        <w:t>This validation scheme produces better results when dealing with data sets </w:t>
      </w:r>
      <w:bookmarkStart w:name="2.4 Evaluation metrics" w:id="36"/>
      <w:bookmarkEnd w:id="36"/>
      <w:r>
        <w:rPr>
          <w:w w:val="110"/>
        </w:rPr>
        <w:t>containing</w:t>
      </w:r>
      <w:r>
        <w:rPr>
          <w:w w:val="110"/>
        </w:rPr>
        <w:t> limited samples per class </w:t>
      </w:r>
      <w:hyperlink w:history="true" w:anchor="_bookmark56">
        <w:r>
          <w:rPr>
            <w:color w:val="0080AC"/>
            <w:w w:val="110"/>
          </w:rPr>
          <w:t>[42]</w:t>
        </w:r>
      </w:hyperlink>
      <w:r>
        <w:rPr>
          <w:w w:val="110"/>
        </w:rPr>
        <w:t>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Evaluation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metrics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39" w:firstLine="239"/>
        <w:jc w:val="both"/>
      </w:pPr>
      <w:r>
        <w:rPr>
          <w:w w:val="110"/>
        </w:rPr>
        <w:t>Error</w:t>
      </w:r>
      <w:r>
        <w:rPr>
          <w:w w:val="110"/>
        </w:rPr>
        <w:t> metrics</w:t>
      </w:r>
      <w:r>
        <w:rPr>
          <w:w w:val="110"/>
        </w:rPr>
        <w:t> were</w:t>
      </w:r>
      <w:r>
        <w:rPr>
          <w:w w:val="110"/>
        </w:rPr>
        <w:t> calculated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model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combi- nation.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confusion</w:t>
      </w:r>
      <w:r>
        <w:rPr>
          <w:spacing w:val="-2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listing</w:t>
      </w:r>
      <w:r>
        <w:rPr>
          <w:spacing w:val="-2"/>
          <w:w w:val="110"/>
        </w:rPr>
        <w:t> </w:t>
      </w:r>
      <w:r>
        <w:rPr>
          <w:w w:val="110"/>
        </w:rPr>
        <w:t>True</w:t>
      </w:r>
      <w:r>
        <w:rPr>
          <w:spacing w:val="-2"/>
          <w:w w:val="110"/>
        </w:rPr>
        <w:t> </w:t>
      </w:r>
      <w:r>
        <w:rPr>
          <w:w w:val="110"/>
        </w:rPr>
        <w:t>Negatives</w:t>
      </w:r>
      <w:r>
        <w:rPr>
          <w:spacing w:val="-2"/>
          <w:w w:val="110"/>
        </w:rPr>
        <w:t> </w:t>
      </w:r>
      <w:r>
        <w:rPr>
          <w:w w:val="110"/>
        </w:rPr>
        <w:t>(TN),</w:t>
      </w:r>
      <w:r>
        <w:rPr>
          <w:spacing w:val="-2"/>
          <w:w w:val="110"/>
        </w:rPr>
        <w:t> </w:t>
      </w:r>
      <w:r>
        <w:rPr>
          <w:w w:val="110"/>
        </w:rPr>
        <w:t>True</w:t>
      </w:r>
      <w:r>
        <w:rPr>
          <w:spacing w:val="-2"/>
          <w:w w:val="110"/>
        </w:rPr>
        <w:t> </w:t>
      </w:r>
      <w:r>
        <w:rPr>
          <w:w w:val="110"/>
        </w:rPr>
        <w:t>Positives </w:t>
      </w:r>
      <w:r>
        <w:rPr/>
        <w:t>(TP), False Negatives (FN) and False Positives (FP) was also used to rep-</w:t>
      </w:r>
      <w:r>
        <w:rPr>
          <w:w w:val="110"/>
        </w:rPr>
        <w:t> resent the total number and proportion of samples that were correctly</w:t>
      </w:r>
      <w:r>
        <w:rPr>
          <w:spacing w:val="40"/>
          <w:w w:val="110"/>
        </w:rPr>
        <w:t> </w:t>
      </w:r>
      <w:r>
        <w:rPr>
          <w:w w:val="110"/>
        </w:rPr>
        <w:t>or incorrectly predicted (</w:t>
      </w:r>
      <w:hyperlink w:history="true" w:anchor="_bookmark23">
        <w:r>
          <w:rPr>
            <w:color w:val="0080AC"/>
            <w:w w:val="110"/>
          </w:rPr>
          <w:t>Table 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Moreover, using the items of the confusion matrix, other error met- rics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Accuracy,</w:t>
      </w:r>
      <w:r>
        <w:rPr>
          <w:spacing w:val="-10"/>
          <w:w w:val="110"/>
        </w:rPr>
        <w:t> </w:t>
      </w:r>
      <w:r>
        <w:rPr>
          <w:w w:val="110"/>
        </w:rPr>
        <w:t>Precision,</w:t>
      </w:r>
      <w:r>
        <w:rPr>
          <w:spacing w:val="-10"/>
          <w:w w:val="110"/>
        </w:rPr>
        <w:t> </w:t>
      </w:r>
      <w:r>
        <w:rPr>
          <w:w w:val="110"/>
        </w:rPr>
        <w:t>Recall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F1-score</w:t>
      </w:r>
      <w:r>
        <w:rPr>
          <w:spacing w:val="-9"/>
          <w:w w:val="110"/>
        </w:rPr>
        <w:t> </w:t>
      </w:r>
      <w:r>
        <w:rPr>
          <w:w w:val="110"/>
        </w:rPr>
        <w:t>(</w:t>
      </w:r>
      <w:hyperlink w:history="true" w:anchor="_bookmark24">
        <w:r>
          <w:rPr>
            <w:color w:val="0080AC"/>
            <w:w w:val="110"/>
          </w:rPr>
          <w:t>Eqs.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4–7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respec- tively) were computed and later compared for each model.</w:t>
      </w:r>
    </w:p>
    <w:p>
      <w:pPr>
        <w:spacing w:before="96"/>
        <w:ind w:left="818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6</w:t>
      </w:r>
    </w:p>
    <w:p>
      <w:pPr>
        <w:spacing w:line="190" w:lineRule="atLeast" w:before="1"/>
        <w:ind w:left="818" w:right="604" w:firstLine="0"/>
        <w:jc w:val="left"/>
        <w:rPr>
          <w:sz w:val="14"/>
        </w:rPr>
      </w:pPr>
      <w:r>
        <w:rPr>
          <w:w w:val="110"/>
          <w:sz w:val="14"/>
        </w:rPr>
        <w:t>Resulting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SNN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mosquito data set.</w:t>
      </w:r>
    </w:p>
    <w:p>
      <w:pPr>
        <w:tabs>
          <w:tab w:pos="4389" w:val="left" w:leader="none"/>
        </w:tabs>
        <w:spacing w:line="114" w:lineRule="exact" w:before="0"/>
        <w:ind w:left="818" w:right="0" w:firstLine="0"/>
        <w:jc w:val="left"/>
        <w:rPr>
          <w:sz w:val="12"/>
        </w:rPr>
      </w:pPr>
      <w:r>
        <w:rPr>
          <w:w w:val="124"/>
          <w:sz w:val="12"/>
          <w:u w:val="single"/>
        </w:rPr>
        <w:t> </w:t>
      </w:r>
      <w:r>
        <w:rPr>
          <w:sz w:val="12"/>
          <w:u w:val="single"/>
        </w:rPr>
        <w:tab/>
      </w: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"/>
        <w:gridCol w:w="843"/>
        <w:gridCol w:w="775"/>
        <w:gridCol w:w="773"/>
        <w:gridCol w:w="651"/>
      </w:tblGrid>
      <w:tr>
        <w:trPr>
          <w:trHeight w:val="216" w:hRule="atLeast"/>
        </w:trPr>
        <w:tc>
          <w:tcPr>
            <w:tcW w:w="58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Predicted</w:t>
            </w:r>
          </w:p>
        </w:tc>
        <w:tc>
          <w:tcPr>
            <w:tcW w:w="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51" w:type="dxa"/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5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-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Positive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Negative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</w:tr>
      <w:tr>
        <w:trPr>
          <w:trHeight w:val="213" w:hRule="atLeast"/>
        </w:trPr>
        <w:tc>
          <w:tcPr>
            <w:tcW w:w="581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Actual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0"/>
              <w:ind w:left="6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Positive</w:t>
            </w:r>
          </w:p>
        </w:tc>
        <w:tc>
          <w:tcPr>
            <w:tcW w:w="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 w:before="0"/>
              <w:ind w:left="-1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235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−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94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8%</w:t>
            </w:r>
          </w:p>
        </w:tc>
        <w:tc>
          <w:tcPr>
            <w:tcW w:w="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3" w:lineRule="exact" w:before="0"/>
              <w:ind w:left="116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13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−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5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2%</w:t>
            </w:r>
          </w:p>
        </w:tc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0"/>
              <w:ind w:left="114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248</w:t>
            </w:r>
          </w:p>
        </w:tc>
      </w:tr>
      <w:tr>
        <w:trPr>
          <w:trHeight w:val="180" w:hRule="atLeast"/>
        </w:trPr>
        <w:tc>
          <w:tcPr>
            <w:tcW w:w="5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spacing w:line="240" w:lineRule="auto" w:before="17"/>
              <w:ind w:left="6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Negative</w:t>
            </w:r>
          </w:p>
        </w:tc>
        <w:tc>
          <w:tcPr>
            <w:tcW w:w="775" w:type="dxa"/>
          </w:tcPr>
          <w:p>
            <w:pPr>
              <w:pStyle w:val="TableParagraph"/>
              <w:spacing w:line="160" w:lineRule="exact" w:before="0"/>
              <w:ind w:left="-1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28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−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11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3%</w:t>
            </w:r>
          </w:p>
        </w:tc>
        <w:tc>
          <w:tcPr>
            <w:tcW w:w="773" w:type="dxa"/>
          </w:tcPr>
          <w:p>
            <w:pPr>
              <w:pStyle w:val="TableParagraph"/>
              <w:spacing w:line="160" w:lineRule="exact" w:before="0"/>
              <w:ind w:left="116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w w:val="105"/>
                <w:sz w:val="12"/>
              </w:rPr>
              <w:t>220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−</w:t>
            </w:r>
            <w:r>
              <w:rPr>
                <w:rFonts w:ascii="STIX Math" w:hAnsi="STIX Math"/>
                <w:spacing w:val="-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88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.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7%</w:t>
            </w:r>
          </w:p>
        </w:tc>
        <w:tc>
          <w:tcPr>
            <w:tcW w:w="651" w:type="dxa"/>
          </w:tcPr>
          <w:p>
            <w:pPr>
              <w:pStyle w:val="TableParagraph"/>
              <w:spacing w:line="240" w:lineRule="auto" w:before="17"/>
              <w:ind w:left="114" w:right="7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248</w:t>
            </w:r>
          </w:p>
        </w:tc>
      </w:tr>
      <w:tr>
        <w:trPr>
          <w:trHeight w:val="221" w:hRule="atLeast"/>
        </w:trPr>
        <w:tc>
          <w:tcPr>
            <w:tcW w:w="5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218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263</w:t>
            </w:r>
          </w:p>
        </w:tc>
        <w:tc>
          <w:tcPr>
            <w:tcW w:w="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33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233</w:t>
            </w:r>
          </w:p>
        </w:tc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11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496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829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7</w:t>
      </w:r>
    </w:p>
    <w:p>
      <w:pPr>
        <w:spacing w:line="285" w:lineRule="auto" w:before="30"/>
        <w:ind w:left="829" w:right="604" w:firstLine="0"/>
        <w:jc w:val="left"/>
        <w:rPr>
          <w:sz w:val="14"/>
        </w:rPr>
      </w:pPr>
      <w:r>
        <w:rPr>
          <w:w w:val="110"/>
          <w:sz w:val="14"/>
        </w:rPr>
        <w:t>Resulting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SNN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ticks data set.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"/>
        <w:gridCol w:w="842"/>
        <w:gridCol w:w="762"/>
        <w:gridCol w:w="761"/>
        <w:gridCol w:w="649"/>
      </w:tblGrid>
      <w:tr>
        <w:trPr>
          <w:trHeight w:val="274" w:hRule="atLeast"/>
        </w:trPr>
        <w:tc>
          <w:tcPr>
            <w:tcW w:w="5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Predicted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6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</w:tr>
      <w:tr>
        <w:trPr>
          <w:trHeight w:val="255" w:hRule="atLeast"/>
        </w:trPr>
        <w:tc>
          <w:tcPr>
            <w:tcW w:w="5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Positive</w:t>
            </w:r>
          </w:p>
        </w:tc>
        <w:tc>
          <w:tcPr>
            <w:tcW w:w="7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0" w:right="2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Negative</w:t>
            </w:r>
          </w:p>
        </w:tc>
        <w:tc>
          <w:tcPr>
            <w:tcW w:w="6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4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</w:tr>
      <w:tr>
        <w:trPr>
          <w:trHeight w:val="215" w:hRule="atLeast"/>
        </w:trPr>
        <w:tc>
          <w:tcPr>
            <w:tcW w:w="581" w:type="dxa"/>
            <w:vMerge w:val="restart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1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Actual</w:t>
            </w:r>
          </w:p>
        </w:tc>
        <w:tc>
          <w:tcPr>
            <w:tcW w:w="8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6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Positive</w:t>
            </w:r>
          </w:p>
        </w:tc>
        <w:tc>
          <w:tcPr>
            <w:tcW w:w="7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83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–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89.2%</w:t>
            </w:r>
          </w:p>
        </w:tc>
        <w:tc>
          <w:tcPr>
            <w:tcW w:w="7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20" w:right="-1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10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–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10.9%</w:t>
            </w:r>
          </w:p>
        </w:tc>
        <w:tc>
          <w:tcPr>
            <w:tcW w:w="6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2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93</w:t>
            </w:r>
          </w:p>
        </w:tc>
      </w:tr>
      <w:tr>
        <w:trPr>
          <w:trHeight w:val="171" w:hRule="atLeast"/>
        </w:trPr>
        <w:tc>
          <w:tcPr>
            <w:tcW w:w="58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line="136" w:lineRule="exact" w:before="15"/>
              <w:ind w:left="6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0"/>
                <w:sz w:val="12"/>
              </w:rPr>
              <w:t>Negative</w:t>
            </w:r>
          </w:p>
        </w:tc>
        <w:tc>
          <w:tcPr>
            <w:tcW w:w="762" w:type="dxa"/>
          </w:tcPr>
          <w:p>
            <w:pPr>
              <w:pStyle w:val="TableParagraph"/>
              <w:spacing w:line="136" w:lineRule="exact" w:before="15"/>
              <w:ind w:left="0"/>
              <w:rPr>
                <w:sz w:val="12"/>
              </w:rPr>
            </w:pPr>
            <w:r>
              <w:rPr>
                <w:w w:val="115"/>
                <w:sz w:val="12"/>
              </w:rPr>
              <w:t>6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–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6.5%</w:t>
            </w:r>
          </w:p>
        </w:tc>
        <w:tc>
          <w:tcPr>
            <w:tcW w:w="761" w:type="dxa"/>
          </w:tcPr>
          <w:p>
            <w:pPr>
              <w:pStyle w:val="TableParagraph"/>
              <w:spacing w:line="136" w:lineRule="exact" w:before="15"/>
              <w:ind w:left="120" w:right="-15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87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–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93.5%</w:t>
            </w:r>
          </w:p>
        </w:tc>
        <w:tc>
          <w:tcPr>
            <w:tcW w:w="649" w:type="dxa"/>
          </w:tcPr>
          <w:p>
            <w:pPr>
              <w:pStyle w:val="TableParagraph"/>
              <w:spacing w:line="136" w:lineRule="exact" w:before="15"/>
              <w:ind w:left="24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93</w:t>
            </w:r>
          </w:p>
        </w:tc>
      </w:tr>
      <w:tr>
        <w:trPr>
          <w:trHeight w:val="228" w:hRule="atLeast"/>
        </w:trPr>
        <w:tc>
          <w:tcPr>
            <w:tcW w:w="5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Total</w:t>
            </w:r>
          </w:p>
        </w:tc>
        <w:tc>
          <w:tcPr>
            <w:tcW w:w="8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4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89</w:t>
            </w:r>
          </w:p>
        </w:tc>
        <w:tc>
          <w:tcPr>
            <w:tcW w:w="7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42" w:right="2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</w:t>
            </w:r>
          </w:p>
        </w:tc>
        <w:tc>
          <w:tcPr>
            <w:tcW w:w="6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27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1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Software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z w:val="16"/>
        </w:rPr>
        <w:t>and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hardware</w:t>
      </w:r>
      <w:r>
        <w:rPr>
          <w:rFonts w:ascii="Times New Roman"/>
          <w:i/>
          <w:spacing w:val="12"/>
          <w:sz w:val="16"/>
        </w:rPr>
        <w:t> </w:t>
      </w:r>
      <w:r>
        <w:rPr>
          <w:rFonts w:ascii="Times New Roman"/>
          <w:i/>
          <w:spacing w:val="-2"/>
          <w:sz w:val="16"/>
        </w:rPr>
        <w:t>specifications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117" w:firstLine="239"/>
        <w:jc w:val="both"/>
      </w:pPr>
      <w:r>
        <w:rPr>
          <w:w w:val="110"/>
        </w:rPr>
        <w:t>The</w:t>
      </w:r>
      <w:r>
        <w:rPr>
          <w:w w:val="110"/>
        </w:rPr>
        <w:t> models</w:t>
      </w:r>
      <w:r>
        <w:rPr>
          <w:w w:val="110"/>
        </w:rPr>
        <w:t> developed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implemented</w:t>
      </w:r>
      <w:r>
        <w:rPr>
          <w:w w:val="110"/>
        </w:rPr>
        <w:t> using the</w:t>
      </w:r>
      <w:r>
        <w:rPr>
          <w:spacing w:val="-3"/>
          <w:w w:val="110"/>
        </w:rPr>
        <w:t> </w:t>
      </w:r>
      <w:r>
        <w:rPr>
          <w:w w:val="110"/>
        </w:rPr>
        <w:t>Python</w:t>
      </w:r>
      <w:r>
        <w:rPr>
          <w:spacing w:val="-3"/>
          <w:w w:val="110"/>
        </w:rPr>
        <w:t> </w:t>
      </w:r>
      <w:r>
        <w:rPr>
          <w:w w:val="110"/>
        </w:rPr>
        <w:t>programming</w:t>
      </w:r>
      <w:r>
        <w:rPr>
          <w:spacing w:val="-3"/>
          <w:w w:val="110"/>
        </w:rPr>
        <w:t> </w:t>
      </w:r>
      <w:r>
        <w:rPr>
          <w:w w:val="110"/>
        </w:rPr>
        <w:t>language,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open-source</w:t>
      </w:r>
      <w:r>
        <w:rPr>
          <w:spacing w:val="-3"/>
          <w:w w:val="110"/>
        </w:rPr>
        <w:t> </w:t>
      </w:r>
      <w:r>
        <w:rPr>
          <w:w w:val="110"/>
        </w:rPr>
        <w:t>software</w:t>
      </w:r>
      <w:r>
        <w:rPr>
          <w:spacing w:val="-3"/>
          <w:w w:val="110"/>
        </w:rPr>
        <w:t> </w:t>
      </w:r>
      <w:r>
        <w:rPr>
          <w:w w:val="110"/>
        </w:rPr>
        <w:t>libraries such</w:t>
      </w:r>
      <w:r>
        <w:rPr>
          <w:spacing w:val="-6"/>
          <w:w w:val="110"/>
        </w:rPr>
        <w:t> </w:t>
      </w:r>
      <w:r>
        <w:rPr>
          <w:w w:val="110"/>
        </w:rPr>
        <w:t>as:</w:t>
      </w:r>
      <w:r>
        <w:rPr>
          <w:spacing w:val="-7"/>
          <w:w w:val="110"/>
        </w:rPr>
        <w:t> </w:t>
      </w:r>
      <w:r>
        <w:rPr>
          <w:w w:val="110"/>
        </w:rPr>
        <w:t>Tensorflow</w:t>
      </w:r>
      <w:r>
        <w:rPr>
          <w:spacing w:val="-6"/>
          <w:w w:val="110"/>
        </w:rPr>
        <w:t> </w:t>
      </w:r>
      <w:hyperlink w:history="true" w:anchor="_bookmark58">
        <w:r>
          <w:rPr>
            <w:color w:val="0080AC"/>
            <w:w w:val="110"/>
          </w:rPr>
          <w:t>[43]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Scipy</w:t>
      </w:r>
      <w:r>
        <w:rPr>
          <w:spacing w:val="-7"/>
          <w:w w:val="110"/>
        </w:rPr>
        <w:t> </w:t>
      </w:r>
      <w:hyperlink w:history="true" w:anchor="_bookmark60">
        <w:r>
          <w:rPr>
            <w:color w:val="0080AC"/>
            <w:w w:val="110"/>
          </w:rPr>
          <w:t>[44]</w:t>
        </w:r>
      </w:hyperlink>
      <w:r>
        <w:rPr>
          <w:color w:val="0080AC"/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Scikit-learn</w:t>
      </w:r>
      <w:r>
        <w:rPr>
          <w:spacing w:val="-7"/>
          <w:w w:val="110"/>
        </w:rPr>
        <w:t> </w:t>
      </w:r>
      <w:hyperlink w:history="true" w:anchor="_bookmark62">
        <w:r>
          <w:rPr>
            <w:color w:val="0080AC"/>
            <w:w w:val="110"/>
          </w:rPr>
          <w:t>[45]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Deep</w:t>
      </w:r>
      <w:r>
        <w:rPr>
          <w:spacing w:val="-6"/>
          <w:w w:val="110"/>
        </w:rPr>
        <w:t> </w:t>
      </w:r>
      <w:r>
        <w:rPr>
          <w:w w:val="110"/>
        </w:rPr>
        <w:t>Learn- ing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trained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Google</w:t>
      </w:r>
      <w:r>
        <w:rPr>
          <w:spacing w:val="-4"/>
          <w:w w:val="110"/>
        </w:rPr>
        <w:t> </w:t>
      </w:r>
      <w:r>
        <w:rPr>
          <w:w w:val="110"/>
        </w:rPr>
        <w:t>Colab</w:t>
      </w:r>
      <w:r>
        <w:rPr>
          <w:spacing w:val="-4"/>
          <w:w w:val="110"/>
        </w:rPr>
        <w:t> </w:t>
      </w:r>
      <w:hyperlink w:history="true" w:anchor="_bookmark63">
        <w:r>
          <w:rPr>
            <w:color w:val="0080AC"/>
            <w:w w:val="110"/>
          </w:rPr>
          <w:t>[46]</w:t>
        </w:r>
      </w:hyperlink>
      <w:r>
        <w:rPr>
          <w:color w:val="0080AC"/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4"/>
          <w:w w:val="110"/>
        </w:rPr>
        <w:t> </w:t>
      </w:r>
      <w:r>
        <w:rPr>
          <w:w w:val="110"/>
        </w:rPr>
        <w:t>platform</w:t>
      </w:r>
      <w:r>
        <w:rPr>
          <w:spacing w:val="-4"/>
          <w:w w:val="110"/>
        </w:rPr>
        <w:t> </w:t>
      </w:r>
      <w:r>
        <w:rPr>
          <w:w w:val="110"/>
        </w:rPr>
        <w:t>with a Tesla T4 GPU with 16GB VRAM.</w:t>
      </w: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Additionally,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illustrate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particular</w:t>
      </w:r>
      <w:r>
        <w:rPr>
          <w:spacing w:val="-7"/>
          <w:w w:val="110"/>
        </w:rPr>
        <w:t> </w:t>
      </w:r>
      <w:r>
        <w:rPr>
          <w:w w:val="110"/>
        </w:rPr>
        <w:t>learning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mod- els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rFonts w:ascii="Times New Roman"/>
          <w:i/>
          <w:w w:val="110"/>
        </w:rPr>
        <w:t>Deep</w:t>
      </w:r>
      <w:r>
        <w:rPr>
          <w:rFonts w:ascii="Times New Roman"/>
          <w:i/>
          <w:spacing w:val="-8"/>
          <w:w w:val="110"/>
        </w:rPr>
        <w:t> </w:t>
      </w:r>
      <w:r>
        <w:rPr>
          <w:rFonts w:ascii="Times New Roman"/>
          <w:i/>
          <w:w w:val="110"/>
        </w:rPr>
        <w:t>Metric</w:t>
      </w:r>
      <w:r>
        <w:rPr>
          <w:rFonts w:ascii="Times New Roman"/>
          <w:i/>
          <w:spacing w:val="-8"/>
          <w:w w:val="110"/>
        </w:rPr>
        <w:t> </w:t>
      </w:r>
      <w:r>
        <w:rPr>
          <w:rFonts w:ascii="Times New Roman"/>
          <w:i/>
          <w:w w:val="110"/>
        </w:rPr>
        <w:t>Learning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embedding</w:t>
      </w:r>
      <w:r>
        <w:rPr>
          <w:spacing w:val="-8"/>
          <w:w w:val="110"/>
        </w:rPr>
        <w:t> </w:t>
      </w:r>
      <w:r>
        <w:rPr>
          <w:w w:val="110"/>
        </w:rPr>
        <w:t>visualizations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cre- ated using the dimension reduction algorithm called </w:t>
      </w:r>
      <w:r>
        <w:rPr>
          <w:rFonts w:ascii="Times New Roman"/>
          <w:i/>
          <w:w w:val="110"/>
        </w:rPr>
        <w:t>pacmap </w:t>
      </w:r>
      <w:hyperlink w:history="true" w:anchor="_bookmark65">
        <w:r>
          <w:rPr>
            <w:color w:val="0080AC"/>
            <w:w w:val="110"/>
          </w:rPr>
          <w:t>[47]</w:t>
        </w:r>
      </w:hyperlink>
      <w:r>
        <w:rPr>
          <w:w w:val="110"/>
        </w:rPr>
        <w:t>.</w:t>
      </w:r>
    </w:p>
    <w:p>
      <w:pPr>
        <w:pStyle w:val="BodyText"/>
      </w:pPr>
    </w:p>
    <w:p>
      <w:pPr>
        <w:pStyle w:val="BodyText"/>
        <w:spacing w:before="16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Results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Classification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siamese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pacing w:val="-2"/>
          <w:sz w:val="16"/>
        </w:rPr>
        <w:t>(SNN)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14" w:firstLine="239"/>
        <w:jc w:val="both"/>
      </w:pPr>
      <w:r>
        <w:rPr>
          <w:w w:val="110"/>
        </w:rPr>
        <w:t>SNN</w:t>
      </w:r>
      <w:r>
        <w:rPr>
          <w:w w:val="110"/>
        </w:rPr>
        <w:t> models</w:t>
      </w:r>
      <w:r>
        <w:rPr>
          <w:w w:val="110"/>
        </w:rPr>
        <w:t> exhibited</w:t>
      </w:r>
      <w:r>
        <w:rPr>
          <w:w w:val="110"/>
        </w:rPr>
        <w:t> good</w:t>
      </w:r>
      <w:r>
        <w:rPr>
          <w:w w:val="110"/>
        </w:rPr>
        <w:t> performance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mosquitoes (</w:t>
      </w:r>
      <w:hyperlink w:history="true" w:anchor="_bookmark25">
        <w:r>
          <w:rPr>
            <w:color w:val="0080AC"/>
            <w:w w:val="110"/>
          </w:rPr>
          <w:t>Fig. 7</w:t>
        </w:r>
      </w:hyperlink>
      <w:r>
        <w:rPr>
          <w:w w:val="110"/>
        </w:rPr>
        <w:t>) and ticks (</w:t>
      </w:r>
      <w:hyperlink w:history="true" w:anchor="_bookmark27">
        <w:r>
          <w:rPr>
            <w:color w:val="0080AC"/>
            <w:w w:val="110"/>
          </w:rPr>
          <w:t>Fig. 8</w:t>
        </w:r>
      </w:hyperlink>
      <w:r>
        <w:rPr>
          <w:w w:val="110"/>
        </w:rPr>
        <w:t>) mass spectra. The training loss and accuracy of</w:t>
      </w:r>
      <w:r>
        <w:rPr>
          <w:spacing w:val="-5"/>
          <w:w w:val="110"/>
        </w:rPr>
        <w:t> </w:t>
      </w:r>
      <w:r>
        <w:rPr>
          <w:w w:val="110"/>
        </w:rPr>
        <w:t>SNN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mosquito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improved</w:t>
      </w:r>
      <w:r>
        <w:rPr>
          <w:spacing w:val="-5"/>
          <w:w w:val="110"/>
        </w:rPr>
        <w:t> </w:t>
      </w:r>
      <w:r>
        <w:rPr>
          <w:w w:val="110"/>
        </w:rPr>
        <w:t>considerably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first cross-validation</w:t>
      </w:r>
      <w:r>
        <w:rPr>
          <w:w w:val="110"/>
        </w:rPr>
        <w:t> (</w:t>
      </w:r>
      <w:hyperlink w:history="true" w:anchor="_bookmark25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7</w:t>
        </w:r>
      </w:hyperlink>
      <w:r>
        <w:rPr>
          <w:w w:val="110"/>
        </w:rPr>
        <w:t>A</w:t>
      </w:r>
      <w:r>
        <w:rPr>
          <w:w w:val="110"/>
        </w:rPr>
        <w:t> and</w:t>
      </w:r>
      <w:r>
        <w:rPr>
          <w:w w:val="110"/>
        </w:rPr>
        <w:t> C,</w:t>
      </w:r>
      <w:r>
        <w:rPr>
          <w:w w:val="110"/>
        </w:rPr>
        <w:t> Fold</w:t>
      </w:r>
      <w:r>
        <w:rPr>
          <w:w w:val="110"/>
        </w:rPr>
        <w:t> 1</w:t>
      </w:r>
      <w:r>
        <w:rPr>
          <w:w w:val="110"/>
        </w:rPr>
        <w:t> in</w:t>
      </w:r>
      <w:r>
        <w:rPr>
          <w:w w:val="110"/>
        </w:rPr>
        <w:t> blue),</w:t>
      </w:r>
      <w:r>
        <w:rPr>
          <w:w w:val="110"/>
        </w:rPr>
        <w:t> which</w:t>
      </w:r>
      <w:r>
        <w:rPr>
          <w:w w:val="110"/>
        </w:rPr>
        <w:t> was</w:t>
      </w:r>
      <w:r>
        <w:rPr>
          <w:w w:val="110"/>
        </w:rPr>
        <w:t> the</w:t>
      </w:r>
      <w:r>
        <w:rPr>
          <w:w w:val="110"/>
        </w:rPr>
        <w:t> only iteration that clearly separated from the rest. Similarly, the loss and ac- curacy average for the validation stage using the remaining 20% of the data set also seemed to converge from Fold 2 to 5 (</w:t>
      </w:r>
      <w:hyperlink w:history="true" w:anchor="_bookmark25">
        <w:r>
          <w:rPr>
            <w:color w:val="0080AC"/>
            <w:w w:val="110"/>
          </w:rPr>
          <w:t>Fig. 7</w:t>
        </w:r>
      </w:hyperlink>
      <w:r>
        <w:rPr>
          <w:w w:val="110"/>
        </w:rPr>
        <w:t>B and D) for mosquitoes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0080AC"/>
            <w:w w:val="110"/>
          </w:rPr>
          <w:t>Fig.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8</w:t>
        </w:r>
      </w:hyperlink>
      <w:r>
        <w:rPr>
          <w:w w:val="110"/>
        </w:rPr>
        <w:t>-B,</w:t>
      </w:r>
      <w:r>
        <w:rPr>
          <w:spacing w:val="-3"/>
          <w:w w:val="110"/>
        </w:rPr>
        <w:t> </w:t>
      </w:r>
      <w:r>
        <w:rPr>
          <w:w w:val="110"/>
        </w:rPr>
        <w:t>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ticks.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jagged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oscillating</w:t>
      </w:r>
      <w:r>
        <w:rPr>
          <w:spacing w:val="-3"/>
          <w:w w:val="110"/>
        </w:rPr>
        <w:t> </w:t>
      </w:r>
      <w:r>
        <w:rPr>
          <w:w w:val="110"/>
        </w:rPr>
        <w:t>curves in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validation</w:t>
      </w:r>
      <w:r>
        <w:rPr>
          <w:spacing w:val="-10"/>
          <w:w w:val="110"/>
        </w:rPr>
        <w:t> </w:t>
      </w:r>
      <w:r>
        <w:rPr>
          <w:w w:val="110"/>
        </w:rPr>
        <w:t>graphs</w:t>
      </w:r>
      <w:r>
        <w:rPr>
          <w:spacing w:val="-9"/>
          <w:w w:val="110"/>
        </w:rPr>
        <w:t> </w:t>
      </w:r>
      <w:r>
        <w:rPr>
          <w:w w:val="110"/>
        </w:rPr>
        <w:t>could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signs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slight</w:t>
      </w:r>
      <w:r>
        <w:rPr>
          <w:spacing w:val="-9"/>
          <w:w w:val="110"/>
        </w:rPr>
        <w:t> </w:t>
      </w:r>
      <w:r>
        <w:rPr>
          <w:w w:val="110"/>
        </w:rPr>
        <w:t>over-fitting,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Fold 3 (green line) exhibiting the greatest instability. However, after Fold 4 and</w:t>
      </w:r>
      <w:r>
        <w:rPr>
          <w:spacing w:val="-7"/>
          <w:w w:val="110"/>
        </w:rPr>
        <w:t> </w:t>
      </w:r>
      <w:r>
        <w:rPr>
          <w:w w:val="110"/>
        </w:rPr>
        <w:t>Fold</w:t>
      </w:r>
      <w:r>
        <w:rPr>
          <w:spacing w:val="-7"/>
          <w:w w:val="110"/>
        </w:rPr>
        <w:t> </w:t>
      </w:r>
      <w:r>
        <w:rPr>
          <w:w w:val="110"/>
        </w:rPr>
        <w:t>5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reached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stable</w:t>
      </w:r>
      <w:r>
        <w:rPr>
          <w:spacing w:val="-7"/>
          <w:w w:val="110"/>
        </w:rPr>
        <w:t> </w:t>
      </w:r>
      <w:r>
        <w:rPr>
          <w:w w:val="110"/>
        </w:rPr>
        <w:t>steady</w:t>
      </w:r>
      <w:r>
        <w:rPr>
          <w:spacing w:val="-7"/>
          <w:w w:val="110"/>
        </w:rPr>
        <w:t> </w:t>
      </w:r>
      <w:r>
        <w:rPr>
          <w:w w:val="110"/>
        </w:rPr>
        <w:t>state,</w:t>
      </w:r>
      <w:r>
        <w:rPr>
          <w:spacing w:val="-7"/>
          <w:w w:val="110"/>
        </w:rPr>
        <w:t> </w:t>
      </w:r>
      <w:r>
        <w:rPr>
          <w:w w:val="110"/>
        </w:rPr>
        <w:t>mean- ing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successfully</w:t>
      </w:r>
      <w:r>
        <w:rPr>
          <w:spacing w:val="-4"/>
          <w:w w:val="110"/>
        </w:rPr>
        <w:t> </w:t>
      </w:r>
      <w:r>
        <w:rPr>
          <w:w w:val="110"/>
        </w:rPr>
        <w:t>learned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distinguish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existing</w:t>
      </w:r>
      <w:r>
        <w:rPr>
          <w:spacing w:val="-4"/>
          <w:w w:val="110"/>
        </w:rPr>
        <w:t> </w:t>
      </w:r>
      <w:r>
        <w:rPr>
          <w:w w:val="110"/>
        </w:rPr>
        <w:t>species</w:t>
      </w:r>
      <w:r>
        <w:rPr>
          <w:spacing w:val="-4"/>
          <w:w w:val="110"/>
        </w:rPr>
        <w:t> </w:t>
      </w:r>
      <w:r>
        <w:rPr>
          <w:w w:val="110"/>
        </w:rPr>
        <w:t>with a final loss and accuracy average of 0.0392 and 91.22%, respectively.</w:t>
      </w:r>
    </w:p>
    <w:p>
      <w:pPr>
        <w:pStyle w:val="BodyText"/>
        <w:spacing w:line="177" w:lineRule="exact"/>
        <w:ind w:left="357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SNN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tick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was</w:t>
      </w:r>
    </w:p>
    <w:p>
      <w:pPr>
        <w:spacing w:after="0" w:line="177" w:lineRule="exact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tabs>
          <w:tab w:pos="1414" w:val="left" w:leader="none"/>
          <w:tab w:pos="2525" w:val="left" w:leader="none"/>
        </w:tabs>
        <w:spacing w:line="176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bookmarkStart w:name="_bookmark24" w:id="37"/>
      <w:bookmarkEnd w:id="37"/>
      <w:r>
        <w:rPr/>
      </w:r>
      <w:r>
        <w:rPr>
          <w:rFonts w:ascii="STIX Math" w:eastAsia="STIX Math"/>
          <w:i/>
          <w:sz w:val="16"/>
        </w:rPr>
        <w:t>𝐴𝑐𝑐𝑢𝑟𝑎𝑐𝑦</w:t>
      </w:r>
      <w:r>
        <w:rPr>
          <w:rFonts w:ascii="STIX Math" w:eastAsia="STIX Math"/>
          <w:i/>
          <w:spacing w:val="23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Times New Roman" w:eastAsia="Times New Roman"/>
          <w:position w:val="9"/>
          <w:sz w:val="16"/>
          <w:u w:val="single"/>
        </w:rPr>
        <w:tab/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4"/>
          <w:position w:val="9"/>
          <w:sz w:val="16"/>
          <w:u w:val="single"/>
        </w:rPr>
        <w:t> </w:t>
      </w:r>
      <w:r>
        <w:rPr>
          <w:rFonts w:ascii="STIX Math" w:eastAsia="STIX Math"/>
          <w:i/>
          <w:position w:val="9"/>
          <w:sz w:val="16"/>
          <w:u w:val="single"/>
        </w:rPr>
        <w:t>𝑃</w:t>
      </w:r>
      <w:r>
        <w:rPr>
          <w:rFonts w:ascii="STIX Math" w:eastAsia="STIX Math"/>
          <w:i/>
          <w:spacing w:val="17"/>
          <w:position w:val="9"/>
          <w:sz w:val="16"/>
          <w:u w:val="single"/>
        </w:rPr>
        <w:t> </w:t>
      </w:r>
      <w:r>
        <w:rPr>
          <w:rFonts w:ascii="STIX Math" w:eastAsia="STIX Math"/>
          <w:position w:val="9"/>
          <w:sz w:val="16"/>
          <w:u w:val="single"/>
        </w:rPr>
        <w:t>+</w:t>
      </w:r>
      <w:r>
        <w:rPr>
          <w:rFonts w:ascii="STIX Math" w:eastAsia="STIX Math"/>
          <w:spacing w:val="-6"/>
          <w:position w:val="9"/>
          <w:sz w:val="16"/>
          <w:u w:val="single"/>
        </w:rPr>
        <w:t>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4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𝑁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57" w:lineRule="exact" w:before="0"/>
        <w:ind w:left="97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6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𝑁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1643" w:val="left" w:leader="none"/>
        </w:tabs>
        <w:spacing w:line="347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-16"/>
          <w:sz w:val="16"/>
        </w:rPr>
        <w:t> </w:t>
      </w:r>
      <w:r>
        <w:rPr>
          <w:rFonts w:ascii="STIX Math" w:eastAsia="STIX Math"/>
          <w:i/>
          <w:sz w:val="16"/>
        </w:rPr>
        <w:t>𝑟𝑒𝑐𝑖𝑠𝑖𝑜𝑛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8"/>
          <w:sz w:val="16"/>
        </w:rPr>
        <w:t> </w:t>
      </w:r>
      <w:r>
        <w:rPr>
          <w:rFonts w:ascii="Times New Roman" w:eastAsia="Times New Roman"/>
          <w:spacing w:val="65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4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57" w:lineRule="exact" w:before="0"/>
        <w:ind w:left="99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𝑃</w:t>
      </w:r>
    </w:p>
    <w:p>
      <w:pPr>
        <w:tabs>
          <w:tab w:pos="1475" w:val="left" w:leader="none"/>
        </w:tabs>
        <w:spacing w:line="347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𝑅𝑒𝑐𝑎𝑙𝑙</w:t>
      </w:r>
      <w:r>
        <w:rPr>
          <w:rFonts w:ascii="STIX Math" w:eastAsia="STIX Math"/>
          <w:i/>
          <w:spacing w:val="7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9"/>
          <w:sz w:val="16"/>
        </w:rPr>
        <w:t> </w:t>
      </w:r>
      <w:r>
        <w:rPr>
          <w:rFonts w:ascii="Times New Roman" w:eastAsia="Times New Roman"/>
          <w:spacing w:val="73"/>
          <w:position w:val="9"/>
          <w:sz w:val="16"/>
          <w:u w:val="single"/>
        </w:rPr>
        <w:t>  </w:t>
      </w:r>
      <w:r>
        <w:rPr>
          <w:rFonts w:ascii="STIX Math" w:eastAsia="STIX Math"/>
          <w:i/>
          <w:position w:val="9"/>
          <w:sz w:val="16"/>
          <w:u w:val="single"/>
        </w:rPr>
        <w:t>𝑇</w:t>
      </w:r>
      <w:r>
        <w:rPr>
          <w:rFonts w:ascii="STIX Math" w:eastAsia="STIX Math"/>
          <w:i/>
          <w:spacing w:val="-12"/>
          <w:position w:val="9"/>
          <w:sz w:val="16"/>
          <w:u w:val="single"/>
        </w:rPr>
        <w:t> </w:t>
      </w:r>
      <w:r>
        <w:rPr>
          <w:rFonts w:ascii="STIX Math" w:eastAsia="STIX Math"/>
          <w:i/>
          <w:spacing w:val="-10"/>
          <w:position w:val="9"/>
          <w:sz w:val="16"/>
          <w:u w:val="single"/>
        </w:rPr>
        <w:t>𝑃</w:t>
      </w:r>
      <w:r>
        <w:rPr>
          <w:rFonts w:ascii="STIX Math" w:eastAsia="STIX Math"/>
          <w:i/>
          <w:position w:val="9"/>
          <w:sz w:val="16"/>
          <w:u w:val="single"/>
        </w:rPr>
        <w:tab/>
      </w:r>
    </w:p>
    <w:p>
      <w:pPr>
        <w:spacing w:line="256" w:lineRule="exact" w:before="0"/>
        <w:ind w:left="791" w:right="0" w:firstLine="0"/>
        <w:jc w:val="lef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z w:val="16"/>
        </w:rPr>
        <w:t>𝑇</w:t>
      </w:r>
      <w:r>
        <w:rPr>
          <w:rFonts w:ascii="STIX Math" w:eastAsia="STIX Math"/>
          <w:i/>
          <w:spacing w:val="-14"/>
          <w:sz w:val="16"/>
        </w:rPr>
        <w:t> </w:t>
      </w:r>
      <w:r>
        <w:rPr>
          <w:rFonts w:ascii="STIX Math" w:eastAsia="STIX Math"/>
          <w:i/>
          <w:sz w:val="16"/>
        </w:rPr>
        <w:t>𝑃</w:t>
      </w:r>
      <w:r>
        <w:rPr>
          <w:rFonts w:ascii="STIX Math" w:eastAsia="STIX Math"/>
          <w:i/>
          <w:spacing w:val="17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𝐹</w:t>
      </w:r>
      <w:r>
        <w:rPr>
          <w:rFonts w:ascii="STIX Math" w:eastAsia="STIX Math"/>
          <w:i/>
          <w:spacing w:val="-17"/>
          <w:sz w:val="16"/>
        </w:rPr>
        <w:t> </w:t>
      </w:r>
      <w:r>
        <w:rPr>
          <w:rFonts w:ascii="STIX Math" w:eastAsia="STIX Math"/>
          <w:i/>
          <w:spacing w:val="-10"/>
          <w:sz w:val="16"/>
        </w:rPr>
        <w:t>𝑁</w:t>
      </w:r>
    </w:p>
    <w:p>
      <w:pPr>
        <w:tabs>
          <w:tab w:pos="3328" w:val="left" w:leader="none"/>
          <w:tab w:pos="4247" w:val="left" w:leader="none"/>
        </w:tabs>
        <w:spacing w:line="347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position w:val="-8"/>
          <w:sz w:val="16"/>
        </w:rPr>
        <w:t>𝐹</w:t>
      </w:r>
      <w:r>
        <w:rPr>
          <w:rFonts w:ascii="STIX Math" w:hAnsi="STIX Math" w:eastAsia="STIX Math"/>
          <w:i/>
          <w:spacing w:val="-15"/>
          <w:position w:val="-8"/>
          <w:sz w:val="16"/>
        </w:rPr>
        <w:t> </w:t>
      </w:r>
      <w:r>
        <w:rPr>
          <w:rFonts w:ascii="STIX Math" w:hAnsi="STIX Math" w:eastAsia="STIX Math"/>
          <w:position w:val="-8"/>
          <w:sz w:val="16"/>
        </w:rPr>
        <w:t>1</w:t>
      </w:r>
      <w:r>
        <w:rPr>
          <w:rFonts w:ascii="STIX Math" w:hAnsi="STIX Math" w:eastAsia="STIX Math"/>
          <w:spacing w:val="-1"/>
          <w:position w:val="-8"/>
          <w:sz w:val="16"/>
        </w:rPr>
        <w:t> </w:t>
      </w:r>
      <w:r>
        <w:rPr>
          <w:rFonts w:ascii="STIX Math" w:hAnsi="STIX Math" w:eastAsia="STIX Math"/>
          <w:position w:val="-8"/>
          <w:sz w:val="16"/>
        </w:rPr>
        <w:t>−</w:t>
      </w:r>
      <w:r>
        <w:rPr>
          <w:rFonts w:ascii="STIX Math" w:hAnsi="STIX Math" w:eastAsia="STIX Math"/>
          <w:spacing w:val="-1"/>
          <w:position w:val="-8"/>
          <w:sz w:val="16"/>
        </w:rPr>
        <w:t> </w:t>
      </w:r>
      <w:r>
        <w:rPr>
          <w:rFonts w:ascii="STIX Math" w:hAnsi="STIX Math" w:eastAsia="STIX Math"/>
          <w:i/>
          <w:position w:val="-8"/>
          <w:sz w:val="16"/>
        </w:rPr>
        <w:t>𝑆𝑐𝑜𝑟𝑒</w:t>
      </w:r>
      <w:r>
        <w:rPr>
          <w:rFonts w:ascii="STIX Math" w:hAnsi="STIX Math" w:eastAsia="STIX Math"/>
          <w:i/>
          <w:spacing w:val="7"/>
          <w:position w:val="-8"/>
          <w:sz w:val="16"/>
        </w:rPr>
        <w:t> </w:t>
      </w:r>
      <w:r>
        <w:rPr>
          <w:rFonts w:ascii="STIX Math" w:hAnsi="STIX Math" w:eastAsia="STIX Math"/>
          <w:position w:val="-8"/>
          <w:sz w:val="16"/>
        </w:rPr>
        <w:t>=</w:t>
      </w:r>
      <w:r>
        <w:rPr>
          <w:rFonts w:ascii="STIX Math" w:hAnsi="STIX Math" w:eastAsia="STIX Math"/>
          <w:spacing w:val="34"/>
          <w:position w:val="-8"/>
          <w:sz w:val="16"/>
        </w:rPr>
        <w:t> </w:t>
      </w:r>
      <w:r>
        <w:rPr>
          <w:rFonts w:ascii="STIX Math" w:hAnsi="STIX Math" w:eastAsia="STIX Math"/>
          <w:sz w:val="16"/>
          <w:u w:val="single"/>
        </w:rPr>
        <w:t>2</w:t>
      </w:r>
      <w:r>
        <w:rPr>
          <w:rFonts w:ascii="STIX Math" w:hAnsi="STIX Math" w:eastAsia="STIX Math"/>
          <w:spacing w:val="7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∗</w:t>
      </w:r>
      <w:r>
        <w:rPr>
          <w:rFonts w:ascii="STIX Math" w:hAnsi="STIX Math" w:eastAsia="STIX Math"/>
          <w:spacing w:val="7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none"/>
        </w:rPr>
        <w:t>𝑃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𝑟</w:t>
      </w:r>
      <w:r>
        <w:rPr>
          <w:rFonts w:ascii="STIX Math" w:hAnsi="STIX Math" w:eastAsia="STIX Math"/>
          <w:i/>
          <w:sz w:val="16"/>
          <w:u w:val="none"/>
        </w:rPr>
        <w:t>𝑒𝑐𝑖</w:t>
      </w:r>
      <w:r>
        <w:rPr>
          <w:rFonts w:ascii="STIX Math" w:hAnsi="STIX Math" w:eastAsia="STIX Math"/>
          <w:i/>
          <w:sz w:val="16"/>
          <w:u w:val="single"/>
        </w:rPr>
        <w:t>𝑠</w:t>
      </w:r>
      <w:r>
        <w:rPr>
          <w:rFonts w:ascii="STIX Math" w:hAnsi="STIX Math" w:eastAsia="STIX Math"/>
          <w:i/>
          <w:sz w:val="16"/>
          <w:u w:val="none"/>
        </w:rPr>
        <w:t>𝑖𝑜𝑛</w:t>
      </w:r>
      <w:r>
        <w:rPr>
          <w:rFonts w:ascii="STIX Math" w:hAnsi="STIX Math" w:eastAsia="STIX Math"/>
          <w:i/>
          <w:spacing w:val="7"/>
          <w:sz w:val="16"/>
          <w:u w:val="none"/>
        </w:rPr>
        <w:t> </w:t>
      </w:r>
      <w:r>
        <w:rPr>
          <w:rFonts w:ascii="STIX Math" w:hAnsi="STIX Math" w:eastAsia="STIX Math"/>
          <w:sz w:val="16"/>
          <w:u w:val="single"/>
        </w:rPr>
        <w:t>∗</w:t>
      </w:r>
      <w:r>
        <w:rPr>
          <w:rFonts w:ascii="STIX Math" w:hAnsi="STIX Math" w:eastAsia="STIX Math"/>
          <w:spacing w:val="7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single"/>
        </w:rPr>
        <w:t>𝑅</w:t>
      </w:r>
      <w:r>
        <w:rPr>
          <w:rFonts w:ascii="STIX Math" w:hAnsi="STIX Math" w:eastAsia="STIX Math"/>
          <w:i/>
          <w:sz w:val="16"/>
          <w:u w:val="none"/>
        </w:rPr>
        <w:t>𝑒𝑐𝑎𝑙</w:t>
      </w:r>
      <w:r>
        <w:rPr>
          <w:rFonts w:ascii="STIX Math" w:hAnsi="STIX Math" w:eastAsia="STIX Math"/>
          <w:i/>
          <w:sz w:val="16"/>
          <w:u w:val="single"/>
        </w:rPr>
        <w:t>𝑙</w:t>
      </w:r>
      <w:r>
        <w:rPr>
          <w:rFonts w:ascii="STIX Math" w:hAnsi="STIX Math" w:eastAsia="STIX Math"/>
          <w:i/>
          <w:spacing w:val="34"/>
          <w:sz w:val="16"/>
          <w:u w:val="none"/>
        </w:rPr>
        <w:t> </w:t>
      </w:r>
      <w:r>
        <w:rPr>
          <w:rFonts w:ascii="STIX Math" w:hAnsi="STIX Math" w:eastAsia="STIX Math"/>
          <w:position w:val="-8"/>
          <w:sz w:val="16"/>
          <w:u w:val="none"/>
        </w:rPr>
        <w:t>=</w:t>
      </w:r>
      <w:r>
        <w:rPr>
          <w:rFonts w:ascii="STIX Math" w:hAnsi="STIX Math" w:eastAsia="STIX Math"/>
          <w:spacing w:val="28"/>
          <w:position w:val="-8"/>
          <w:sz w:val="16"/>
          <w:u w:val="none"/>
        </w:rPr>
        <w:t> </w:t>
      </w:r>
      <w:r>
        <w:rPr>
          <w:rFonts w:ascii="Times New Roman" w:hAnsi="Times New Roman" w:eastAsia="Times New Roman"/>
          <w:sz w:val="16"/>
          <w:u w:val="single"/>
        </w:rPr>
        <w:tab/>
      </w:r>
      <w:r>
        <w:rPr>
          <w:rFonts w:ascii="STIX Math" w:hAnsi="STIX Math" w:eastAsia="STIX Math"/>
          <w:sz w:val="16"/>
          <w:u w:val="single"/>
        </w:rPr>
        <w:t>2</w:t>
      </w:r>
      <w:r>
        <w:rPr>
          <w:rFonts w:ascii="STIX Math" w:hAnsi="STIX Math" w:eastAsia="STIX Math"/>
          <w:spacing w:val="2"/>
          <w:sz w:val="16"/>
          <w:u w:val="single"/>
        </w:rPr>
        <w:t> </w:t>
      </w:r>
      <w:r>
        <w:rPr>
          <w:rFonts w:ascii="STIX Math" w:hAnsi="STIX Math" w:eastAsia="STIX Math"/>
          <w:sz w:val="16"/>
          <w:u w:val="single"/>
        </w:rPr>
        <w:t>∗</w:t>
      </w:r>
      <w:r>
        <w:rPr>
          <w:rFonts w:ascii="STIX Math" w:hAnsi="STIX Math" w:eastAsia="STIX Math"/>
          <w:spacing w:val="3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none"/>
        </w:rPr>
        <w:t>𝑇</w:t>
      </w:r>
      <w:r>
        <w:rPr>
          <w:rFonts w:ascii="STIX Math" w:hAnsi="STIX Math" w:eastAsia="STIX Math"/>
          <w:i/>
          <w:spacing w:val="-14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sz w:val="16"/>
          <w:u w:val="none"/>
        </w:rPr>
        <w:t>𝑃</w:t>
      </w:r>
      <w:r>
        <w:rPr>
          <w:rFonts w:ascii="STIX Math" w:hAnsi="STIX Math" w:eastAsia="STIX Math"/>
          <w:i/>
          <w:sz w:val="16"/>
          <w:u w:val="none"/>
        </w:rPr>
        <w:tab/>
      </w:r>
    </w:p>
    <w:p>
      <w:pPr>
        <w:tabs>
          <w:tab w:pos="2892" w:val="left" w:leader="none"/>
        </w:tabs>
        <w:spacing w:line="304" w:lineRule="exact" w:before="0"/>
        <w:ind w:left="1243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-16"/>
          <w:sz w:val="16"/>
        </w:rPr>
        <w:t> </w:t>
      </w:r>
      <w:r>
        <w:rPr>
          <w:rFonts w:ascii="STIX Math" w:hAnsi="STIX Math" w:eastAsia="STIX Math"/>
          <w:i/>
          <w:sz w:val="16"/>
        </w:rPr>
        <w:t>𝑟𝑒𝑐𝑖𝑠𝑖𝑜𝑛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𝑅𝑒𝑐𝑎𝑙𝑙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∗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𝑇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18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z w:val="16"/>
        </w:rPr>
        <w:t>𝑃</w:t>
      </w:r>
      <w:r>
        <w:rPr>
          <w:rFonts w:ascii="STIX Math" w:hAnsi="STIX Math" w:eastAsia="STIX Math"/>
          <w:i/>
          <w:spacing w:val="18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𝑁</w:t>
      </w:r>
    </w:p>
    <w:p>
      <w:pPr>
        <w:spacing w:before="120"/>
        <w:ind w:left="11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(4)</w:t>
      </w:r>
    </w:p>
    <w:p>
      <w:pPr>
        <w:pStyle w:val="BodyText"/>
        <w:spacing w:before="121"/>
        <w:rPr>
          <w:rFonts w:ascii="STIX"/>
        </w:rPr>
      </w:pPr>
    </w:p>
    <w:p>
      <w:pPr>
        <w:pStyle w:val="BodyText"/>
        <w:ind w:left="118"/>
        <w:rPr>
          <w:rFonts w:ascii="STIX"/>
        </w:rPr>
      </w:pPr>
      <w:r>
        <w:rPr>
          <w:rFonts w:ascii="STIX"/>
          <w:spacing w:val="-5"/>
        </w:rPr>
        <w:t>(5)</w:t>
      </w:r>
    </w:p>
    <w:p>
      <w:pPr>
        <w:pStyle w:val="BodyText"/>
        <w:spacing w:before="121"/>
        <w:rPr>
          <w:rFonts w:ascii="STIX"/>
        </w:rPr>
      </w:pPr>
    </w:p>
    <w:p>
      <w:pPr>
        <w:pStyle w:val="BodyText"/>
        <w:ind w:left="118"/>
        <w:rPr>
          <w:rFonts w:ascii="STIX"/>
        </w:rPr>
      </w:pPr>
      <w:r>
        <w:rPr>
          <w:rFonts w:ascii="STIX"/>
          <w:spacing w:val="-5"/>
        </w:rPr>
        <w:t>(6)</w:t>
      </w:r>
    </w:p>
    <w:p>
      <w:pPr>
        <w:pStyle w:val="BodyText"/>
        <w:spacing w:before="121"/>
        <w:rPr>
          <w:rFonts w:ascii="STIX"/>
        </w:rPr>
      </w:pPr>
    </w:p>
    <w:p>
      <w:pPr>
        <w:pStyle w:val="BodyText"/>
        <w:ind w:left="118"/>
        <w:rPr>
          <w:rFonts w:ascii="STIX"/>
        </w:rPr>
      </w:pPr>
      <w:r>
        <w:rPr>
          <w:rFonts w:ascii="STIX"/>
          <w:spacing w:val="-5"/>
        </w:rPr>
        <w:t>(7)</w:t>
      </w:r>
    </w:p>
    <w:p>
      <w:pPr>
        <w:pStyle w:val="BodyText"/>
        <w:spacing w:line="273" w:lineRule="auto"/>
        <w:ind w:left="118" w:right="115"/>
        <w:jc w:val="both"/>
      </w:pPr>
      <w:r>
        <w:rPr/>
        <w:br w:type="column"/>
      </w:r>
      <w:r>
        <w:rPr>
          <w:w w:val="110"/>
        </w:rPr>
        <w:t>very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mosquitoes,</w:t>
      </w:r>
      <w:r>
        <w:rPr>
          <w:spacing w:val="-11"/>
          <w:w w:val="110"/>
        </w:rPr>
        <w:t> </w:t>
      </w:r>
      <w:r>
        <w:rPr>
          <w:w w:val="110"/>
        </w:rPr>
        <w:t>except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fact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seemed to require Fold 3 or more to reach peak accuracy in training and vali- dation (</w:t>
      </w:r>
      <w:hyperlink w:history="true" w:anchor="_bookmark27">
        <w:r>
          <w:rPr>
            <w:color w:val="0080AC"/>
            <w:w w:val="110"/>
          </w:rPr>
          <w:t>Fig. 8</w:t>
        </w:r>
      </w:hyperlink>
      <w:r>
        <w:rPr>
          <w:w w:val="110"/>
        </w:rPr>
        <w:t>B and C). In addition, training and validation curves im- proved</w:t>
      </w:r>
      <w:r>
        <w:rPr>
          <w:spacing w:val="-4"/>
          <w:w w:val="110"/>
        </w:rPr>
        <w:t> </w:t>
      </w:r>
      <w:r>
        <w:rPr>
          <w:w w:val="110"/>
        </w:rPr>
        <w:t>“slower”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had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4"/>
          <w:w w:val="110"/>
        </w:rPr>
        <w:t> </w:t>
      </w:r>
      <w:r>
        <w:rPr>
          <w:w w:val="110"/>
        </w:rPr>
        <w:t>instability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mosquito</w:t>
      </w:r>
      <w:r>
        <w:rPr>
          <w:spacing w:val="-5"/>
          <w:w w:val="110"/>
        </w:rPr>
        <w:t> </w:t>
      </w:r>
      <w:r>
        <w:rPr>
          <w:w w:val="110"/>
        </w:rPr>
        <w:t>curves,</w:t>
      </w:r>
      <w:r>
        <w:rPr>
          <w:spacing w:val="-4"/>
          <w:w w:val="110"/>
        </w:rPr>
        <w:t> </w:t>
      </w:r>
      <w:r>
        <w:rPr>
          <w:w w:val="110"/>
        </w:rPr>
        <w:t>although </w:t>
      </w:r>
      <w:r>
        <w:rPr/>
        <w:t>Fold 4 and 5 also offered the best performance, with a final loss of 0.0185</w:t>
      </w:r>
      <w:r>
        <w:rPr>
          <w:spacing w:val="80"/>
          <w:w w:val="110"/>
        </w:rPr>
        <w:t> </w:t>
      </w:r>
      <w:r>
        <w:rPr>
          <w:w w:val="110"/>
        </w:rPr>
        <w:t>and accuracy average of 94.46%.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Confusion matrices were computed for each model, and are shown in </w:t>
      </w:r>
      <w:hyperlink w:history="true" w:anchor="_bookmark20">
        <w:r>
          <w:rPr>
            <w:color w:val="0080AC"/>
            <w:w w:val="110"/>
          </w:rPr>
          <w:t>Table 6</w:t>
        </w:r>
      </w:hyperlink>
      <w:r>
        <w:rPr>
          <w:color w:val="0080AC"/>
          <w:w w:val="110"/>
        </w:rPr>
        <w:t> </w:t>
      </w:r>
      <w:r>
        <w:rPr>
          <w:w w:val="110"/>
        </w:rPr>
        <w:t>for mosquitoes</w:t>
      </w:r>
      <w:r>
        <w:rPr>
          <w:spacing w:val="-1"/>
          <w:w w:val="110"/>
        </w:rPr>
        <w:t> </w:t>
      </w:r>
      <w:r>
        <w:rPr>
          <w:w w:val="110"/>
        </w:rPr>
        <w:t>and in </w:t>
      </w:r>
      <w:hyperlink w:history="true" w:anchor="_bookmark22">
        <w:r>
          <w:rPr>
            <w:color w:val="0080AC"/>
            <w:w w:val="110"/>
          </w:rPr>
          <w:t>Table 7</w:t>
        </w:r>
      </w:hyperlink>
      <w:r>
        <w:rPr>
          <w:color w:val="0080AC"/>
          <w:w w:val="110"/>
        </w:rPr>
        <w:t> </w:t>
      </w:r>
      <w:r>
        <w:rPr>
          <w:w w:val="110"/>
        </w:rPr>
        <w:t>for ticks. In general,</w:t>
      </w:r>
      <w:r>
        <w:rPr>
          <w:spacing w:val="-1"/>
          <w:w w:val="110"/>
        </w:rPr>
        <w:t> </w:t>
      </w:r>
      <w:r>
        <w:rPr>
          <w:w w:val="110"/>
        </w:rPr>
        <w:t>the SNN model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mosquitoes</w:t>
      </w:r>
      <w:r>
        <w:rPr>
          <w:spacing w:val="-2"/>
          <w:w w:val="110"/>
        </w:rPr>
        <w:t> </w:t>
      </w:r>
      <w:r>
        <w:rPr>
          <w:w w:val="110"/>
        </w:rPr>
        <w:t>had</w:t>
      </w:r>
      <w:r>
        <w:rPr>
          <w:spacing w:val="-2"/>
          <w:w w:val="110"/>
        </w:rPr>
        <w:t> </w:t>
      </w:r>
      <w:r>
        <w:rPr>
          <w:w w:val="110"/>
        </w:rPr>
        <w:t>around</w:t>
      </w:r>
      <w:r>
        <w:rPr>
          <w:spacing w:val="-2"/>
          <w:w w:val="110"/>
        </w:rPr>
        <w:t> </w:t>
      </w:r>
      <w:r>
        <w:rPr>
          <w:w w:val="110"/>
        </w:rPr>
        <w:t>95%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True</w:t>
      </w:r>
      <w:r>
        <w:rPr>
          <w:spacing w:val="-2"/>
          <w:w w:val="110"/>
        </w:rPr>
        <w:t> </w:t>
      </w:r>
      <w:r>
        <w:rPr>
          <w:w w:val="110"/>
        </w:rPr>
        <w:t>Positives</w:t>
      </w:r>
      <w:r>
        <w:rPr>
          <w:spacing w:val="-2"/>
          <w:w w:val="110"/>
        </w:rPr>
        <w:t> </w:t>
      </w:r>
      <w:r>
        <w:rPr>
          <w:w w:val="110"/>
        </w:rPr>
        <w:t>(TP)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89%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True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Negatives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(TN),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reversed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ticks,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with </w:t>
      </w:r>
      <w:r>
        <w:rPr>
          <w:w w:val="110"/>
        </w:rPr>
        <w:t>89%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94%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TN.</w:t>
      </w:r>
      <w:r>
        <w:rPr>
          <w:spacing w:val="-3"/>
          <w:w w:val="110"/>
        </w:rPr>
        <w:t> </w:t>
      </w:r>
      <w:r>
        <w:rPr>
          <w:w w:val="110"/>
        </w:rPr>
        <w:t>Error</w:t>
      </w:r>
      <w:r>
        <w:rPr>
          <w:spacing w:val="-2"/>
          <w:w w:val="110"/>
        </w:rPr>
        <w:t> </w:t>
      </w:r>
      <w:r>
        <w:rPr>
          <w:w w:val="110"/>
        </w:rPr>
        <w:t>metrics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calculated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3" w:equalWidth="0">
            <w:col w:w="4288" w:space="547"/>
            <w:col w:w="345" w:space="200"/>
            <w:col w:w="5270"/>
          </w:cols>
        </w:sectPr>
      </w:pPr>
    </w:p>
    <w:p>
      <w:pPr>
        <w:pStyle w:val="BodyText"/>
        <w:spacing w:line="172" w:lineRule="exact"/>
        <w:ind w:left="357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general,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accuracy</w:t>
      </w:r>
      <w:r>
        <w:rPr>
          <w:spacing w:val="2"/>
          <w:w w:val="110"/>
        </w:rPr>
        <w:t> </w:t>
      </w:r>
      <w:r>
        <w:rPr>
          <w:w w:val="110"/>
        </w:rPr>
        <w:t>corresponds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samples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that</w:t>
      </w:r>
    </w:p>
    <w:p>
      <w:pPr>
        <w:pStyle w:val="BodyText"/>
        <w:spacing w:line="273" w:lineRule="auto" w:before="25"/>
        <w:ind w:left="118" w:right="15"/>
      </w:pPr>
      <w:r>
        <w:rPr>
          <w:w w:val="110"/>
        </w:rPr>
        <w:t>were</w:t>
      </w:r>
      <w:r>
        <w:rPr>
          <w:w w:val="110"/>
        </w:rPr>
        <w:t> correctly</w:t>
      </w:r>
      <w:r>
        <w:rPr>
          <w:w w:val="110"/>
        </w:rPr>
        <w:t> predicted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particular</w:t>
      </w:r>
      <w:r>
        <w:rPr>
          <w:w w:val="110"/>
        </w:rPr>
        <w:t> class</w:t>
      </w:r>
      <w:r>
        <w:rPr>
          <w:w w:val="110"/>
        </w:rPr>
        <w:t> 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w w:val="110"/>
        </w:rPr>
        <w:t> species)</w:t>
      </w:r>
      <w:r>
        <w:rPr>
          <w:w w:val="110"/>
        </w:rPr>
        <w:t> among the total number of samples used in the test.</w:t>
      </w:r>
    </w:p>
    <w:p>
      <w:pPr>
        <w:pStyle w:val="BodyText"/>
        <w:spacing w:line="172" w:lineRule="exact"/>
        <w:ind w:left="118"/>
      </w:pPr>
      <w:r>
        <w:rPr/>
        <w:br w:type="column"/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SNN</w:t>
      </w:r>
      <w:r>
        <w:rPr>
          <w:spacing w:val="13"/>
          <w:w w:val="110"/>
        </w:rPr>
        <w:t> </w:t>
      </w:r>
      <w:r>
        <w:rPr>
          <w:w w:val="110"/>
        </w:rPr>
        <w:t>models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3"/>
          <w:w w:val="110"/>
        </w:rPr>
        <w:t> </w:t>
      </w:r>
      <w:r>
        <w:rPr>
          <w:w w:val="110"/>
        </w:rPr>
        <w:t>shown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hyperlink w:history="true" w:anchor="_bookmark26">
        <w:r>
          <w:rPr>
            <w:color w:val="0080AC"/>
            <w:w w:val="110"/>
          </w:rPr>
          <w:t>Table</w:t>
        </w:r>
        <w:r>
          <w:rPr>
            <w:color w:val="0080AC"/>
            <w:spacing w:val="14"/>
            <w:w w:val="110"/>
          </w:rPr>
          <w:t> </w:t>
        </w:r>
        <w:r>
          <w:rPr>
            <w:color w:val="0080AC"/>
            <w:w w:val="110"/>
          </w:rPr>
          <w:t>8</w:t>
        </w:r>
      </w:hyperlink>
      <w:r>
        <w:rPr>
          <w:w w:val="110"/>
        </w:rPr>
        <w:t>.</w:t>
      </w:r>
      <w:r>
        <w:rPr>
          <w:spacing w:val="13"/>
          <w:w w:val="110"/>
        </w:rPr>
        <w:t> </w:t>
      </w:r>
      <w:r>
        <w:rPr>
          <w:w w:val="110"/>
        </w:rPr>
        <w:t>Evaluating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pa-</w:t>
      </w:r>
    </w:p>
    <w:p>
      <w:pPr>
        <w:pStyle w:val="BodyText"/>
        <w:spacing w:line="273" w:lineRule="auto" w:before="25"/>
        <w:ind w:left="118"/>
      </w:pPr>
      <w:r>
        <w:rPr>
          <w:w w:val="110"/>
        </w:rPr>
        <w:t>rameters</w:t>
      </w:r>
      <w:r>
        <w:rPr>
          <w:spacing w:val="-2"/>
          <w:w w:val="110"/>
        </w:rPr>
        <w:t> </w:t>
      </w:r>
      <w:r>
        <w:rPr>
          <w:w w:val="110"/>
        </w:rPr>
        <w:t>considered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error</w:t>
      </w:r>
      <w:r>
        <w:rPr>
          <w:spacing w:val="-1"/>
          <w:w w:val="110"/>
        </w:rPr>
        <w:t> </w:t>
      </w:r>
      <w:r>
        <w:rPr>
          <w:w w:val="110"/>
        </w:rPr>
        <w:t>metrics,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able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achieve 91% in all of them, varying only on the third decimal.</w:t>
      </w:r>
    </w:p>
    <w:p>
      <w:pPr>
        <w:spacing w:after="0" w:line="273" w:lineRule="auto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6" w:space="194"/>
            <w:col w:w="5270"/>
          </w:cols>
        </w:sect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037"/>
        <w:rPr>
          <w:sz w:val="20"/>
        </w:rPr>
      </w:pPr>
      <w:r>
        <w:rPr>
          <w:sz w:val="20"/>
        </w:rPr>
        <w:drawing>
          <wp:inline distT="0" distB="0" distL="0" distR="0">
            <wp:extent cx="5464368" cy="5309616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368" cy="5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before="0"/>
        <w:ind w:left="883" w:right="0" w:firstLine="0"/>
        <w:jc w:val="left"/>
        <w:rPr>
          <w:sz w:val="14"/>
        </w:rPr>
      </w:pPr>
      <w:bookmarkStart w:name="_bookmark25" w:id="38"/>
      <w:bookmarkEnd w:id="38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7.</w:t>
      </w:r>
      <w:r>
        <w:rPr>
          <w:rFonts w:ascii="Times New Roman"/>
          <w:b/>
          <w:spacing w:val="45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shown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(A,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Testing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Validation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(B,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SNN</w:t>
      </w:r>
      <w:r>
        <w:rPr>
          <w:rFonts w:ascii="Times New Roman"/>
          <w:i/>
          <w:spacing w:val="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mosquitos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set).</w:t>
      </w:r>
    </w:p>
    <w:p>
      <w:pPr>
        <w:pStyle w:val="BodyText"/>
        <w:spacing w:before="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spacing w:before="95"/>
        <w:ind w:left="752" w:right="0" w:firstLine="0"/>
        <w:jc w:val="left"/>
        <w:rPr>
          <w:rFonts w:ascii="Times New Roman"/>
          <w:b/>
          <w:sz w:val="14"/>
        </w:rPr>
      </w:pPr>
      <w:bookmarkStart w:name="_bookmark26" w:id="39"/>
      <w:bookmarkEnd w:id="39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8</w:t>
      </w:r>
    </w:p>
    <w:p>
      <w:pPr>
        <w:spacing w:line="285" w:lineRule="auto" w:before="30"/>
        <w:ind w:left="752" w:right="551" w:firstLine="0"/>
        <w:jc w:val="left"/>
        <w:rPr>
          <w:sz w:val="14"/>
        </w:rPr>
      </w:pPr>
      <w:r>
        <w:rPr>
          <w:w w:val="110"/>
          <w:sz w:val="14"/>
        </w:rPr>
        <w:t>Resulting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SNN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both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sets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spec-</w:t>
      </w:r>
      <w:r>
        <w:rPr>
          <w:spacing w:val="40"/>
          <w:w w:val="110"/>
          <w:sz w:val="14"/>
        </w:rPr>
        <w:t> </w:t>
      </w:r>
      <w:r>
        <w:rPr>
          <w:spacing w:val="-4"/>
          <w:w w:val="110"/>
          <w:sz w:val="14"/>
        </w:rPr>
        <w:t>tra.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758"/>
        <w:gridCol w:w="754"/>
        <w:gridCol w:w="633"/>
        <w:gridCol w:w="727"/>
      </w:tblGrid>
      <w:tr>
        <w:trPr>
          <w:trHeight w:val="265" w:hRule="atLeast"/>
        </w:trPr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2" w:right="4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91" w:right="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F1-Score</w:t>
            </w:r>
          </w:p>
        </w:tc>
      </w:tr>
      <w:tr>
        <w:trPr>
          <w:trHeight w:val="215" w:hRule="atLeast"/>
        </w:trPr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Mosquitoes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0.9188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0.9188</w:t>
            </w:r>
          </w:p>
        </w:tc>
        <w:tc>
          <w:tcPr>
            <w:tcW w:w="6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7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0.9117</w:t>
            </w: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0.9172</w:t>
            </w:r>
          </w:p>
        </w:tc>
      </w:tr>
      <w:tr>
        <w:trPr>
          <w:trHeight w:val="229" w:hRule="atLeast"/>
        </w:trPr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Ticks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0.9147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0.9139</w:t>
            </w:r>
          </w:p>
        </w:tc>
        <w:tc>
          <w:tcPr>
            <w:tcW w:w="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7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0.9139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" w:right="91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0.9139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22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bookmarkStart w:name="3.2 Classification with triplet neural n" w:id="40"/>
      <w:bookmarkEnd w:id="40"/>
      <w:r>
        <w:rPr/>
      </w:r>
      <w:r>
        <w:rPr>
          <w:rFonts w:ascii="Times New Roman"/>
          <w:i/>
          <w:sz w:val="16"/>
        </w:rPr>
        <w:t>Classification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with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triplet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(TNN)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TNN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classifying</w:t>
      </w:r>
      <w:r>
        <w:rPr>
          <w:spacing w:val="-11"/>
          <w:w w:val="110"/>
        </w:rPr>
        <w:t> </w:t>
      </w:r>
      <w:r>
        <w:rPr>
          <w:w w:val="110"/>
        </w:rPr>
        <w:t>mass</w:t>
      </w:r>
      <w:r>
        <w:rPr>
          <w:spacing w:val="-11"/>
          <w:w w:val="110"/>
        </w:rPr>
        <w:t> </w:t>
      </w:r>
      <w:r>
        <w:rPr>
          <w:w w:val="110"/>
        </w:rPr>
        <w:t>spectra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 and</w:t>
      </w:r>
      <w:r>
        <w:rPr>
          <w:w w:val="110"/>
        </w:rPr>
        <w:t> outperformed</w:t>
      </w:r>
      <w:r>
        <w:rPr>
          <w:w w:val="110"/>
        </w:rPr>
        <w:t> SNN</w:t>
      </w:r>
      <w:r>
        <w:rPr>
          <w:w w:val="110"/>
        </w:rPr>
        <w:t> models.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training</w:t>
      </w:r>
      <w:r>
        <w:rPr>
          <w:w w:val="110"/>
        </w:rPr>
        <w:t> and validation</w:t>
      </w:r>
      <w:r>
        <w:rPr>
          <w:spacing w:val="-11"/>
          <w:w w:val="110"/>
        </w:rPr>
        <w:t> </w:t>
      </w:r>
      <w:r>
        <w:rPr>
          <w:w w:val="110"/>
        </w:rPr>
        <w:t>cycle,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minimum</w:t>
      </w:r>
      <w:r>
        <w:rPr>
          <w:spacing w:val="-11"/>
          <w:w w:val="110"/>
        </w:rPr>
        <w:t> </w:t>
      </w:r>
      <w:r>
        <w:rPr>
          <w:w w:val="110"/>
        </w:rPr>
        <w:t>validation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1"/>
          <w:w w:val="110"/>
        </w:rPr>
        <w:t> </w:t>
      </w:r>
      <w:r>
        <w:rPr>
          <w:w w:val="110"/>
        </w:rPr>
        <w:t>reached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TNN</w:t>
      </w:r>
      <w:r>
        <w:rPr>
          <w:spacing w:val="-11"/>
          <w:w w:val="110"/>
        </w:rPr>
        <w:t> </w:t>
      </w:r>
      <w:r>
        <w:rPr>
          <w:w w:val="110"/>
        </w:rPr>
        <w:t>mod- els was 0.00001 for mosquitoes and 0.0160 for ticks. Furthermore, the error</w:t>
      </w:r>
      <w:r>
        <w:rPr>
          <w:w w:val="110"/>
        </w:rPr>
        <w:t> metrics</w:t>
      </w:r>
      <w:r>
        <w:rPr>
          <w:w w:val="110"/>
        </w:rPr>
        <w:t> of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F1-Score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obtained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knn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models </w:t>
      </w:r>
      <w:bookmarkStart w:name="3.3 Triplet neural networks embedding vi" w:id="41"/>
      <w:bookmarkEnd w:id="41"/>
      <w:r>
        <w:rPr>
          <w:w w:val="110"/>
        </w:rPr>
        <w:t>with</w:t>
      </w:r>
      <w:r>
        <w:rPr>
          <w:w w:val="110"/>
        </w:rPr>
        <w:t> their respective test sets reached up to 99.7% for both parameters in the mosquito data set, and 93.2% and 91.4%, respectively, for ticks (</w:t>
      </w:r>
      <w:hyperlink w:history="true" w:anchor="_bookmark26">
        <w:r>
          <w:rPr>
            <w:color w:val="0080AC"/>
            <w:w w:val="110"/>
          </w:rPr>
          <w:t>Table 9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Confusion</w:t>
      </w:r>
      <w:r>
        <w:rPr>
          <w:spacing w:val="30"/>
          <w:w w:val="110"/>
        </w:rPr>
        <w:t> </w:t>
      </w:r>
      <w:r>
        <w:rPr>
          <w:w w:val="110"/>
        </w:rPr>
        <w:t>matrices</w:t>
      </w:r>
      <w:r>
        <w:rPr>
          <w:spacing w:val="31"/>
          <w:w w:val="110"/>
        </w:rPr>
        <w:t> </w:t>
      </w:r>
      <w:r>
        <w:rPr>
          <w:w w:val="110"/>
        </w:rPr>
        <w:t>shown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hyperlink w:history="true" w:anchor="_bookmark28">
        <w:r>
          <w:rPr>
            <w:color w:val="0080AC"/>
            <w:w w:val="110"/>
          </w:rPr>
          <w:t>Fig.</w:t>
        </w:r>
        <w:r>
          <w:rPr>
            <w:color w:val="0080AC"/>
            <w:spacing w:val="31"/>
            <w:w w:val="110"/>
          </w:rPr>
          <w:t> </w:t>
        </w:r>
        <w:r>
          <w:rPr>
            <w:color w:val="0080AC"/>
            <w:w w:val="110"/>
          </w:rPr>
          <w:t>9</w:t>
        </w:r>
      </w:hyperlink>
      <w:r>
        <w:rPr>
          <w:w w:val="110"/>
        </w:rPr>
        <w:t>,</w:t>
      </w:r>
      <w:r>
        <w:rPr>
          <w:spacing w:val="30"/>
          <w:w w:val="110"/>
        </w:rPr>
        <w:t> </w:t>
      </w:r>
      <w:r>
        <w:rPr>
          <w:w w:val="110"/>
        </w:rPr>
        <w:t>explore</w:t>
      </w:r>
      <w:r>
        <w:rPr>
          <w:spacing w:val="31"/>
          <w:w w:val="110"/>
        </w:rPr>
        <w:t> </w:t>
      </w:r>
      <w:r>
        <w:rPr>
          <w:w w:val="110"/>
        </w:rPr>
        <w:t>which</w:t>
      </w:r>
      <w:r>
        <w:rPr>
          <w:spacing w:val="31"/>
          <w:w w:val="110"/>
        </w:rPr>
        <w:t> </w:t>
      </w:r>
      <w:r>
        <w:rPr>
          <w:w w:val="110"/>
        </w:rPr>
        <w:t>species are</w:t>
      </w:r>
      <w:r>
        <w:rPr>
          <w:w w:val="110"/>
        </w:rPr>
        <w:t> easier</w:t>
      </w:r>
      <w:r>
        <w:rPr>
          <w:w w:val="110"/>
        </w:rPr>
        <w:t> to</w:t>
      </w:r>
      <w:r>
        <w:rPr>
          <w:w w:val="110"/>
        </w:rPr>
        <w:t> to</w:t>
      </w:r>
      <w:r>
        <w:rPr>
          <w:w w:val="110"/>
        </w:rPr>
        <w:t> predict</w:t>
      </w:r>
      <w:r>
        <w:rPr>
          <w:w w:val="110"/>
        </w:rPr>
        <w:t> for</w:t>
      </w:r>
      <w:r>
        <w:rPr>
          <w:w w:val="110"/>
        </w:rPr>
        <w:t> both</w:t>
      </w:r>
      <w:r>
        <w:rPr>
          <w:w w:val="110"/>
        </w:rPr>
        <w:t> mosquitoes</w:t>
      </w:r>
      <w:r>
        <w:rPr>
          <w:w w:val="110"/>
        </w:rPr>
        <w:t> and</w:t>
      </w:r>
      <w:r>
        <w:rPr>
          <w:w w:val="110"/>
        </w:rPr>
        <w:t> ticks.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 mosquitoes,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matrix</w:t>
      </w:r>
      <w:r>
        <w:rPr>
          <w:spacing w:val="19"/>
          <w:w w:val="110"/>
        </w:rPr>
        <w:t> </w:t>
      </w:r>
      <w:r>
        <w:rPr>
          <w:w w:val="110"/>
        </w:rPr>
        <w:t>showed</w:t>
      </w:r>
      <w:r>
        <w:rPr>
          <w:spacing w:val="19"/>
          <w:w w:val="110"/>
        </w:rPr>
        <w:t> </w:t>
      </w:r>
      <w:r>
        <w:rPr>
          <w:w w:val="110"/>
        </w:rPr>
        <w:t>correct</w:t>
      </w:r>
      <w:r>
        <w:rPr>
          <w:spacing w:val="19"/>
          <w:w w:val="110"/>
        </w:rPr>
        <w:t> </w:t>
      </w:r>
      <w:r>
        <w:rPr>
          <w:w w:val="110"/>
        </w:rPr>
        <w:t>predictions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19"/>
          <w:w w:val="110"/>
        </w:rPr>
        <w:t> </w:t>
      </w:r>
      <w:r>
        <w:rPr>
          <w:w w:val="110"/>
        </w:rPr>
        <w:t>all</w:t>
      </w:r>
      <w:r>
        <w:rPr>
          <w:spacing w:val="19"/>
          <w:w w:val="110"/>
        </w:rPr>
        <w:t> </w:t>
      </w:r>
      <w:r>
        <w:rPr>
          <w:w w:val="110"/>
        </w:rPr>
        <w:t>except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one</w:t>
      </w:r>
    </w:p>
    <w:p>
      <w:pPr>
        <w:spacing w:before="95"/>
        <w:ind w:left="752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9</w:t>
      </w:r>
    </w:p>
    <w:p>
      <w:pPr>
        <w:spacing w:before="30"/>
        <w:ind w:left="752" w:right="0" w:firstLine="0"/>
        <w:jc w:val="left"/>
        <w:rPr>
          <w:sz w:val="14"/>
        </w:rPr>
      </w:pPr>
      <w:r>
        <w:rPr>
          <w:w w:val="110"/>
          <w:sz w:val="14"/>
        </w:rPr>
        <w:t>Error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metrics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TNN</w:t>
      </w:r>
      <w:r>
        <w:rPr>
          <w:rFonts w:ascii="Times New Roman"/>
          <w:i/>
          <w:spacing w:val="10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both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sets.</w:t>
      </w:r>
    </w:p>
    <w:p>
      <w:pPr>
        <w:pStyle w:val="BodyText"/>
        <w:spacing w:before="4" w:after="1"/>
        <w:rPr>
          <w:sz w:val="8"/>
        </w:rPr>
      </w:pPr>
    </w:p>
    <w:tbl>
      <w:tblPr>
        <w:tblW w:w="0" w:type="auto"/>
        <w:jc w:val="left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78"/>
        <w:gridCol w:w="758"/>
        <w:gridCol w:w="754"/>
        <w:gridCol w:w="633"/>
        <w:gridCol w:w="727"/>
      </w:tblGrid>
      <w:tr>
        <w:trPr>
          <w:trHeight w:val="265" w:hRule="atLeast"/>
        </w:trPr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01" w:right="10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Precision</w:t>
            </w:r>
          </w:p>
        </w:tc>
        <w:tc>
          <w:tcPr>
            <w:tcW w:w="6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2" w:right="4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Recall</w:t>
            </w:r>
          </w:p>
        </w:tc>
        <w:tc>
          <w:tcPr>
            <w:tcW w:w="7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9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F1-Score</w:t>
            </w:r>
          </w:p>
        </w:tc>
      </w:tr>
      <w:tr>
        <w:trPr>
          <w:trHeight w:val="215" w:hRule="atLeast"/>
        </w:trPr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Mosquitoes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0" w:right="101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0.9979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0" w:right="1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0.9979</w:t>
            </w:r>
          </w:p>
        </w:tc>
        <w:tc>
          <w:tcPr>
            <w:tcW w:w="6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47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0.9965</w:t>
            </w:r>
          </w:p>
        </w:tc>
        <w:tc>
          <w:tcPr>
            <w:tcW w:w="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59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25"/>
                <w:sz w:val="12"/>
              </w:rPr>
              <w:t>0.9971</w:t>
            </w:r>
          </w:p>
        </w:tc>
      </w:tr>
      <w:tr>
        <w:trPr>
          <w:trHeight w:val="228" w:hRule="atLeast"/>
        </w:trPr>
        <w:tc>
          <w:tcPr>
            <w:tcW w:w="87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Ticks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0" w:right="12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0.9325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0" w:right="11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0.8980</w:t>
            </w:r>
          </w:p>
        </w:tc>
        <w:tc>
          <w:tcPr>
            <w:tcW w:w="6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47" w:right="4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0.9355</w:t>
            </w:r>
          </w:p>
        </w:tc>
        <w:tc>
          <w:tcPr>
            <w:tcW w:w="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0.9144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68"/>
        <w:rPr>
          <w:sz w:val="14"/>
        </w:rPr>
      </w:pPr>
    </w:p>
    <w:p>
      <w:pPr>
        <w:spacing w:line="273" w:lineRule="auto" w:before="0"/>
        <w:ind w:left="118" w:right="115" w:firstLine="0"/>
        <w:jc w:val="both"/>
        <w:rPr>
          <w:sz w:val="16"/>
        </w:rPr>
      </w:pPr>
      <w:r>
        <w:rPr>
          <w:w w:val="105"/>
          <w:sz w:val="16"/>
        </w:rPr>
        <w:t>species at a 100%, failing only in a sample of the </w:t>
      </w:r>
      <w:r>
        <w:rPr>
          <w:rFonts w:ascii="Times New Roman"/>
          <w:i/>
          <w:w w:val="105"/>
          <w:sz w:val="16"/>
        </w:rPr>
        <w:t>Anabm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Anopheles al-</w:t>
      </w:r>
      <w:r>
        <w:rPr>
          <w:rFonts w:ascii="Times New Roman"/>
          <w:i/>
          <w:w w:val="105"/>
          <w:sz w:val="16"/>
        </w:rPr>
        <w:t> bimanus</w:t>
      </w:r>
      <w:r>
        <w:rPr>
          <w:w w:val="105"/>
          <w:sz w:val="16"/>
        </w:rPr>
        <w:t>)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misclassified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Anowd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Anopheles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oswaldoi</w:t>
      </w:r>
      <w:r>
        <w:rPr>
          <w:w w:val="105"/>
          <w:sz w:val="16"/>
        </w:rPr>
        <w:t>).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ticks the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were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similar,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but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slightly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26"/>
          <w:w w:val="105"/>
          <w:sz w:val="16"/>
        </w:rPr>
        <w:t> </w:t>
      </w:r>
      <w:r>
        <w:rPr>
          <w:w w:val="105"/>
          <w:sz w:val="16"/>
        </w:rPr>
        <w:t>misclassifications,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such as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sample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Amb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Caj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Amblyomma</w:t>
      </w:r>
      <w:r>
        <w:rPr>
          <w:rFonts w:ascii="Times New Roman"/>
          <w:i/>
          <w:spacing w:val="-6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cajennense</w:t>
      </w:r>
      <w:r>
        <w:rPr>
          <w:w w:val="105"/>
          <w:sz w:val="16"/>
        </w:rPr>
        <w:t>)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species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wrongly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clas- sified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Amb</w:t>
      </w:r>
      <w:r>
        <w:rPr>
          <w:rFonts w:ascii="Times New Roman"/>
          <w:i/>
          <w:spacing w:val="-1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Obl</w:t>
      </w:r>
      <w:r>
        <w:rPr>
          <w:rFonts w:ascii="Times New Roman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Amblyomma</w:t>
      </w:r>
      <w:r>
        <w:rPr>
          <w:rFonts w:ascii="Times New Roman"/>
          <w:i/>
          <w:spacing w:val="-1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oblongoguttatum</w:t>
      </w:r>
      <w:r>
        <w:rPr>
          <w:w w:val="105"/>
          <w:sz w:val="16"/>
        </w:rPr>
        <w:t>),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sample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Derm</w:t>
      </w:r>
      <w:r>
        <w:rPr>
          <w:rFonts w:ascii="Times New Roman"/>
          <w:i/>
          <w:spacing w:val="-1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Nit</w:t>
      </w:r>
      <w:r>
        <w:rPr>
          <w:rFonts w:ascii="Times New Roman"/>
          <w:i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Dermacentor</w:t>
      </w:r>
      <w:r>
        <w:rPr>
          <w:rFonts w:ascii="Times New Roman"/>
          <w:i/>
          <w:w w:val="105"/>
          <w:sz w:val="16"/>
        </w:rPr>
        <w:t> nitens</w:t>
      </w:r>
      <w:r>
        <w:rPr>
          <w:w w:val="105"/>
          <w:sz w:val="16"/>
        </w:rPr>
        <w:t>)</w:t>
      </w:r>
      <w:r>
        <w:rPr>
          <w:w w:val="105"/>
          <w:sz w:val="16"/>
        </w:rPr>
        <w:t> misclassified</w:t>
      </w:r>
      <w:r>
        <w:rPr>
          <w:w w:val="105"/>
          <w:sz w:val="16"/>
        </w:rPr>
        <w:t> as</w:t>
      </w:r>
      <w:r>
        <w:rPr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Rhi</w:t>
      </w:r>
      <w:r>
        <w:rPr>
          <w:rFonts w:ascii="Times New Roman"/>
          <w:i/>
          <w:w w:val="105"/>
          <w:sz w:val="16"/>
        </w:rPr>
        <w:t> Mic</w:t>
      </w:r>
      <w:r>
        <w:rPr>
          <w:rFonts w:ascii="Times New Roman"/>
          <w:i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Rhipicephalus</w:t>
      </w:r>
      <w:r>
        <w:rPr>
          <w:rFonts w:ascii="Times New Roman"/>
          <w:i/>
          <w:w w:val="105"/>
          <w:sz w:val="16"/>
        </w:rPr>
        <w:t> microplus</w:t>
      </w:r>
      <w:r>
        <w:rPr>
          <w:w w:val="105"/>
          <w:sz w:val="16"/>
        </w:rPr>
        <w:t>) species, another sample of </w:t>
      </w:r>
      <w:r>
        <w:rPr>
          <w:rFonts w:ascii="Times New Roman"/>
          <w:i/>
          <w:w w:val="105"/>
          <w:sz w:val="16"/>
        </w:rPr>
        <w:t>Hae Jux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Haemaphysalis juxtackoch</w:t>
      </w:r>
      <w:r>
        <w:rPr>
          <w:w w:val="105"/>
          <w:sz w:val="16"/>
        </w:rPr>
        <w:t>i) misclas- sified as </w:t>
      </w:r>
      <w:r>
        <w:rPr>
          <w:rFonts w:ascii="Times New Roman"/>
          <w:i/>
          <w:w w:val="105"/>
          <w:sz w:val="16"/>
        </w:rPr>
        <w:t>Derm Nit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Dermacentor nitens</w:t>
      </w:r>
      <w:r>
        <w:rPr>
          <w:w w:val="105"/>
          <w:sz w:val="16"/>
        </w:rPr>
        <w:t>), and finally a sample of </w:t>
      </w:r>
      <w:r>
        <w:rPr>
          <w:rFonts w:ascii="Times New Roman"/>
          <w:i/>
          <w:w w:val="105"/>
          <w:sz w:val="16"/>
        </w:rPr>
        <w:t>Rhi San</w:t>
      </w:r>
      <w:r>
        <w:rPr>
          <w:rFonts w:ascii="Times New Roman"/>
          <w:i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Rhipicephalus</w:t>
      </w:r>
      <w:r>
        <w:rPr>
          <w:rFonts w:ascii="Times New Roman"/>
          <w:i/>
          <w:spacing w:val="-1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sanguineus</w:t>
      </w:r>
      <w:r>
        <w:rPr>
          <w:w w:val="105"/>
          <w:sz w:val="16"/>
        </w:rPr>
        <w:t>)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classified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mistakenly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within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10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Amb</w:t>
      </w:r>
      <w:r>
        <w:rPr>
          <w:rFonts w:ascii="Times New Roman"/>
          <w:i/>
          <w:spacing w:val="-1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Gea</w:t>
      </w:r>
      <w:r>
        <w:rPr>
          <w:rFonts w:ascii="Times New Roman"/>
          <w:i/>
          <w:spacing w:val="-10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rFonts w:ascii="Times New Roman"/>
          <w:i/>
          <w:w w:val="105"/>
          <w:sz w:val="16"/>
        </w:rPr>
        <w:t>Am-</w:t>
      </w:r>
      <w:r>
        <w:rPr>
          <w:rFonts w:ascii="Times New Roman"/>
          <w:i/>
          <w:w w:val="105"/>
          <w:sz w:val="16"/>
        </w:rPr>
        <w:t> blyomma geayi</w:t>
      </w:r>
      <w:r>
        <w:rPr>
          <w:w w:val="105"/>
          <w:sz w:val="16"/>
        </w:rPr>
        <w:t>).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Triplet</w:t>
      </w:r>
      <w:r>
        <w:rPr>
          <w:rFonts w:ascii="Times New Roman"/>
          <w:i/>
          <w:spacing w:val="6"/>
          <w:sz w:val="16"/>
        </w:rPr>
        <w:t> </w:t>
      </w:r>
      <w:r>
        <w:rPr>
          <w:rFonts w:ascii="Times New Roman"/>
          <w:i/>
          <w:sz w:val="16"/>
        </w:rPr>
        <w:t>neural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networks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z w:val="16"/>
        </w:rPr>
        <w:t>embedding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visualizations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18" w:right="29" w:firstLine="239"/>
      </w:pPr>
      <w:r>
        <w:rPr>
          <w:w w:val="110"/>
        </w:rPr>
        <w:t>The embedding generated by TNN was graphed in two dimensions </w:t>
      </w:r>
      <w:r>
        <w:rPr/>
        <w:t>for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simple</w:t>
      </w:r>
      <w:r>
        <w:rPr>
          <w:spacing w:val="24"/>
        </w:rPr>
        <w:t> </w:t>
      </w:r>
      <w:r>
        <w:rPr/>
        <w:t>visualization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mosquitoes</w:t>
      </w:r>
      <w:r>
        <w:rPr>
          <w:spacing w:val="22"/>
        </w:rPr>
        <w:t> </w:t>
      </w:r>
      <w:r>
        <w:rPr/>
        <w:t>(</w:t>
      </w:r>
      <w:hyperlink w:history="true" w:anchor="_bookmark29">
        <w:r>
          <w:rPr>
            <w:color w:val="0080AC"/>
          </w:rPr>
          <w:t>Fig.</w:t>
        </w:r>
        <w:r>
          <w:rPr>
            <w:color w:val="0080AC"/>
            <w:spacing w:val="21"/>
          </w:rPr>
          <w:t> </w:t>
        </w:r>
        <w:r>
          <w:rPr>
            <w:color w:val="0080AC"/>
          </w:rPr>
          <w:t>10</w:t>
        </w:r>
      </w:hyperlink>
      <w:r>
        <w:rPr/>
        <w:t>)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ticks</w:t>
      </w:r>
      <w:r>
        <w:rPr>
          <w:spacing w:val="24"/>
        </w:rPr>
        <w:t> </w:t>
      </w:r>
      <w:r>
        <w:rPr/>
        <w:t>(</w:t>
      </w:r>
      <w:hyperlink w:history="true" w:anchor="_bookmark30">
        <w:r>
          <w:rPr>
            <w:color w:val="0080AC"/>
          </w:rPr>
          <w:t>Fig.</w:t>
        </w:r>
        <w:r>
          <w:rPr>
            <w:color w:val="0080AC"/>
            <w:spacing w:val="23"/>
          </w:rPr>
          <w:t> </w:t>
        </w:r>
        <w:r>
          <w:rPr>
            <w:color w:val="0080AC"/>
          </w:rPr>
          <w:t>11</w:t>
        </w:r>
      </w:hyperlink>
      <w:r>
        <w:rPr/>
        <w:t>)</w:t>
      </w:r>
      <w:r>
        <w:rPr>
          <w:spacing w:val="24"/>
        </w:rPr>
        <w:t> </w:t>
      </w:r>
      <w:r>
        <w:rPr>
          <w:spacing w:val="-4"/>
        </w:rPr>
        <w:t>data</w:t>
      </w:r>
    </w:p>
    <w:p>
      <w:pPr>
        <w:spacing w:after="0" w:line="273" w:lineRule="auto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53"/>
        <w:rPr>
          <w:sz w:val="20"/>
        </w:rPr>
      </w:pPr>
    </w:p>
    <w:p>
      <w:pPr>
        <w:pStyle w:val="BodyText"/>
        <w:ind w:left="1238"/>
        <w:rPr>
          <w:sz w:val="20"/>
        </w:rPr>
      </w:pPr>
      <w:r>
        <w:rPr>
          <w:sz w:val="20"/>
        </w:rPr>
        <w:drawing>
          <wp:inline distT="0" distB="0" distL="0" distR="0">
            <wp:extent cx="5183569" cy="501396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569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before="1"/>
        <w:ind w:left="1059" w:right="0" w:firstLine="0"/>
        <w:jc w:val="left"/>
        <w:rPr>
          <w:sz w:val="14"/>
        </w:rPr>
      </w:pPr>
      <w:bookmarkStart w:name="_bookmark27" w:id="42"/>
      <w:bookmarkEnd w:id="42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4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8.</w:t>
      </w:r>
      <w:r>
        <w:rPr>
          <w:rFonts w:ascii="Times New Roman"/>
          <w:b/>
          <w:spacing w:val="43"/>
          <w:w w:val="110"/>
          <w:sz w:val="14"/>
        </w:rPr>
        <w:t> </w:t>
      </w:r>
      <w:r>
        <w:rPr>
          <w:w w:val="110"/>
          <w:sz w:val="14"/>
        </w:rPr>
        <w:t>Loss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shown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(A,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Testing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Validation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(B,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SNN</w:t>
      </w:r>
      <w:r>
        <w:rPr>
          <w:rFonts w:ascii="Times New Roman"/>
          <w:i/>
          <w:spacing w:val="4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ticks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set).</w:t>
      </w:r>
    </w:p>
    <w:p>
      <w:pPr>
        <w:pStyle w:val="BodyText"/>
        <w:spacing w:before="6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BodyText"/>
        <w:spacing w:line="273" w:lineRule="auto" w:before="92"/>
        <w:ind w:left="118" w:right="39"/>
        <w:jc w:val="both"/>
      </w:pPr>
      <w:r>
        <w:rPr>
          <w:w w:val="110"/>
        </w:rPr>
        <w:t>sets.</w:t>
      </w:r>
      <w:r>
        <w:rPr>
          <w:w w:val="110"/>
        </w:rPr>
        <w:t> These</w:t>
      </w:r>
      <w:r>
        <w:rPr>
          <w:w w:val="110"/>
        </w:rPr>
        <w:t> graphs</w:t>
      </w:r>
      <w:r>
        <w:rPr>
          <w:w w:val="110"/>
        </w:rPr>
        <w:t> provide</w:t>
      </w:r>
      <w:r>
        <w:rPr>
          <w:w w:val="110"/>
        </w:rPr>
        <w:t> a</w:t>
      </w:r>
      <w:r>
        <w:rPr>
          <w:w w:val="110"/>
        </w:rPr>
        <w:t> visual</w:t>
      </w:r>
      <w:r>
        <w:rPr>
          <w:w w:val="110"/>
        </w:rPr>
        <w:t> representation</w:t>
      </w:r>
      <w:r>
        <w:rPr>
          <w:w w:val="110"/>
        </w:rPr>
        <w:t> of</w:t>
      </w:r>
      <w:r>
        <w:rPr>
          <w:w w:val="110"/>
        </w:rPr>
        <w:t> how</w:t>
      </w:r>
      <w:r>
        <w:rPr>
          <w:w w:val="110"/>
        </w:rPr>
        <w:t> the</w:t>
      </w:r>
      <w:r>
        <w:rPr>
          <w:w w:val="110"/>
        </w:rPr>
        <w:t> model learns</w:t>
      </w:r>
      <w:r>
        <w:rPr>
          <w:w w:val="110"/>
        </w:rPr>
        <w:t> to</w:t>
      </w:r>
      <w:r>
        <w:rPr>
          <w:w w:val="110"/>
        </w:rPr>
        <w:t> separate</w:t>
      </w:r>
      <w:r>
        <w:rPr>
          <w:w w:val="110"/>
        </w:rPr>
        <w:t> and/or</w:t>
      </w:r>
      <w:r>
        <w:rPr>
          <w:w w:val="110"/>
        </w:rPr>
        <w:t> join</w:t>
      </w:r>
      <w:r>
        <w:rPr>
          <w:w w:val="110"/>
        </w:rPr>
        <w:t> samples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degree</w:t>
      </w:r>
      <w:r>
        <w:rPr>
          <w:w w:val="110"/>
        </w:rPr>
        <w:t> of </w:t>
      </w:r>
      <w:r>
        <w:rPr>
          <w:spacing w:val="-2"/>
          <w:w w:val="110"/>
        </w:rPr>
        <w:t>similarity.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For example, the embedding prior to TNN training clearly demon- strates</w:t>
      </w:r>
      <w:r>
        <w:rPr>
          <w:w w:val="110"/>
        </w:rPr>
        <w:t> that</w:t>
      </w:r>
      <w:r>
        <w:rPr>
          <w:w w:val="110"/>
        </w:rPr>
        <w:t> samples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species</w:t>
      </w:r>
      <w:r>
        <w:rPr>
          <w:w w:val="110"/>
        </w:rPr>
        <w:t> of</w:t>
      </w:r>
      <w:r>
        <w:rPr>
          <w:w w:val="110"/>
        </w:rPr>
        <w:t> mosquito</w:t>
      </w:r>
      <w:r>
        <w:rPr>
          <w:w w:val="110"/>
        </w:rPr>
        <w:t> (</w:t>
      </w:r>
      <w:hyperlink w:history="true" w:anchor="_bookmark29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10</w:t>
        </w:r>
      </w:hyperlink>
      <w:r>
        <w:rPr>
          <w:w w:val="110"/>
        </w:rPr>
        <w:t>A)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ticks</w:t>
      </w:r>
      <w:r>
        <w:rPr>
          <w:spacing w:val="80"/>
          <w:w w:val="110"/>
        </w:rPr>
        <w:t> </w:t>
      </w:r>
      <w:r>
        <w:rPr>
          <w:spacing w:val="-2"/>
          <w:w w:val="110"/>
        </w:rPr>
        <w:t>(</w:t>
      </w:r>
      <w:hyperlink w:history="true" w:anchor="_bookmark30">
        <w:r>
          <w:rPr>
            <w:color w:val="0080AC"/>
            <w:spacing w:val="-2"/>
            <w:w w:val="110"/>
          </w:rPr>
          <w:t>Fig.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11</w:t>
        </w:r>
      </w:hyperlink>
      <w:r>
        <w:rPr>
          <w:spacing w:val="-2"/>
          <w:w w:val="110"/>
        </w:rPr>
        <w:t>A)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found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anywhere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map,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whereas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after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network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trained,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species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closely</w:t>
      </w:r>
      <w:r>
        <w:rPr>
          <w:spacing w:val="-11"/>
          <w:w w:val="110"/>
        </w:rPr>
        <w:t> </w:t>
      </w:r>
      <w:r>
        <w:rPr>
          <w:w w:val="110"/>
        </w:rPr>
        <w:t>clustered</w:t>
      </w:r>
      <w:r>
        <w:rPr>
          <w:spacing w:val="-11"/>
          <w:w w:val="110"/>
        </w:rPr>
        <w:t> </w:t>
      </w:r>
      <w:r>
        <w:rPr>
          <w:w w:val="110"/>
        </w:rPr>
        <w:t>together</w:t>
      </w:r>
      <w:r>
        <w:rPr>
          <w:spacing w:val="-11"/>
          <w:w w:val="110"/>
        </w:rPr>
        <w:t> </w:t>
      </w:r>
      <w:r>
        <w:rPr>
          <w:w w:val="110"/>
        </w:rPr>
        <w:t>and species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spectral</w:t>
      </w:r>
      <w:r>
        <w:rPr>
          <w:spacing w:val="-11"/>
          <w:w w:val="110"/>
        </w:rPr>
        <w:t> </w:t>
      </w:r>
      <w:r>
        <w:rPr>
          <w:w w:val="110"/>
        </w:rPr>
        <w:t>characteristics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neighborhoods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clus- ters where each point represents one spectrum (</w:t>
      </w:r>
      <w:hyperlink w:history="true" w:anchor="_bookmark29">
        <w:r>
          <w:rPr>
            <w:color w:val="0080AC"/>
            <w:w w:val="110"/>
          </w:rPr>
          <w:t>Figs. 10</w:t>
        </w:r>
      </w:hyperlink>
      <w:r>
        <w:rPr>
          <w:w w:val="110"/>
        </w:rPr>
        <w:t>B and </w:t>
      </w:r>
      <w:hyperlink w:history="true" w:anchor="_bookmark30">
        <w:r>
          <w:rPr>
            <w:color w:val="0080AC"/>
            <w:w w:val="110"/>
          </w:rPr>
          <w:t>11</w:t>
        </w:r>
      </w:hyperlink>
      <w:r>
        <w:rPr>
          <w:color w:val="0080AC"/>
          <w:w w:val="110"/>
        </w:rPr>
        <w:t> </w:t>
      </w:r>
      <w:r>
        <w:rPr>
          <w:w w:val="110"/>
        </w:rPr>
        <w:t>B).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4 Discussion" w:id="43"/>
      <w:bookmarkEnd w:id="43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establishing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self-curated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an- alyzing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PCA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LDA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11"/>
          <w:w w:val="110"/>
        </w:rPr>
        <w:t> </w:t>
      </w:r>
      <w:hyperlink w:history="true" w:anchor="_bookmark42">
        <w:r>
          <w:rPr>
            <w:color w:val="0080AC"/>
            <w:w w:val="110"/>
          </w:rPr>
          <w:t>[2,7]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we compared the smoothed and baseline-corrected spectra generated from unidentified</w:t>
      </w:r>
      <w:r>
        <w:rPr>
          <w:w w:val="110"/>
        </w:rPr>
        <w:t> field-collected</w:t>
      </w:r>
      <w:r>
        <w:rPr>
          <w:w w:val="110"/>
        </w:rPr>
        <w:t> arthropod</w:t>
      </w:r>
      <w:r>
        <w:rPr>
          <w:w w:val="110"/>
        </w:rPr>
        <w:t> samples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mean</w:t>
      </w:r>
      <w:r>
        <w:rPr>
          <w:w w:val="110"/>
        </w:rPr>
        <w:t> spectra from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subset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field-collected</w:t>
      </w:r>
      <w:r>
        <w:rPr>
          <w:spacing w:val="-3"/>
          <w:w w:val="110"/>
        </w:rPr>
        <w:t> </w:t>
      </w:r>
      <w:r>
        <w:rPr>
          <w:w w:val="110"/>
        </w:rPr>
        <w:t>samples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had</w:t>
      </w:r>
      <w:r>
        <w:rPr>
          <w:spacing w:val="-3"/>
          <w:w w:val="110"/>
        </w:rPr>
        <w:t> </w:t>
      </w:r>
      <w:r>
        <w:rPr>
          <w:w w:val="110"/>
        </w:rPr>
        <w:t>already</w:t>
      </w:r>
      <w:r>
        <w:rPr>
          <w:spacing w:val="-3"/>
          <w:w w:val="110"/>
        </w:rPr>
        <w:t> </w:t>
      </w:r>
      <w:r>
        <w:rPr>
          <w:w w:val="110"/>
        </w:rPr>
        <w:t>been identified</w:t>
      </w:r>
      <w:r>
        <w:rPr>
          <w:w w:val="110"/>
        </w:rPr>
        <w:t> using</w:t>
      </w:r>
      <w:r>
        <w:rPr>
          <w:w w:val="110"/>
        </w:rPr>
        <w:t> conventional</w:t>
      </w:r>
      <w:r>
        <w:rPr>
          <w:w w:val="110"/>
        </w:rPr>
        <w:t> morphological</w:t>
      </w:r>
      <w:r>
        <w:rPr>
          <w:w w:val="110"/>
        </w:rPr>
        <w:t> methods.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con- tribution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these</w:t>
      </w:r>
      <w:r>
        <w:rPr>
          <w:spacing w:val="12"/>
          <w:w w:val="110"/>
        </w:rPr>
        <w:t> </w:t>
      </w:r>
      <w:r>
        <w:rPr>
          <w:w w:val="110"/>
        </w:rPr>
        <w:t>studies</w:t>
      </w:r>
      <w:r>
        <w:rPr>
          <w:spacing w:val="12"/>
          <w:w w:val="110"/>
        </w:rPr>
        <w:t> </w:t>
      </w:r>
      <w:r>
        <w:rPr>
          <w:w w:val="110"/>
        </w:rPr>
        <w:t>was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show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way</w:t>
      </w:r>
      <w:r>
        <w:rPr>
          <w:spacing w:val="11"/>
          <w:w w:val="110"/>
        </w:rPr>
        <w:t> </w:t>
      </w:r>
      <w:r>
        <w:rPr>
          <w:w w:val="110"/>
        </w:rPr>
        <w:t>around</w:t>
      </w:r>
      <w:r>
        <w:rPr>
          <w:spacing w:val="12"/>
          <w:w w:val="110"/>
        </w:rPr>
        <w:t> </w:t>
      </w:r>
      <w:r>
        <w:rPr>
          <w:w w:val="110"/>
        </w:rPr>
        <w:t>working</w:t>
      </w:r>
      <w:r>
        <w:rPr>
          <w:spacing w:val="12"/>
          <w:w w:val="110"/>
        </w:rPr>
        <w:t> </w:t>
      </w:r>
      <w:r>
        <w:rPr>
          <w:w w:val="110"/>
        </w:rPr>
        <w:t>without a</w:t>
      </w:r>
      <w:r>
        <w:rPr>
          <w:w w:val="110"/>
        </w:rPr>
        <w:t> commercial</w:t>
      </w:r>
      <w:r>
        <w:rPr>
          <w:w w:val="110"/>
        </w:rPr>
        <w:t> reference</w:t>
      </w:r>
      <w:r>
        <w:rPr>
          <w:w w:val="110"/>
        </w:rPr>
        <w:t> library</w:t>
      </w:r>
      <w:r>
        <w:rPr>
          <w:w w:val="110"/>
        </w:rPr>
        <w:t> of</w:t>
      </w:r>
      <w:r>
        <w:rPr>
          <w:w w:val="110"/>
        </w:rPr>
        <w:t> protein</w:t>
      </w:r>
      <w:r>
        <w:rPr>
          <w:w w:val="110"/>
        </w:rPr>
        <w:t> spectra</w:t>
      </w:r>
      <w:r>
        <w:rPr>
          <w:w w:val="110"/>
        </w:rPr>
        <w:t> profiles,</w:t>
      </w:r>
      <w:r>
        <w:rPr>
          <w:w w:val="110"/>
        </w:rPr>
        <w:t> using</w:t>
      </w:r>
      <w:r>
        <w:rPr>
          <w:w w:val="110"/>
        </w:rPr>
        <w:t> what we called the “self-curated reference library” concept. Because we are not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high-quality,</w:t>
      </w:r>
      <w:r>
        <w:rPr>
          <w:spacing w:val="-3"/>
          <w:w w:val="110"/>
        </w:rPr>
        <w:t> </w:t>
      </w:r>
      <w:r>
        <w:rPr>
          <w:w w:val="110"/>
        </w:rPr>
        <w:t>lab-reared</w:t>
      </w:r>
      <w:r>
        <w:rPr>
          <w:spacing w:val="-2"/>
          <w:w w:val="110"/>
        </w:rPr>
        <w:t> </w:t>
      </w:r>
      <w:r>
        <w:rPr>
          <w:w w:val="110"/>
        </w:rPr>
        <w:t>specimens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train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algorithm,</w:t>
      </w:r>
      <w:r>
        <w:rPr>
          <w:spacing w:val="-3"/>
          <w:w w:val="110"/>
        </w:rPr>
        <w:t> </w:t>
      </w:r>
      <w:r>
        <w:rPr>
          <w:w w:val="110"/>
        </w:rPr>
        <w:t>this methodology</w:t>
      </w:r>
      <w:r>
        <w:rPr>
          <w:spacing w:val="-8"/>
          <w:w w:val="110"/>
        </w:rPr>
        <w:t> </w:t>
      </w:r>
      <w:r>
        <w:rPr>
          <w:w w:val="110"/>
        </w:rPr>
        <w:t>required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pre-processing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spectra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provided</w:t>
      </w:r>
      <w:r>
        <w:rPr>
          <w:spacing w:val="-8"/>
          <w:w w:val="110"/>
        </w:rPr>
        <w:t> </w:t>
      </w:r>
      <w:r>
        <w:rPr>
          <w:w w:val="110"/>
        </w:rPr>
        <w:t>an accurate,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unbiased</w:t>
      </w:r>
      <w:r>
        <w:rPr>
          <w:spacing w:val="18"/>
          <w:w w:val="110"/>
        </w:rPr>
        <w:t> </w:t>
      </w:r>
      <w:r>
        <w:rPr>
          <w:w w:val="110"/>
        </w:rPr>
        <w:t>method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identify</w:t>
      </w:r>
      <w:r>
        <w:rPr>
          <w:spacing w:val="18"/>
          <w:w w:val="110"/>
        </w:rPr>
        <w:t> </w:t>
      </w:r>
      <w:r>
        <w:rPr>
          <w:w w:val="110"/>
        </w:rPr>
        <w:t>mosquito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tick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species,</w:t>
      </w:r>
    </w:p>
    <w:p>
      <w:pPr>
        <w:pStyle w:val="BodyText"/>
        <w:spacing w:line="273" w:lineRule="auto" w:before="92"/>
        <w:ind w:left="118" w:right="118"/>
        <w:jc w:val="both"/>
      </w:pPr>
      <w:r>
        <w:rPr/>
        <w:br w:type="column"/>
      </w:r>
      <w:r>
        <w:rPr>
          <w:w w:val="110"/>
        </w:rPr>
        <w:t>with</w:t>
      </w:r>
      <w:r>
        <w:rPr>
          <w:w w:val="110"/>
        </w:rPr>
        <w:t> global</w:t>
      </w:r>
      <w:r>
        <w:rPr>
          <w:w w:val="110"/>
        </w:rPr>
        <w:t> positive</w:t>
      </w:r>
      <w:r>
        <w:rPr>
          <w:w w:val="110"/>
        </w:rPr>
        <w:t> identification</w:t>
      </w:r>
      <w:r>
        <w:rPr>
          <w:w w:val="110"/>
        </w:rPr>
        <w:t> rates</w:t>
      </w:r>
      <w:r>
        <w:rPr>
          <w:w w:val="110"/>
        </w:rPr>
        <w:t> of</w:t>
      </w:r>
      <w:r>
        <w:rPr>
          <w:w w:val="110"/>
        </w:rPr>
        <w:t> 93.3%</w:t>
      </w:r>
      <w:r>
        <w:rPr>
          <w:w w:val="110"/>
        </w:rPr>
        <w:t> for</w:t>
      </w:r>
      <w:r>
        <w:rPr>
          <w:w w:val="110"/>
        </w:rPr>
        <w:t> mosquitoes</w:t>
      </w:r>
      <w:r>
        <w:rPr>
          <w:w w:val="110"/>
        </w:rPr>
        <w:t> and 94.2.0% for ticks.</w:t>
      </w:r>
    </w:p>
    <w:p>
      <w:pPr>
        <w:pStyle w:val="BodyText"/>
        <w:spacing w:line="273" w:lineRule="auto"/>
        <w:ind w:left="118" w:right="116" w:firstLine="239"/>
        <w:jc w:val="both"/>
      </w:pPr>
      <w:r>
        <w:rPr>
          <w:w w:val="110"/>
        </w:rPr>
        <w:t>Here,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broadened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scope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applying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Deep Metric</w:t>
      </w:r>
      <w:r>
        <w:rPr>
          <w:spacing w:val="-13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MALDI-TOF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sets.</w:t>
      </w:r>
      <w:r>
        <w:rPr>
          <w:spacing w:val="-11"/>
          <w:w w:val="110"/>
        </w:rPr>
        <w:t> </w:t>
      </w:r>
      <w:r>
        <w:rPr>
          <w:w w:val="110"/>
        </w:rPr>
        <w:t>Our idea of using Deep Metric</w:t>
      </w:r>
      <w:r>
        <w:rPr>
          <w:spacing w:val="-1"/>
          <w:w w:val="110"/>
        </w:rPr>
        <w:t> </w:t>
      </w:r>
      <w:r>
        <w:rPr>
          <w:w w:val="110"/>
        </w:rPr>
        <w:t>Learning comes from the fact that these net- works have a collective architecture that eliminates the need for spec- tral</w:t>
      </w:r>
      <w:r>
        <w:rPr>
          <w:spacing w:val="-9"/>
          <w:w w:val="110"/>
        </w:rPr>
        <w:t> </w:t>
      </w:r>
      <w:r>
        <w:rPr>
          <w:w w:val="110"/>
        </w:rPr>
        <w:t>pre-processing</w:t>
      </w:r>
      <w:r>
        <w:rPr>
          <w:spacing w:val="-8"/>
          <w:w w:val="110"/>
        </w:rPr>
        <w:t> </w:t>
      </w:r>
      <w:r>
        <w:rPr>
          <w:w w:val="110"/>
        </w:rPr>
        <w:t>steps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classification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discrimi- nate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taxonomic</w:t>
      </w:r>
      <w:r>
        <w:rPr>
          <w:spacing w:val="-9"/>
          <w:w w:val="110"/>
        </w:rPr>
        <w:t> </w:t>
      </w:r>
      <w:r>
        <w:rPr>
          <w:w w:val="110"/>
        </w:rPr>
        <w:t>identity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arthropod</w:t>
      </w:r>
      <w:r>
        <w:rPr>
          <w:spacing w:val="-9"/>
          <w:w w:val="110"/>
        </w:rPr>
        <w:t> </w:t>
      </w:r>
      <w:r>
        <w:rPr>
          <w:w w:val="110"/>
        </w:rPr>
        <w:t>species.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to rapidly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effectively</w:t>
      </w:r>
      <w:r>
        <w:rPr>
          <w:spacing w:val="-3"/>
          <w:w w:val="110"/>
        </w:rPr>
        <w:t> </w:t>
      </w:r>
      <w:r>
        <w:rPr>
          <w:w w:val="110"/>
        </w:rPr>
        <w:t>classify</w:t>
      </w:r>
      <w:r>
        <w:rPr>
          <w:spacing w:val="-3"/>
          <w:w w:val="110"/>
        </w:rPr>
        <w:t> </w:t>
      </w:r>
      <w:r>
        <w:rPr>
          <w:w w:val="110"/>
        </w:rPr>
        <w:t>arthropod</w:t>
      </w:r>
      <w:r>
        <w:rPr>
          <w:spacing w:val="-2"/>
          <w:w w:val="110"/>
        </w:rPr>
        <w:t> </w:t>
      </w:r>
      <w:r>
        <w:rPr>
          <w:w w:val="110"/>
        </w:rPr>
        <w:t>species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distantly</w:t>
      </w:r>
      <w:r>
        <w:rPr>
          <w:spacing w:val="-3"/>
          <w:w w:val="110"/>
        </w:rPr>
        <w:t> </w:t>
      </w:r>
      <w:r>
        <w:rPr>
          <w:w w:val="110"/>
        </w:rPr>
        <w:t>related species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benefits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these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networks,</w:t>
      </w:r>
      <w:r>
        <w:rPr>
          <w:w w:val="110"/>
        </w:rPr>
        <w:t> which have proven to be highly eﬃcient to analyze complex mass spectrome- try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sets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arthropod</w:t>
      </w:r>
      <w:r>
        <w:rPr>
          <w:spacing w:val="-2"/>
          <w:w w:val="110"/>
        </w:rPr>
        <w:t> </w:t>
      </w:r>
      <w:r>
        <w:rPr>
          <w:w w:val="110"/>
        </w:rPr>
        <w:t>groupings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Neotropics.</w:t>
      </w:r>
    </w:p>
    <w:p>
      <w:pPr>
        <w:pStyle w:val="BodyText"/>
        <w:spacing w:line="273" w:lineRule="auto"/>
        <w:ind w:left="118" w:right="115" w:firstLine="239"/>
        <w:jc w:val="both"/>
      </w:pPr>
      <w:r>
        <w:rPr/>
        <w:t>Roughly</w:t>
      </w:r>
      <w:r>
        <w:rPr>
          <w:spacing w:val="36"/>
        </w:rPr>
        <w:t> </w:t>
      </w:r>
      <w:r>
        <w:rPr/>
        <w:t>1150</w:t>
      </w:r>
      <w:r>
        <w:rPr>
          <w:spacing w:val="36"/>
        </w:rPr>
        <w:t> </w:t>
      </w:r>
      <w:r>
        <w:rPr/>
        <w:t>MALDI-TOF</w:t>
      </w:r>
      <w:r>
        <w:rPr>
          <w:spacing w:val="38"/>
        </w:rPr>
        <w:t> </w:t>
      </w:r>
      <w:r>
        <w:rPr/>
        <w:t>spectra</w:t>
      </w:r>
      <w:r>
        <w:rPr>
          <w:spacing w:val="38"/>
        </w:rPr>
        <w:t> </w:t>
      </w:r>
      <w:r>
        <w:rPr/>
        <w:t>from</w:t>
      </w:r>
      <w:r>
        <w:rPr>
          <w:spacing w:val="38"/>
        </w:rPr>
        <w:t> </w:t>
      </w:r>
      <w:r>
        <w:rPr/>
        <w:t>30</w:t>
      </w:r>
      <w:r>
        <w:rPr>
          <w:spacing w:val="38"/>
        </w:rPr>
        <w:t> </w:t>
      </w:r>
      <w:r>
        <w:rPr/>
        <w:t>arthropod</w:t>
      </w:r>
      <w:r>
        <w:rPr>
          <w:spacing w:val="38"/>
        </w:rPr>
        <w:t> </w:t>
      </w:r>
      <w:r>
        <w:rPr/>
        <w:t>species,</w:t>
      </w:r>
      <w:r>
        <w:rPr>
          <w:spacing w:val="38"/>
        </w:rPr>
        <w:t> </w:t>
      </w:r>
      <w:r>
        <w:rPr/>
        <w:t>some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vectors</w:t>
      </w:r>
      <w:r>
        <w:rPr>
          <w:w w:val="110"/>
        </w:rPr>
        <w:t> of</w:t>
      </w:r>
      <w:r>
        <w:rPr>
          <w:w w:val="110"/>
        </w:rPr>
        <w:t> disease</w:t>
      </w:r>
      <w:r>
        <w:rPr>
          <w:w w:val="110"/>
        </w:rPr>
        <w:t> 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w w:val="110"/>
        </w:rPr>
        <w:t> 826</w:t>
      </w:r>
      <w:r>
        <w:rPr>
          <w:w w:val="110"/>
        </w:rPr>
        <w:t> spectra</w:t>
      </w:r>
      <w:r>
        <w:rPr>
          <w:w w:val="110"/>
        </w:rPr>
        <w:t> from</w:t>
      </w:r>
      <w:r>
        <w:rPr>
          <w:w w:val="110"/>
        </w:rPr>
        <w:t> 12</w:t>
      </w:r>
      <w:r>
        <w:rPr>
          <w:w w:val="110"/>
        </w:rPr>
        <w:t> mosquito species</w:t>
      </w:r>
      <w:r>
        <w:rPr>
          <w:w w:val="110"/>
        </w:rPr>
        <w:t> and</w:t>
      </w:r>
      <w:r>
        <w:rPr>
          <w:w w:val="110"/>
        </w:rPr>
        <w:t> 310</w:t>
      </w:r>
      <w:r>
        <w:rPr>
          <w:w w:val="110"/>
        </w:rPr>
        <w:t> spectra</w:t>
      </w:r>
      <w:r>
        <w:rPr>
          <w:w w:val="110"/>
        </w:rPr>
        <w:t> from</w:t>
      </w:r>
      <w:r>
        <w:rPr>
          <w:w w:val="110"/>
        </w:rPr>
        <w:t> 18</w:t>
      </w:r>
      <w:r>
        <w:rPr>
          <w:w w:val="110"/>
        </w:rPr>
        <w:t> tick</w:t>
      </w:r>
      <w:r>
        <w:rPr>
          <w:w w:val="110"/>
        </w:rPr>
        <w:t> species),</w:t>
      </w:r>
      <w:r>
        <w:rPr>
          <w:w w:val="110"/>
        </w:rPr>
        <w:t> were</w:t>
      </w:r>
      <w:r>
        <w:rPr>
          <w:w w:val="110"/>
        </w:rPr>
        <w:t> successfully</w:t>
      </w:r>
      <w:r>
        <w:rPr>
          <w:w w:val="110"/>
        </w:rPr>
        <w:t> clas- sified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both</w:t>
      </w:r>
      <w:r>
        <w:rPr>
          <w:spacing w:val="-1"/>
          <w:w w:val="110"/>
        </w:rPr>
        <w:t> </w:t>
      </w:r>
      <w:r>
        <w:rPr>
          <w:w w:val="110"/>
        </w:rPr>
        <w:t>SNN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TNN</w:t>
      </w:r>
      <w:r>
        <w:rPr>
          <w:spacing w:val="-1"/>
          <w:w w:val="110"/>
        </w:rPr>
        <w:t> </w:t>
      </w:r>
      <w:r>
        <w:rPr>
          <w:w w:val="110"/>
        </w:rPr>
        <w:t>networks.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SNN,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validation step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iteration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20%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spectra yielded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loss</w:t>
      </w:r>
      <w:r>
        <w:rPr>
          <w:w w:val="110"/>
        </w:rPr>
        <w:t> and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0.0392</w:t>
      </w:r>
      <w:r>
        <w:rPr>
          <w:w w:val="110"/>
        </w:rPr>
        <w:t> and</w:t>
      </w:r>
      <w:r>
        <w:rPr>
          <w:w w:val="110"/>
        </w:rPr>
        <w:t> 91.22%</w:t>
      </w:r>
      <w:r>
        <w:rPr>
          <w:w w:val="110"/>
        </w:rPr>
        <w:t> for</w:t>
      </w:r>
      <w:r>
        <w:rPr>
          <w:w w:val="110"/>
        </w:rPr>
        <w:t> ticks and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average</w:t>
      </w:r>
      <w:r>
        <w:rPr>
          <w:spacing w:val="-8"/>
          <w:w w:val="110"/>
        </w:rPr>
        <w:t> </w:t>
      </w:r>
      <w:r>
        <w:rPr>
          <w:w w:val="110"/>
        </w:rPr>
        <w:t>loss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accuracy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0.0185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94.46%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mosquitoes, respectively.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comparison,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TNN</w:t>
      </w:r>
      <w:r>
        <w:rPr>
          <w:spacing w:val="-2"/>
          <w:w w:val="110"/>
        </w:rPr>
        <w:t> </w:t>
      </w:r>
      <w:r>
        <w:rPr>
          <w:w w:val="110"/>
        </w:rPr>
        <w:t>validation</w:t>
      </w:r>
      <w:r>
        <w:rPr>
          <w:spacing w:val="-3"/>
          <w:w w:val="110"/>
        </w:rPr>
        <w:t> </w:t>
      </w:r>
      <w:r>
        <w:rPr>
          <w:w w:val="110"/>
        </w:rPr>
        <w:t>step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end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each iteration with 20% of the spectra yielded an average loss and accuracy of</w:t>
      </w:r>
      <w:r>
        <w:rPr>
          <w:spacing w:val="-11"/>
          <w:w w:val="110"/>
        </w:rPr>
        <w:t> </w:t>
      </w:r>
      <w:r>
        <w:rPr>
          <w:w w:val="110"/>
        </w:rPr>
        <w:t>0.00001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99%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mosquitoes,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average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 0.0160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93%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ticks,</w:t>
      </w:r>
      <w:r>
        <w:rPr>
          <w:spacing w:val="-10"/>
          <w:w w:val="110"/>
        </w:rPr>
        <w:t> </w:t>
      </w:r>
      <w:r>
        <w:rPr>
          <w:w w:val="110"/>
        </w:rPr>
        <w:t>respectively.</w:t>
      </w:r>
      <w:r>
        <w:rPr>
          <w:spacing w:val="-10"/>
          <w:w w:val="110"/>
        </w:rPr>
        <w:t> </w:t>
      </w:r>
      <w:r>
        <w:rPr>
          <w:w w:val="110"/>
        </w:rPr>
        <w:t>Even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TNN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im- proved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identification</w:t>
      </w:r>
      <w:r>
        <w:rPr>
          <w:spacing w:val="4"/>
          <w:w w:val="110"/>
        </w:rPr>
        <w:t> </w:t>
      </w:r>
      <w:r>
        <w:rPr>
          <w:w w:val="110"/>
        </w:rPr>
        <w:t>success</w:t>
      </w:r>
      <w:r>
        <w:rPr>
          <w:spacing w:val="5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mosquitoes</w:t>
      </w:r>
      <w:r>
        <w:rPr>
          <w:spacing w:val="4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spacing w:val="5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93.3%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18" w:right="-44"/>
        <w:rPr>
          <w:sz w:val="20"/>
        </w:rPr>
      </w:pPr>
      <w:r>
        <w:rPr>
          <w:sz w:val="20"/>
        </w:rPr>
        <w:drawing>
          <wp:inline distT="0" distB="0" distL="0" distR="0">
            <wp:extent cx="3352984" cy="6925056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84" cy="6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3" w:lineRule="auto" w:before="163"/>
        <w:ind w:left="118" w:right="248"/>
        <w:jc w:val="both"/>
      </w:pPr>
      <w:bookmarkStart w:name="_bookmark28" w:id="44"/>
      <w:bookmarkEnd w:id="44"/>
      <w:r>
        <w:rPr/>
      </w:r>
      <w:r>
        <w:rPr>
          <w:w w:val="110"/>
        </w:rPr>
        <w:t>to</w:t>
      </w:r>
      <w:r>
        <w:rPr>
          <w:w w:val="110"/>
        </w:rPr>
        <w:t> 99%),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actually</w:t>
      </w:r>
      <w:r>
        <w:rPr>
          <w:w w:val="110"/>
        </w:rPr>
        <w:t> reduced</w:t>
      </w:r>
      <w:r>
        <w:rPr>
          <w:w w:val="110"/>
        </w:rPr>
        <w:t> the</w:t>
      </w:r>
      <w:r>
        <w:rPr>
          <w:w w:val="110"/>
        </w:rPr>
        <w:t> success</w:t>
      </w:r>
      <w:r>
        <w:rPr>
          <w:w w:val="110"/>
        </w:rPr>
        <w:t> rate</w:t>
      </w:r>
      <w:r>
        <w:rPr>
          <w:w w:val="110"/>
        </w:rPr>
        <w:t> for</w:t>
      </w:r>
      <w:r>
        <w:rPr>
          <w:w w:val="110"/>
        </w:rPr>
        <w:t> ticks</w:t>
      </w:r>
      <w:r>
        <w:rPr>
          <w:w w:val="110"/>
        </w:rPr>
        <w:t> 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w w:val="110"/>
        </w:rPr>
        <w:t> from 94.2%</w:t>
      </w:r>
      <w:r>
        <w:rPr>
          <w:w w:val="110"/>
        </w:rPr>
        <w:t> to</w:t>
      </w:r>
      <w:r>
        <w:rPr>
          <w:w w:val="110"/>
        </w:rPr>
        <w:t> 93%),</w:t>
      </w:r>
      <w:r>
        <w:rPr>
          <w:w w:val="110"/>
        </w:rPr>
        <w:t> the</w:t>
      </w:r>
      <w:r>
        <w:rPr>
          <w:w w:val="110"/>
        </w:rPr>
        <w:t> improvements</w:t>
      </w:r>
      <w:r>
        <w:rPr>
          <w:w w:val="110"/>
        </w:rPr>
        <w:t> in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manual</w:t>
      </w:r>
      <w:r>
        <w:rPr>
          <w:w w:val="110"/>
        </w:rPr>
        <w:t> prep,</w:t>
      </w:r>
      <w:r>
        <w:rPr>
          <w:w w:val="110"/>
        </w:rPr>
        <w:t> speed</w:t>
      </w:r>
      <w:r>
        <w:rPr>
          <w:w w:val="110"/>
        </w:rPr>
        <w:t> and computing availability more than justify its implementation.</w:t>
      </w:r>
    </w:p>
    <w:p>
      <w:pPr>
        <w:pStyle w:val="BodyText"/>
        <w:spacing w:line="273" w:lineRule="auto"/>
        <w:ind w:left="118" w:right="250" w:firstLine="239"/>
        <w:jc w:val="both"/>
      </w:pPr>
      <w:r>
        <w:rPr>
          <w:w w:val="105"/>
        </w:rPr>
        <w:t>Our</w:t>
      </w:r>
      <w:r>
        <w:rPr>
          <w:w w:val="105"/>
        </w:rPr>
        <w:t> results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both</w:t>
      </w:r>
      <w:r>
        <w:rPr>
          <w:w w:val="105"/>
        </w:rPr>
        <w:t> SNNs</w:t>
      </w:r>
      <w:r>
        <w:rPr>
          <w:w w:val="105"/>
        </w:rPr>
        <w:t> and</w:t>
      </w:r>
      <w:r>
        <w:rPr>
          <w:w w:val="105"/>
        </w:rPr>
        <w:t> TNNs</w:t>
      </w:r>
      <w:r>
        <w:rPr>
          <w:w w:val="105"/>
        </w:rPr>
        <w:t> were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rec- ognizing and classifying MALDI spectra from roughly 50% of all hard</w:t>
      </w:r>
      <w:r>
        <w:rPr>
          <w:spacing w:val="40"/>
          <w:w w:val="105"/>
        </w:rPr>
        <w:t> </w:t>
      </w:r>
      <w:r>
        <w:rPr>
          <w:w w:val="105"/>
        </w:rPr>
        <w:t>tick taxa and 70% of all anopheline taxa (e.g., both ecologically dom-</w:t>
      </w:r>
      <w:r>
        <w:rPr>
          <w:spacing w:val="40"/>
          <w:w w:val="105"/>
        </w:rPr>
        <w:t> </w:t>
      </w:r>
      <w:r>
        <w:rPr>
          <w:w w:val="105"/>
        </w:rPr>
        <w:t>inant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rare</w:t>
      </w:r>
      <w:r>
        <w:rPr>
          <w:spacing w:val="31"/>
          <w:w w:val="105"/>
        </w:rPr>
        <w:t> </w:t>
      </w:r>
      <w:r>
        <w:rPr>
          <w:w w:val="105"/>
        </w:rPr>
        <w:t>species)</w:t>
      </w:r>
      <w:r>
        <w:rPr>
          <w:spacing w:val="31"/>
          <w:w w:val="105"/>
        </w:rPr>
        <w:t> </w:t>
      </w:r>
      <w:r>
        <w:rPr>
          <w:w w:val="105"/>
        </w:rPr>
        <w:t>reported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Panama.</w:t>
      </w:r>
      <w:r>
        <w:rPr>
          <w:spacing w:val="31"/>
          <w:w w:val="105"/>
        </w:rPr>
        <w:t> </w:t>
      </w:r>
      <w:r>
        <w:rPr>
          <w:w w:val="105"/>
        </w:rPr>
        <w:t>These</w:t>
      </w:r>
      <w:r>
        <w:rPr>
          <w:spacing w:val="31"/>
          <w:w w:val="105"/>
        </w:rPr>
        <w:t> </w:t>
      </w:r>
      <w:r>
        <w:rPr>
          <w:w w:val="105"/>
        </w:rPr>
        <w:t>results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equiva- lent</w:t>
      </w:r>
      <w:r>
        <w:rPr>
          <w:w w:val="105"/>
        </w:rPr>
        <w:t> and</w:t>
      </w:r>
      <w:r>
        <w:rPr>
          <w:w w:val="105"/>
        </w:rPr>
        <w:t> sometimes</w:t>
      </w:r>
      <w:r>
        <w:rPr>
          <w:w w:val="105"/>
        </w:rPr>
        <w:t> even</w:t>
      </w:r>
      <w:r>
        <w:rPr>
          <w:w w:val="105"/>
        </w:rPr>
        <w:t> superior</w:t>
      </w:r>
      <w:r>
        <w:rPr>
          <w:w w:val="105"/>
        </w:rPr>
        <w:t> to</w:t>
      </w:r>
      <w:r>
        <w:rPr>
          <w:w w:val="105"/>
        </w:rPr>
        <w:t> those</w:t>
      </w:r>
      <w:r>
        <w:rPr>
          <w:w w:val="105"/>
        </w:rPr>
        <w:t> from</w:t>
      </w:r>
      <w:r>
        <w:rPr>
          <w:w w:val="105"/>
        </w:rPr>
        <w:t> Loaiza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42">
        <w:r>
          <w:rPr>
            <w:color w:val="0080AC"/>
            <w:w w:val="105"/>
          </w:rPr>
          <w:t>[2]</w:t>
        </w:r>
      </w:hyperlink>
      <w:r>
        <w:rPr>
          <w:color w:val="0080AC"/>
          <w:w w:val="105"/>
        </w:rPr>
        <w:t> </w:t>
      </w:r>
      <w:r>
        <w:rPr>
          <w:w w:val="105"/>
        </w:rPr>
        <w:t>and Gittens et al. </w:t>
      </w:r>
      <w:hyperlink w:history="true" w:anchor="_bookmark51">
        <w:r>
          <w:rPr>
            <w:color w:val="0080AC"/>
            <w:w w:val="105"/>
          </w:rPr>
          <w:t>[7]</w:t>
        </w:r>
      </w:hyperlink>
      <w:r>
        <w:rPr>
          <w:w w:val="105"/>
        </w:rPr>
        <w:t>. Still, the </w:t>
      </w:r>
      <w:r>
        <w:rPr>
          <w:rFonts w:ascii="Times New Roman"/>
          <w:i/>
          <w:w w:val="105"/>
        </w:rPr>
        <w:t>pacmap </w:t>
      </w:r>
      <w:r>
        <w:rPr>
          <w:w w:val="105"/>
        </w:rPr>
        <w:t>visualization of the embedding con- firmed</w:t>
      </w:r>
      <w:r>
        <w:rPr>
          <w:spacing w:val="30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these</w:t>
      </w:r>
      <w:r>
        <w:rPr>
          <w:spacing w:val="30"/>
          <w:w w:val="105"/>
        </w:rPr>
        <w:t> </w:t>
      </w:r>
      <w:r>
        <w:rPr>
          <w:w w:val="105"/>
        </w:rPr>
        <w:t>algorithms</w:t>
      </w:r>
      <w:r>
        <w:rPr>
          <w:spacing w:val="30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not</w:t>
      </w:r>
      <w:r>
        <w:rPr>
          <w:spacing w:val="30"/>
          <w:w w:val="105"/>
        </w:rPr>
        <w:t> </w:t>
      </w:r>
      <w:r>
        <w:rPr>
          <w:w w:val="105"/>
        </w:rPr>
        <w:t>perfect.</w:t>
      </w:r>
      <w:r>
        <w:rPr>
          <w:spacing w:val="30"/>
          <w:w w:val="105"/>
        </w:rPr>
        <w:t> </w:t>
      </w:r>
      <w:r>
        <w:rPr>
          <w:w w:val="105"/>
        </w:rPr>
        <w:t>Future</w:t>
      </w:r>
      <w:r>
        <w:rPr>
          <w:spacing w:val="30"/>
          <w:w w:val="105"/>
        </w:rPr>
        <w:t> </w:t>
      </w:r>
      <w:r>
        <w:rPr>
          <w:w w:val="105"/>
        </w:rPr>
        <w:t>research</w:t>
      </w:r>
      <w:r>
        <w:rPr>
          <w:spacing w:val="31"/>
          <w:w w:val="105"/>
        </w:rPr>
        <w:t> </w:t>
      </w:r>
      <w:r>
        <w:rPr>
          <w:w w:val="105"/>
        </w:rPr>
        <w:t>will</w:t>
      </w:r>
      <w:r>
        <w:rPr>
          <w:spacing w:val="30"/>
          <w:w w:val="105"/>
        </w:rPr>
        <w:t> </w:t>
      </w:r>
      <w:r>
        <w:rPr>
          <w:w w:val="105"/>
        </w:rPr>
        <w:t>need to look into what caused some samples in </w:t>
      </w:r>
      <w:r>
        <w:rPr>
          <w:rFonts w:ascii="Times New Roman"/>
          <w:i/>
          <w:w w:val="105"/>
        </w:rPr>
        <w:t>Ana_bm, Amb_Caj, Derm_Nit,</w:t>
      </w:r>
      <w:r>
        <w:rPr>
          <w:rFonts w:ascii="Times New Roman"/>
          <w:i/>
          <w:w w:val="105"/>
        </w:rPr>
        <w:t> Hae_Jux</w:t>
      </w:r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Rhi_San</w:t>
      </w:r>
      <w:r>
        <w:rPr>
          <w:rFonts w:ascii="Times New Roman"/>
          <w:i/>
          <w:w w:val="105"/>
        </w:rPr>
        <w:t> </w:t>
      </w:r>
      <w:r>
        <w:rPr>
          <w:w w:val="105"/>
        </w:rPr>
        <w:t>species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misclassified.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only</w:t>
      </w:r>
      <w:r>
        <w:rPr>
          <w:w w:val="105"/>
        </w:rPr>
        <w:t> specu-</w:t>
      </w:r>
      <w:r>
        <w:rPr>
          <w:spacing w:val="40"/>
          <w:w w:val="105"/>
        </w:rPr>
        <w:t> </w:t>
      </w:r>
      <w:r>
        <w:rPr>
          <w:w w:val="105"/>
        </w:rPr>
        <w:t>late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6"/>
          <w:w w:val="105"/>
        </w:rPr>
        <w:t> </w:t>
      </w:r>
      <w:r>
        <w:rPr>
          <w:w w:val="105"/>
        </w:rPr>
        <w:t>some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these</w:t>
      </w:r>
      <w:r>
        <w:rPr>
          <w:spacing w:val="16"/>
          <w:w w:val="105"/>
        </w:rPr>
        <w:t> </w:t>
      </w:r>
      <w:r>
        <w:rPr>
          <w:w w:val="105"/>
        </w:rPr>
        <w:t>misclassifications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related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poor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quality</w:t>
      </w:r>
    </w:p>
    <w:p>
      <w:pPr>
        <w:spacing w:before="98"/>
        <w:ind w:left="199" w:right="0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10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9.</w:t>
      </w:r>
      <w:r>
        <w:rPr>
          <w:rFonts w:ascii="Times New Roman"/>
          <w:b/>
          <w:spacing w:val="48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matrices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TNN</w:t>
      </w:r>
      <w:r>
        <w:rPr>
          <w:rFonts w:ascii="Times New Roman"/>
          <w:i/>
          <w:spacing w:val="9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mosquito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ticks</w:t>
      </w:r>
    </w:p>
    <w:p>
      <w:pPr>
        <w:spacing w:before="30"/>
        <w:ind w:left="199" w:right="0" w:firstLine="0"/>
        <w:jc w:val="left"/>
        <w:rPr>
          <w:sz w:val="14"/>
        </w:rPr>
      </w:pPr>
      <w:r>
        <w:rPr>
          <w:w w:val="110"/>
          <w:sz w:val="14"/>
        </w:rPr>
        <w:t>(B)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sets.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3" w:lineRule="auto"/>
        <w:ind w:left="59" w:right="118"/>
        <w:jc w:val="both"/>
      </w:pPr>
      <w:r>
        <w:rPr>
          <w:spacing w:val="-2"/>
          <w:w w:val="110"/>
        </w:rPr>
        <w:t>spectra or degraded samples, and not necessarily to biologically-relevant inferences.</w:t>
      </w:r>
    </w:p>
    <w:p>
      <w:pPr>
        <w:pStyle w:val="BodyText"/>
        <w:spacing w:line="273" w:lineRule="auto"/>
        <w:ind w:left="59" w:right="116" w:firstLine="239"/>
        <w:jc w:val="both"/>
      </w:pPr>
      <w:r>
        <w:rPr>
          <w:w w:val="110"/>
        </w:rPr>
        <w:t>There are some additional limitations to this work that need to be discussed.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sets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</w:t>
      </w:r>
      <w:r>
        <w:rPr>
          <w:w w:val="110"/>
        </w:rPr>
        <w:t> come</w:t>
      </w:r>
      <w:r>
        <w:rPr>
          <w:w w:val="110"/>
        </w:rPr>
        <w:t> from</w:t>
      </w:r>
      <w:r>
        <w:rPr>
          <w:w w:val="110"/>
        </w:rPr>
        <w:t> biological</w:t>
      </w:r>
      <w:r>
        <w:rPr>
          <w:w w:val="110"/>
        </w:rPr>
        <w:t> sam- ples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were</w:t>
      </w:r>
      <w:r>
        <w:rPr>
          <w:spacing w:val="21"/>
          <w:w w:val="110"/>
        </w:rPr>
        <w:t> </w:t>
      </w:r>
      <w:r>
        <w:rPr>
          <w:w w:val="110"/>
        </w:rPr>
        <w:t>gathered</w:t>
      </w:r>
      <w:r>
        <w:rPr>
          <w:spacing w:val="21"/>
          <w:w w:val="110"/>
        </w:rPr>
        <w:t> </w:t>
      </w:r>
      <w:r>
        <w:rPr>
          <w:w w:val="110"/>
        </w:rPr>
        <w:t>from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field</w:t>
      </w:r>
      <w:r>
        <w:rPr>
          <w:spacing w:val="21"/>
          <w:w w:val="110"/>
        </w:rPr>
        <w:t> </w:t>
      </w:r>
      <w:r>
        <w:rPr>
          <w:w w:val="110"/>
        </w:rPr>
        <w:t>as</w:t>
      </w:r>
      <w:r>
        <w:rPr>
          <w:spacing w:val="21"/>
          <w:w w:val="110"/>
        </w:rPr>
        <w:t> </w:t>
      </w:r>
      <w:r>
        <w:rPr>
          <w:w w:val="110"/>
        </w:rPr>
        <w:t>opposed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being</w:t>
      </w:r>
      <w:r>
        <w:rPr>
          <w:w w:val="110"/>
        </w:rPr>
        <w:t> reared</w:t>
      </w:r>
      <w:r>
        <w:rPr>
          <w:spacing w:val="21"/>
          <w:w w:val="110"/>
        </w:rPr>
        <w:t> </w:t>
      </w:r>
      <w:r>
        <w:rPr>
          <w:w w:val="110"/>
        </w:rPr>
        <w:t>in the</w:t>
      </w:r>
      <w:r>
        <w:rPr>
          <w:spacing w:val="22"/>
          <w:w w:val="110"/>
        </w:rPr>
        <w:t> </w:t>
      </w:r>
      <w:r>
        <w:rPr>
          <w:w w:val="110"/>
        </w:rPr>
        <w:t>laboratory.</w:t>
      </w:r>
      <w:r>
        <w:rPr>
          <w:spacing w:val="21"/>
          <w:w w:val="110"/>
        </w:rPr>
        <w:t> </w:t>
      </w:r>
      <w:r>
        <w:rPr>
          <w:w w:val="110"/>
        </w:rPr>
        <w:t>Besides</w:t>
      </w:r>
      <w:r>
        <w:rPr>
          <w:spacing w:val="21"/>
          <w:w w:val="110"/>
        </w:rPr>
        <w:t> </w:t>
      </w:r>
      <w:r>
        <w:rPr>
          <w:w w:val="110"/>
        </w:rPr>
        <w:t>foreign</w:t>
      </w:r>
      <w:r>
        <w:rPr>
          <w:spacing w:val="21"/>
          <w:w w:val="110"/>
        </w:rPr>
        <w:t> </w:t>
      </w:r>
      <w:r>
        <w:rPr>
          <w:w w:val="110"/>
        </w:rPr>
        <w:t>contaminants</w:t>
      </w:r>
      <w:r>
        <w:rPr>
          <w:spacing w:val="21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2"/>
          <w:w w:val="110"/>
        </w:rPr>
        <w:t> </w:t>
      </w:r>
      <w:r>
        <w:rPr>
          <w:w w:val="110"/>
        </w:rPr>
        <w:t>hard</w:t>
      </w:r>
      <w:r>
        <w:rPr>
          <w:spacing w:val="21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control in</w:t>
      </w:r>
      <w:r>
        <w:rPr>
          <w:spacing w:val="-7"/>
          <w:w w:val="110"/>
        </w:rPr>
        <w:t> </w:t>
      </w:r>
      <w:r>
        <w:rPr>
          <w:w w:val="110"/>
        </w:rPr>
        <w:t>field-collected</w:t>
      </w:r>
      <w:r>
        <w:rPr>
          <w:spacing w:val="-6"/>
          <w:w w:val="110"/>
        </w:rPr>
        <w:t> </w:t>
      </w:r>
      <w:r>
        <w:rPr>
          <w:w w:val="110"/>
        </w:rPr>
        <w:t>specimens</w:t>
      </w:r>
      <w:r>
        <w:rPr>
          <w:spacing w:val="-6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i.e.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</w:rPr>
        <w:t>host</w:t>
      </w:r>
      <w:r>
        <w:rPr>
          <w:spacing w:val="-6"/>
          <w:w w:val="110"/>
        </w:rPr>
        <w:t> </w:t>
      </w:r>
      <w:r>
        <w:rPr>
          <w:w w:val="110"/>
        </w:rPr>
        <w:t>blood,</w:t>
      </w:r>
      <w:r>
        <w:rPr>
          <w:spacing w:val="-7"/>
          <w:w w:val="110"/>
        </w:rPr>
        <w:t> </w:t>
      </w:r>
      <w:r>
        <w:rPr>
          <w:w w:val="110"/>
        </w:rPr>
        <w:t>sap,</w:t>
      </w:r>
      <w:r>
        <w:rPr>
          <w:spacing w:val="-7"/>
          <w:w w:val="110"/>
        </w:rPr>
        <w:t> </w:t>
      </w:r>
      <w:r>
        <w:rPr>
          <w:w w:val="110"/>
        </w:rPr>
        <w:t>pathogens),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al- ready present an important challenge to the classification, the data sets also allowed us to test the reliability of the algorithms regarding sam- ple</w:t>
      </w:r>
      <w:r>
        <w:rPr>
          <w:w w:val="110"/>
        </w:rPr>
        <w:t> storage.</w:t>
      </w:r>
      <w:r>
        <w:rPr>
          <w:w w:val="110"/>
        </w:rPr>
        <w:t> Fresh</w:t>
      </w:r>
      <w:r>
        <w:rPr>
          <w:w w:val="110"/>
        </w:rPr>
        <w:t> mosquito</w:t>
      </w:r>
      <w:r>
        <w:rPr>
          <w:w w:val="110"/>
        </w:rPr>
        <w:t> specimens</w:t>
      </w:r>
      <w:r>
        <w:rPr>
          <w:w w:val="110"/>
        </w:rPr>
        <w:t> had</w:t>
      </w:r>
      <w:r>
        <w:rPr>
          <w:w w:val="110"/>
        </w:rPr>
        <w:t> been</w:t>
      </w:r>
      <w:r>
        <w:rPr>
          <w:w w:val="110"/>
        </w:rPr>
        <w:t> stored</w:t>
      </w:r>
      <w:r>
        <w:rPr>
          <w:w w:val="110"/>
        </w:rPr>
        <w:t> dry-frozen</w:t>
      </w:r>
      <w:r>
        <w:rPr>
          <w:w w:val="110"/>
        </w:rPr>
        <w:t> as opposed to ticks that had been stored in ethanol and frozen for several </w:t>
      </w:r>
      <w:r>
        <w:rPr/>
        <w:t>years prior to protein extraction and sample processing with the MALDI-</w:t>
      </w:r>
      <w:r>
        <w:rPr>
          <w:w w:val="110"/>
        </w:rPr>
        <w:t> TOF.</w:t>
      </w:r>
      <w:r>
        <w:rPr>
          <w:spacing w:val="13"/>
          <w:w w:val="110"/>
        </w:rPr>
        <w:t> </w:t>
      </w:r>
      <w:r>
        <w:rPr>
          <w:w w:val="110"/>
        </w:rPr>
        <w:t>Ethanol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well-known</w:t>
      </w:r>
      <w:r>
        <w:rPr>
          <w:spacing w:val="13"/>
          <w:w w:val="110"/>
        </w:rPr>
        <w:t> </w:t>
      </w:r>
      <w:r>
        <w:rPr>
          <w:w w:val="110"/>
        </w:rPr>
        <w:t>protein</w:t>
      </w:r>
      <w:r>
        <w:rPr>
          <w:spacing w:val="13"/>
          <w:w w:val="110"/>
        </w:rPr>
        <w:t> </w:t>
      </w:r>
      <w:r>
        <w:rPr>
          <w:w w:val="110"/>
        </w:rPr>
        <w:t>denaturing</w:t>
      </w:r>
      <w:r>
        <w:rPr>
          <w:spacing w:val="13"/>
          <w:w w:val="110"/>
        </w:rPr>
        <w:t> </w:t>
      </w:r>
      <w:r>
        <w:rPr>
          <w:w w:val="110"/>
        </w:rPr>
        <w:t>agent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know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399" w:space="40"/>
            <w:col w:w="5211"/>
          </w:cols>
        </w:sectPr>
      </w:pPr>
    </w:p>
    <w:p>
      <w:pPr>
        <w:pStyle w:val="BodyText"/>
        <w:spacing w:before="37"/>
        <w:rPr>
          <w:sz w:val="20"/>
        </w:rPr>
      </w:pPr>
    </w:p>
    <w:p>
      <w:pPr>
        <w:pStyle w:val="BodyText"/>
        <w:ind w:left="688"/>
        <w:rPr>
          <w:sz w:val="20"/>
        </w:rPr>
      </w:pPr>
      <w:r>
        <w:rPr>
          <w:sz w:val="20"/>
        </w:rPr>
        <w:drawing>
          <wp:inline distT="0" distB="0" distL="0" distR="0">
            <wp:extent cx="5876975" cy="5187696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75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4"/>
        </w:rPr>
      </w:pPr>
    </w:p>
    <w:p>
      <w:pPr>
        <w:spacing w:before="0"/>
        <w:ind w:left="819" w:right="0" w:firstLine="0"/>
        <w:jc w:val="left"/>
        <w:rPr>
          <w:sz w:val="14"/>
        </w:rPr>
      </w:pPr>
      <w:bookmarkStart w:name="_bookmark29" w:id="45"/>
      <w:bookmarkEnd w:id="45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6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10.</w:t>
      </w:r>
      <w:r>
        <w:rPr>
          <w:rFonts w:ascii="Times New Roman"/>
          <w:b/>
          <w:spacing w:val="46"/>
          <w:w w:val="110"/>
          <w:sz w:val="14"/>
        </w:rPr>
        <w:t> </w:t>
      </w:r>
      <w:r>
        <w:rPr>
          <w:w w:val="110"/>
          <w:sz w:val="14"/>
        </w:rPr>
        <w:t>Visualization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pacmap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embedding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produced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TNN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before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mosquitos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set.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BodyText"/>
        <w:spacing w:line="273" w:lineRule="auto" w:before="93"/>
        <w:ind w:left="118" w:right="39"/>
        <w:jc w:val="both"/>
      </w:pPr>
      <w:r>
        <w:rPr>
          <w:w w:val="110"/>
        </w:rPr>
        <w:t>now that protein mass spectra quality of arthropod specimens stored in 70% ethanol is considerably reduced </w:t>
      </w:r>
      <w:hyperlink w:history="true" w:anchor="_bookmark51">
        <w:r>
          <w:rPr>
            <w:color w:val="0080AC"/>
            <w:w w:val="110"/>
          </w:rPr>
          <w:t>[7,48,49]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spacing w:val="-2"/>
          <w:w w:val="110"/>
        </w:rPr>
        <w:t>Sample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degradation,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lower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quality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spectra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lower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spec- </w:t>
      </w:r>
      <w:r>
        <w:rPr>
          <w:w w:val="115"/>
        </w:rPr>
        <w:t>imens/spectra</w:t>
      </w:r>
      <w:r>
        <w:rPr>
          <w:w w:val="115"/>
        </w:rPr>
        <w:t> per</w:t>
      </w:r>
      <w:r>
        <w:rPr>
          <w:w w:val="115"/>
        </w:rPr>
        <w:t> species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tick</w:t>
      </w:r>
      <w:r>
        <w:rPr>
          <w:w w:val="115"/>
        </w:rPr>
        <w:t> data</w:t>
      </w:r>
      <w:r>
        <w:rPr>
          <w:w w:val="115"/>
        </w:rPr>
        <w:t> set</w:t>
      </w:r>
      <w:r>
        <w:rPr>
          <w:w w:val="115"/>
        </w:rPr>
        <w:t> forced</w:t>
      </w:r>
      <w:r>
        <w:rPr>
          <w:w w:val="115"/>
        </w:rPr>
        <w:t> us</w:t>
      </w:r>
      <w:r>
        <w:rPr>
          <w:w w:val="115"/>
        </w:rPr>
        <w:t> to</w:t>
      </w:r>
      <w:r>
        <w:rPr>
          <w:w w:val="115"/>
        </w:rPr>
        <w:t> adjust</w:t>
      </w:r>
      <w:r>
        <w:rPr>
          <w:w w:val="115"/>
        </w:rPr>
        <w:t> the training</w:t>
      </w:r>
      <w:r>
        <w:rPr>
          <w:w w:val="115"/>
        </w:rPr>
        <w:t> and</w:t>
      </w:r>
      <w:r>
        <w:rPr>
          <w:w w:val="115"/>
        </w:rPr>
        <w:t> testing</w:t>
      </w:r>
      <w:r>
        <w:rPr>
          <w:w w:val="115"/>
        </w:rPr>
        <w:t> data</w:t>
      </w:r>
      <w:r>
        <w:rPr>
          <w:w w:val="115"/>
        </w:rPr>
        <w:t> split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TNN</w:t>
      </w:r>
      <w:r>
        <w:rPr>
          <w:w w:val="115"/>
        </w:rPr>
        <w:t> model.</w:t>
      </w:r>
      <w:r>
        <w:rPr>
          <w:w w:val="115"/>
        </w:rPr>
        <w:t> Although</w:t>
      </w:r>
      <w:r>
        <w:rPr>
          <w:w w:val="115"/>
        </w:rPr>
        <w:t> the</w:t>
      </w:r>
      <w:r>
        <w:rPr>
          <w:w w:val="115"/>
        </w:rPr>
        <w:t> ini- tial</w:t>
      </w:r>
      <w:r>
        <w:rPr>
          <w:w w:val="115"/>
        </w:rPr>
        <w:t> experimental</w:t>
      </w:r>
      <w:r>
        <w:rPr>
          <w:w w:val="115"/>
        </w:rPr>
        <w:t> plan</w:t>
      </w:r>
      <w:r>
        <w:rPr>
          <w:w w:val="115"/>
        </w:rPr>
        <w:t> was</w:t>
      </w:r>
      <w:r>
        <w:rPr>
          <w:w w:val="115"/>
        </w:rPr>
        <w:t> to</w:t>
      </w:r>
      <w:r>
        <w:rPr>
          <w:w w:val="115"/>
        </w:rPr>
        <w:t> work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ratio</w:t>
      </w:r>
      <w:r>
        <w:rPr>
          <w:w w:val="115"/>
        </w:rPr>
        <w:t> of</w:t>
      </w:r>
      <w:r>
        <w:rPr>
          <w:w w:val="115"/>
        </w:rPr>
        <w:t> 80%/20% </w:t>
      </w:r>
      <w:r>
        <w:rPr>
          <w:w w:val="110"/>
        </w:rPr>
        <w:t>training/testing sets for mosquitoes and ticks, we had to adjust the tick </w:t>
      </w:r>
      <w:r>
        <w:rPr>
          <w:spacing w:val="-2"/>
          <w:w w:val="115"/>
        </w:rPr>
        <w:t>data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split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70%/30%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allow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TNN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model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find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appropriate </w:t>
      </w:r>
      <w:r>
        <w:rPr>
          <w:w w:val="115"/>
        </w:rPr>
        <w:t>triplets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validation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avoid</w:t>
      </w:r>
      <w:r>
        <w:rPr>
          <w:spacing w:val="-12"/>
          <w:w w:val="115"/>
        </w:rPr>
        <w:t> </w:t>
      </w:r>
      <w:r>
        <w:rPr>
          <w:w w:val="115"/>
        </w:rPr>
        <w:t>computational</w:t>
      </w:r>
      <w:r>
        <w:rPr>
          <w:spacing w:val="-11"/>
          <w:w w:val="115"/>
        </w:rPr>
        <w:t> </w:t>
      </w:r>
      <w:r>
        <w:rPr>
          <w:w w:val="115"/>
        </w:rPr>
        <w:t>errors.</w:t>
      </w:r>
      <w:r>
        <w:rPr>
          <w:spacing w:val="-12"/>
          <w:w w:val="115"/>
        </w:rPr>
        <w:t> </w:t>
      </w:r>
      <w:r>
        <w:rPr>
          <w:w w:val="115"/>
        </w:rPr>
        <w:t>Still,</w:t>
      </w:r>
      <w:r>
        <w:rPr>
          <w:spacing w:val="-11"/>
          <w:w w:val="115"/>
        </w:rPr>
        <w:t> </w:t>
      </w:r>
      <w:r>
        <w:rPr>
          <w:w w:val="115"/>
        </w:rPr>
        <w:t>70%/30% </w:t>
      </w:r>
      <w:r>
        <w:rPr>
          <w:w w:val="110"/>
        </w:rPr>
        <w:t>or 80%/20% are both typical data splits considered “adequate” for ma- 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algorithms,</w:t>
      </w:r>
      <w:r>
        <w:rPr>
          <w:spacing w:val="-11"/>
          <w:w w:val="110"/>
        </w:rPr>
        <w:t> </w:t>
      </w:r>
      <w:r>
        <w:rPr>
          <w:w w:val="110"/>
        </w:rPr>
        <w:t>especially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cross-validation</w:t>
      </w:r>
      <w:r>
        <w:rPr>
          <w:spacing w:val="-11"/>
          <w:w w:val="110"/>
        </w:rPr>
        <w:t> </w:t>
      </w:r>
      <w:r>
        <w:rPr>
          <w:w w:val="110"/>
        </w:rPr>
        <w:t>strate- </w:t>
      </w:r>
      <w:r>
        <w:rPr>
          <w:w w:val="115"/>
        </w:rPr>
        <w:t>gies </w:t>
      </w:r>
      <w:hyperlink w:history="true" w:anchor="_bookmark66">
        <w:r>
          <w:rPr>
            <w:color w:val="0080AC"/>
            <w:w w:val="115"/>
          </w:rPr>
          <w:t>[50–52]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spacing w:val="-2"/>
          <w:w w:val="110"/>
        </w:rPr>
        <w:t>According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Liu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al.</w:t>
      </w:r>
      <w:r>
        <w:rPr>
          <w:spacing w:val="-4"/>
          <w:w w:val="110"/>
        </w:rPr>
        <w:t> </w:t>
      </w:r>
      <w:hyperlink w:history="true" w:anchor="_bookmark68">
        <w:r>
          <w:rPr>
            <w:color w:val="0080AC"/>
            <w:spacing w:val="-2"/>
            <w:w w:val="110"/>
          </w:rPr>
          <w:t>[53]</w:t>
        </w:r>
      </w:hyperlink>
      <w:r>
        <w:rPr>
          <w:spacing w:val="-2"/>
          <w:w w:val="110"/>
        </w:rPr>
        <w:t>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classification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Deep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Learning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spec- </w:t>
      </w:r>
      <w:r>
        <w:rPr>
          <w:w w:val="110"/>
        </w:rPr>
        <w:t>trometry</w:t>
      </w:r>
      <w:r>
        <w:rPr>
          <w:spacing w:val="-9"/>
          <w:w w:val="110"/>
        </w:rPr>
        <w:t> </w:t>
      </w:r>
      <w:r>
        <w:rPr>
          <w:w w:val="110"/>
        </w:rPr>
        <w:t>signals</w:t>
      </w:r>
      <w:r>
        <w:rPr>
          <w:spacing w:val="-9"/>
          <w:w w:val="110"/>
        </w:rPr>
        <w:t> </w:t>
      </w:r>
      <w:r>
        <w:rPr>
          <w:w w:val="110"/>
        </w:rPr>
        <w:t>presents</w:t>
      </w:r>
      <w:r>
        <w:rPr>
          <w:spacing w:val="-9"/>
          <w:w w:val="110"/>
        </w:rPr>
        <w:t> </w:t>
      </w:r>
      <w:r>
        <w:rPr>
          <w:w w:val="110"/>
        </w:rPr>
        <w:t>significant</w:t>
      </w:r>
      <w:r>
        <w:rPr>
          <w:spacing w:val="-9"/>
          <w:w w:val="110"/>
        </w:rPr>
        <w:t> </w:t>
      </w:r>
      <w:r>
        <w:rPr>
          <w:w w:val="110"/>
        </w:rPr>
        <w:t>benefits,</w:t>
      </w:r>
      <w:r>
        <w:rPr>
          <w:spacing w:val="-9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CNN</w:t>
      </w:r>
      <w:r>
        <w:rPr>
          <w:spacing w:val="-9"/>
          <w:w w:val="110"/>
        </w:rPr>
        <w:t> </w:t>
      </w:r>
      <w:r>
        <w:rPr>
          <w:w w:val="110"/>
        </w:rPr>
        <w:t>training process</w:t>
      </w:r>
      <w:r>
        <w:rPr>
          <w:spacing w:val="-8"/>
          <w:w w:val="110"/>
        </w:rPr>
        <w:t> </w:t>
      </w:r>
      <w:r>
        <w:rPr>
          <w:w w:val="110"/>
        </w:rPr>
        <w:t>acts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parallel</w:t>
      </w:r>
      <w:r>
        <w:rPr>
          <w:spacing w:val="-9"/>
          <w:w w:val="110"/>
        </w:rPr>
        <w:t> </w:t>
      </w:r>
      <w:r>
        <w:rPr>
          <w:w w:val="110"/>
        </w:rPr>
        <w:t>mechanism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pre-processing</w:t>
      </w:r>
      <w:r>
        <w:rPr>
          <w:spacing w:val="-8"/>
          <w:w w:val="110"/>
        </w:rPr>
        <w:t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e.g.</w:t>
      </w:r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correction of the signal base, curve smoothing) and feature extraction (</w:t>
      </w:r>
      <w:r>
        <w:rPr>
          <w:rFonts w:ascii="Times New Roman" w:hAnsi="Times New Roman"/>
          <w:i/>
          <w:w w:val="110"/>
        </w:rPr>
        <w:t>e.g.</w:t>
      </w:r>
      <w:r>
        <w:rPr>
          <w:w w:val="110"/>
        </w:rPr>
        <w:t>, peak detection, non-linear features) from the raw spectra. Therefore, a uni- fied architecture would eliminate the need to apply the pre-processing scheme</w:t>
      </w:r>
      <w:r>
        <w:rPr>
          <w:spacing w:val="-11"/>
          <w:w w:val="110"/>
        </w:rPr>
        <w:t> </w:t>
      </w:r>
      <w:r>
        <w:rPr>
          <w:w w:val="110"/>
        </w:rPr>
        <w:t>required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implementation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classical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1"/>
          <w:w w:val="110"/>
        </w:rPr>
        <w:t> </w:t>
      </w:r>
      <w:r>
        <w:rPr>
          <w:w w:val="110"/>
        </w:rPr>
        <w:t>PCA and</w:t>
      </w:r>
      <w:r>
        <w:rPr>
          <w:spacing w:val="-13"/>
          <w:w w:val="110"/>
        </w:rPr>
        <w:t> </w:t>
      </w:r>
      <w:r>
        <w:rPr>
          <w:w w:val="110"/>
        </w:rPr>
        <w:t>LDA</w:t>
      </w:r>
      <w:r>
        <w:rPr>
          <w:spacing w:val="-11"/>
          <w:w w:val="110"/>
        </w:rPr>
        <w:t> </w:t>
      </w:r>
      <w:hyperlink w:history="true" w:anchor="_bookmark42">
        <w:r>
          <w:rPr>
            <w:color w:val="0080AC"/>
            <w:w w:val="110"/>
          </w:rPr>
          <w:t>[2,7]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effectiveness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one-dimensional</w:t>
      </w:r>
      <w:r>
        <w:rPr>
          <w:spacing w:val="-11"/>
          <w:w w:val="110"/>
        </w:rPr>
        <w:t> </w:t>
      </w:r>
      <w:r>
        <w:rPr>
          <w:w w:val="110"/>
        </w:rPr>
        <w:t>CNN with a Deep Metric</w:t>
      </w:r>
      <w:r>
        <w:rPr>
          <w:spacing w:val="-1"/>
          <w:w w:val="110"/>
        </w:rPr>
        <w:t> </w:t>
      </w:r>
      <w:r>
        <w:rPr>
          <w:w w:val="110"/>
        </w:rPr>
        <w:t>Learning-based schema was demonstrated to mini- mize the diﬃculties in training a model with a reduced or unbalanced data</w:t>
      </w:r>
      <w:r>
        <w:rPr>
          <w:spacing w:val="4"/>
          <w:w w:val="110"/>
        </w:rPr>
        <w:t> </w:t>
      </w:r>
      <w:r>
        <w:rPr>
          <w:w w:val="110"/>
        </w:rPr>
        <w:t>set</w:t>
      </w:r>
      <w:r>
        <w:rPr>
          <w:spacing w:val="5"/>
          <w:w w:val="110"/>
        </w:rPr>
        <w:t> </w:t>
      </w:r>
      <w:hyperlink w:history="true" w:anchor="_bookmark69">
        <w:r>
          <w:rPr>
            <w:color w:val="0080AC"/>
            <w:w w:val="110"/>
          </w:rPr>
          <w:t>[54]</w:t>
        </w:r>
      </w:hyperlink>
      <w:r>
        <w:rPr>
          <w:w w:val="110"/>
        </w:rPr>
        <w:t>.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w w:val="110"/>
        </w:rPr>
        <w:t>is,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model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variable</w:t>
      </w:r>
      <w:r>
        <w:rPr>
          <w:spacing w:val="5"/>
          <w:w w:val="110"/>
        </w:rPr>
        <w:t> </w:t>
      </w:r>
      <w:r>
        <w:rPr>
          <w:w w:val="110"/>
        </w:rPr>
        <w:t>availability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samples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 w:before="93"/>
        <w:ind w:left="118" w:right="116"/>
        <w:jc w:val="both"/>
      </w:pPr>
      <w:r>
        <w:rPr/>
        <w:br w:type="column"/>
      </w:r>
      <w:r>
        <w:rPr>
          <w:w w:val="110"/>
        </w:rPr>
        <w:t>multiple classes, a case that is common in applications where there are several</w:t>
      </w:r>
      <w:r>
        <w:rPr>
          <w:spacing w:val="-8"/>
          <w:w w:val="110"/>
        </w:rPr>
        <w:t> </w:t>
      </w:r>
      <w:r>
        <w:rPr>
          <w:w w:val="110"/>
        </w:rPr>
        <w:t>classes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elements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analyzed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enough</w:t>
      </w:r>
      <w:r>
        <w:rPr>
          <w:spacing w:val="-8"/>
          <w:w w:val="110"/>
        </w:rPr>
        <w:t> </w:t>
      </w:r>
      <w:r>
        <w:rPr>
          <w:w w:val="110"/>
        </w:rPr>
        <w:t>infor- mation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uniformly.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situation</w:t>
      </w:r>
      <w:r>
        <w:rPr>
          <w:spacing w:val="-11"/>
          <w:w w:val="110"/>
        </w:rPr>
        <w:t> </w:t>
      </w:r>
      <w:r>
        <w:rPr>
          <w:w w:val="110"/>
        </w:rPr>
        <w:t>generates </w:t>
      </w:r>
      <w:r>
        <w:rPr/>
        <w:t>in most of the implemented models either </w:t>
      </w:r>
      <w:r>
        <w:rPr>
          <w:rFonts w:ascii="Times New Roman" w:hAnsi="Times New Roman"/>
          <w:i/>
        </w:rPr>
        <w:t>overfitting </w:t>
      </w:r>
      <w:r>
        <w:rPr/>
        <w:t>or </w:t>
      </w:r>
      <w:r>
        <w:rPr>
          <w:rFonts w:ascii="Times New Roman" w:hAnsi="Times New Roman"/>
          <w:i/>
        </w:rPr>
        <w:t>underfitting</w:t>
      </w:r>
      <w:r>
        <w:rPr/>
        <w:t>, caus-</w:t>
      </w:r>
      <w:r>
        <w:rPr>
          <w:spacing w:val="80"/>
          <w:w w:val="110"/>
        </w:rPr>
        <w:t> </w:t>
      </w:r>
      <w:r>
        <w:rPr>
          <w:w w:val="110"/>
        </w:rPr>
        <w:t>ing</w:t>
      </w:r>
      <w:r>
        <w:rPr>
          <w:spacing w:val="-6"/>
          <w:w w:val="110"/>
        </w:rPr>
        <w:t> </w:t>
      </w:r>
      <w:r>
        <w:rPr>
          <w:w w:val="110"/>
        </w:rPr>
        <w:t>erroneous</w:t>
      </w:r>
      <w:r>
        <w:rPr>
          <w:spacing w:val="-6"/>
          <w:w w:val="110"/>
        </w:rPr>
        <w:t> </w:t>
      </w:r>
      <w:r>
        <w:rPr>
          <w:w w:val="110"/>
        </w:rPr>
        <w:t>predictions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decreased</w:t>
      </w:r>
      <w:r>
        <w:rPr>
          <w:spacing w:val="-6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hyperlink w:history="true" w:anchor="_bookmark71">
        <w:r>
          <w:rPr>
            <w:color w:val="0080AC"/>
            <w:w w:val="110"/>
          </w:rPr>
          <w:t>[55]</w:t>
        </w:r>
      </w:hyperlink>
      <w:r>
        <w:rPr>
          <w:w w:val="110"/>
        </w:rPr>
        <w:t>.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example would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case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mining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precious</w:t>
      </w:r>
      <w:r>
        <w:rPr>
          <w:spacing w:val="-4"/>
          <w:w w:val="110"/>
        </w:rPr>
        <w:t> </w:t>
      </w:r>
      <w:r>
        <w:rPr>
          <w:w w:val="110"/>
        </w:rPr>
        <w:t>minerals</w:t>
      </w:r>
      <w:r>
        <w:rPr>
          <w:spacing w:val="-4"/>
          <w:w w:val="110"/>
        </w:rPr>
        <w:t> </w:t>
      </w:r>
      <w:hyperlink w:history="true" w:anchor="_bookmark68">
        <w:r>
          <w:rPr>
            <w:color w:val="0080AC"/>
            <w:w w:val="110"/>
          </w:rPr>
          <w:t>[53]</w:t>
        </w:r>
      </w:hyperlink>
      <w:r>
        <w:rPr>
          <w:color w:val="0080AC"/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collec- tion of tick specimens </w:t>
      </w:r>
      <w:hyperlink w:history="true" w:anchor="_bookmark51">
        <w:r>
          <w:rPr>
            <w:color w:val="0080AC"/>
            <w:w w:val="110"/>
          </w:rPr>
          <w:t>[7]</w:t>
        </w:r>
      </w:hyperlink>
      <w:r>
        <w:rPr>
          <w:color w:val="0080AC"/>
          <w:w w:val="110"/>
        </w:rPr>
        <w:t> </w:t>
      </w:r>
      <w:r>
        <w:rPr>
          <w:w w:val="110"/>
        </w:rPr>
        <w:t>where some species (</w:t>
      </w:r>
      <w:r>
        <w:rPr>
          <w:rFonts w:ascii="Times New Roman" w:hAnsi="Times New Roman"/>
          <w:i/>
          <w:w w:val="110"/>
        </w:rPr>
        <w:t>i.e.</w:t>
      </w:r>
      <w:r>
        <w:rPr>
          <w:w w:val="110"/>
        </w:rPr>
        <w:t>, “classes”) are very rare</w:t>
      </w:r>
      <w:r>
        <w:rPr>
          <w:w w:val="110"/>
        </w:rPr>
        <w:t> or</w:t>
      </w:r>
      <w:r>
        <w:rPr>
          <w:w w:val="110"/>
        </w:rPr>
        <w:t> diﬃcult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and</w:t>
      </w:r>
      <w:r>
        <w:rPr>
          <w:w w:val="110"/>
        </w:rPr>
        <w:t> therefore</w:t>
      </w:r>
      <w:r>
        <w:rPr>
          <w:w w:val="110"/>
        </w:rPr>
        <w:t> few</w:t>
      </w:r>
      <w:r>
        <w:rPr>
          <w:w w:val="110"/>
        </w:rPr>
        <w:t> samples</w:t>
      </w:r>
      <w:r>
        <w:rPr>
          <w:w w:val="110"/>
        </w:rPr>
        <w:t> are</w:t>
      </w:r>
      <w:r>
        <w:rPr>
          <w:w w:val="110"/>
        </w:rPr>
        <w:t> available</w:t>
      </w:r>
      <w:r>
        <w:rPr>
          <w:w w:val="110"/>
        </w:rPr>
        <w:t> for</w:t>
      </w:r>
      <w:r>
        <w:rPr>
          <w:spacing w:val="40"/>
          <w:w w:val="110"/>
        </w:rPr>
        <w:t> </w:t>
      </w:r>
      <w:r>
        <w:rPr>
          <w:w w:val="110"/>
        </w:rPr>
        <w:t>the data analysis.</w:t>
      </w:r>
    </w:p>
    <w:p>
      <w:pPr>
        <w:pStyle w:val="BodyText"/>
        <w:spacing w:line="273" w:lineRule="auto"/>
        <w:ind w:left="118" w:right="117" w:firstLine="239"/>
        <w:jc w:val="both"/>
      </w:pPr>
      <w:r>
        <w:rPr/>
        <w:t>Artificial neural networks (ANN) coupled to MALDI-TOF mass spec-</w:t>
      </w:r>
      <w:r>
        <w:rPr>
          <w:w w:val="110"/>
        </w:rPr>
        <w:t> trometry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recently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predict</w:t>
      </w:r>
      <w:r>
        <w:rPr>
          <w:spacing w:val="-5"/>
          <w:w w:val="110"/>
        </w:rPr>
        <w:t> </w:t>
      </w:r>
      <w:r>
        <w:rPr>
          <w:w w:val="110"/>
        </w:rPr>
        <w:t>drivers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malaria</w:t>
      </w:r>
      <w:r>
        <w:rPr>
          <w:spacing w:val="-5"/>
          <w:w w:val="110"/>
        </w:rPr>
        <w:t> </w:t>
      </w:r>
      <w:r>
        <w:rPr>
          <w:w w:val="110"/>
        </w:rPr>
        <w:t>transmis- sion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lab-reared</w:t>
      </w:r>
      <w:r>
        <w:rPr>
          <w:spacing w:val="-6"/>
          <w:w w:val="110"/>
        </w:rPr>
        <w:t> </w:t>
      </w:r>
      <w:r>
        <w:rPr>
          <w:rFonts w:ascii="Times New Roman" w:hAnsi="Times New Roman"/>
          <w:i/>
          <w:w w:val="110"/>
        </w:rPr>
        <w:t>Anopheles</w:t>
      </w:r>
      <w:r>
        <w:rPr>
          <w:rFonts w:ascii="Times New Roman" w:hAnsi="Times New Roman"/>
          <w:i/>
          <w:spacing w:val="-6"/>
          <w:w w:val="110"/>
        </w:rPr>
        <w:t> </w:t>
      </w:r>
      <w:r>
        <w:rPr>
          <w:rFonts w:ascii="Times New Roman" w:hAnsi="Times New Roman"/>
          <w:i/>
          <w:w w:val="110"/>
        </w:rPr>
        <w:t>stephensi</w:t>
      </w:r>
      <w:r>
        <w:rPr>
          <w:rFonts w:ascii="Times New Roman" w:hAnsi="Times New Roman"/>
          <w:i/>
          <w:spacing w:val="-6"/>
          <w:w w:val="110"/>
        </w:rPr>
        <w:t> </w:t>
      </w:r>
      <w:r>
        <w:rPr>
          <w:w w:val="110"/>
        </w:rPr>
        <w:t>mosquitoes.</w:t>
      </w:r>
      <w:r>
        <w:rPr>
          <w:spacing w:val="-6"/>
          <w:w w:val="110"/>
        </w:rPr>
        <w:t> </w:t>
      </w:r>
      <w:r>
        <w:rPr>
          <w:w w:val="110"/>
        </w:rPr>
        <w:t>ANN</w:t>
      </w:r>
      <w:r>
        <w:rPr>
          <w:spacing w:val="-6"/>
          <w:w w:val="110"/>
        </w:rPr>
        <w:t> </w:t>
      </w:r>
      <w:r>
        <w:rPr>
          <w:w w:val="110"/>
        </w:rPr>
        <w:t>accurately recognized spectral patterns associated with mosquito age (0–10 days, </w:t>
      </w:r>
      <w:r>
        <w:rPr>
          <w:spacing w:val="-2"/>
          <w:w w:val="110"/>
        </w:rPr>
        <w:t>11–20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days,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21–28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days),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blood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feeding,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rFonts w:ascii="Times New Roman" w:hAnsi="Times New Roman"/>
          <w:i/>
          <w:spacing w:val="-2"/>
          <w:w w:val="110"/>
        </w:rPr>
        <w:t>Plamodium</w:t>
      </w:r>
      <w:r>
        <w:rPr>
          <w:rFonts w:ascii="Times New Roman" w:hAnsi="Times New Roman"/>
          <w:i/>
          <w:spacing w:val="-3"/>
          <w:w w:val="110"/>
        </w:rPr>
        <w:t> </w:t>
      </w:r>
      <w:r>
        <w:rPr>
          <w:rFonts w:ascii="Times New Roman" w:hAnsi="Times New Roman"/>
          <w:i/>
          <w:spacing w:val="-2"/>
          <w:w w:val="110"/>
        </w:rPr>
        <w:t>berghei </w:t>
      </w:r>
      <w:r>
        <w:rPr>
          <w:spacing w:val="-2"/>
          <w:w w:val="110"/>
        </w:rPr>
        <w:t>in- </w:t>
      </w:r>
      <w:r>
        <w:rPr>
          <w:w w:val="110"/>
        </w:rPr>
        <w:t>fection, with the best prediction accuracy of 73%, 89%, and 78%, re- spectively</w:t>
      </w:r>
      <w:r>
        <w:rPr>
          <w:w w:val="110"/>
        </w:rPr>
        <w:t> </w:t>
      </w:r>
      <w:hyperlink w:history="true" w:anchor="_bookmark72">
        <w:r>
          <w:rPr>
            <w:color w:val="0080AC"/>
            <w:w w:val="110"/>
          </w:rPr>
          <w:t>[56]</w:t>
        </w:r>
      </w:hyperlink>
      <w:r>
        <w:rPr>
          <w:w w:val="110"/>
        </w:rPr>
        <w:t>.</w:t>
      </w:r>
      <w:r>
        <w:rPr>
          <w:w w:val="110"/>
        </w:rPr>
        <w:t> Moreover,</w:t>
      </w:r>
      <w:r>
        <w:rPr>
          <w:w w:val="110"/>
        </w:rPr>
        <w:t> MALDI-TOF,</w:t>
      </w:r>
      <w:r>
        <w:rPr>
          <w:w w:val="110"/>
        </w:rPr>
        <w:t> coupled</w:t>
      </w:r>
      <w:r>
        <w:rPr>
          <w:w w:val="110"/>
        </w:rPr>
        <w:t> with</w:t>
      </w:r>
      <w:r>
        <w:rPr>
          <w:w w:val="110"/>
        </w:rPr>
        <w:t> CNN</w:t>
      </w:r>
      <w:r>
        <w:rPr>
          <w:w w:val="110"/>
        </w:rPr>
        <w:t> was</w:t>
      </w:r>
      <w:r>
        <w:rPr>
          <w:w w:val="110"/>
        </w:rPr>
        <w:t> used to detect </w:t>
      </w:r>
      <w:r>
        <w:rPr>
          <w:rFonts w:ascii="Times New Roman" w:hAnsi="Times New Roman"/>
          <w:i/>
          <w:w w:val="110"/>
        </w:rPr>
        <w:t>Wolbachia </w:t>
      </w:r>
      <w:r>
        <w:rPr>
          <w:w w:val="110"/>
        </w:rPr>
        <w:t>bacteria in laboratory reared and field samples of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dengue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vector,</w:t>
      </w:r>
      <w:r>
        <w:rPr>
          <w:spacing w:val="-4"/>
          <w:w w:val="110"/>
        </w:rPr>
        <w:t> </w:t>
      </w:r>
      <w:r>
        <w:rPr>
          <w:rFonts w:ascii="Times New Roman" w:hAnsi="Times New Roman"/>
          <w:i/>
          <w:spacing w:val="-2"/>
          <w:w w:val="110"/>
        </w:rPr>
        <w:t>Aedes</w:t>
      </w:r>
      <w:r>
        <w:rPr>
          <w:rFonts w:ascii="Times New Roman" w:hAnsi="Times New Roman"/>
          <w:i/>
          <w:spacing w:val="-4"/>
          <w:w w:val="110"/>
        </w:rPr>
        <w:t> </w:t>
      </w:r>
      <w:r>
        <w:rPr>
          <w:rFonts w:ascii="Times New Roman" w:hAnsi="Times New Roman"/>
          <w:i/>
          <w:spacing w:val="-2"/>
          <w:w w:val="110"/>
        </w:rPr>
        <w:t>aegypti</w:t>
      </w:r>
      <w:r>
        <w:rPr>
          <w:spacing w:val="-2"/>
          <w:w w:val="110"/>
        </w:rPr>
        <w:t>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Findings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showed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recognized </w:t>
      </w:r>
      <w:r>
        <w:rPr>
          <w:rFonts w:ascii="Times New Roman" w:hAnsi="Times New Roman"/>
          <w:i/>
        </w:rPr>
        <w:t>Aedes aegypti </w:t>
      </w:r>
      <w:r>
        <w:rPr/>
        <w:t>spectral patterns associated with </w:t>
      </w:r>
      <w:r>
        <w:rPr>
          <w:rFonts w:ascii="Times New Roman" w:hAnsi="Times New Roman"/>
          <w:i/>
        </w:rPr>
        <w:t>Wolbachia</w:t>
      </w:r>
      <w:r>
        <w:rPr/>
        <w:t>-infection with</w:t>
      </w:r>
      <w:r>
        <w:rPr>
          <w:w w:val="110"/>
        </w:rPr>
        <w:t> extremely high sensitivity (i.e., 93%), specificity (i.e., 99%), and accu- racy (97%),</w:t>
      </w:r>
      <w:r>
        <w:rPr>
          <w:spacing w:val="-1"/>
          <w:w w:val="110"/>
        </w:rPr>
        <w:t> </w:t>
      </w:r>
      <w:r>
        <w:rPr>
          <w:w w:val="110"/>
        </w:rPr>
        <w:t>being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eﬃcient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qPCR,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surpassing</w:t>
      </w:r>
      <w:r>
        <w:rPr>
          <w:spacing w:val="-1"/>
          <w:w w:val="110"/>
        </w:rPr>
        <w:t> </w:t>
      </w:r>
      <w:r>
        <w:rPr>
          <w:w w:val="110"/>
        </w:rPr>
        <w:t>the eﬃciency of traditional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loop-mediated</w:t>
      </w:r>
      <w:r>
        <w:rPr>
          <w:spacing w:val="-11"/>
          <w:w w:val="110"/>
        </w:rPr>
        <w:t> </w:t>
      </w:r>
      <w:r>
        <w:rPr>
          <w:w w:val="110"/>
        </w:rPr>
        <w:t>isothermal</w:t>
      </w:r>
      <w:r>
        <w:rPr>
          <w:spacing w:val="-11"/>
          <w:w w:val="110"/>
        </w:rPr>
        <w:t> </w:t>
      </w:r>
      <w:r>
        <w:rPr>
          <w:w w:val="110"/>
        </w:rPr>
        <w:t>amplifi- cation</w:t>
      </w:r>
      <w:r>
        <w:rPr>
          <w:spacing w:val="-5"/>
          <w:w w:val="110"/>
        </w:rPr>
        <w:t> </w:t>
      </w:r>
      <w:r>
        <w:rPr>
          <w:w w:val="110"/>
        </w:rPr>
        <w:t>(LAMP)</w:t>
      </w:r>
      <w:r>
        <w:rPr>
          <w:spacing w:val="-4"/>
          <w:w w:val="110"/>
        </w:rPr>
        <w:t> </w:t>
      </w:r>
      <w:hyperlink w:history="true" w:anchor="_bookmark73">
        <w:r>
          <w:rPr>
            <w:color w:val="0080AC"/>
            <w:w w:val="110"/>
          </w:rPr>
          <w:t>[57]</w:t>
        </w:r>
      </w:hyperlink>
      <w:r>
        <w:rPr>
          <w:w w:val="110"/>
        </w:rPr>
        <w:t>.</w:t>
      </w:r>
      <w:r>
        <w:rPr>
          <w:spacing w:val="-5"/>
          <w:w w:val="110"/>
        </w:rPr>
        <w:t> </w:t>
      </w:r>
      <w:r>
        <w:rPr>
          <w:w w:val="110"/>
        </w:rPr>
        <w:t>Together,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illustrate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638"/>
        <w:rPr>
          <w:sz w:val="20"/>
        </w:rPr>
      </w:pPr>
      <w:r>
        <w:rPr>
          <w:sz w:val="20"/>
        </w:rPr>
        <w:drawing>
          <wp:inline distT="0" distB="0" distL="0" distR="0">
            <wp:extent cx="5925743" cy="521817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743" cy="52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1"/>
        <w:rPr>
          <w:sz w:val="14"/>
        </w:rPr>
      </w:pPr>
    </w:p>
    <w:p>
      <w:pPr>
        <w:spacing w:before="1"/>
        <w:ind w:left="995" w:right="0" w:firstLine="0"/>
        <w:jc w:val="left"/>
        <w:rPr>
          <w:sz w:val="14"/>
        </w:rPr>
      </w:pPr>
      <w:bookmarkStart w:name="_bookmark30" w:id="46"/>
      <w:bookmarkEnd w:id="4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5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11.</w:t>
      </w:r>
      <w:r>
        <w:rPr>
          <w:rFonts w:ascii="Times New Roman"/>
          <w:b/>
          <w:spacing w:val="46"/>
          <w:w w:val="110"/>
          <w:sz w:val="14"/>
        </w:rPr>
        <w:t> </w:t>
      </w:r>
      <w:r>
        <w:rPr>
          <w:w w:val="110"/>
          <w:sz w:val="14"/>
        </w:rPr>
        <w:t>Visualization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pacmap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embedding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produced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rFonts w:ascii="Times New Roman"/>
          <w:i/>
          <w:w w:val="110"/>
          <w:sz w:val="14"/>
        </w:rPr>
        <w:t>TNN</w:t>
      </w:r>
      <w:r>
        <w:rPr>
          <w:rFonts w:ascii="Times New Roman"/>
          <w:i/>
          <w:spacing w:val="6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before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after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training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ticks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data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set.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BodyText"/>
        <w:spacing w:line="273" w:lineRule="auto" w:before="93"/>
        <w:ind w:left="118" w:right="40"/>
        <w:jc w:val="both"/>
      </w:pPr>
      <w:r>
        <w:rPr>
          <w:spacing w:val="-2"/>
          <w:w w:val="110"/>
        </w:rPr>
        <w:t>MALDI-TOF MS coupled with artificial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intelligence has to predict ento- </w:t>
      </w:r>
      <w:r>
        <w:rPr>
          <w:w w:val="110"/>
        </w:rPr>
        <w:t>mological</w:t>
      </w:r>
      <w:r>
        <w:rPr>
          <w:spacing w:val="-11"/>
          <w:w w:val="110"/>
        </w:rPr>
        <w:t> </w:t>
      </w:r>
      <w:r>
        <w:rPr>
          <w:w w:val="110"/>
        </w:rPr>
        <w:t>drivers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disease</w:t>
      </w:r>
      <w:r>
        <w:rPr>
          <w:spacing w:val="-10"/>
          <w:w w:val="110"/>
        </w:rPr>
        <w:t> </w:t>
      </w:r>
      <w:r>
        <w:rPr>
          <w:w w:val="110"/>
        </w:rPr>
        <w:t>transmission,</w:t>
      </w:r>
      <w:r>
        <w:rPr>
          <w:spacing w:val="-11"/>
          <w:w w:val="110"/>
        </w:rPr>
        <w:t> </w:t>
      </w:r>
      <w:r>
        <w:rPr>
          <w:w w:val="110"/>
        </w:rPr>
        <w:t>providing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tools for vector control.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of</w:t>
      </w:r>
      <w:r>
        <w:rPr>
          <w:w w:val="110"/>
        </w:rPr>
        <w:t> our</w:t>
      </w:r>
      <w:r>
        <w:rPr>
          <w:w w:val="110"/>
        </w:rPr>
        <w:t> knowledge,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attempt</w:t>
      </w:r>
      <w:r>
        <w:rPr>
          <w:w w:val="110"/>
        </w:rPr>
        <w:t> to</w:t>
      </w:r>
      <w:r>
        <w:rPr>
          <w:w w:val="110"/>
        </w:rPr>
        <w:t> classify </w:t>
      </w:r>
      <w:r>
        <w:rPr/>
        <w:t>MALDI-TOF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from</w:t>
      </w:r>
      <w:r>
        <w:rPr>
          <w:spacing w:val="31"/>
        </w:rPr>
        <w:t> </w:t>
      </w:r>
      <w:r>
        <w:rPr/>
        <w:t>arthropods</w:t>
      </w:r>
      <w:r>
        <w:rPr>
          <w:spacing w:val="31"/>
        </w:rPr>
        <w:t> </w:t>
      </w:r>
      <w:r>
        <w:rPr/>
        <w:t>from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Neotropics</w:t>
      </w:r>
      <w:r>
        <w:rPr>
          <w:spacing w:val="31"/>
        </w:rPr>
        <w:t> </w:t>
      </w:r>
      <w:r>
        <w:rPr/>
        <w:t>using</w:t>
      </w:r>
      <w:r>
        <w:rPr>
          <w:spacing w:val="31"/>
        </w:rPr>
        <w:t> </w:t>
      </w:r>
      <w:r>
        <w:rPr/>
        <w:t>Deep</w:t>
      </w:r>
      <w:r>
        <w:rPr>
          <w:spacing w:val="31"/>
        </w:rPr>
        <w:t> </w:t>
      </w:r>
      <w:r>
        <w:rPr/>
        <w:t>Met-</w:t>
      </w:r>
      <w:r>
        <w:rPr>
          <w:w w:val="110"/>
        </w:rPr>
        <w:t> ric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that</w:t>
      </w:r>
      <w:r>
        <w:rPr>
          <w:w w:val="110"/>
        </w:rPr>
        <w:t> employ</w:t>
      </w:r>
      <w:r>
        <w:rPr>
          <w:w w:val="110"/>
        </w:rPr>
        <w:t> Metric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with neural networks as a feature extraction method, including models that combine</w:t>
      </w:r>
      <w:r>
        <w:rPr>
          <w:w w:val="110"/>
        </w:rPr>
        <w:t> multiple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with</w:t>
      </w:r>
      <w:r>
        <w:rPr>
          <w:w w:val="110"/>
        </w:rPr>
        <w:t> identical</w:t>
      </w:r>
      <w:r>
        <w:rPr>
          <w:w w:val="110"/>
        </w:rPr>
        <w:t> architectures</w:t>
      </w:r>
      <w:r>
        <w:rPr>
          <w:w w:val="110"/>
        </w:rPr>
        <w:t> </w:t>
      </w:r>
      <w:r>
        <w:rPr>
          <w:w w:val="110"/>
        </w:rPr>
        <w:t>com- monly</w:t>
      </w:r>
      <w:r>
        <w:rPr>
          <w:spacing w:val="-13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Siamese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Triplet</w:t>
      </w:r>
      <w:r>
        <w:rPr>
          <w:spacing w:val="-11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Networks.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indi- cate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Metric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yet</w:t>
      </w:r>
      <w:r>
        <w:rPr>
          <w:spacing w:val="-11"/>
          <w:w w:val="110"/>
        </w:rPr>
        <w:t> </w:t>
      </w:r>
      <w:r>
        <w:rPr>
          <w:w w:val="110"/>
        </w:rPr>
        <w:t>another</w:t>
      </w:r>
      <w:r>
        <w:rPr>
          <w:spacing w:val="-11"/>
          <w:w w:val="110"/>
        </w:rPr>
        <w:t> </w:t>
      </w:r>
      <w:r>
        <w:rPr>
          <w:w w:val="110"/>
        </w:rPr>
        <w:t>practical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 tool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quickly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precisely</w:t>
      </w:r>
      <w:r>
        <w:rPr>
          <w:spacing w:val="-6"/>
          <w:w w:val="110"/>
        </w:rPr>
        <w:t> </w:t>
      </w:r>
      <w:r>
        <w:rPr>
          <w:w w:val="110"/>
        </w:rPr>
        <w:t>classifying</w:t>
      </w:r>
      <w:r>
        <w:rPr>
          <w:spacing w:val="-6"/>
          <w:w w:val="110"/>
        </w:rPr>
        <w:t> </w:t>
      </w:r>
      <w:r>
        <w:rPr>
          <w:w w:val="110"/>
        </w:rPr>
        <w:t>MALDI-TOF-generated</w:t>
      </w:r>
      <w:r>
        <w:rPr>
          <w:spacing w:val="-6"/>
          <w:w w:val="110"/>
        </w:rPr>
        <w:t> </w:t>
      </w:r>
      <w:r>
        <w:rPr>
          <w:w w:val="110"/>
        </w:rPr>
        <w:t>mass </w:t>
      </w:r>
      <w:bookmarkStart w:name="5 Conclusion" w:id="47"/>
      <w:bookmarkEnd w:id="47"/>
      <w:r>
        <w:rPr>
          <w:w w:val="110"/>
        </w:rPr>
        <w:t>spectr</w:t>
      </w:r>
      <w:r>
        <w:rPr>
          <w:w w:val="110"/>
        </w:rPr>
        <w:t>a of public-health-relevant arthropod species.</w:t>
      </w:r>
    </w:p>
    <w:p>
      <w:pPr>
        <w:pStyle w:val="BodyText"/>
        <w:spacing w:before="23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Rapid</w:t>
      </w:r>
      <w:r>
        <w:rPr>
          <w:spacing w:val="-1"/>
          <w:w w:val="110"/>
        </w:rPr>
        <w:t> </w:t>
      </w:r>
      <w:r>
        <w:rPr>
          <w:w w:val="110"/>
        </w:rPr>
        <w:t>identification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arthropod</w:t>
      </w:r>
      <w:r>
        <w:rPr>
          <w:spacing w:val="-1"/>
          <w:w w:val="110"/>
        </w:rPr>
        <w:t> </w:t>
      </w:r>
      <w:r>
        <w:rPr>
          <w:w w:val="110"/>
        </w:rPr>
        <w:t>species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mass</w:t>
      </w:r>
      <w:r>
        <w:rPr>
          <w:spacing w:val="-1"/>
          <w:w w:val="110"/>
        </w:rPr>
        <w:t> </w:t>
      </w:r>
      <w:r>
        <w:rPr>
          <w:w w:val="110"/>
        </w:rPr>
        <w:t>spectra</w:t>
      </w:r>
      <w:r>
        <w:rPr>
          <w:spacing w:val="-1"/>
          <w:w w:val="110"/>
        </w:rPr>
        <w:t> </w:t>
      </w:r>
      <w:r>
        <w:rPr>
          <w:w w:val="110"/>
        </w:rPr>
        <w:t>finger- </w:t>
      </w:r>
      <w:bookmarkStart w:name="Declaration of Competing Interest" w:id="48"/>
      <w:bookmarkEnd w:id="48"/>
      <w:r>
        <w:rPr>
          <w:w w:val="110"/>
        </w:rPr>
        <w:t>printing</w:t>
      </w:r>
      <w:r>
        <w:rPr>
          <w:spacing w:val="-11"/>
          <w:w w:val="110"/>
        </w:rPr>
        <w:t> </w:t>
      </w:r>
      <w:r>
        <w:rPr>
          <w:w w:val="110"/>
        </w:rPr>
        <w:t>continues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offer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promising</w:t>
      </w:r>
      <w:r>
        <w:rPr>
          <w:spacing w:val="-11"/>
          <w:w w:val="110"/>
        </w:rPr>
        <w:t> </w:t>
      </w:r>
      <w:r>
        <w:rPr>
          <w:w w:val="110"/>
        </w:rPr>
        <w:t>tool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entomologist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public- health</w:t>
      </w:r>
      <w:r>
        <w:rPr>
          <w:spacing w:val="-5"/>
          <w:w w:val="110"/>
        </w:rPr>
        <w:t> </w:t>
      </w:r>
      <w:r>
        <w:rPr>
          <w:w w:val="110"/>
        </w:rPr>
        <w:t>specialist,</w:t>
      </w:r>
      <w:r>
        <w:rPr>
          <w:spacing w:val="-6"/>
          <w:w w:val="110"/>
        </w:rPr>
        <w:t> </w:t>
      </w:r>
      <w:r>
        <w:rPr>
          <w:w w:val="110"/>
        </w:rPr>
        <w:t>specially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biodiverse</w:t>
      </w:r>
      <w:r>
        <w:rPr>
          <w:spacing w:val="-5"/>
          <w:w w:val="110"/>
        </w:rPr>
        <w:t> </w:t>
      </w:r>
      <w:r>
        <w:rPr>
          <w:w w:val="110"/>
        </w:rPr>
        <w:t>regions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Neotropics. 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long</w:t>
      </w:r>
      <w:r>
        <w:rPr>
          <w:spacing w:val="-3"/>
          <w:w w:val="110"/>
        </w:rPr>
        <w:t> </w:t>
      </w:r>
      <w:r>
        <w:rPr>
          <w:w w:val="110"/>
        </w:rPr>
        <w:t>term</w:t>
      </w:r>
      <w:r>
        <w:rPr>
          <w:spacing w:val="-3"/>
          <w:w w:val="110"/>
        </w:rPr>
        <w:t> </w:t>
      </w:r>
      <w:r>
        <w:rPr>
          <w:w w:val="110"/>
        </w:rPr>
        <w:t>goals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group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develop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online,</w:t>
      </w:r>
      <w:r>
        <w:rPr>
          <w:spacing w:val="-3"/>
          <w:w w:val="110"/>
        </w:rPr>
        <w:t> </w:t>
      </w:r>
      <w:r>
        <w:rPr>
          <w:w w:val="110"/>
        </w:rPr>
        <w:t>crowd- sourced</w:t>
      </w:r>
      <w:r>
        <w:rPr>
          <w:w w:val="110"/>
        </w:rPr>
        <w:t> and</w:t>
      </w:r>
      <w:r>
        <w:rPr>
          <w:w w:val="110"/>
        </w:rPr>
        <w:t> open-source</w:t>
      </w:r>
      <w:r>
        <w:rPr>
          <w:w w:val="110"/>
        </w:rPr>
        <w:t> database,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novel</w:t>
      </w:r>
      <w:r>
        <w:rPr>
          <w:w w:val="110"/>
        </w:rPr>
        <w:t> machine</w:t>
      </w:r>
      <w:r>
        <w:rPr>
          <w:w w:val="110"/>
        </w:rPr>
        <w:t> learning algorithms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can continuously</w:t>
      </w:r>
      <w:r>
        <w:rPr>
          <w:spacing w:val="-1"/>
          <w:w w:val="110"/>
        </w:rPr>
        <w:t> </w:t>
      </w:r>
      <w:r>
        <w:rPr>
          <w:w w:val="110"/>
        </w:rPr>
        <w:t>grow and</w:t>
      </w:r>
      <w:r>
        <w:rPr>
          <w:spacing w:val="-1"/>
          <w:w w:val="110"/>
        </w:rPr>
        <w:t> </w:t>
      </w:r>
      <w:r>
        <w:rPr>
          <w:w w:val="110"/>
        </w:rPr>
        <w:t>learn</w:t>
      </w:r>
      <w:r>
        <w:rPr>
          <w:spacing w:val="-1"/>
          <w:w w:val="110"/>
        </w:rPr>
        <w:t> </w:t>
      </w:r>
      <w:r>
        <w:rPr>
          <w:w w:val="110"/>
        </w:rPr>
        <w:t>across</w:t>
      </w:r>
      <w:r>
        <w:rPr>
          <w:spacing w:val="-1"/>
          <w:w w:val="110"/>
        </w:rPr>
        <w:t> </w:t>
      </w:r>
      <w:r>
        <w:rPr>
          <w:w w:val="110"/>
        </w:rPr>
        <w:t>arthropod fam- ilies,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improve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eﬃciency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species</w:t>
      </w:r>
      <w:r>
        <w:rPr>
          <w:spacing w:val="-3"/>
          <w:w w:val="110"/>
        </w:rPr>
        <w:t> </w:t>
      </w:r>
      <w:r>
        <w:rPr>
          <w:w w:val="110"/>
        </w:rPr>
        <w:t>identifica- tion</w:t>
      </w:r>
      <w:r>
        <w:rPr>
          <w:spacing w:val="6"/>
          <w:w w:val="110"/>
        </w:rPr>
        <w:t> </w:t>
      </w:r>
      <w:r>
        <w:rPr>
          <w:w w:val="110"/>
        </w:rPr>
        <w:t>regardless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sample</w:t>
      </w:r>
      <w:r>
        <w:rPr>
          <w:spacing w:val="7"/>
          <w:w w:val="110"/>
        </w:rPr>
        <w:t> </w:t>
      </w:r>
      <w:r>
        <w:rPr>
          <w:w w:val="110"/>
        </w:rPr>
        <w:t>preparation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analysis</w:t>
      </w:r>
      <w:r>
        <w:rPr>
          <w:spacing w:val="6"/>
          <w:w w:val="110"/>
        </w:rPr>
        <w:t> </w:t>
      </w:r>
      <w:r>
        <w:rPr>
          <w:w w:val="110"/>
        </w:rPr>
        <w:t>parameters.</w:t>
      </w:r>
      <w:r>
        <w:rPr>
          <w:spacing w:val="6"/>
          <w:w w:val="110"/>
        </w:rPr>
        <w:t> </w:t>
      </w:r>
      <w:r>
        <w:rPr>
          <w:w w:val="110"/>
        </w:rPr>
        <w:t>Our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re-</w:t>
      </w:r>
    </w:p>
    <w:p>
      <w:pPr>
        <w:pStyle w:val="BodyText"/>
        <w:spacing w:line="273" w:lineRule="auto" w:before="93"/>
        <w:ind w:left="118" w:right="117"/>
        <w:jc w:val="both"/>
      </w:pPr>
      <w:r>
        <w:rPr/>
        <w:br w:type="column"/>
      </w:r>
      <w:r>
        <w:rPr>
          <w:w w:val="110"/>
        </w:rPr>
        <w:t>sults</w:t>
      </w:r>
      <w:r>
        <w:rPr>
          <w:spacing w:val="-8"/>
          <w:w w:val="110"/>
        </w:rPr>
        <w:t> </w:t>
      </w:r>
      <w:r>
        <w:rPr>
          <w:w w:val="110"/>
        </w:rPr>
        <w:t>here</w:t>
      </w:r>
      <w:r>
        <w:rPr>
          <w:spacing w:val="-8"/>
          <w:w w:val="110"/>
        </w:rPr>
        <w:t> </w:t>
      </w:r>
      <w:r>
        <w:rPr>
          <w:w w:val="110"/>
        </w:rPr>
        <w:t>presented,</w:t>
      </w:r>
      <w:r>
        <w:rPr>
          <w:spacing w:val="-8"/>
          <w:w w:val="110"/>
        </w:rPr>
        <w:t> </w:t>
      </w:r>
      <w:r>
        <w:rPr>
          <w:w w:val="110"/>
        </w:rPr>
        <w:t>where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successfully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Deep</w:t>
      </w:r>
      <w:r>
        <w:rPr>
          <w:spacing w:val="-8"/>
          <w:w w:val="110"/>
        </w:rPr>
        <w:t> </w:t>
      </w:r>
      <w:r>
        <w:rPr>
          <w:w w:val="110"/>
        </w:rPr>
        <w:t>Metric</w:t>
      </w:r>
      <w:r>
        <w:rPr>
          <w:spacing w:val="-8"/>
          <w:w w:val="110"/>
        </w:rPr>
        <w:t> </w:t>
      </w:r>
      <w:r>
        <w:rPr>
          <w:w w:val="110"/>
        </w:rPr>
        <w:t>Learn- ing techniques to two relevant and distinct data sets from the Culicidae and Ixodidae arthropod families, bring us one step closer to that goal.</w:t>
      </w:r>
    </w:p>
    <w:p>
      <w:pPr>
        <w:pStyle w:val="BodyText"/>
        <w:spacing w:line="273" w:lineRule="auto"/>
        <w:ind w:left="118" w:right="117" w:firstLine="239"/>
        <w:jc w:val="both"/>
      </w:pPr>
      <w:r>
        <w:rPr/>
        <w:t>We developed an analytical method for the evaluation of MALDI-TOF</w:t>
      </w:r>
      <w:r>
        <w:rPr>
          <w:w w:val="110"/>
        </w:rPr>
        <w:t> spectra utilizing SNN and TNN networks to quickly identify mosquito and</w:t>
      </w:r>
      <w:r>
        <w:rPr>
          <w:spacing w:val="22"/>
          <w:w w:val="110"/>
        </w:rPr>
        <w:t> </w:t>
      </w:r>
      <w:r>
        <w:rPr>
          <w:w w:val="110"/>
        </w:rPr>
        <w:t>tick</w:t>
      </w:r>
      <w:r>
        <w:rPr>
          <w:spacing w:val="22"/>
          <w:w w:val="110"/>
        </w:rPr>
        <w:t> </w:t>
      </w:r>
      <w:r>
        <w:rPr>
          <w:w w:val="110"/>
        </w:rPr>
        <w:t>species</w:t>
      </w:r>
      <w:r>
        <w:rPr>
          <w:spacing w:val="22"/>
          <w:w w:val="110"/>
        </w:rPr>
        <w:t> </w:t>
      </w:r>
      <w:r>
        <w:rPr>
          <w:w w:val="110"/>
        </w:rPr>
        <w:t>based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their</w:t>
      </w:r>
      <w:r>
        <w:rPr>
          <w:spacing w:val="22"/>
          <w:w w:val="110"/>
        </w:rPr>
        <w:t> </w:t>
      </w:r>
      <w:r>
        <w:rPr>
          <w:w w:val="110"/>
        </w:rPr>
        <w:t>protein</w:t>
      </w:r>
      <w:r>
        <w:rPr>
          <w:spacing w:val="22"/>
          <w:w w:val="110"/>
        </w:rPr>
        <w:t> </w:t>
      </w:r>
      <w:r>
        <w:rPr>
          <w:w w:val="110"/>
        </w:rPr>
        <w:t>mass</w:t>
      </w:r>
      <w:r>
        <w:rPr>
          <w:spacing w:val="22"/>
          <w:w w:val="110"/>
        </w:rPr>
        <w:t> </w:t>
      </w:r>
      <w:r>
        <w:rPr>
          <w:w w:val="110"/>
        </w:rPr>
        <w:t>spectra</w:t>
      </w:r>
      <w:r>
        <w:rPr>
          <w:spacing w:val="22"/>
          <w:w w:val="110"/>
        </w:rPr>
        <w:t> </w:t>
      </w:r>
      <w:r>
        <w:rPr>
          <w:w w:val="110"/>
        </w:rPr>
        <w:t>without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use of</w:t>
      </w:r>
      <w:r>
        <w:rPr>
          <w:w w:val="110"/>
        </w:rPr>
        <w:t> spectral</w:t>
      </w:r>
      <w:r>
        <w:rPr>
          <w:w w:val="110"/>
        </w:rPr>
        <w:t> pre-processing</w:t>
      </w:r>
      <w:r>
        <w:rPr>
          <w:w w:val="110"/>
        </w:rPr>
        <w:t> techniques</w:t>
      </w:r>
      <w:r>
        <w:rPr>
          <w:w w:val="110"/>
        </w:rPr>
        <w:t> or</w:t>
      </w:r>
      <w:r>
        <w:rPr>
          <w:w w:val="110"/>
        </w:rPr>
        <w:t> classification</w:t>
      </w:r>
      <w:r>
        <w:rPr>
          <w:w w:val="110"/>
        </w:rPr>
        <w:t> algorithms.</w:t>
      </w:r>
      <w:r>
        <w:rPr>
          <w:w w:val="110"/>
        </w:rPr>
        <w:t> Our results</w:t>
      </w:r>
      <w:r>
        <w:rPr>
          <w:w w:val="110"/>
        </w:rPr>
        <w:t> show</w:t>
      </w:r>
      <w:r>
        <w:rPr>
          <w:w w:val="110"/>
        </w:rPr>
        <w:t> that both</w:t>
      </w:r>
      <w:r>
        <w:rPr>
          <w:w w:val="110"/>
        </w:rPr>
        <w:t> SNN</w:t>
      </w:r>
      <w:r>
        <w:rPr>
          <w:w w:val="110"/>
        </w:rPr>
        <w:t> and</w:t>
      </w:r>
      <w:r>
        <w:rPr>
          <w:w w:val="110"/>
        </w:rPr>
        <w:t> TNN</w:t>
      </w:r>
      <w:r>
        <w:rPr>
          <w:w w:val="110"/>
        </w:rPr>
        <w:t> networks were</w:t>
      </w:r>
      <w:r>
        <w:rPr>
          <w:w w:val="110"/>
        </w:rPr>
        <w:t> capable</w:t>
      </w:r>
      <w:r>
        <w:rPr>
          <w:w w:val="110"/>
        </w:rPr>
        <w:t> of</w:t>
      </w:r>
      <w:r>
        <w:rPr>
          <w:w w:val="110"/>
        </w:rPr>
        <w:t> accu- rately</w:t>
      </w:r>
      <w:r>
        <w:rPr>
          <w:spacing w:val="-1"/>
          <w:w w:val="110"/>
        </w:rPr>
        <w:t> </w:t>
      </w:r>
      <w:r>
        <w:rPr>
          <w:w w:val="110"/>
        </w:rPr>
        <w:t>classifying</w:t>
      </w:r>
      <w:r>
        <w:rPr>
          <w:spacing w:val="-1"/>
          <w:w w:val="110"/>
        </w:rPr>
        <w:t> </w:t>
      </w:r>
      <w:r>
        <w:rPr>
          <w:w w:val="110"/>
        </w:rPr>
        <w:t>spectra from up to 30 different field-collected arthro- pod</w:t>
      </w:r>
      <w:r>
        <w:rPr>
          <w:spacing w:val="-11"/>
          <w:w w:val="110"/>
        </w:rPr>
        <w:t> </w:t>
      </w:r>
      <w:r>
        <w:rPr>
          <w:w w:val="110"/>
        </w:rPr>
        <w:t>species,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disease</w:t>
      </w:r>
      <w:r>
        <w:rPr>
          <w:spacing w:val="-11"/>
          <w:w w:val="110"/>
        </w:rPr>
        <w:t> </w:t>
      </w:r>
      <w:r>
        <w:rPr>
          <w:w w:val="110"/>
        </w:rPr>
        <w:t>vectors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Panama</w:t>
      </w:r>
      <w:r>
        <w:rPr>
          <w:spacing w:val="-1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more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broadly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Neotropics.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Future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should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look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how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well </w:t>
      </w:r>
      <w:r>
        <w:rPr>
          <w:w w:val="110"/>
        </w:rPr>
        <w:t>this</w:t>
      </w:r>
      <w:r>
        <w:rPr>
          <w:w w:val="110"/>
        </w:rPr>
        <w:t> approach</w:t>
      </w:r>
      <w:r>
        <w:rPr>
          <w:w w:val="110"/>
        </w:rPr>
        <w:t> can</w:t>
      </w:r>
      <w:r>
        <w:rPr>
          <w:w w:val="110"/>
        </w:rPr>
        <w:t> differentiate</w:t>
      </w:r>
      <w:r>
        <w:rPr>
          <w:w w:val="110"/>
        </w:rPr>
        <w:t> between</w:t>
      </w:r>
      <w:r>
        <w:rPr>
          <w:w w:val="110"/>
        </w:rPr>
        <w:t> other</w:t>
      </w:r>
      <w:r>
        <w:rPr>
          <w:w w:val="110"/>
        </w:rPr>
        <w:t> important</w:t>
      </w:r>
      <w:r>
        <w:rPr>
          <w:w w:val="110"/>
        </w:rPr>
        <w:t> Neotropical arthropod assemblages, including the triatomine bugs and </w:t>
      </w:r>
      <w:r>
        <w:rPr>
          <w:w w:val="110"/>
        </w:rPr>
        <w:t>Phlebotom- inae sand flies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transmit</w:t>
      </w:r>
      <w:r>
        <w:rPr>
          <w:spacing w:val="-1"/>
          <w:w w:val="110"/>
        </w:rPr>
        <w:t> </w:t>
      </w:r>
      <w:r>
        <w:rPr>
          <w:w w:val="110"/>
        </w:rPr>
        <w:t>Leishmaniasis</w:t>
      </w:r>
      <w:r>
        <w:rPr>
          <w:spacing w:val="-1"/>
          <w:w w:val="110"/>
        </w:rPr>
        <w:t> </w:t>
      </w:r>
      <w:r>
        <w:rPr>
          <w:w w:val="110"/>
        </w:rPr>
        <w:t>and Chagas</w:t>
      </w:r>
      <w:r>
        <w:rPr>
          <w:spacing w:val="-1"/>
          <w:w w:val="110"/>
        </w:rPr>
        <w:t> </w:t>
      </w:r>
      <w:r>
        <w:rPr>
          <w:w w:val="110"/>
        </w:rPr>
        <w:t>disease. Simply put,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adaptable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applied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broadly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other tropical regions of the world with high species diversity of arthropods and cryptic species complexes.</w:t>
      </w:r>
    </w:p>
    <w:p>
      <w:pPr>
        <w:pStyle w:val="BodyText"/>
        <w:spacing w:before="20"/>
      </w:pPr>
    </w:p>
    <w:p>
      <w:pPr>
        <w:pStyle w:val="Heading1"/>
        <w:ind w:left="118" w:firstLine="0"/>
        <w:jc w:val="both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11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appeared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influence the work reported in this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Heading1"/>
        <w:spacing w:before="91"/>
        <w:ind w:left="118" w:firstLine="0"/>
      </w:pPr>
      <w:bookmarkStart w:name="_bookmark31" w:id="49"/>
      <w:bookmarkEnd w:id="49"/>
      <w:r>
        <w:rPr>
          <w:b w:val="0"/>
        </w:rPr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0"/>
        <w:rPr>
          <w:rFonts w:ascii="Times New Roman"/>
          <w:b/>
        </w:rPr>
      </w:pPr>
    </w:p>
    <w:p>
      <w:pPr>
        <w:pStyle w:val="BodyText"/>
        <w:ind w:left="357"/>
      </w:pPr>
      <w:bookmarkStart w:name="Acknowledgments" w:id="50"/>
      <w:bookmarkEnd w:id="50"/>
      <w:r>
        <w:rPr/>
      </w:r>
      <w:bookmarkStart w:name="_bookmark32" w:id="51"/>
      <w:bookmarkEnd w:id="51"/>
      <w:r>
        <w:rPr/>
      </w:r>
      <w:r>
        <w:rPr>
          <w:w w:val="110"/>
        </w:rPr>
        <w:t>Data 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on </w:t>
      </w:r>
      <w:r>
        <w:rPr>
          <w:spacing w:val="-2"/>
          <w:w w:val="110"/>
        </w:rPr>
        <w:t>request.</w:t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Heading1"/>
        <w:ind w:left="118" w:firstLine="0"/>
      </w:pPr>
      <w:bookmarkStart w:name="_bookmark33" w:id="52"/>
      <w:bookmarkEnd w:id="52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18" w:right="40" w:firstLine="239"/>
        <w:jc w:val="both"/>
      </w:pPr>
      <w:bookmarkStart w:name="_bookmark34" w:id="53"/>
      <w:bookmarkEnd w:id="53"/>
      <w:r>
        <w:rPr/>
      </w:r>
      <w:bookmarkStart w:name="_bookmark35" w:id="54"/>
      <w:bookmarkEnd w:id="54"/>
      <w:r>
        <w:rPr/>
      </w:r>
      <w:r>
        <w:rPr>
          <w:w w:val="105"/>
        </w:rPr>
        <w:t>Financial support for this work was provided by SENACYT through the</w:t>
      </w:r>
      <w:r>
        <w:rPr>
          <w:spacing w:val="-8"/>
          <w:w w:val="105"/>
        </w:rPr>
        <w:t> </w:t>
      </w:r>
      <w:r>
        <w:rPr>
          <w:w w:val="105"/>
        </w:rPr>
        <w:t>research</w:t>
      </w:r>
      <w:r>
        <w:rPr>
          <w:spacing w:val="-8"/>
          <w:w w:val="105"/>
        </w:rPr>
        <w:t> </w:t>
      </w:r>
      <w:r>
        <w:rPr>
          <w:w w:val="105"/>
        </w:rPr>
        <w:t>grant</w:t>
      </w:r>
      <w:r>
        <w:rPr>
          <w:spacing w:val="-9"/>
          <w:w w:val="105"/>
        </w:rPr>
        <w:t> </w:t>
      </w:r>
      <w:r>
        <w:rPr>
          <w:w w:val="105"/>
        </w:rPr>
        <w:t>GRID15-002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JRL,</w:t>
      </w:r>
      <w:r>
        <w:rPr>
          <w:spacing w:val="-9"/>
          <w:w w:val="105"/>
        </w:rPr>
        <w:t> </w:t>
      </w:r>
      <w:r>
        <w:rPr>
          <w:w w:val="105"/>
        </w:rPr>
        <w:t>JSG,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RAG.</w:t>
      </w:r>
      <w:r>
        <w:rPr>
          <w:spacing w:val="-9"/>
          <w:w w:val="105"/>
        </w:rPr>
        <w:t> </w:t>
      </w:r>
      <w:r>
        <w:rPr>
          <w:w w:val="105"/>
        </w:rPr>
        <w:t>INDICASAT-AIP, </w:t>
      </w:r>
      <w:bookmarkStart w:name="_bookmark36" w:id="55"/>
      <w:bookmarkEnd w:id="55"/>
      <w:r>
        <w:rPr>
          <w:w w:val="105"/>
        </w:rPr>
        <w:t>UT</w:t>
      </w:r>
      <w:r>
        <w:rPr>
          <w:w w:val="105"/>
        </w:rPr>
        <w:t>P and STRI provided additional economic and logistic support. The SNI supports research activities by JRL, JSG, FM and RAG. RAG is also </w:t>
      </w:r>
      <w:bookmarkStart w:name="_bookmark37" w:id="56"/>
      <w:bookmarkEnd w:id="56"/>
      <w:r>
        <w:rPr>
          <w:w w:val="105"/>
        </w:rPr>
        <w:t>supported</w:t>
      </w:r>
      <w:r>
        <w:rPr>
          <w:w w:val="105"/>
        </w:rPr>
        <w:t> by SENACYT grants FID14-066, ITE15-016. The funders had no role in study design, data collection and analysis, decision to publish,</w:t>
      </w:r>
      <w:r>
        <w:rPr>
          <w:spacing w:val="40"/>
          <w:w w:val="110"/>
        </w:rPr>
        <w:t> </w:t>
      </w:r>
      <w:bookmarkStart w:name="References" w:id="57"/>
      <w:bookmarkEnd w:id="57"/>
      <w:r>
        <w:rPr>
          <w:w w:val="110"/>
        </w:rPr>
      </w:r>
      <w:bookmarkStart w:name="_bookmark38" w:id="58"/>
      <w:bookmarkEnd w:id="58"/>
      <w:r>
        <w:rPr>
          <w:w w:val="105"/>
        </w:rPr>
        <w:t>or</w:t>
      </w:r>
      <w:r>
        <w:rPr>
          <w:w w:val="105"/>
        </w:rPr>
        <w:t> preparation of the manuscript.</w:t>
      </w:r>
    </w:p>
    <w:p>
      <w:pPr>
        <w:pStyle w:val="BodyText"/>
        <w:spacing w:before="136"/>
      </w:pPr>
    </w:p>
    <w:p>
      <w:pPr>
        <w:pStyle w:val="Heading1"/>
        <w:ind w:left="118" w:firstLine="0"/>
      </w:pPr>
      <w:bookmarkStart w:name="_bookmark39" w:id="59"/>
      <w:bookmarkEnd w:id="59"/>
      <w:r>
        <w:rPr>
          <w:b w:val="0"/>
        </w:rPr>
      </w:r>
      <w:bookmarkStart w:name="_bookmark40" w:id="60"/>
      <w:bookmarkEnd w:id="60"/>
      <w:r>
        <w:rPr>
          <w:b w:val="0"/>
        </w:rPr>
      </w:r>
      <w:bookmarkStart w:name="_bookmark41" w:id="61"/>
      <w:bookmarkEnd w:id="61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1" w:hanging="250"/>
        <w:jc w:val="both"/>
        <w:rPr>
          <w:sz w:val="12"/>
        </w:rPr>
      </w:pPr>
      <w:bookmarkStart w:name="_bookmark42" w:id="62"/>
      <w:bookmarkEnd w:id="62"/>
      <w:r>
        <w:rPr/>
      </w:r>
      <w:bookmarkStart w:name="_bookmark43" w:id="63"/>
      <w:bookmarkEnd w:id="63"/>
      <w:r>
        <w:rPr/>
      </w:r>
      <w:hyperlink r:id="rId27">
        <w:r>
          <w:rPr>
            <w:color w:val="0080AC"/>
            <w:w w:val="115"/>
            <w:sz w:val="12"/>
          </w:rPr>
          <w:t>Weaver</w:t>
        </w:r>
        <w:r>
          <w:rPr>
            <w:color w:val="0080AC"/>
            <w:w w:val="115"/>
            <w:sz w:val="12"/>
          </w:rPr>
          <w:t> SC,</w:t>
        </w:r>
        <w:r>
          <w:rPr>
            <w:color w:val="0080AC"/>
            <w:w w:val="115"/>
            <w:sz w:val="12"/>
          </w:rPr>
          <w:t> Reisen</w:t>
        </w:r>
        <w:r>
          <w:rPr>
            <w:color w:val="0080AC"/>
            <w:w w:val="115"/>
            <w:sz w:val="12"/>
          </w:rPr>
          <w:t> WK.</w:t>
        </w:r>
        <w:r>
          <w:rPr>
            <w:color w:val="0080AC"/>
            <w:w w:val="115"/>
            <w:sz w:val="12"/>
          </w:rPr>
          <w:t> Present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future</w:t>
        </w:r>
        <w:r>
          <w:rPr>
            <w:color w:val="0080AC"/>
            <w:w w:val="115"/>
            <w:sz w:val="12"/>
          </w:rPr>
          <w:t> arboviral</w:t>
        </w:r>
        <w:r>
          <w:rPr>
            <w:color w:val="0080AC"/>
            <w:w w:val="115"/>
            <w:sz w:val="12"/>
          </w:rPr>
          <w:t> threats.</w:t>
        </w:r>
        <w:r>
          <w:rPr>
            <w:color w:val="0080AC"/>
            <w:w w:val="115"/>
            <w:sz w:val="12"/>
          </w:rPr>
          <w:t> Antiviral</w:t>
        </w:r>
        <w:r>
          <w:rPr>
            <w:color w:val="0080AC"/>
            <w:w w:val="115"/>
            <w:sz w:val="12"/>
          </w:rPr>
          <w:t> Res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2010;85(2):328–45.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250"/>
        <w:jc w:val="both"/>
        <w:rPr>
          <w:sz w:val="12"/>
        </w:rPr>
      </w:pPr>
      <w:hyperlink r:id="rId28">
        <w:r>
          <w:rPr>
            <w:color w:val="0080AC"/>
            <w:w w:val="110"/>
            <w:sz w:val="12"/>
          </w:rPr>
          <w:t>Loaiza JR, Almanza A, Rojas JC, Mejía L, Cervantes ND, Sanchez-Galan JE, et al. Ap-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5" w:id="64"/>
        <w:bookmarkEnd w:id="64"/>
        <w:r>
          <w:rPr>
            <w:color w:val="0080AC"/>
            <w:w w:val="115"/>
            <w:sz w:val="12"/>
          </w:rPr>
          <w:t>plication</w:t>
        </w:r>
        <w:r>
          <w:rPr>
            <w:color w:val="0080AC"/>
            <w:w w:val="115"/>
            <w:sz w:val="12"/>
          </w:rPr>
          <w:t> of matrix-assisted laser desorption/ionization mass spectrometry to iden-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4" w:id="65"/>
        <w:bookmarkEnd w:id="65"/>
        <w:r>
          <w:rPr>
            <w:color w:val="0080AC"/>
            <w:w w:val="115"/>
            <w:sz w:val="12"/>
          </w:rPr>
          <w:t>tify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species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Neotropical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anopheles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vectors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malaria.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Malar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2019;18(1):1–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6" w:id="66"/>
        <w:bookmarkEnd w:id="66"/>
        <w:r>
          <w:rPr>
            <w:color w:val="0080AC"/>
            <w:spacing w:val="-4"/>
            <w:w w:val="115"/>
            <w:sz w:val="12"/>
          </w:rPr>
          <w:t>12</w:t>
        </w:r>
        <w:r>
          <w:rPr>
            <w:color w:val="0080AC"/>
            <w:spacing w:val="-4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250"/>
        <w:jc w:val="both"/>
        <w:rPr>
          <w:sz w:val="12"/>
        </w:rPr>
      </w:pPr>
      <w:hyperlink r:id="rId29">
        <w:r>
          <w:rPr>
            <w:color w:val="0080AC"/>
            <w:w w:val="115"/>
            <w:sz w:val="12"/>
          </w:rPr>
          <w:t>Lainhart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Dutari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LC,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Rovira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Sucupira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Póvoa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JE,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Epidemic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7" w:id="67"/>
        <w:bookmarkEnd w:id="67"/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non-epidemic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hot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spots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malaria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transmission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occur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indigenous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comarcas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 Panama. PLoS Negl Trop Dis 2016;10(5):e0004718.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250"/>
        <w:jc w:val="both"/>
        <w:rPr>
          <w:sz w:val="12"/>
        </w:rPr>
      </w:pPr>
      <w:hyperlink r:id="rId30">
        <w:r>
          <w:rPr>
            <w:color w:val="0080AC"/>
            <w:w w:val="115"/>
            <w:sz w:val="12"/>
          </w:rPr>
          <w:t>Miller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MJ,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Esser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HJ,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Loaiza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Herre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Aguilar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Quintero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8" w:id="68"/>
        <w:bookmarkEnd w:id="68"/>
        <w:r>
          <w:rPr>
            <w:color w:val="0080AC"/>
            <w:w w:val="115"/>
            <w:sz w:val="12"/>
          </w:rPr>
          <w:t>Molecula</w:t>
        </w:r>
        <w:r>
          <w:rPr>
            <w:color w:val="0080AC"/>
            <w:w w:val="115"/>
            <w:sz w:val="12"/>
          </w:rPr>
          <w:t>r</w:t>
        </w:r>
        <w:r>
          <w:rPr>
            <w:color w:val="0080AC"/>
            <w:w w:val="115"/>
            <w:sz w:val="12"/>
          </w:rPr>
          <w:t> ecological</w:t>
        </w:r>
        <w:r>
          <w:rPr>
            <w:color w:val="0080AC"/>
            <w:w w:val="115"/>
            <w:sz w:val="12"/>
          </w:rPr>
          <w:t> insights</w:t>
        </w:r>
        <w:r>
          <w:rPr>
            <w:color w:val="0080AC"/>
            <w:w w:val="115"/>
            <w:sz w:val="12"/>
          </w:rPr>
          <w:t> into</w:t>
        </w:r>
        <w:r>
          <w:rPr>
            <w:color w:val="0080AC"/>
            <w:w w:val="115"/>
            <w:sz w:val="12"/>
          </w:rPr>
          <w:t> Neotropical</w:t>
        </w:r>
        <w:r>
          <w:rPr>
            <w:color w:val="0080AC"/>
            <w:w w:val="115"/>
            <w:sz w:val="12"/>
          </w:rPr>
          <w:t> bird–tick</w:t>
        </w:r>
        <w:r>
          <w:rPr>
            <w:color w:val="0080AC"/>
            <w:w w:val="115"/>
            <w:sz w:val="12"/>
          </w:rPr>
          <w:t> interactions.</w:t>
        </w:r>
        <w:r>
          <w:rPr>
            <w:color w:val="0080AC"/>
            <w:w w:val="115"/>
            <w:sz w:val="12"/>
          </w:rPr>
          <w:t> PLoS</w:t>
        </w:r>
        <w:r>
          <w:rPr>
            <w:color w:val="0080AC"/>
            <w:w w:val="115"/>
            <w:sz w:val="12"/>
          </w:rPr>
          <w:t> ONE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49" w:id="69"/>
        <w:bookmarkEnd w:id="69"/>
        <w:r>
          <w:rPr>
            <w:color w:val="0080AC"/>
            <w:spacing w:val="-2"/>
            <w:w w:val="115"/>
            <w:sz w:val="12"/>
          </w:rPr>
          <w:t>2016;11(5):e0155989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250"/>
        <w:jc w:val="both"/>
        <w:rPr>
          <w:sz w:val="12"/>
        </w:rPr>
      </w:pPr>
      <w:hyperlink r:id="rId31">
        <w:r>
          <w:rPr>
            <w:color w:val="0080AC"/>
            <w:w w:val="115"/>
            <w:sz w:val="12"/>
          </w:rPr>
          <w:t>Loaiza JR, Dutari LC, Rovira JR, Sanjur OI, Laporta GZ, Pecor J, et al. Disturbance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0" w:id="70"/>
        <w:bookmarkEnd w:id="70"/>
        <w:r>
          <w:rPr>
            <w:color w:val="0080AC"/>
            <w:w w:val="115"/>
            <w:sz w:val="12"/>
          </w:rPr>
          <w:t>and</w:t>
        </w:r>
        <w:r>
          <w:rPr>
            <w:color w:val="0080AC"/>
            <w:w w:val="115"/>
            <w:sz w:val="12"/>
          </w:rPr>
          <w:t> mosquito diversity in the lowland tropical rainforest of central Panama. Sci Rep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2017;7(1):1–13.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250"/>
        <w:jc w:val="both"/>
        <w:rPr>
          <w:sz w:val="12"/>
        </w:rPr>
      </w:pPr>
      <w:bookmarkStart w:name="_bookmark52" w:id="71"/>
      <w:bookmarkEnd w:id="71"/>
      <w:r>
        <w:rPr/>
      </w:r>
      <w:hyperlink r:id="rId32">
        <w:r>
          <w:rPr>
            <w:color w:val="0080AC"/>
            <w:w w:val="115"/>
            <w:sz w:val="12"/>
          </w:rPr>
          <w:t>Loaiza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Rovira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Sanjur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OI,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Zepeda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Pecor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JE,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Foley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DH,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Forest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distur-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1" w:id="72"/>
        <w:bookmarkEnd w:id="72"/>
        <w:r>
          <w:rPr>
            <w:color w:val="0080AC"/>
            <w:w w:val="115"/>
            <w:sz w:val="12"/>
          </w:rPr>
          <w:t>banc</w:t>
        </w:r>
        <w:r>
          <w:rPr>
            <w:color w:val="0080AC"/>
            <w:w w:val="115"/>
            <w:sz w:val="12"/>
          </w:rPr>
          <w:t>e and vector transmitted diseases in the lowland tropical rainforest of central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Panama. Trop Med Int Health 2019;24(7):849–61.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250"/>
        <w:jc w:val="both"/>
        <w:rPr>
          <w:sz w:val="12"/>
        </w:rPr>
      </w:pPr>
      <w:bookmarkStart w:name="_bookmark54" w:id="73"/>
      <w:bookmarkEnd w:id="73"/>
      <w:r>
        <w:rPr/>
      </w:r>
      <w:hyperlink r:id="rId33">
        <w:r>
          <w:rPr>
            <w:color w:val="0080AC"/>
            <w:w w:val="115"/>
            <w:sz w:val="12"/>
          </w:rPr>
          <w:t>Gittens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Almanza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Bennett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KL,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Mejía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LC,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Sanchez-Galan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JE,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Merchan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Proteomic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fingerprinting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Neotropical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hard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tick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species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(Acari: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Ixodi-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3" w:id="74"/>
        <w:bookmarkEnd w:id="74"/>
        <w:r>
          <w:rPr>
            <w:color w:val="0080AC"/>
            <w:w w:val="115"/>
            <w:sz w:val="12"/>
          </w:rPr>
          <w:t>dae</w:t>
        </w:r>
        <w:r>
          <w:rPr>
            <w:color w:val="0080AC"/>
            <w:w w:val="115"/>
            <w:sz w:val="12"/>
          </w:rPr>
          <w:t>)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self-curated</w:t>
        </w:r>
        <w:r>
          <w:rPr>
            <w:color w:val="0080AC"/>
            <w:w w:val="115"/>
            <w:sz w:val="12"/>
          </w:rPr>
          <w:t> mass</w:t>
        </w:r>
        <w:r>
          <w:rPr>
            <w:color w:val="0080AC"/>
            <w:w w:val="115"/>
            <w:sz w:val="12"/>
          </w:rPr>
          <w:t> spectra</w:t>
        </w:r>
        <w:r>
          <w:rPr>
            <w:color w:val="0080AC"/>
            <w:w w:val="115"/>
            <w:sz w:val="12"/>
          </w:rPr>
          <w:t> reference</w:t>
        </w:r>
        <w:r>
          <w:rPr>
            <w:color w:val="0080AC"/>
            <w:w w:val="115"/>
            <w:sz w:val="12"/>
          </w:rPr>
          <w:t> library.</w:t>
        </w:r>
        <w:r>
          <w:rPr>
            <w:color w:val="0080AC"/>
            <w:w w:val="115"/>
            <w:sz w:val="12"/>
          </w:rPr>
          <w:t> PLoS</w:t>
        </w:r>
        <w:r>
          <w:rPr>
            <w:color w:val="0080AC"/>
            <w:w w:val="115"/>
            <w:sz w:val="12"/>
          </w:rPr>
          <w:t> Negl</w:t>
        </w:r>
        <w:r>
          <w:rPr>
            <w:color w:val="0080AC"/>
            <w:w w:val="115"/>
            <w:sz w:val="12"/>
          </w:rPr>
          <w:t> Trop</w:t>
        </w:r>
        <w:r>
          <w:rPr>
            <w:color w:val="0080AC"/>
            <w:w w:val="115"/>
            <w:sz w:val="12"/>
          </w:rPr>
          <w:t> Dis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5" w:id="75"/>
        <w:bookmarkEnd w:id="75"/>
        <w:r>
          <w:rPr>
            <w:color w:val="0080AC"/>
            <w:spacing w:val="-2"/>
            <w:w w:val="115"/>
            <w:sz w:val="12"/>
          </w:rPr>
          <w:t>2020;14(10):e0008849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250"/>
        <w:jc w:val="both"/>
        <w:rPr>
          <w:sz w:val="12"/>
        </w:rPr>
      </w:pPr>
      <w:hyperlink r:id="rId34">
        <w:r>
          <w:rPr>
            <w:color w:val="0080AC"/>
            <w:w w:val="115"/>
            <w:sz w:val="12"/>
          </w:rPr>
          <w:t>Jiménez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MG,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Babayan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Khazaeli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Doyle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Walton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Reedy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w w:val="115"/>
            <w:sz w:val="12"/>
          </w:rPr>
          <w:t> mosquito</w:t>
        </w:r>
        <w:r>
          <w:rPr>
            <w:color w:val="0080AC"/>
            <w:w w:val="115"/>
            <w:sz w:val="12"/>
          </w:rPr>
          <w:t> species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population</w:t>
        </w:r>
        <w:r>
          <w:rPr>
            <w:color w:val="0080AC"/>
            <w:w w:val="115"/>
            <w:sz w:val="12"/>
          </w:rPr>
          <w:t> age</w:t>
        </w:r>
        <w:r>
          <w:rPr>
            <w:color w:val="0080AC"/>
            <w:w w:val="115"/>
            <w:sz w:val="12"/>
          </w:rPr>
          <w:t> structure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mid-infrared</w:t>
        </w:r>
        <w:r>
          <w:rPr>
            <w:color w:val="0080AC"/>
            <w:w w:val="115"/>
            <w:sz w:val="12"/>
          </w:rPr>
          <w:t> spectroscopy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6" w:id="76"/>
        <w:bookmarkEnd w:id="76"/>
        <w:r>
          <w:rPr>
            <w:color w:val="0080AC"/>
            <w:w w:val="115"/>
            <w:sz w:val="12"/>
          </w:rPr>
          <w:t>and</w:t>
        </w:r>
        <w:r>
          <w:rPr>
            <w:color w:val="0080AC"/>
            <w:w w:val="115"/>
            <w:sz w:val="12"/>
          </w:rPr>
          <w:t> supervised machine learning. Wellcome Open Res 2019;4.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250"/>
        <w:jc w:val="both"/>
        <w:rPr>
          <w:sz w:val="12"/>
        </w:rPr>
      </w:pPr>
      <w:hyperlink r:id="rId35">
        <w:r>
          <w:rPr>
            <w:color w:val="0080AC"/>
            <w:w w:val="115"/>
            <w:sz w:val="12"/>
          </w:rPr>
          <w:t>Ye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Lu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Bai</w:t>
        </w:r>
        <w:r>
          <w:rPr>
            <w:color w:val="0080AC"/>
            <w:w w:val="115"/>
            <w:sz w:val="12"/>
          </w:rPr>
          <w:t> X,</w:t>
        </w:r>
        <w:r>
          <w:rPr>
            <w:color w:val="0080AC"/>
            <w:w w:val="115"/>
            <w:sz w:val="12"/>
          </w:rPr>
          <w:t> Gu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ResNet-Locust-BN</w:t>
        </w:r>
        <w:r>
          <w:rPr>
            <w:color w:val="0080AC"/>
            <w:w w:val="115"/>
            <w:sz w:val="12"/>
          </w:rPr>
          <w:t> network-based</w:t>
        </w:r>
        <w:r>
          <w:rPr>
            <w:color w:val="0080AC"/>
            <w:w w:val="115"/>
            <w:sz w:val="12"/>
          </w:rPr>
          <w:t> automatic</w:t>
        </w:r>
        <w:r>
          <w:rPr>
            <w:color w:val="0080AC"/>
            <w:w w:val="115"/>
            <w:sz w:val="12"/>
          </w:rPr>
          <w:t> identifica-</w:t>
        </w:r>
        <w:r>
          <w:rPr>
            <w:color w:val="0080AC"/>
            <w:spacing w:val="40"/>
            <w:w w:val="116"/>
            <w:sz w:val="12"/>
          </w:rPr>
          <w:t> </w:t>
        </w:r>
        <w:bookmarkStart w:name="_bookmark57" w:id="77"/>
        <w:bookmarkEnd w:id="77"/>
        <w:r>
          <w:rPr>
            <w:color w:val="0080AC"/>
            <w:w w:val="116"/>
            <w:sz w:val="12"/>
          </w:rPr>
        </w:r>
        <w:bookmarkStart w:name="_bookmark58" w:id="78"/>
        <w:bookmarkEnd w:id="78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east</w:t>
        </w:r>
        <w:r>
          <w:rPr>
            <w:color w:val="0080AC"/>
            <w:w w:val="115"/>
            <w:sz w:val="12"/>
          </w:rPr>
          <w:t> asian</w:t>
        </w:r>
        <w:r>
          <w:rPr>
            <w:color w:val="0080AC"/>
            <w:w w:val="115"/>
            <w:sz w:val="12"/>
          </w:rPr>
          <w:t> migratory</w:t>
        </w:r>
        <w:r>
          <w:rPr>
            <w:color w:val="0080AC"/>
            <w:w w:val="115"/>
            <w:sz w:val="12"/>
          </w:rPr>
          <w:t> locust</w:t>
        </w:r>
        <w:r>
          <w:rPr>
            <w:color w:val="0080AC"/>
            <w:w w:val="115"/>
            <w:sz w:val="12"/>
          </w:rPr>
          <w:t> species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instars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RGB</w:t>
        </w:r>
        <w:r>
          <w:rPr>
            <w:color w:val="0080AC"/>
            <w:w w:val="115"/>
            <w:sz w:val="12"/>
          </w:rPr>
          <w:t> images.</w:t>
        </w:r>
        <w:r>
          <w:rPr>
            <w:color w:val="0080AC"/>
            <w:w w:val="115"/>
            <w:sz w:val="12"/>
          </w:rPr>
          <w:t> Insects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2020;11(8):458.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r>
        <w:rPr>
          <w:w w:val="115"/>
          <w:sz w:val="12"/>
        </w:rPr>
        <w:t>Guglielmone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Robbins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RG,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Apanaskevich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Petney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TN,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Estrada-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Peña</w:t>
      </w:r>
      <w:r>
        <w:rPr>
          <w:w w:val="115"/>
          <w:sz w:val="12"/>
        </w:rPr>
        <w:t> A,</w:t>
      </w:r>
      <w:r>
        <w:rPr>
          <w:w w:val="115"/>
          <w:sz w:val="12"/>
        </w:rPr>
        <w:t> Horak</w:t>
      </w:r>
      <w:r>
        <w:rPr>
          <w:w w:val="115"/>
          <w:sz w:val="12"/>
        </w:rPr>
        <w:t> IG.</w:t>
      </w:r>
      <w:r>
        <w:rPr>
          <w:w w:val="115"/>
          <w:sz w:val="12"/>
        </w:rPr>
        <w:t> The</w:t>
      </w:r>
      <w:r>
        <w:rPr>
          <w:w w:val="115"/>
          <w:sz w:val="12"/>
        </w:rPr>
        <w:t> hard</w:t>
      </w:r>
      <w:r>
        <w:rPr>
          <w:w w:val="115"/>
          <w:sz w:val="12"/>
        </w:rPr>
        <w:t> ticks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world.</w:t>
      </w:r>
      <w:r>
        <w:rPr>
          <w:w w:val="115"/>
          <w:sz w:val="12"/>
        </w:rPr>
        <w:t> Dordrecht:</w:t>
      </w:r>
      <w:r>
        <w:rPr>
          <w:w w:val="115"/>
          <w:sz w:val="12"/>
        </w:rPr>
        <w:t> Springer;</w:t>
      </w:r>
      <w:r>
        <w:rPr>
          <w:w w:val="115"/>
          <w:sz w:val="12"/>
        </w:rPr>
        <w:t> 2014.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doi:</w:t>
      </w:r>
      <w:hyperlink r:id="rId36">
        <w:r>
          <w:rPr>
            <w:color w:val="0080AC"/>
            <w:spacing w:val="-2"/>
            <w:w w:val="115"/>
            <w:sz w:val="12"/>
          </w:rPr>
          <w:t>101007/978-94-007-7497-1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bookmarkStart w:name="_bookmark59" w:id="79"/>
      <w:bookmarkEnd w:id="79"/>
      <w:r>
        <w:rPr/>
      </w:r>
      <w:hyperlink r:id="rId37">
        <w:r>
          <w:rPr>
            <w:color w:val="0080AC"/>
            <w:w w:val="115"/>
            <w:sz w:val="12"/>
          </w:rPr>
          <w:t>Murugaiyan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Roesler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MALDI-TOF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profiling-advances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species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identifica-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 of pests, parasites, and vectors. Front Cell Infect Microbiol 2017;7:184.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bookmarkStart w:name="_bookmark60" w:id="80"/>
      <w:bookmarkEnd w:id="80"/>
      <w:r>
        <w:rPr/>
      </w:r>
      <w:hyperlink r:id="rId38">
        <w:r>
          <w:rPr>
            <w:color w:val="0080AC"/>
            <w:w w:val="115"/>
            <w:sz w:val="12"/>
          </w:rPr>
          <w:t>Perez-Lao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Sanchez-Galan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Gittens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Assessing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performance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different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targets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MALDI-TOF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spectrometer.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2014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Central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America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Panama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Convention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(CONCAPAN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XXXIV).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IEEE;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2014.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1–4.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bookmarkStart w:name="_bookmark62" w:id="81"/>
      <w:bookmarkEnd w:id="81"/>
      <w:r>
        <w:rPr/>
      </w:r>
      <w:r>
        <w:rPr>
          <w:w w:val="115"/>
          <w:sz w:val="12"/>
        </w:rPr>
        <w:t>Mansilla</w:t>
      </w:r>
      <w:r>
        <w:rPr>
          <w:w w:val="115"/>
          <w:sz w:val="12"/>
        </w:rPr>
        <w:t> E.C.,</w:t>
      </w:r>
      <w:r>
        <w:rPr>
          <w:w w:val="115"/>
          <w:sz w:val="12"/>
        </w:rPr>
        <w:t> Moreno</w:t>
      </w:r>
      <w:r>
        <w:rPr>
          <w:w w:val="115"/>
          <w:sz w:val="12"/>
        </w:rPr>
        <w:t> R.C.,</w:t>
      </w:r>
      <w:r>
        <w:rPr>
          <w:w w:val="115"/>
          <w:sz w:val="12"/>
        </w:rPr>
        <w:t> García</w:t>
      </w:r>
      <w:r>
        <w:rPr>
          <w:w w:val="115"/>
          <w:sz w:val="12"/>
        </w:rPr>
        <w:t> M.O.,</w:t>
      </w:r>
      <w:r>
        <w:rPr>
          <w:w w:val="115"/>
          <w:sz w:val="12"/>
        </w:rPr>
        <w:t> Sánchez</w:t>
      </w:r>
      <w:r>
        <w:rPr>
          <w:w w:val="115"/>
          <w:sz w:val="12"/>
        </w:rPr>
        <w:t> B.R.,</w:t>
      </w:r>
      <w:r>
        <w:rPr>
          <w:w w:val="115"/>
          <w:sz w:val="12"/>
        </w:rPr>
        <w:t> Pérez</w:t>
      </w:r>
      <w:r>
        <w:rPr>
          <w:w w:val="115"/>
          <w:sz w:val="12"/>
        </w:rPr>
        <w:t> J.d.</w:t>
      </w:r>
      <w:r>
        <w:rPr>
          <w:w w:val="115"/>
          <w:sz w:val="12"/>
        </w:rPr>
        <w:t> D.</w:t>
      </w:r>
      <w:r>
        <w:rPr>
          <w:w w:val="115"/>
          <w:sz w:val="12"/>
        </w:rPr>
        <w:t> C.,</w:t>
      </w:r>
      <w:r>
        <w:rPr>
          <w:w w:val="115"/>
          <w:sz w:val="12"/>
        </w:rPr>
        <w:t> Bellido</w:t>
      </w:r>
      <w:r>
        <w:rPr>
          <w:spacing w:val="40"/>
          <w:w w:val="115"/>
          <w:sz w:val="12"/>
        </w:rPr>
        <w:t> </w:t>
      </w:r>
      <w:bookmarkStart w:name="_bookmark61" w:id="82"/>
      <w:bookmarkEnd w:id="82"/>
      <w:r>
        <w:rPr>
          <w:w w:val="115"/>
          <w:sz w:val="12"/>
        </w:rPr>
        <w:t>J.L.M..</w:t>
      </w:r>
      <w:r>
        <w:rPr>
          <w:w w:val="115"/>
          <w:sz w:val="12"/>
        </w:rPr>
        <w:t> Aplicaciones</w:t>
      </w:r>
      <w:r>
        <w:rPr>
          <w:w w:val="115"/>
          <w:sz w:val="12"/>
        </w:rPr>
        <w:t> de</w:t>
      </w:r>
      <w:r>
        <w:rPr>
          <w:w w:val="115"/>
          <w:sz w:val="12"/>
        </w:rPr>
        <w:t> la</w:t>
      </w:r>
      <w:r>
        <w:rPr>
          <w:w w:val="115"/>
          <w:sz w:val="12"/>
        </w:rPr>
        <w:t> espectrometría</w:t>
      </w:r>
      <w:r>
        <w:rPr>
          <w:w w:val="115"/>
          <w:sz w:val="12"/>
        </w:rPr>
        <w:t> de</w:t>
      </w:r>
      <w:r>
        <w:rPr>
          <w:w w:val="115"/>
          <w:sz w:val="12"/>
        </w:rPr>
        <w:t> masas</w:t>
      </w:r>
      <w:r>
        <w:rPr>
          <w:w w:val="115"/>
          <w:sz w:val="12"/>
        </w:rPr>
        <w:t> maldi-tof</w:t>
      </w:r>
      <w:r>
        <w:rPr>
          <w:w w:val="115"/>
          <w:sz w:val="12"/>
        </w:rPr>
        <w:t> en</w:t>
      </w:r>
      <w:r>
        <w:rPr>
          <w:w w:val="115"/>
          <w:sz w:val="12"/>
        </w:rPr>
        <w:t> microbiología</w:t>
      </w:r>
      <w:r>
        <w:rPr>
          <w:spacing w:val="40"/>
          <w:w w:val="115"/>
          <w:sz w:val="12"/>
        </w:rPr>
        <w:t> </w:t>
      </w:r>
      <w:bookmarkStart w:name="_bookmark63" w:id="83"/>
      <w:bookmarkEnd w:id="83"/>
      <w:r>
        <w:rPr>
          <w:spacing w:val="-2"/>
          <w:w w:val="115"/>
          <w:sz w:val="12"/>
        </w:rPr>
        <w:t>clínica.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40" w:hanging="322"/>
        <w:jc w:val="both"/>
        <w:rPr>
          <w:sz w:val="12"/>
        </w:rPr>
      </w:pPr>
      <w:hyperlink r:id="rId39">
        <w:r>
          <w:rPr>
            <w:color w:val="0080AC"/>
            <w:w w:val="115"/>
            <w:sz w:val="12"/>
          </w:rPr>
          <w:t>Levasseur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Hebra</w:t>
        </w:r>
        <w:r>
          <w:rPr>
            <w:color w:val="0080AC"/>
            <w:w w:val="115"/>
            <w:sz w:val="12"/>
          </w:rPr>
          <w:t> T,</w:t>
        </w:r>
        <w:r>
          <w:rPr>
            <w:color w:val="0080AC"/>
            <w:w w:val="115"/>
            <w:sz w:val="12"/>
          </w:rPr>
          <w:t> Elie</w:t>
        </w:r>
        <w:r>
          <w:rPr>
            <w:color w:val="0080AC"/>
            <w:w w:val="115"/>
            <w:sz w:val="12"/>
          </w:rPr>
          <w:t> N,</w:t>
        </w:r>
        <w:r>
          <w:rPr>
            <w:color w:val="0080AC"/>
            <w:w w:val="115"/>
            <w:sz w:val="12"/>
          </w:rPr>
          <w:t> Guérineau</w:t>
        </w:r>
        <w:r>
          <w:rPr>
            <w:color w:val="0080AC"/>
            <w:w w:val="115"/>
            <w:sz w:val="12"/>
          </w:rPr>
          <w:t> V,</w:t>
        </w:r>
        <w:r>
          <w:rPr>
            <w:color w:val="0080AC"/>
            <w:w w:val="115"/>
            <w:sz w:val="12"/>
          </w:rPr>
          <w:t> Touboul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Eparvier</w:t>
        </w:r>
        <w:r>
          <w:rPr>
            <w:color w:val="0080AC"/>
            <w:w w:val="115"/>
            <w:sz w:val="12"/>
          </w:rPr>
          <w:t> V.</w:t>
        </w:r>
        <w:r>
          <w:rPr>
            <w:color w:val="0080AC"/>
            <w:w w:val="115"/>
            <w:sz w:val="12"/>
          </w:rPr>
          <w:t> Classifica-</w:t>
        </w:r>
        <w:r>
          <w:rPr>
            <w:color w:val="0080AC"/>
            <w:spacing w:val="80"/>
            <w:w w:val="115"/>
            <w:sz w:val="12"/>
          </w:rPr>
          <w:t> </w:t>
        </w:r>
        <w:bookmarkStart w:name="_bookmark65" w:id="84"/>
        <w:bookmarkEnd w:id="84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environmental</w:t>
        </w:r>
        <w:r>
          <w:rPr>
            <w:color w:val="0080AC"/>
            <w:w w:val="115"/>
            <w:sz w:val="12"/>
          </w:rPr>
          <w:t> strains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order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genus</w:t>
        </w:r>
        <w:r>
          <w:rPr>
            <w:color w:val="0080AC"/>
            <w:w w:val="115"/>
            <w:sz w:val="12"/>
          </w:rPr>
          <w:t> levels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lipid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protein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4" w:id="85"/>
        <w:bookmarkEnd w:id="85"/>
        <w:r>
          <w:rPr>
            <w:color w:val="0080AC"/>
            <w:w w:val="115"/>
            <w:sz w:val="12"/>
          </w:rPr>
          <w:t>MALDI</w:t>
        </w:r>
        <w:r>
          <w:rPr>
            <w:color w:val="0080AC"/>
            <w:w w:val="115"/>
            <w:sz w:val="12"/>
          </w:rPr>
          <w:t>-ToF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fingerprintings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chemotaxonomic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Microorganisms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2022;10(4):831.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39" w:hanging="322"/>
        <w:jc w:val="both"/>
        <w:rPr>
          <w:sz w:val="12"/>
        </w:rPr>
      </w:pPr>
      <w:hyperlink r:id="rId40">
        <w:r>
          <w:rPr>
            <w:color w:val="0080AC"/>
            <w:w w:val="115"/>
            <w:sz w:val="12"/>
          </w:rPr>
          <w:t>Yssouf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Almeras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Raoult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Parola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Emerging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tools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identification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arthro-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pod vectors. Future Microbiol 2016;11(4):549–66.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39" w:hanging="322"/>
        <w:jc w:val="both"/>
        <w:rPr>
          <w:sz w:val="12"/>
        </w:rPr>
      </w:pPr>
      <w:hyperlink r:id="rId41">
        <w:r>
          <w:rPr>
            <w:color w:val="0080AC"/>
            <w:w w:val="115"/>
            <w:sz w:val="12"/>
          </w:rPr>
          <w:t>Bennett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Gómez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Martínez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Almanza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Rovira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JR,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McMillan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WO,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Enriquez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Barraza E, Diaz M, Sanchez-Galan JE, Whiteman A, et al. High infestation of inva-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sive</w:t>
        </w:r>
        <w:r>
          <w:rPr>
            <w:color w:val="0080AC"/>
            <w:w w:val="115"/>
            <w:sz w:val="12"/>
          </w:rPr>
          <w:t> Aedes</w:t>
        </w:r>
        <w:r>
          <w:rPr>
            <w:color w:val="0080AC"/>
            <w:w w:val="115"/>
            <w:sz w:val="12"/>
          </w:rPr>
          <w:t> mosquitoes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used</w:t>
        </w:r>
        <w:r>
          <w:rPr>
            <w:color w:val="0080AC"/>
            <w:w w:val="115"/>
            <w:sz w:val="12"/>
          </w:rPr>
          <w:t> tires</w:t>
        </w:r>
        <w:r>
          <w:rPr>
            <w:color w:val="0080AC"/>
            <w:w w:val="115"/>
            <w:sz w:val="12"/>
          </w:rPr>
          <w:t> along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local</w:t>
        </w:r>
        <w:r>
          <w:rPr>
            <w:color w:val="0080AC"/>
            <w:w w:val="115"/>
            <w:sz w:val="12"/>
          </w:rPr>
          <w:t> transport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Panama.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Parasites Vectors 2019;12(1):1–10.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9" w:hanging="322"/>
        <w:jc w:val="both"/>
        <w:rPr>
          <w:sz w:val="12"/>
        </w:rPr>
      </w:pPr>
      <w:hyperlink r:id="rId42">
        <w:r>
          <w:rPr>
            <w:color w:val="0080AC"/>
            <w:w w:val="115"/>
            <w:sz w:val="12"/>
          </w:rPr>
          <w:t>Dieme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Yssouf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Vega-Rúa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Berenger</w:t>
        </w:r>
        <w:r>
          <w:rPr>
            <w:color w:val="0080AC"/>
            <w:w w:val="115"/>
            <w:sz w:val="12"/>
          </w:rPr>
          <w:t> J-M,</w:t>
        </w:r>
        <w:r>
          <w:rPr>
            <w:color w:val="0080AC"/>
            <w:w w:val="115"/>
            <w:sz w:val="12"/>
          </w:rPr>
          <w:t> Failloux</w:t>
        </w:r>
        <w:r>
          <w:rPr>
            <w:color w:val="0080AC"/>
            <w:w w:val="115"/>
            <w:sz w:val="12"/>
          </w:rPr>
          <w:t> A-B,</w:t>
        </w:r>
        <w:r>
          <w:rPr>
            <w:color w:val="0080AC"/>
            <w:w w:val="115"/>
            <w:sz w:val="12"/>
          </w:rPr>
          <w:t> Raoult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Parola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Almeras L. Accurate identification of culicidae at aquatic developmental stages by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6" w:id="86"/>
        <w:bookmarkEnd w:id="86"/>
        <w:r>
          <w:rPr>
            <w:color w:val="0080AC"/>
            <w:w w:val="115"/>
            <w:sz w:val="12"/>
          </w:rPr>
          <w:t>MALDI</w:t>
        </w:r>
        <w:r>
          <w:rPr>
            <w:color w:val="0080AC"/>
            <w:w w:val="115"/>
            <w:sz w:val="12"/>
          </w:rPr>
          <w:t>-TOF MS profiling. Parasites Vectors 2014;7(1):1–14.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0" w:hanging="322"/>
        <w:jc w:val="both"/>
        <w:rPr>
          <w:sz w:val="12"/>
        </w:rPr>
      </w:pPr>
      <w:hyperlink r:id="rId43">
        <w:r>
          <w:rPr>
            <w:color w:val="0080AC"/>
            <w:w w:val="115"/>
            <w:sz w:val="12"/>
          </w:rPr>
          <w:t>Sevestre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Lemrabott</w:t>
        </w:r>
        <w:r>
          <w:rPr>
            <w:color w:val="0080AC"/>
            <w:w w:val="115"/>
            <w:sz w:val="12"/>
          </w:rPr>
          <w:t> MAO,</w:t>
        </w:r>
        <w:r>
          <w:rPr>
            <w:color w:val="0080AC"/>
            <w:w w:val="115"/>
            <w:sz w:val="12"/>
          </w:rPr>
          <w:t> Bérenger</w:t>
        </w:r>
        <w:r>
          <w:rPr>
            <w:color w:val="0080AC"/>
            <w:w w:val="115"/>
            <w:sz w:val="12"/>
          </w:rPr>
          <w:t> J-M,</w:t>
        </w:r>
        <w:r>
          <w:rPr>
            <w:color w:val="0080AC"/>
            <w:w w:val="115"/>
            <w:sz w:val="12"/>
          </w:rPr>
          <w:t> Zan</w:t>
        </w:r>
        <w:r>
          <w:rPr>
            <w:color w:val="0080AC"/>
            <w:w w:val="115"/>
            <w:sz w:val="12"/>
          </w:rPr>
          <w:t> Diarra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Ould</w:t>
        </w:r>
        <w:r>
          <w:rPr>
            <w:color w:val="0080AC"/>
            <w:w w:val="115"/>
            <w:sz w:val="12"/>
          </w:rPr>
          <w:t> Mohamed</w:t>
        </w:r>
        <w:r>
          <w:rPr>
            <w:color w:val="0080AC"/>
            <w:w w:val="115"/>
            <w:sz w:val="12"/>
          </w:rPr>
          <w:t> Salem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Boukhary A,</w:t>
        </w:r>
        <w:r>
          <w:rPr>
            <w:color w:val="0080AC"/>
            <w:w w:val="115"/>
            <w:sz w:val="12"/>
          </w:rPr>
          <w:t> Parola P. Detection</w:t>
        </w:r>
        <w:r>
          <w:rPr>
            <w:color w:val="0080AC"/>
            <w:w w:val="115"/>
            <w:sz w:val="12"/>
          </w:rPr>
          <w:t> of arthropod-borne bacteria and assessment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7" w:id="87"/>
        <w:bookmarkEnd w:id="87"/>
        <w:r>
          <w:rPr>
            <w:color w:val="0080AC"/>
            <w:w w:val="115"/>
            <w:sz w:val="12"/>
          </w:rPr>
          <w:t>MALDI</w:t>
        </w:r>
        <w:r>
          <w:rPr>
            <w:color w:val="0080AC"/>
            <w:w w:val="115"/>
            <w:sz w:val="12"/>
          </w:rPr>
          <w:t>-TOF</w:t>
        </w:r>
        <w:r>
          <w:rPr>
            <w:color w:val="0080AC"/>
            <w:w w:val="115"/>
            <w:sz w:val="12"/>
          </w:rPr>
          <w:t> MS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identification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field-collected</w:t>
        </w:r>
        <w:r>
          <w:rPr>
            <w:color w:val="0080AC"/>
            <w:w w:val="115"/>
            <w:sz w:val="12"/>
          </w:rPr>
          <w:t> immature</w:t>
        </w:r>
        <w:r>
          <w:rPr>
            <w:color w:val="0080AC"/>
            <w:w w:val="115"/>
            <w:sz w:val="12"/>
          </w:rPr>
          <w:t> bed</w:t>
        </w:r>
        <w:r>
          <w:rPr>
            <w:color w:val="0080AC"/>
            <w:w w:val="115"/>
            <w:sz w:val="12"/>
          </w:rPr>
          <w:t> bugs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mauritania. Insects 2023;14(1):69.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41" w:hanging="322"/>
        <w:jc w:val="both"/>
        <w:rPr>
          <w:sz w:val="12"/>
        </w:rPr>
      </w:pPr>
      <w:hyperlink r:id="rId44">
        <w:r>
          <w:rPr>
            <w:color w:val="0080AC"/>
            <w:w w:val="115"/>
            <w:sz w:val="12"/>
          </w:rPr>
          <w:t>Bittremieux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Spectrum_utils: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Python</w:t>
        </w:r>
        <w:r>
          <w:rPr>
            <w:color w:val="0080AC"/>
            <w:w w:val="115"/>
            <w:sz w:val="12"/>
          </w:rPr>
          <w:t> package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mass</w:t>
        </w:r>
        <w:r>
          <w:rPr>
            <w:color w:val="0080AC"/>
            <w:w w:val="115"/>
            <w:sz w:val="12"/>
          </w:rPr>
          <w:t> spectrometry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pro-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8" w:id="88"/>
        <w:bookmarkEnd w:id="88"/>
        <w:r>
          <w:rPr>
            <w:color w:val="0080AC"/>
            <w:w w:val="115"/>
            <w:sz w:val="12"/>
          </w:rPr>
          <w:t>cessing</w:t>
        </w:r>
        <w:r>
          <w:rPr>
            <w:color w:val="0080AC"/>
            <w:w w:val="115"/>
            <w:sz w:val="12"/>
          </w:rPr>
          <w:t> and visualization. Anal Chem 2019;92(1):659–61.</w:t>
        </w:r>
      </w:hyperlink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278" w:lineRule="auto" w:before="0" w:after="0"/>
        <w:ind w:left="439" w:right="38" w:hanging="321"/>
        <w:jc w:val="both"/>
        <w:rPr>
          <w:sz w:val="12"/>
        </w:rPr>
      </w:pPr>
      <w:hyperlink r:id="rId45">
        <w:r>
          <w:rPr>
            <w:color w:val="0080AC"/>
            <w:w w:val="115"/>
            <w:sz w:val="12"/>
          </w:rPr>
          <w:t>Ràfols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Vilalta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Brezmes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Cañellas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Del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Castillo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Yanes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O,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9" w:id="89"/>
        <w:bookmarkEnd w:id="89"/>
        <w:r>
          <w:rPr>
            <w:color w:val="0080AC"/>
            <w:w w:val="115"/>
            <w:sz w:val="12"/>
          </w:rPr>
          <w:t>nal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preprocessing,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multivariate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software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tools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(LDI)-TOF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mass</w:t>
        </w:r>
        <w:r>
          <w:rPr>
            <w:color w:val="0080AC"/>
            <w:w w:val="115"/>
            <w:sz w:val="12"/>
          </w:rPr>
          <w:t> spectrometry</w:t>
        </w:r>
        <w:r>
          <w:rPr>
            <w:color w:val="0080AC"/>
            <w:w w:val="115"/>
            <w:sz w:val="12"/>
          </w:rPr>
          <w:t> imaging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biological</w:t>
        </w:r>
        <w:r>
          <w:rPr>
            <w:color w:val="0080AC"/>
            <w:w w:val="115"/>
            <w:sz w:val="12"/>
          </w:rPr>
          <w:t> applications.</w:t>
        </w:r>
        <w:r>
          <w:rPr>
            <w:color w:val="0080AC"/>
            <w:w w:val="115"/>
            <w:sz w:val="12"/>
          </w:rPr>
          <w:t> Mass</w:t>
        </w:r>
        <w:r>
          <w:rPr>
            <w:color w:val="0080AC"/>
            <w:w w:val="115"/>
            <w:sz w:val="12"/>
          </w:rPr>
          <w:t> Spectrom</w:t>
        </w:r>
        <w:r>
          <w:rPr>
            <w:color w:val="0080AC"/>
            <w:w w:val="115"/>
            <w:sz w:val="12"/>
          </w:rPr>
          <w:t> Rev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2018;37(3):281–306.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38" w:hanging="322"/>
        <w:jc w:val="both"/>
        <w:rPr>
          <w:sz w:val="12"/>
        </w:rPr>
      </w:pPr>
      <w:bookmarkStart w:name="_bookmark70" w:id="90"/>
      <w:bookmarkEnd w:id="90"/>
      <w:r>
        <w:rPr/>
      </w:r>
      <w:bookmarkStart w:name="_bookmark71" w:id="91"/>
      <w:bookmarkEnd w:id="91"/>
      <w:r>
        <w:rPr/>
      </w:r>
      <w:hyperlink r:id="rId46">
        <w:r>
          <w:rPr>
            <w:color w:val="0080AC"/>
            <w:w w:val="110"/>
            <w:sz w:val="12"/>
          </w:rPr>
          <w:t>Yssouf</w:t>
        </w:r>
        <w:r>
          <w:rPr>
            <w:color w:val="0080AC"/>
            <w:spacing w:val="-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Parola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Lindström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Lilja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LAmbert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Bondesson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U,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et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al.</w:t>
        </w:r>
        <w:r>
          <w:rPr>
            <w:color w:val="0080AC"/>
            <w:spacing w:val="-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Identification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 european mosquito species by MALDI-TOF MS. Parasitol Res 2014;113(6):2375–8.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28" w:after="0"/>
        <w:ind w:left="439" w:right="117" w:hanging="322"/>
        <w:jc w:val="both"/>
        <w:rPr>
          <w:sz w:val="12"/>
        </w:rPr>
      </w:pPr>
      <w:r>
        <w:rPr/>
        <w:br w:type="column"/>
      </w:r>
      <w:hyperlink r:id="rId47">
        <w:r>
          <w:rPr>
            <w:color w:val="0080AC"/>
            <w:w w:val="115"/>
            <w:sz w:val="12"/>
          </w:rPr>
          <w:t>Turk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Pentland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Eigenfaces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Cogn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Neurosci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1991;3(1):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71–86.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Belhumeur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Hespanha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Kriegman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Eigenfaces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vs.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Fisherfaces: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specific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projection.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Trans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Mach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Intell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1997;19(7):711–</w:t>
      </w:r>
    </w:p>
    <w:p>
      <w:pPr>
        <w:spacing w:before="2"/>
        <w:ind w:left="439" w:right="0" w:firstLine="0"/>
        <w:jc w:val="both"/>
        <w:rPr>
          <w:sz w:val="12"/>
        </w:rPr>
      </w:pPr>
      <w:r>
        <w:rPr>
          <w:w w:val="120"/>
          <w:sz w:val="12"/>
        </w:rPr>
        <w:t>20.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doi:</w:t>
      </w:r>
      <w:hyperlink r:id="rId48">
        <w:r>
          <w:rPr>
            <w:color w:val="0080AC"/>
            <w:spacing w:val="-2"/>
            <w:w w:val="120"/>
            <w:sz w:val="12"/>
          </w:rPr>
          <w:t>10.1109/34.598228</w:t>
        </w:r>
      </w:hyperlink>
      <w:r>
        <w:rPr>
          <w:color w:val="0080AC"/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1" w:after="0"/>
        <w:ind w:left="439" w:right="117" w:hanging="322"/>
        <w:jc w:val="both"/>
        <w:rPr>
          <w:sz w:val="12"/>
        </w:rPr>
      </w:pPr>
      <w:hyperlink r:id="rId49">
        <w:r>
          <w:rPr>
            <w:color w:val="0080AC"/>
            <w:w w:val="115"/>
            <w:sz w:val="12"/>
          </w:rPr>
          <w:t>López-Fernández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Santos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Capelo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JL,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Fdez-Riverola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Glez-Peña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Reboiro–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Jato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Mass-up: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all-in-one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software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application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MALDI-TOF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trometry knowledge discovery. BMC Bioinformatics 2015;16(1):1–12.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6" w:lineRule="exact" w:before="0" w:after="0"/>
        <w:ind w:left="438" w:right="0" w:hanging="320"/>
        <w:jc w:val="both"/>
        <w:rPr>
          <w:sz w:val="12"/>
        </w:rPr>
      </w:pPr>
      <w:hyperlink r:id="rId50">
        <w:r>
          <w:rPr>
            <w:color w:val="0080AC"/>
            <w:w w:val="115"/>
            <w:sz w:val="12"/>
          </w:rPr>
          <w:t>LeCun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Bengio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Hinton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Nature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2015;521(7553):436–44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21" w:after="0"/>
        <w:ind w:left="439" w:right="116" w:hanging="322"/>
        <w:jc w:val="both"/>
        <w:rPr>
          <w:sz w:val="12"/>
        </w:rPr>
      </w:pPr>
      <w:hyperlink r:id="rId51">
        <w:r>
          <w:rPr>
            <w:color w:val="0080AC"/>
            <w:w w:val="115"/>
            <w:sz w:val="12"/>
          </w:rPr>
          <w:t>Kaya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Bilge</w:t>
        </w:r>
        <w:r>
          <w:rPr>
            <w:color w:val="0080AC"/>
            <w:w w:val="115"/>
            <w:sz w:val="12"/>
          </w:rPr>
          <w:t> HŞ.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metric</w:t>
        </w:r>
        <w:r>
          <w:rPr>
            <w:color w:val="0080AC"/>
            <w:w w:val="115"/>
            <w:sz w:val="12"/>
          </w:rPr>
          <w:t> learning: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survey.</w:t>
        </w:r>
        <w:r>
          <w:rPr>
            <w:color w:val="0080AC"/>
            <w:w w:val="115"/>
            <w:sz w:val="12"/>
          </w:rPr>
          <w:t> Symmetry</w:t>
        </w:r>
        <w:r>
          <w:rPr>
            <w:color w:val="0080AC"/>
            <w:w w:val="115"/>
            <w:sz w:val="12"/>
          </w:rPr>
          <w:t> (Basel)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2019;11(9):1066.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2" w:after="0"/>
        <w:ind w:left="439" w:right="117" w:hanging="322"/>
        <w:jc w:val="both"/>
        <w:rPr>
          <w:sz w:val="12"/>
        </w:rPr>
      </w:pPr>
      <w:hyperlink r:id="rId52">
        <w:r>
          <w:rPr>
            <w:color w:val="0080AC"/>
            <w:w w:val="115"/>
            <w:sz w:val="12"/>
          </w:rPr>
          <w:t>Cover T, Hart P. Nearest neighbor pattern classification. IEEE Trans Inf Theory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1967;13(1):21–7.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5" w:hanging="322"/>
        <w:jc w:val="both"/>
        <w:rPr>
          <w:sz w:val="12"/>
        </w:rPr>
      </w:pPr>
      <w:hyperlink r:id="rId53">
        <w:r>
          <w:rPr>
            <w:color w:val="0080AC"/>
            <w:w w:val="115"/>
            <w:sz w:val="12"/>
          </w:rPr>
          <w:t>Rakotonirina A, Caruzzo C, Ballan V, Kainiu M, Marin M, Colot J, et al. Wolbachia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 in Aedes aegypti using MALDI-TOF MS coupled to artificial intelligence.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 Rep 2021;11(1):1–11.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hyperlink r:id="rId54">
        <w:r>
          <w:rPr>
            <w:color w:val="0080AC"/>
            <w:w w:val="115"/>
            <w:sz w:val="12"/>
          </w:rPr>
          <w:t>Khalighifar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Komp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Ramsey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JM,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Gurgel-Gonçalves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R,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Peterson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</w:t>
        </w:r>
        <w:r>
          <w:rPr>
            <w:color w:val="0080AC"/>
            <w:w w:val="115"/>
            <w:sz w:val="12"/>
          </w:rPr>
          <w:t> algorithms</w:t>
        </w:r>
        <w:r>
          <w:rPr>
            <w:color w:val="0080AC"/>
            <w:w w:val="115"/>
            <w:sz w:val="12"/>
          </w:rPr>
          <w:t> improve</w:t>
        </w:r>
        <w:r>
          <w:rPr>
            <w:color w:val="0080AC"/>
            <w:w w:val="115"/>
            <w:sz w:val="12"/>
          </w:rPr>
          <w:t> automated</w:t>
        </w:r>
        <w:r>
          <w:rPr>
            <w:color w:val="0080AC"/>
            <w:w w:val="115"/>
            <w:sz w:val="12"/>
          </w:rPr>
          <w:t> identification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chagas</w:t>
        </w:r>
        <w:r>
          <w:rPr>
            <w:color w:val="0080AC"/>
            <w:w w:val="115"/>
            <w:sz w:val="12"/>
          </w:rPr>
          <w:t> disease</w:t>
        </w:r>
        <w:r>
          <w:rPr>
            <w:color w:val="0080AC"/>
            <w:w w:val="115"/>
            <w:sz w:val="12"/>
          </w:rPr>
          <w:t> vectors.</w:t>
        </w:r>
        <w:r>
          <w:rPr>
            <w:color w:val="0080AC"/>
            <w:w w:val="115"/>
            <w:sz w:val="12"/>
          </w:rPr>
          <w:t> J</w:t>
        </w:r>
        <w:r>
          <w:rPr>
            <w:color w:val="0080AC"/>
            <w:w w:val="115"/>
            <w:sz w:val="12"/>
          </w:rPr>
          <w:t> Med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Entomol 2019;56(5):1404–10.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6" w:lineRule="exact" w:before="0" w:after="0"/>
        <w:ind w:left="438" w:right="0" w:hanging="320"/>
        <w:jc w:val="both"/>
        <w:rPr>
          <w:sz w:val="12"/>
        </w:rPr>
      </w:pPr>
      <w:hyperlink r:id="rId55">
        <w:r>
          <w:rPr>
            <w:color w:val="0080AC"/>
            <w:w w:val="115"/>
            <w:sz w:val="12"/>
          </w:rPr>
          <w:t>LeCun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Bengio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Hinton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Nature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2015;521(7553):436–44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20" w:after="0"/>
        <w:ind w:left="439" w:right="115" w:hanging="322"/>
        <w:jc w:val="both"/>
        <w:rPr>
          <w:sz w:val="12"/>
        </w:rPr>
      </w:pPr>
      <w:hyperlink r:id="rId56">
        <w:r>
          <w:rPr>
            <w:color w:val="0080AC"/>
            <w:w w:val="115"/>
            <w:sz w:val="12"/>
          </w:rPr>
          <w:t>Liu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Ye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Tang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Full-spectrum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peptides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tandem</w:t>
        </w:r>
        <w:r>
          <w:rPr>
            <w:color w:val="0080AC"/>
            <w:spacing w:val="-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spectra using deep neural network. Anal Chem 2020;92(6):4275–83.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7" w:hanging="322"/>
        <w:jc w:val="both"/>
        <w:rPr>
          <w:sz w:val="12"/>
        </w:rPr>
      </w:pPr>
      <w:hyperlink r:id="rId57">
        <w:r>
          <w:rPr>
            <w:color w:val="0080AC"/>
            <w:w w:val="115"/>
            <w:sz w:val="12"/>
          </w:rPr>
          <w:t>LeCun</w:t>
        </w:r>
        <w:r>
          <w:rPr>
            <w:color w:val="0080AC"/>
            <w:w w:val="115"/>
            <w:sz w:val="12"/>
          </w:rPr>
          <w:t> Y,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LeNet-5,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networks.</w:t>
        </w:r>
        <w:r>
          <w:rPr>
            <w:color w:val="0080AC"/>
            <w:w w:val="115"/>
            <w:sz w:val="12"/>
          </w:rPr>
          <w:t> URL:</w:t>
        </w:r>
        <w:r>
          <w:rPr>
            <w:color w:val="0080AC"/>
            <w:w w:val="115"/>
            <w:sz w:val="12"/>
          </w:rPr>
          <w:t> http://yann</w:t>
        </w:r>
        <w:r>
          <w:rPr>
            <w:color w:val="0080AC"/>
            <w:w w:val="115"/>
            <w:sz w:val="12"/>
          </w:rPr>
          <w:t> lecun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com/exdb/lenet 2015;20(5):14.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Dubey</w:t>
      </w:r>
      <w:r>
        <w:rPr>
          <w:w w:val="115"/>
          <w:sz w:val="12"/>
        </w:rPr>
        <w:t> S.R.,</w:t>
      </w:r>
      <w:r>
        <w:rPr>
          <w:w w:val="115"/>
          <w:sz w:val="12"/>
        </w:rPr>
        <w:t> Singh</w:t>
      </w:r>
      <w:r>
        <w:rPr>
          <w:w w:val="115"/>
          <w:sz w:val="12"/>
        </w:rPr>
        <w:t> S.K.,</w:t>
      </w:r>
      <w:r>
        <w:rPr>
          <w:w w:val="115"/>
          <w:sz w:val="12"/>
        </w:rPr>
        <w:t> Chaudhuri</w:t>
      </w:r>
      <w:r>
        <w:rPr>
          <w:w w:val="115"/>
          <w:sz w:val="12"/>
        </w:rPr>
        <w:t> B.B..</w:t>
      </w:r>
      <w:r>
        <w:rPr>
          <w:w w:val="115"/>
          <w:sz w:val="12"/>
        </w:rPr>
        <w:t> A</w:t>
      </w:r>
      <w:r>
        <w:rPr>
          <w:w w:val="115"/>
          <w:sz w:val="12"/>
        </w:rPr>
        <w:t> comprehensive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and</w:t>
      </w:r>
      <w:r>
        <w:rPr>
          <w:w w:val="115"/>
          <w:sz w:val="12"/>
        </w:rPr>
        <w:t> per-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formance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of</w:t>
      </w:r>
      <w:r>
        <w:rPr>
          <w:w w:val="115"/>
          <w:sz w:val="12"/>
        </w:rPr>
        <w:t> activation</w:t>
      </w:r>
      <w:r>
        <w:rPr>
          <w:w w:val="115"/>
          <w:sz w:val="12"/>
        </w:rPr>
        <w:t> functions</w:t>
      </w:r>
      <w:r>
        <w:rPr>
          <w:w w:val="115"/>
          <w:sz w:val="12"/>
        </w:rPr>
        <w:t> in</w:t>
      </w:r>
      <w:r>
        <w:rPr>
          <w:w w:val="115"/>
          <w:sz w:val="12"/>
        </w:rPr>
        <w:t> deep</w:t>
      </w:r>
      <w:r>
        <w:rPr>
          <w:w w:val="115"/>
          <w:sz w:val="12"/>
        </w:rPr>
        <w:t> learning.</w:t>
      </w:r>
      <w:r>
        <w:rPr>
          <w:w w:val="115"/>
          <w:sz w:val="12"/>
        </w:rPr>
        <w:t> </w:t>
      </w:r>
      <w:r>
        <w:rPr>
          <w:color w:val="0080AC"/>
          <w:w w:val="115"/>
          <w:sz w:val="12"/>
        </w:rPr>
        <w:t>arXiv</w:t>
      </w:r>
      <w:r>
        <w:rPr>
          <w:color w:val="0080AC"/>
          <w:w w:val="115"/>
          <w:sz w:val="12"/>
        </w:rPr>
        <w:t> preprint</w:t>
      </w:r>
      <w:r>
        <w:rPr>
          <w:color w:val="0080AC"/>
          <w:spacing w:val="40"/>
          <w:w w:val="115"/>
          <w:sz w:val="12"/>
        </w:rPr>
        <w:t> </w:t>
      </w:r>
      <w:r>
        <w:rPr>
          <w:color w:val="0080AC"/>
          <w:spacing w:val="-2"/>
          <w:w w:val="115"/>
          <w:sz w:val="12"/>
        </w:rPr>
        <w:t>arXiv:210914545</w:t>
      </w:r>
      <w:r>
        <w:rPr>
          <w:spacing w:val="-2"/>
          <w:w w:val="115"/>
          <w:sz w:val="12"/>
        </w:rPr>
        <w:t>2021;.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65" w:lineRule="exact" w:before="0" w:after="0"/>
        <w:ind w:left="438" w:right="0" w:hanging="320"/>
        <w:jc w:val="both"/>
        <w:rPr>
          <w:sz w:val="12"/>
        </w:rPr>
      </w:pPr>
      <w:hyperlink r:id="rId58">
        <w:r>
          <w:rPr>
            <w:color w:val="0080AC"/>
            <w:w w:val="110"/>
            <w:sz w:val="12"/>
          </w:rPr>
          <w:t>Lewkowycz</w:t>
        </w:r>
        <w:r>
          <w:rPr>
            <w:color w:val="0080AC"/>
            <w:spacing w:val="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A,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Gur-Ari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G.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</w:t>
        </w:r>
        <w:r>
          <w:rPr>
            <w:color w:val="0080AC"/>
            <w:spacing w:val="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the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training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dynamics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deep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networks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with</w:t>
        </w:r>
        <w:r>
          <w:rPr>
            <w:color w:val="0080AC"/>
            <w:spacing w:val="10"/>
            <w:w w:val="110"/>
            <w:sz w:val="12"/>
          </w:rPr>
          <w:t> </w:t>
        </w:r>
        <w:r>
          <w:rPr>
            <w:rFonts w:ascii="STIX Math" w:eastAsia="STIX Math"/>
            <w:i/>
            <w:color w:val="0080AC"/>
            <w:w w:val="110"/>
            <w:sz w:val="12"/>
          </w:rPr>
          <w:t>𝑙</w:t>
        </w:r>
        <w:r>
          <w:rPr>
            <w:color w:val="0080AC"/>
            <w:w w:val="110"/>
            <w:sz w:val="12"/>
          </w:rPr>
          <w:t>_</w:t>
        </w:r>
        <w:r>
          <w:rPr>
            <w:rFonts w:ascii="STIX Math" w:eastAsia="STIX Math"/>
            <w:color w:val="0080AC"/>
            <w:w w:val="110"/>
            <w:sz w:val="12"/>
          </w:rPr>
          <w:t>2</w:t>
        </w:r>
        <w:r>
          <w:rPr>
            <w:rFonts w:ascii="STIX Math" w:eastAsia="STIX Math"/>
            <w:color w:val="0080AC"/>
            <w:spacing w:val="1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regu-</w:t>
        </w:r>
      </w:hyperlink>
    </w:p>
    <w:p>
      <w:pPr>
        <w:spacing w:line="130" w:lineRule="exact" w:before="0"/>
        <w:ind w:left="439" w:right="0" w:firstLine="0"/>
        <w:jc w:val="both"/>
        <w:rPr>
          <w:sz w:val="12"/>
        </w:rPr>
      </w:pPr>
      <w:hyperlink r:id="rId58">
        <w:r>
          <w:rPr>
            <w:color w:val="0080AC"/>
            <w:w w:val="115"/>
            <w:sz w:val="12"/>
          </w:rPr>
          <w:t>larization.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Process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2020;33:4790–9.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0" w:after="0"/>
        <w:ind w:left="439" w:right="116" w:hanging="322"/>
        <w:jc w:val="both"/>
        <w:rPr>
          <w:sz w:val="12"/>
        </w:rPr>
      </w:pPr>
      <w:hyperlink r:id="rId59"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Zhang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metric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spherical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embedding.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Adv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 Process Syst 2020;33:18772–83.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r>
        <w:rPr>
          <w:w w:val="115"/>
          <w:sz w:val="12"/>
        </w:rPr>
        <w:t>Byrd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Lipton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Z.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What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importance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weighting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learning?.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w w:val="115"/>
          <w:sz w:val="12"/>
        </w:rPr>
        <w:t> Chaudhuri</w:t>
      </w:r>
      <w:r>
        <w:rPr>
          <w:w w:val="115"/>
          <w:sz w:val="12"/>
        </w:rPr>
        <w:t> K,</w:t>
      </w:r>
      <w:r>
        <w:rPr>
          <w:w w:val="115"/>
          <w:sz w:val="12"/>
        </w:rPr>
        <w:t> Salakhutdinov</w:t>
      </w:r>
      <w:r>
        <w:rPr>
          <w:w w:val="115"/>
          <w:sz w:val="12"/>
        </w:rPr>
        <w:t> R,</w:t>
      </w:r>
      <w:r>
        <w:rPr>
          <w:w w:val="115"/>
          <w:sz w:val="12"/>
        </w:rPr>
        <w:t> editors.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36th</w:t>
      </w:r>
      <w:r>
        <w:rPr>
          <w:w w:val="115"/>
          <w:sz w:val="12"/>
        </w:rPr>
        <w:t>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Research,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97.</w:t>
      </w:r>
    </w:p>
    <w:p>
      <w:pPr>
        <w:spacing w:line="136" w:lineRule="exact" w:before="0"/>
        <w:ind w:left="439" w:right="0" w:firstLine="0"/>
        <w:jc w:val="both"/>
        <w:rPr>
          <w:sz w:val="12"/>
        </w:rPr>
      </w:pPr>
      <w:r>
        <w:rPr>
          <w:w w:val="115"/>
          <w:sz w:val="12"/>
        </w:rPr>
        <w:t>PMLR;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2019.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872–81</w:t>
      </w:r>
      <w:r>
        <w:rPr>
          <w:color w:val="0080AC"/>
          <w:w w:val="115"/>
          <w:sz w:val="12"/>
        </w:rPr>
        <w:t>.</w:t>
      </w:r>
      <w:r>
        <w:rPr>
          <w:color w:val="0080AC"/>
          <w:spacing w:val="26"/>
          <w:w w:val="115"/>
          <w:sz w:val="12"/>
        </w:rPr>
        <w:t> </w:t>
      </w:r>
      <w:hyperlink r:id="rId60">
        <w:r>
          <w:rPr>
            <w:color w:val="0080AC"/>
            <w:spacing w:val="-2"/>
            <w:w w:val="115"/>
            <w:sz w:val="12"/>
          </w:rPr>
          <w:t>https://proceedings.mlr.press/v97/byrd19a.html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0" w:after="0"/>
        <w:ind w:left="439" w:right="115" w:hanging="322"/>
        <w:jc w:val="both"/>
        <w:rPr>
          <w:sz w:val="12"/>
        </w:rPr>
      </w:pPr>
      <w:hyperlink r:id="rId61">
        <w:r>
          <w:rPr>
            <w:color w:val="0080AC"/>
            <w:w w:val="115"/>
            <w:sz w:val="12"/>
          </w:rPr>
          <w:t>Santurkar S, Tsipras D, Ilyas A, Madry A. How does batch normalization help opti-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mization? Adv Neural Inf Process Syst 2018;31.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Kingma</w:t>
      </w:r>
      <w:r>
        <w:rPr>
          <w:w w:val="115"/>
          <w:sz w:val="12"/>
        </w:rPr>
        <w:t> D.P.,</w:t>
      </w:r>
      <w:r>
        <w:rPr>
          <w:w w:val="115"/>
          <w:sz w:val="12"/>
        </w:rPr>
        <w:t> Ba</w:t>
      </w:r>
      <w:r>
        <w:rPr>
          <w:w w:val="115"/>
          <w:sz w:val="12"/>
        </w:rPr>
        <w:t> J..</w:t>
      </w:r>
      <w:r>
        <w:rPr>
          <w:w w:val="115"/>
          <w:sz w:val="12"/>
        </w:rPr>
        <w:t> Adam:</w:t>
      </w:r>
      <w:r>
        <w:rPr>
          <w:w w:val="115"/>
          <w:sz w:val="12"/>
        </w:rPr>
        <w:t> a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for</w:t>
      </w:r>
      <w:r>
        <w:rPr>
          <w:w w:val="115"/>
          <w:sz w:val="12"/>
        </w:rPr>
        <w:t> stochastic</w:t>
      </w:r>
      <w:r>
        <w:rPr>
          <w:w w:val="115"/>
          <w:sz w:val="12"/>
        </w:rPr>
        <w:t> optimization.</w:t>
      </w:r>
      <w:r>
        <w:rPr>
          <w:w w:val="115"/>
          <w:sz w:val="12"/>
        </w:rPr>
        <w:t> </w:t>
      </w:r>
      <w:r>
        <w:rPr>
          <w:color w:val="0080AC"/>
          <w:w w:val="115"/>
          <w:sz w:val="12"/>
        </w:rPr>
        <w:t>arXiv</w:t>
      </w:r>
      <w:r>
        <w:rPr>
          <w:color w:val="0080AC"/>
          <w:w w:val="115"/>
          <w:sz w:val="12"/>
        </w:rPr>
        <w:t> preprint</w:t>
      </w:r>
      <w:r>
        <w:rPr>
          <w:color w:val="0080AC"/>
          <w:spacing w:val="40"/>
          <w:w w:val="115"/>
          <w:sz w:val="12"/>
        </w:rPr>
        <w:t> </w:t>
      </w:r>
      <w:r>
        <w:rPr>
          <w:color w:val="0080AC"/>
          <w:spacing w:val="-2"/>
          <w:w w:val="115"/>
          <w:sz w:val="12"/>
        </w:rPr>
        <w:t>arXiv:14126980</w:t>
      </w:r>
      <w:r>
        <w:rPr>
          <w:spacing w:val="-2"/>
          <w:w w:val="115"/>
          <w:sz w:val="12"/>
        </w:rPr>
        <w:t>2014;.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7" w:hanging="322"/>
        <w:jc w:val="both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Hadsell</w:t>
        </w:r>
        <w:r>
          <w:rPr>
            <w:color w:val="0080AC"/>
            <w:w w:val="115"/>
            <w:sz w:val="12"/>
          </w:rPr>
          <w:t> R,</w:t>
        </w:r>
        <w:r>
          <w:rPr>
            <w:color w:val="0080AC"/>
            <w:w w:val="115"/>
            <w:sz w:val="12"/>
          </w:rPr>
          <w:t> Chopra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LeCun</w:t>
        </w:r>
        <w:r>
          <w:rPr>
            <w:color w:val="0080AC"/>
            <w:w w:val="115"/>
            <w:sz w:val="12"/>
          </w:rPr>
          <w:t> Y.</w:t>
        </w:r>
        <w:r>
          <w:rPr>
            <w:color w:val="0080AC"/>
            <w:w w:val="115"/>
            <w:sz w:val="12"/>
          </w:rPr>
          <w:t> Dimensionality</w:t>
        </w:r>
        <w:r>
          <w:rPr>
            <w:color w:val="0080AC"/>
            <w:w w:val="115"/>
            <w:sz w:val="12"/>
          </w:rPr>
          <w:t> reduction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invariant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mapping.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2006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IEEE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society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conference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vision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pattern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recognition (CVPR’06), Vol. 2. IEEE; 2006. p. 1735–42.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63">
        <w:r>
          <w:rPr>
            <w:color w:val="0080AC"/>
            <w:w w:val="115"/>
            <w:sz w:val="12"/>
          </w:rPr>
          <w:t>Buja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Stuetzle</w:t>
        </w:r>
        <w:r>
          <w:rPr>
            <w:color w:val="0080AC"/>
            <w:w w:val="115"/>
            <w:sz w:val="12"/>
          </w:rPr>
          <w:t> W,</w:t>
        </w:r>
        <w:r>
          <w:rPr>
            <w:color w:val="0080AC"/>
            <w:w w:val="115"/>
            <w:sz w:val="12"/>
          </w:rPr>
          <w:t> Shen</w:t>
        </w:r>
        <w:r>
          <w:rPr>
            <w:color w:val="0080AC"/>
            <w:w w:val="115"/>
            <w:sz w:val="12"/>
          </w:rPr>
          <w:t> Y.</w:t>
        </w:r>
        <w:r>
          <w:rPr>
            <w:color w:val="0080AC"/>
            <w:w w:val="115"/>
            <w:sz w:val="12"/>
          </w:rPr>
          <w:t> Loss</w:t>
        </w:r>
        <w:r>
          <w:rPr>
            <w:color w:val="0080AC"/>
            <w:w w:val="115"/>
            <w:sz w:val="12"/>
          </w:rPr>
          <w:t> functions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binary</w:t>
        </w:r>
        <w:r>
          <w:rPr>
            <w:color w:val="0080AC"/>
            <w:w w:val="115"/>
            <w:sz w:val="12"/>
          </w:rPr>
          <w:t> class</w:t>
        </w:r>
        <w:r>
          <w:rPr>
            <w:color w:val="0080AC"/>
            <w:w w:val="115"/>
            <w:sz w:val="12"/>
          </w:rPr>
          <w:t> probability</w:t>
        </w:r>
        <w:r>
          <w:rPr>
            <w:color w:val="0080AC"/>
            <w:w w:val="115"/>
            <w:sz w:val="12"/>
          </w:rPr>
          <w:t> estimation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 classification: structure and applications. In: Working draft, Vol. 3; 2005. p. 13.</w:t>
        </w:r>
      </w:hyperlink>
    </w:p>
    <w:p>
      <w:pPr>
        <w:spacing w:line="137" w:lineRule="exact" w:before="0"/>
        <w:ind w:left="439" w:right="0" w:firstLine="0"/>
        <w:jc w:val="left"/>
        <w:rPr>
          <w:sz w:val="12"/>
        </w:rPr>
      </w:pPr>
      <w:hyperlink r:id="rId63">
        <w:r>
          <w:rPr>
            <w:color w:val="0080AC"/>
            <w:spacing w:val="-2"/>
            <w:w w:val="115"/>
            <w:sz w:val="12"/>
          </w:rPr>
          <w:t>November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9" w:after="0"/>
        <w:ind w:left="439" w:right="116" w:hanging="322"/>
        <w:jc w:val="both"/>
        <w:rPr>
          <w:sz w:val="12"/>
        </w:rPr>
      </w:pPr>
      <w:hyperlink r:id="rId64">
        <w:r>
          <w:rPr>
            <w:color w:val="0080AC"/>
            <w:w w:val="115"/>
            <w:sz w:val="12"/>
          </w:rPr>
          <w:t>Schroff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Kalenichenko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Philbin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FaceNet: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unified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embedding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face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 and clustering. In: Proceedings of the IEEE conference on computer vision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pattern recognition; 2015. p. 815–23.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65">
        <w:r>
          <w:rPr>
            <w:color w:val="0080AC"/>
            <w:w w:val="115"/>
            <w:sz w:val="12"/>
          </w:rPr>
          <w:t>Shan G. Monte carlo cross-validation for a study with binary outcome and limited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sample size. BMC Med Inform Decis Mak 2022;22(1):1–15.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4" w:hanging="322"/>
        <w:jc w:val="both"/>
        <w:rPr>
          <w:sz w:val="12"/>
        </w:rPr>
      </w:pPr>
      <w:r>
        <w:rPr>
          <w:w w:val="115"/>
          <w:sz w:val="12"/>
        </w:rPr>
        <w:t>Abadi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Agarwal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Barham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Brevdo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Z.,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Citro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Corrado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G.S.,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Davis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Devin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Ghemawat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Goodfellow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Harp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Irving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G.,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Isard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Jozefowicz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Kaiser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L.,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Kudlur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Levenberg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Mané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Monga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Moore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Murray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Olah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Schuster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Shlens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Steiner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Sutskever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I.,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Talwar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K.,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Tucker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Vanhoucke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Vasudevan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Viégas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Vinyals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Warden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Wattenberg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Wicke M., Yu Y., Zheng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X.. TensorFlow: large-scale machine 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on heteroge-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neous systems. 2015. Software available from URL: </w:t>
      </w:r>
      <w:hyperlink r:id="rId66">
        <w:r>
          <w:rPr>
            <w:color w:val="0080AC"/>
            <w:w w:val="115"/>
            <w:sz w:val="12"/>
          </w:rPr>
          <w:t>https://www.tensorflow.org/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r>
        <w:rPr>
          <w:w w:val="115"/>
          <w:sz w:val="12"/>
        </w:rPr>
        <w:t>Virtanen P, Gommers R, Oliphant TE, Haberland M, Reddy T, Cournapeau D, et al.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SciPy 1.0: fundamental algorithms for scientific computing in Python. Nat Methods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2020;17:261–72.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</w:t>
      </w:r>
      <w:hyperlink r:id="rId67">
        <w:r>
          <w:rPr>
            <w:color w:val="0080AC"/>
            <w:w w:val="115"/>
            <w:sz w:val="12"/>
          </w:rPr>
          <w:t>10.1038/s41592-019-0686-2</w:t>
        </w:r>
      </w:hyperlink>
      <w:r>
        <w:rPr>
          <w:color w:val="0080AC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5" w:hanging="322"/>
        <w:jc w:val="both"/>
        <w:rPr>
          <w:sz w:val="12"/>
        </w:rPr>
      </w:pPr>
      <w:hyperlink r:id="rId68">
        <w:r>
          <w:rPr>
            <w:color w:val="0080AC"/>
            <w:w w:val="115"/>
            <w:sz w:val="12"/>
          </w:rPr>
          <w:t>Pedregosa</w:t>
        </w:r>
        <w:r>
          <w:rPr>
            <w:color w:val="0080AC"/>
            <w:w w:val="115"/>
            <w:sz w:val="12"/>
          </w:rPr>
          <w:t> F,</w:t>
        </w:r>
        <w:r>
          <w:rPr>
            <w:color w:val="0080AC"/>
            <w:w w:val="115"/>
            <w:sz w:val="12"/>
          </w:rPr>
          <w:t> Varoquaux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Gramfort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Michel</w:t>
        </w:r>
        <w:r>
          <w:rPr>
            <w:color w:val="0080AC"/>
            <w:w w:val="115"/>
            <w:sz w:val="12"/>
          </w:rPr>
          <w:t> V,</w:t>
        </w:r>
        <w:r>
          <w:rPr>
            <w:color w:val="0080AC"/>
            <w:w w:val="115"/>
            <w:sz w:val="12"/>
          </w:rPr>
          <w:t> Thirion</w:t>
        </w:r>
        <w:r>
          <w:rPr>
            <w:color w:val="0080AC"/>
            <w:w w:val="115"/>
            <w:sz w:val="12"/>
          </w:rPr>
          <w:t> B,</w:t>
        </w:r>
        <w:r>
          <w:rPr>
            <w:color w:val="0080AC"/>
            <w:w w:val="115"/>
            <w:sz w:val="12"/>
          </w:rPr>
          <w:t> Grisel</w:t>
        </w:r>
        <w:r>
          <w:rPr>
            <w:color w:val="0080AC"/>
            <w:w w:val="115"/>
            <w:sz w:val="12"/>
          </w:rPr>
          <w:t> O,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Scik-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it-learn: machine learning in Python. J Mach Learn Res 2011;12:2825–30.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7" w:hanging="322"/>
        <w:jc w:val="both"/>
        <w:rPr>
          <w:sz w:val="12"/>
        </w:rPr>
      </w:pPr>
      <w:hyperlink r:id="rId69">
        <w:r>
          <w:rPr>
            <w:color w:val="0080AC"/>
            <w:w w:val="115"/>
            <w:sz w:val="12"/>
          </w:rPr>
          <w:t>Bisong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Building</w:t>
        </w:r>
        <w:r>
          <w:rPr>
            <w:color w:val="0080AC"/>
            <w:w w:val="115"/>
            <w:sz w:val="12"/>
          </w:rPr>
          <w:t> machine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models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Google</w:t>
        </w:r>
        <w:r>
          <w:rPr>
            <w:color w:val="0080AC"/>
            <w:w w:val="115"/>
            <w:sz w:val="12"/>
          </w:rPr>
          <w:t> cloud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platform: a comprehensive guide for beginners. Apress; 2019.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7" w:hanging="322"/>
        <w:jc w:val="both"/>
        <w:rPr>
          <w:sz w:val="12"/>
        </w:rPr>
      </w:pPr>
      <w:r>
        <w:rPr>
          <w:w w:val="115"/>
          <w:sz w:val="12"/>
        </w:rPr>
        <w:t>Wang</w:t>
      </w:r>
      <w:r>
        <w:rPr>
          <w:w w:val="115"/>
          <w:sz w:val="12"/>
        </w:rPr>
        <w:t> Y,</w:t>
      </w:r>
      <w:r>
        <w:rPr>
          <w:w w:val="115"/>
          <w:sz w:val="12"/>
        </w:rPr>
        <w:t> Huang</w:t>
      </w:r>
      <w:r>
        <w:rPr>
          <w:w w:val="115"/>
          <w:sz w:val="12"/>
        </w:rPr>
        <w:t> H,</w:t>
      </w:r>
      <w:r>
        <w:rPr>
          <w:w w:val="115"/>
          <w:sz w:val="12"/>
        </w:rPr>
        <w:t> Rudin</w:t>
      </w:r>
      <w:r>
        <w:rPr>
          <w:w w:val="115"/>
          <w:sz w:val="12"/>
        </w:rPr>
        <w:t> C,</w:t>
      </w:r>
      <w:r>
        <w:rPr>
          <w:w w:val="115"/>
          <w:sz w:val="12"/>
        </w:rPr>
        <w:t> Shaposhnik</w:t>
      </w:r>
      <w:r>
        <w:rPr>
          <w:w w:val="115"/>
          <w:sz w:val="12"/>
        </w:rPr>
        <w:t> Y.</w:t>
      </w:r>
      <w:r>
        <w:rPr>
          <w:w w:val="115"/>
          <w:sz w:val="12"/>
        </w:rPr>
        <w:t> Understanding</w:t>
      </w:r>
      <w:r>
        <w:rPr>
          <w:w w:val="115"/>
          <w:sz w:val="12"/>
        </w:rPr>
        <w:t> how</w:t>
      </w:r>
      <w:r>
        <w:rPr>
          <w:w w:val="115"/>
          <w:sz w:val="12"/>
        </w:rPr>
        <w:t> dimension</w:t>
      </w:r>
      <w:r>
        <w:rPr>
          <w:w w:val="115"/>
          <w:sz w:val="12"/>
        </w:rPr>
        <w:t> 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duction</w:t>
      </w:r>
      <w:r>
        <w:rPr>
          <w:w w:val="115"/>
          <w:sz w:val="12"/>
        </w:rPr>
        <w:t> tools</w:t>
      </w:r>
      <w:r>
        <w:rPr>
          <w:w w:val="115"/>
          <w:sz w:val="12"/>
        </w:rPr>
        <w:t> work:</w:t>
      </w:r>
      <w:r>
        <w:rPr>
          <w:w w:val="115"/>
          <w:sz w:val="12"/>
        </w:rPr>
        <w:t> an</w:t>
      </w:r>
      <w:r>
        <w:rPr>
          <w:w w:val="115"/>
          <w:sz w:val="12"/>
        </w:rPr>
        <w:t> empirical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to</w:t>
      </w:r>
      <w:r>
        <w:rPr>
          <w:w w:val="115"/>
          <w:sz w:val="12"/>
        </w:rPr>
        <w:t> deciphering</w:t>
      </w:r>
      <w:r>
        <w:rPr>
          <w:w w:val="115"/>
          <w:sz w:val="12"/>
        </w:rPr>
        <w:t> t-SNE,</w:t>
      </w:r>
      <w:r>
        <w:rPr>
          <w:w w:val="115"/>
          <w:sz w:val="12"/>
        </w:rPr>
        <w:t> UMAP,</w:t>
      </w:r>
      <w:r>
        <w:rPr>
          <w:w w:val="115"/>
          <w:sz w:val="12"/>
        </w:rPr>
        <w:t> TriMAP,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PaCMAP</w:t>
      </w:r>
      <w:r>
        <w:rPr>
          <w:w w:val="115"/>
          <w:sz w:val="12"/>
        </w:rPr>
        <w:t> for</w:t>
      </w:r>
      <w:r>
        <w:rPr>
          <w:w w:val="115"/>
          <w:sz w:val="12"/>
        </w:rPr>
        <w:t> data</w:t>
      </w:r>
      <w:r>
        <w:rPr>
          <w:w w:val="115"/>
          <w:sz w:val="12"/>
        </w:rPr>
        <w:t> visualization.</w:t>
      </w:r>
      <w:r>
        <w:rPr>
          <w:w w:val="115"/>
          <w:sz w:val="12"/>
        </w:rPr>
        <w:t> J</w:t>
      </w:r>
      <w:r>
        <w:rPr>
          <w:w w:val="115"/>
          <w:sz w:val="12"/>
        </w:rPr>
        <w:t> Mach</w:t>
      </w:r>
      <w:r>
        <w:rPr>
          <w:w w:val="115"/>
          <w:sz w:val="12"/>
        </w:rPr>
        <w:t> Learn</w:t>
      </w:r>
      <w:r>
        <w:rPr>
          <w:w w:val="115"/>
          <w:sz w:val="12"/>
        </w:rPr>
        <w:t> Res</w:t>
      </w:r>
      <w:r>
        <w:rPr>
          <w:w w:val="115"/>
          <w:sz w:val="12"/>
        </w:rPr>
        <w:t> 2021;22(201):1–73</w:t>
      </w:r>
      <w:r>
        <w:rPr>
          <w:color w:val="0080AC"/>
          <w:w w:val="115"/>
          <w:sz w:val="12"/>
        </w:rPr>
        <w:t>.</w:t>
      </w:r>
      <w:r>
        <w:rPr>
          <w:color w:val="0080AC"/>
          <w:spacing w:val="40"/>
          <w:w w:val="115"/>
          <w:sz w:val="12"/>
        </w:rPr>
        <w:t> </w:t>
      </w:r>
      <w:hyperlink r:id="rId70">
        <w:r>
          <w:rPr>
            <w:color w:val="0080AC"/>
            <w:spacing w:val="-2"/>
            <w:w w:val="115"/>
            <w:sz w:val="12"/>
          </w:rPr>
          <w:t>http://jmlr.org/papers/v22/20-1061.html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hyperlink r:id="rId71">
        <w:r>
          <w:rPr>
            <w:color w:val="0080AC"/>
            <w:w w:val="115"/>
            <w:sz w:val="12"/>
          </w:rPr>
          <w:t>Rakotonirina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Kainiu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Barsac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Tutagata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Kilama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Oconnor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Taran-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tola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Colot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Dupont-Rouzeyrol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M,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MALDI-TOF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MS: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future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uses in entomological surveillance and identification of mosquitoes from new cale-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donia. Parasites Vectors 2020;13:1–12.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5" w:hanging="322"/>
        <w:jc w:val="both"/>
        <w:rPr>
          <w:sz w:val="12"/>
        </w:rPr>
      </w:pPr>
      <w:hyperlink r:id="rId72">
        <w:r>
          <w:rPr>
            <w:color w:val="0080AC"/>
            <w:w w:val="115"/>
            <w:sz w:val="12"/>
          </w:rPr>
          <w:t>Yssouf</w:t>
        </w:r>
        <w:r>
          <w:rPr>
            <w:color w:val="0080AC"/>
            <w:w w:val="115"/>
            <w:sz w:val="12"/>
          </w:rPr>
          <w:t> A,</w:t>
        </w:r>
        <w:r>
          <w:rPr>
            <w:color w:val="0080AC"/>
            <w:w w:val="115"/>
            <w:sz w:val="12"/>
          </w:rPr>
          <w:t> Socolovschi</w:t>
        </w:r>
        <w:r>
          <w:rPr>
            <w:color w:val="0080AC"/>
            <w:w w:val="115"/>
            <w:sz w:val="12"/>
          </w:rPr>
          <w:t> C,</w:t>
        </w:r>
        <w:r>
          <w:rPr>
            <w:color w:val="0080AC"/>
            <w:w w:val="115"/>
            <w:sz w:val="12"/>
          </w:rPr>
          <w:t> Leulmi</w:t>
        </w:r>
        <w:r>
          <w:rPr>
            <w:color w:val="0080AC"/>
            <w:w w:val="115"/>
            <w:sz w:val="12"/>
          </w:rPr>
          <w:t> H,</w:t>
        </w:r>
        <w:r>
          <w:rPr>
            <w:color w:val="0080AC"/>
            <w:w w:val="115"/>
            <w:sz w:val="12"/>
          </w:rPr>
          <w:t> Kernif</w:t>
        </w:r>
        <w:r>
          <w:rPr>
            <w:color w:val="0080AC"/>
            <w:w w:val="115"/>
            <w:sz w:val="12"/>
          </w:rPr>
          <w:t> T,</w:t>
        </w:r>
        <w:r>
          <w:rPr>
            <w:color w:val="0080AC"/>
            <w:w w:val="115"/>
            <w:sz w:val="12"/>
          </w:rPr>
          <w:t> Bitam</w:t>
        </w:r>
        <w:r>
          <w:rPr>
            <w:color w:val="0080AC"/>
            <w:w w:val="115"/>
            <w:sz w:val="12"/>
          </w:rPr>
          <w:t> I,</w:t>
        </w:r>
        <w:r>
          <w:rPr>
            <w:color w:val="0080AC"/>
            <w:w w:val="115"/>
            <w:sz w:val="12"/>
          </w:rPr>
          <w:t> Audoly</w:t>
        </w:r>
        <w:r>
          <w:rPr>
            <w:color w:val="0080AC"/>
            <w:w w:val="115"/>
            <w:sz w:val="12"/>
          </w:rPr>
          <w:t> G,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Identifi-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flea</w:t>
        </w:r>
        <w:r>
          <w:rPr>
            <w:color w:val="0080AC"/>
            <w:w w:val="115"/>
            <w:sz w:val="12"/>
          </w:rPr>
          <w:t> species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MALDI-TOF/MS.</w:t>
        </w:r>
        <w:r>
          <w:rPr>
            <w:color w:val="0080AC"/>
            <w:w w:val="115"/>
            <w:sz w:val="12"/>
          </w:rPr>
          <w:t> Comp</w:t>
        </w:r>
        <w:r>
          <w:rPr>
            <w:color w:val="0080AC"/>
            <w:w w:val="115"/>
            <w:sz w:val="12"/>
          </w:rPr>
          <w:t> Immunol</w:t>
        </w:r>
        <w:r>
          <w:rPr>
            <w:color w:val="0080AC"/>
            <w:w w:val="115"/>
            <w:sz w:val="12"/>
          </w:rPr>
          <w:t> Microbiol</w:t>
        </w:r>
        <w:r>
          <w:rPr>
            <w:color w:val="0080AC"/>
            <w:w w:val="115"/>
            <w:sz w:val="12"/>
          </w:rPr>
          <w:t> Infect</w:t>
        </w:r>
        <w:r>
          <w:rPr>
            <w:color w:val="0080AC"/>
            <w:w w:val="115"/>
            <w:sz w:val="12"/>
          </w:rPr>
          <w:t> Dis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2014;37(3):153–7.</w:t>
        </w:r>
      </w:hyperlink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136" w:lineRule="exact" w:before="0" w:after="0"/>
        <w:ind w:left="438" w:right="0" w:hanging="320"/>
        <w:jc w:val="both"/>
        <w:rPr>
          <w:sz w:val="12"/>
        </w:rPr>
      </w:pPr>
      <w:hyperlink r:id="rId73">
        <w:r>
          <w:rPr>
            <w:color w:val="0080AC"/>
            <w:w w:val="115"/>
            <w:sz w:val="12"/>
          </w:rPr>
          <w:t>Liu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Özsu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MT.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Encyclopedia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database</w:t>
        </w:r>
        <w:r>
          <w:rPr>
            <w:color w:val="0080AC"/>
            <w:spacing w:val="-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Vol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Springer;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2009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2" w:after="0"/>
        <w:ind w:left="439" w:right="117" w:hanging="322"/>
        <w:jc w:val="both"/>
        <w:rPr>
          <w:sz w:val="12"/>
        </w:rPr>
      </w:pPr>
      <w:hyperlink r:id="rId74">
        <w:r>
          <w:rPr>
            <w:color w:val="0080AC"/>
            <w:w w:val="115"/>
            <w:sz w:val="12"/>
          </w:rPr>
          <w:t>Chicco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Ten</w:t>
        </w:r>
        <w:r>
          <w:rPr>
            <w:color w:val="0080AC"/>
            <w:w w:val="115"/>
            <w:sz w:val="12"/>
          </w:rPr>
          <w:t> quick</w:t>
        </w:r>
        <w:r>
          <w:rPr>
            <w:color w:val="0080AC"/>
            <w:w w:val="115"/>
            <w:sz w:val="12"/>
          </w:rPr>
          <w:t> tips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machine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computational</w:t>
        </w:r>
        <w:r>
          <w:rPr>
            <w:color w:val="0080AC"/>
            <w:w w:val="115"/>
            <w:sz w:val="12"/>
          </w:rPr>
          <w:t> biology.</w:t>
        </w:r>
        <w:r>
          <w:rPr>
            <w:color w:val="0080AC"/>
            <w:w w:val="115"/>
            <w:sz w:val="12"/>
          </w:rPr>
          <w:t> BioData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Min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2017;10(1):35.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" w:after="0"/>
        <w:ind w:left="439" w:right="114" w:hanging="322"/>
        <w:jc w:val="both"/>
        <w:rPr>
          <w:sz w:val="12"/>
        </w:rPr>
      </w:pPr>
      <w:hyperlink r:id="rId75"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Park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YW,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Ahn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SS,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Han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Kim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Lee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S-K.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Radiomics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study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 a small sample size: single random training-test set split may lead to unreliable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results. PLoS ONE 2021;16(8):e0256152.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0" w:after="0"/>
        <w:ind w:left="439" w:right="116" w:hanging="322"/>
        <w:jc w:val="both"/>
        <w:rPr>
          <w:sz w:val="12"/>
        </w:rPr>
      </w:pPr>
      <w:hyperlink r:id="rId76">
        <w:r>
          <w:rPr>
            <w:color w:val="0080AC"/>
            <w:w w:val="115"/>
            <w:sz w:val="12"/>
          </w:rPr>
          <w:t>Liu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Gibson</w:t>
        </w:r>
        <w:r>
          <w:rPr>
            <w:color w:val="0080AC"/>
            <w:w w:val="115"/>
            <w:sz w:val="12"/>
          </w:rPr>
          <w:t> SJ,</w:t>
        </w:r>
        <w:r>
          <w:rPr>
            <w:color w:val="0080AC"/>
            <w:w w:val="115"/>
            <w:sz w:val="12"/>
          </w:rPr>
          <w:t> Mills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Osadchy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Dynamic</w:t>
        </w:r>
        <w:r>
          <w:rPr>
            <w:color w:val="0080AC"/>
            <w:w w:val="115"/>
            <w:sz w:val="12"/>
          </w:rPr>
          <w:t> spectrum</w:t>
        </w:r>
        <w:r>
          <w:rPr>
            <w:color w:val="0080AC"/>
            <w:w w:val="115"/>
            <w:sz w:val="12"/>
          </w:rPr>
          <w:t> matching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one-shot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 Chemom Intell Lab Syst 2019;184:175–81.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0" w:after="0"/>
        <w:ind w:left="439" w:right="116" w:hanging="322"/>
        <w:jc w:val="both"/>
        <w:rPr>
          <w:sz w:val="12"/>
        </w:rPr>
      </w:pPr>
      <w:hyperlink r:id="rId77">
        <w:r>
          <w:rPr>
            <w:color w:val="0080AC"/>
            <w:w w:val="115"/>
            <w:sz w:val="12"/>
          </w:rPr>
          <w:t>Liu</w:t>
        </w:r>
        <w:r>
          <w:rPr>
            <w:color w:val="0080AC"/>
            <w:w w:val="115"/>
            <w:sz w:val="12"/>
          </w:rPr>
          <w:t> J,</w:t>
        </w:r>
        <w:r>
          <w:rPr>
            <w:color w:val="0080AC"/>
            <w:w w:val="115"/>
            <w:sz w:val="12"/>
          </w:rPr>
          <w:t> Osadchy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Ashton</w:t>
        </w:r>
        <w:r>
          <w:rPr>
            <w:color w:val="0080AC"/>
            <w:w w:val="115"/>
            <w:sz w:val="12"/>
          </w:rPr>
          <w:t> L,</w:t>
        </w:r>
        <w:r>
          <w:rPr>
            <w:color w:val="0080AC"/>
            <w:w w:val="115"/>
            <w:sz w:val="12"/>
          </w:rPr>
          <w:t> Foster</w:t>
        </w:r>
        <w:r>
          <w:rPr>
            <w:color w:val="0080AC"/>
            <w:w w:val="115"/>
            <w:sz w:val="12"/>
          </w:rPr>
          <w:t> M,</w:t>
        </w:r>
        <w:r>
          <w:rPr>
            <w:color w:val="0080AC"/>
            <w:w w:val="115"/>
            <w:sz w:val="12"/>
          </w:rPr>
          <w:t> Solomon</w:t>
        </w:r>
        <w:r>
          <w:rPr>
            <w:color w:val="0080AC"/>
            <w:w w:val="115"/>
            <w:sz w:val="12"/>
          </w:rPr>
          <w:t> CJ,</w:t>
        </w:r>
        <w:r>
          <w:rPr>
            <w:color w:val="0080AC"/>
            <w:w w:val="115"/>
            <w:sz w:val="12"/>
          </w:rPr>
          <w:t> Gibson</w:t>
        </w:r>
        <w:r>
          <w:rPr>
            <w:color w:val="0080AC"/>
            <w:w w:val="115"/>
            <w:sz w:val="12"/>
          </w:rPr>
          <w:t> SJ.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convolu-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tional neural networks for raman spectrum recognition: a unified solution. Analyst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2017;142(21):4067–74.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487" w:top="620" w:bottom="280" w:left="640" w:right="620"/>
          <w:cols w:num="2" w:equalWidth="0">
            <w:col w:w="5189" w:space="191"/>
            <w:col w:w="5270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487" w:top="86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6" w:lineRule="auto" w:before="101" w:after="0"/>
        <w:ind w:left="439" w:right="39" w:hanging="322"/>
        <w:jc w:val="both"/>
        <w:rPr>
          <w:sz w:val="12"/>
        </w:rPr>
      </w:pPr>
      <w:bookmarkStart w:name="_bookmark72" w:id="92"/>
      <w:bookmarkEnd w:id="92"/>
      <w:r>
        <w:rPr/>
      </w:r>
      <w:hyperlink r:id="rId78">
        <w:r>
          <w:rPr>
            <w:color w:val="0080AC"/>
            <w:w w:val="115"/>
            <w:sz w:val="12"/>
          </w:rPr>
          <w:t>Kotsiantis</w:t>
        </w:r>
        <w:r>
          <w:rPr>
            <w:color w:val="0080AC"/>
            <w:w w:val="115"/>
            <w:sz w:val="12"/>
          </w:rPr>
          <w:t> S,</w:t>
        </w:r>
        <w:r>
          <w:rPr>
            <w:color w:val="0080AC"/>
            <w:w w:val="115"/>
            <w:sz w:val="12"/>
          </w:rPr>
          <w:t> Kanellopoulos</w:t>
        </w:r>
        <w:r>
          <w:rPr>
            <w:color w:val="0080AC"/>
            <w:w w:val="115"/>
            <w:sz w:val="12"/>
          </w:rPr>
          <w:t> D,</w:t>
        </w:r>
        <w:r>
          <w:rPr>
            <w:color w:val="0080AC"/>
            <w:w w:val="115"/>
            <w:sz w:val="12"/>
          </w:rPr>
          <w:t> Pintelas</w:t>
        </w:r>
        <w:r>
          <w:rPr>
            <w:color w:val="0080AC"/>
            <w:w w:val="115"/>
            <w:sz w:val="12"/>
          </w:rPr>
          <w:t> P,</w:t>
        </w:r>
        <w:r>
          <w:rPr>
            <w:color w:val="0080AC"/>
            <w:w w:val="115"/>
            <w:sz w:val="12"/>
          </w:rPr>
          <w:t> et</w:t>
        </w:r>
        <w:r>
          <w:rPr>
            <w:color w:val="0080AC"/>
            <w:w w:val="115"/>
            <w:sz w:val="12"/>
          </w:rPr>
          <w:t> al.</w:t>
        </w:r>
        <w:r>
          <w:rPr>
            <w:color w:val="0080AC"/>
            <w:w w:val="115"/>
            <w:sz w:val="12"/>
          </w:rPr>
          <w:t> Handling</w:t>
        </w:r>
        <w:r>
          <w:rPr>
            <w:color w:val="0080AC"/>
            <w:w w:val="115"/>
            <w:sz w:val="12"/>
          </w:rPr>
          <w:t> imbalanced</w:t>
        </w:r>
        <w:r>
          <w:rPr>
            <w:color w:val="0080AC"/>
            <w:w w:val="115"/>
            <w:sz w:val="12"/>
          </w:rPr>
          <w:t> datasets: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review. GESTS Int Trans ComputSci Eng 2006;30(1):25–36.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2" w:after="0"/>
        <w:ind w:left="439" w:right="38" w:hanging="322"/>
        <w:jc w:val="both"/>
        <w:rPr>
          <w:sz w:val="12"/>
        </w:rPr>
      </w:pPr>
      <w:hyperlink r:id="rId79">
        <w:r>
          <w:rPr>
            <w:color w:val="0080AC"/>
            <w:w w:val="115"/>
            <w:sz w:val="12"/>
          </w:rPr>
          <w:t>Nabet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Chaline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Franetich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J-F,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Brossas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J-Y,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Shahmirian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Silvie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3" w:id="93"/>
        <w:bookmarkEnd w:id="93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of malaria transmission drivers in anopheles mosquitoes using artificial intelli-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gence coupled to MALDI-TOF mass spectrometry. Sci Rep 2020;10(1):1–13.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8" w:lineRule="auto" w:before="101" w:after="0"/>
        <w:ind w:left="439" w:right="115" w:hanging="322"/>
        <w:jc w:val="both"/>
        <w:rPr>
          <w:sz w:val="12"/>
        </w:rPr>
      </w:pPr>
      <w:r>
        <w:rPr/>
        <w:br w:type="column"/>
      </w:r>
      <w:hyperlink r:id="rId80">
        <w:r>
          <w:rPr>
            <w:color w:val="0080AC"/>
            <w:w w:val="115"/>
            <w:sz w:val="12"/>
          </w:rPr>
          <w:t>Rakotonirina A, Caruzzo C, Ballan V, Kainiu M, Marin M, Colot J, et al. Wolbachia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 in Aedes aegypti using MALDI-TOF MS coupled to artificial intelligence.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 Rep 2021;11(1):1–11.</w:t>
        </w:r>
      </w:hyperlink>
    </w:p>
    <w:sectPr>
      <w:type w:val="continuous"/>
      <w:pgSz w:w="11910" w:h="15880"/>
      <w:pgMar w:header="668" w:footer="487" w:top="620" w:bottom="280" w:left="640" w:right="620"/>
      <w:cols w:num="2" w:equalWidth="0">
        <w:col w:w="5188" w:space="192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omic Sans MS">
    <w:altName w:val="Comic Sans MS"/>
    <w:charset w:val="0"/>
    <w:family w:val="script"/>
    <w:pitch w:val="variable"/>
  </w:font>
  <w:font w:name="STIX">
    <w:altName w:val="STIX"/>
    <w:charset w:val="0"/>
    <w:family w:val="auto"/>
    <w:pitch w:val="variable"/>
  </w:font>
  <w:font w:name="MathJax_Size1">
    <w:altName w:val="MathJax_Size1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20000">
              <wp:simplePos x="0" y="0"/>
              <wp:positionH relativeFrom="page">
                <wp:posOffset>3700119</wp:posOffset>
              </wp:positionH>
              <wp:positionV relativeFrom="page">
                <wp:posOffset>9633993</wp:posOffset>
              </wp:positionV>
              <wp:extent cx="180340" cy="11620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162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582153pt;width:14.2pt;height:9.15pt;mso-position-horizontal-relative:page;mso-position-vertical-relative:page;z-index:-16596480" type="#_x0000_t202" id="docshape10" filled="false" stroked="false">
              <v:textbox inset="0,0,0,0">
                <w:txbxContent>
                  <w:p>
                    <w:pPr>
                      <w:spacing w:before="21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8976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536065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53606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F.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Merchan,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Contreras,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R.A.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Gittens</w:t>
                          </w:r>
                          <w:r>
                            <w:rPr>
                              <w:rFonts w:ascii="Times New Roman"/>
                              <w:i/>
                              <w:spacing w:val="1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20.95pt;height:9.1pt;mso-position-horizontal-relative:page;mso-position-vertical-relative:page;z-index:-16597504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F.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Merchan,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Contreras,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R.A.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Gittens</w:t>
                    </w:r>
                    <w:r>
                      <w:rPr>
                        <w:rFonts w:ascii="Times New Roman"/>
                        <w:i/>
                        <w:spacing w:val="1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9488">
              <wp:simplePos x="0" y="0"/>
              <wp:positionH relativeFrom="page">
                <wp:posOffset>5080015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3 (2023)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01221pt;margin-top:35.320988pt;width:159.450pt;height:9.1pt;mso-position-horizontal-relative:page;mso-position-vertical-relative:page;z-index:-16596992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3 (2023)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28"/>
        <w:sz w:val="12"/>
        <w:szCs w:val="1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4" w:hanging="25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9" w:hanging="2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4" w:hanging="2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39" w:hanging="2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814" w:hanging="2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289" w:hanging="2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63" w:hanging="2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238" w:hanging="250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0" w:hanging="4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1" w:hanging="4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" w:hanging="4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3" w:hanging="4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3" w:hanging="4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" w:hanging="481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s-E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Tinos" w:hAnsi="Tinos" w:eastAsia="Tinos" w:cs="Tinos"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Tinos" w:hAnsi="Tinos" w:eastAsia="Tinos" w:cs="Tinos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 w:line="135" w:lineRule="exact"/>
      <w:ind w:left="118"/>
    </w:pPr>
    <w:rPr>
      <w:rFonts w:ascii="Tinos" w:hAnsi="Tinos" w:eastAsia="Tinos" w:cs="Tinos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3.10007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mailto:fernando.merchan@utp.ac.pa" TargetMode="External"/><Relationship Id="rId12" Type="http://schemas.openxmlformats.org/officeDocument/2006/relationships/hyperlink" Target="mailto:javier.sanchezgalan@utp.ac.pa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hyperlink" Target="http://refhub.elsevier.com/S2667-3185(23)00015-6/sbref0001" TargetMode="External"/><Relationship Id="rId28" Type="http://schemas.openxmlformats.org/officeDocument/2006/relationships/hyperlink" Target="http://refhub.elsevier.com/S2667-3185(23)00015-6/sbref0002" TargetMode="External"/><Relationship Id="rId29" Type="http://schemas.openxmlformats.org/officeDocument/2006/relationships/hyperlink" Target="http://refhub.elsevier.com/S2667-3185(23)00015-6/sbref0003" TargetMode="External"/><Relationship Id="rId30" Type="http://schemas.openxmlformats.org/officeDocument/2006/relationships/hyperlink" Target="http://refhub.elsevier.com/S2667-3185(23)00015-6/sbref0004" TargetMode="External"/><Relationship Id="rId31" Type="http://schemas.openxmlformats.org/officeDocument/2006/relationships/hyperlink" Target="http://refhub.elsevier.com/S2667-3185(23)00015-6/sbref0005" TargetMode="External"/><Relationship Id="rId32" Type="http://schemas.openxmlformats.org/officeDocument/2006/relationships/hyperlink" Target="http://refhub.elsevier.com/S2667-3185(23)00015-6/sbref0006" TargetMode="External"/><Relationship Id="rId33" Type="http://schemas.openxmlformats.org/officeDocument/2006/relationships/hyperlink" Target="http://refhub.elsevier.com/S2667-3185(23)00015-6/sbref0007" TargetMode="External"/><Relationship Id="rId34" Type="http://schemas.openxmlformats.org/officeDocument/2006/relationships/hyperlink" Target="http://refhub.elsevier.com/S2667-3185(23)00015-6/sbref0008" TargetMode="External"/><Relationship Id="rId35" Type="http://schemas.openxmlformats.org/officeDocument/2006/relationships/hyperlink" Target="http://refhub.elsevier.com/S2667-3185(23)00015-6/sbref0009" TargetMode="External"/><Relationship Id="rId36" Type="http://schemas.openxmlformats.org/officeDocument/2006/relationships/hyperlink" Target="https://doi.org/101007/978-94-007-7497-1" TargetMode="External"/><Relationship Id="rId37" Type="http://schemas.openxmlformats.org/officeDocument/2006/relationships/hyperlink" Target="http://refhub.elsevier.com/S2667-3185(23)00015-6/sbref0011" TargetMode="External"/><Relationship Id="rId38" Type="http://schemas.openxmlformats.org/officeDocument/2006/relationships/hyperlink" Target="http://refhub.elsevier.com/S2667-3185(23)00015-6/sbref0012" TargetMode="External"/><Relationship Id="rId39" Type="http://schemas.openxmlformats.org/officeDocument/2006/relationships/hyperlink" Target="http://refhub.elsevier.com/S2667-3185(23)00015-6/sbref0013" TargetMode="External"/><Relationship Id="rId40" Type="http://schemas.openxmlformats.org/officeDocument/2006/relationships/hyperlink" Target="http://refhub.elsevier.com/S2667-3185(23)00015-6/sbref0014" TargetMode="External"/><Relationship Id="rId41" Type="http://schemas.openxmlformats.org/officeDocument/2006/relationships/hyperlink" Target="http://refhub.elsevier.com/S2667-3185(23)00015-6/sbref0015" TargetMode="External"/><Relationship Id="rId42" Type="http://schemas.openxmlformats.org/officeDocument/2006/relationships/hyperlink" Target="http://refhub.elsevier.com/S2667-3185(23)00015-6/sbref0016" TargetMode="External"/><Relationship Id="rId43" Type="http://schemas.openxmlformats.org/officeDocument/2006/relationships/hyperlink" Target="http://refhub.elsevier.com/S2667-3185(23)00015-6/sbref0017" TargetMode="External"/><Relationship Id="rId44" Type="http://schemas.openxmlformats.org/officeDocument/2006/relationships/hyperlink" Target="http://refhub.elsevier.com/S2667-3185(23)00015-6/sbref0018" TargetMode="External"/><Relationship Id="rId45" Type="http://schemas.openxmlformats.org/officeDocument/2006/relationships/hyperlink" Target="http://refhub.elsevier.com/S2667-3185(23)00015-6/sbref0019" TargetMode="External"/><Relationship Id="rId46" Type="http://schemas.openxmlformats.org/officeDocument/2006/relationships/hyperlink" Target="http://refhub.elsevier.com/S2667-3185(23)00015-6/sbref0020" TargetMode="External"/><Relationship Id="rId47" Type="http://schemas.openxmlformats.org/officeDocument/2006/relationships/hyperlink" Target="http://refhub.elsevier.com/S2667-3185(23)00015-6/sbref0021" TargetMode="External"/><Relationship Id="rId48" Type="http://schemas.openxmlformats.org/officeDocument/2006/relationships/hyperlink" Target="https://doi.org/10.1109/34.598228" TargetMode="External"/><Relationship Id="rId49" Type="http://schemas.openxmlformats.org/officeDocument/2006/relationships/hyperlink" Target="http://refhub.elsevier.com/S2667-3185(23)00015-6/sbref0023" TargetMode="External"/><Relationship Id="rId50" Type="http://schemas.openxmlformats.org/officeDocument/2006/relationships/hyperlink" Target="http://refhub.elsevier.com/S2667-3185(23)00015-6/sbref0024" TargetMode="External"/><Relationship Id="rId51" Type="http://schemas.openxmlformats.org/officeDocument/2006/relationships/hyperlink" Target="http://refhub.elsevier.com/S2667-3185(23)00015-6/sbref0025" TargetMode="External"/><Relationship Id="rId52" Type="http://schemas.openxmlformats.org/officeDocument/2006/relationships/hyperlink" Target="http://refhub.elsevier.com/S2667-3185(23)00015-6/sbref0026" TargetMode="External"/><Relationship Id="rId53" Type="http://schemas.openxmlformats.org/officeDocument/2006/relationships/hyperlink" Target="http://refhub.elsevier.com/S2667-3185(23)00015-6/sbref0027" TargetMode="External"/><Relationship Id="rId54" Type="http://schemas.openxmlformats.org/officeDocument/2006/relationships/hyperlink" Target="http://refhub.elsevier.com/S2667-3185(23)00015-6/sbref0028" TargetMode="External"/><Relationship Id="rId55" Type="http://schemas.openxmlformats.org/officeDocument/2006/relationships/hyperlink" Target="http://refhub.elsevier.com/S2667-3185(23)00015-6/sbref0029" TargetMode="External"/><Relationship Id="rId56" Type="http://schemas.openxmlformats.org/officeDocument/2006/relationships/hyperlink" Target="http://refhub.elsevier.com/S2667-3185(23)00015-6/sbref0030" TargetMode="External"/><Relationship Id="rId57" Type="http://schemas.openxmlformats.org/officeDocument/2006/relationships/hyperlink" Target="http://refhub.elsevier.com/S2667-3185(23)00015-6/sbref0031" TargetMode="External"/><Relationship Id="rId58" Type="http://schemas.openxmlformats.org/officeDocument/2006/relationships/hyperlink" Target="http://refhub.elsevier.com/S2667-3185(23)00015-6/sbref0032" TargetMode="External"/><Relationship Id="rId59" Type="http://schemas.openxmlformats.org/officeDocument/2006/relationships/hyperlink" Target="http://refhub.elsevier.com/S2667-3185(23)00015-6/sbref0033" TargetMode="External"/><Relationship Id="rId60" Type="http://schemas.openxmlformats.org/officeDocument/2006/relationships/hyperlink" Target="https://proceedings.mlr.press/v97/byrd19a.html" TargetMode="External"/><Relationship Id="rId61" Type="http://schemas.openxmlformats.org/officeDocument/2006/relationships/hyperlink" Target="http://refhub.elsevier.com/S2667-3185(23)00015-6/sbref0035" TargetMode="External"/><Relationship Id="rId62" Type="http://schemas.openxmlformats.org/officeDocument/2006/relationships/hyperlink" Target="http://refhub.elsevier.com/S2667-3185(23)00015-6/sbref0036" TargetMode="External"/><Relationship Id="rId63" Type="http://schemas.openxmlformats.org/officeDocument/2006/relationships/hyperlink" Target="http://refhub.elsevier.com/S2667-3185(23)00015-6/sbref0037" TargetMode="External"/><Relationship Id="rId64" Type="http://schemas.openxmlformats.org/officeDocument/2006/relationships/hyperlink" Target="http://refhub.elsevier.com/S2667-3185(23)00015-6/sbref0038" TargetMode="External"/><Relationship Id="rId65" Type="http://schemas.openxmlformats.org/officeDocument/2006/relationships/hyperlink" Target="http://refhub.elsevier.com/S2667-3185(23)00015-6/sbref0039" TargetMode="External"/><Relationship Id="rId66" Type="http://schemas.openxmlformats.org/officeDocument/2006/relationships/hyperlink" Target="https://www.tensorflow.org/" TargetMode="External"/><Relationship Id="rId67" Type="http://schemas.openxmlformats.org/officeDocument/2006/relationships/hyperlink" Target="https://doi.org/10.1038/s41592-019-0686-2" TargetMode="External"/><Relationship Id="rId68" Type="http://schemas.openxmlformats.org/officeDocument/2006/relationships/hyperlink" Target="http://refhub.elsevier.com/S2667-3185(23)00015-6/sbref0041" TargetMode="External"/><Relationship Id="rId69" Type="http://schemas.openxmlformats.org/officeDocument/2006/relationships/hyperlink" Target="http://refhub.elsevier.com/S2667-3185(23)00015-6/sbref0042" TargetMode="External"/><Relationship Id="rId70" Type="http://schemas.openxmlformats.org/officeDocument/2006/relationships/hyperlink" Target="http://jmlr.org/papers/v22/20-1061.html" TargetMode="External"/><Relationship Id="rId71" Type="http://schemas.openxmlformats.org/officeDocument/2006/relationships/hyperlink" Target="http://refhub.elsevier.com/S2667-3185(23)00015-6/sbref0044" TargetMode="External"/><Relationship Id="rId72" Type="http://schemas.openxmlformats.org/officeDocument/2006/relationships/hyperlink" Target="http://refhub.elsevier.com/S2667-3185(23)00015-6/sbref0045" TargetMode="External"/><Relationship Id="rId73" Type="http://schemas.openxmlformats.org/officeDocument/2006/relationships/hyperlink" Target="http://refhub.elsevier.com/S2667-3185(23)00015-6/sbref0046" TargetMode="External"/><Relationship Id="rId74" Type="http://schemas.openxmlformats.org/officeDocument/2006/relationships/hyperlink" Target="http://refhub.elsevier.com/S2667-3185(23)00015-6/sbref0047" TargetMode="External"/><Relationship Id="rId75" Type="http://schemas.openxmlformats.org/officeDocument/2006/relationships/hyperlink" Target="http://refhub.elsevier.com/S2667-3185(23)00015-6/sbref0048" TargetMode="External"/><Relationship Id="rId76" Type="http://schemas.openxmlformats.org/officeDocument/2006/relationships/hyperlink" Target="http://refhub.elsevier.com/S2667-3185(23)00015-6/sbref0049" TargetMode="External"/><Relationship Id="rId77" Type="http://schemas.openxmlformats.org/officeDocument/2006/relationships/hyperlink" Target="http://refhub.elsevier.com/S2667-3185(23)00015-6/sbref0050" TargetMode="External"/><Relationship Id="rId78" Type="http://schemas.openxmlformats.org/officeDocument/2006/relationships/hyperlink" Target="http://refhub.elsevier.com/S2667-3185(23)00015-6/sbref0051" TargetMode="External"/><Relationship Id="rId79" Type="http://schemas.openxmlformats.org/officeDocument/2006/relationships/hyperlink" Target="http://refhub.elsevier.com/S2667-3185(23)00015-6/sbref0052" TargetMode="External"/><Relationship Id="rId80" Type="http://schemas.openxmlformats.org/officeDocument/2006/relationships/hyperlink" Target="http://refhub.elsevier.com/S2667-3185(23)00015-6/sbref0053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Merchan</dc:creator>
  <cp:keywords>"MALDI-TOF"; "Machine learning"; "Metric learning"; "Culicidae"; "Ixodidae"; "Molecular taxonomy"</cp:keywords>
  <dc:subject>Artificial Intelligence in the Life Sciences, 3 (2023) 100071. doi:10.1016/j.ailsci.2023.100071</dc:subject>
  <dc:title>Deep metric learning for the classification of MALDI-TOF spectral signatures from multiple species of neotropical disease vectors</dc:title>
  <dcterms:created xsi:type="dcterms:W3CDTF">2023-11-25T05:00:03Z</dcterms:created>
  <dcterms:modified xsi:type="dcterms:W3CDTF">2023-11-25T05:00:03Z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2023-04-10T00:00:00Z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10.1016/j.ailsci.2023.100071</vt:lpwstr>
  </property>
  <property fmtid="{D5CDD505-2E9C-101B-9397-08002B2CF9AE}" pid="14" name="robots">
    <vt:lpwstr>noindex</vt:lpwstr>
  </property>
</Properties>
</file>