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133 –</w:t>
      </w:r>
      <w:r>
        <w:rPr>
          <w:color w:val="231F20"/>
          <w:spacing w:val="-1"/>
          <w:sz w:val="16"/>
        </w:rPr>
        <w:t> </w:t>
      </w:r>
      <w:r>
        <w:rPr>
          <w:color w:val="231F20"/>
          <w:spacing w:val="-5"/>
          <w:sz w:val="16"/>
        </w:rPr>
        <w:t>139</w:t>
      </w:r>
    </w:p>
    <w:p>
      <w:pPr>
        <w:pStyle w:val="BodyText"/>
        <w:rPr>
          <w:sz w:val="24"/>
        </w:rPr>
      </w:pPr>
    </w:p>
    <w:p>
      <w:pPr>
        <w:pStyle w:val="BodyText"/>
        <w:spacing w:before="183"/>
        <w:rPr>
          <w:sz w:val="24"/>
        </w:rPr>
      </w:pPr>
    </w:p>
    <w:p>
      <w:pPr>
        <w:spacing w:before="1"/>
        <w:ind w:left="0" w:right="77"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pPr>
      <w:r>
        <w:rPr>
          <w:color w:val="231F20"/>
        </w:rPr>
        <w:t>Design</w:t>
      </w:r>
      <w:r>
        <w:rPr>
          <w:color w:val="231F20"/>
          <w:spacing w:val="-13"/>
        </w:rPr>
        <w:t> </w:t>
      </w:r>
      <w:r>
        <w:rPr>
          <w:color w:val="231F20"/>
        </w:rPr>
        <w:t>Reusability</w:t>
      </w:r>
      <w:r>
        <w:rPr>
          <w:color w:val="231F20"/>
          <w:spacing w:val="-12"/>
        </w:rPr>
        <w:t> </w:t>
      </w:r>
      <w:r>
        <w:rPr>
          <w:color w:val="231F20"/>
        </w:rPr>
        <w:t>and</w:t>
      </w:r>
      <w:r>
        <w:rPr>
          <w:color w:val="231F20"/>
          <w:spacing w:val="-13"/>
        </w:rPr>
        <w:t> </w:t>
      </w:r>
      <w:r>
        <w:rPr>
          <w:color w:val="231F20"/>
        </w:rPr>
        <w:t>Adaptability</w:t>
      </w:r>
      <w:r>
        <w:rPr>
          <w:color w:val="231F20"/>
          <w:spacing w:val="-12"/>
        </w:rPr>
        <w:t> </w:t>
      </w:r>
      <w:r>
        <w:rPr>
          <w:color w:val="231F20"/>
        </w:rPr>
        <w:t>for</w:t>
      </w:r>
      <w:r>
        <w:rPr>
          <w:color w:val="231F20"/>
          <w:spacing w:val="-12"/>
        </w:rPr>
        <w:t> </w:t>
      </w:r>
      <w:r>
        <w:rPr>
          <w:color w:val="231F20"/>
        </w:rPr>
        <w:t>Concurrent</w:t>
      </w:r>
      <w:r>
        <w:rPr>
          <w:color w:val="231F20"/>
          <w:spacing w:val="-12"/>
        </w:rPr>
        <w:t> </w:t>
      </w:r>
      <w:r>
        <w:rPr>
          <w:color w:val="231F20"/>
          <w:spacing w:val="-2"/>
        </w:rPr>
        <w:t>Software</w:t>
      </w:r>
    </w:p>
    <w:p>
      <w:pPr>
        <w:spacing w:before="243"/>
        <w:ind w:left="0" w:right="78" w:firstLine="0"/>
        <w:jc w:val="center"/>
        <w:rPr>
          <w:sz w:val="26"/>
        </w:rPr>
      </w:pPr>
      <w:r>
        <w:rPr>
          <w:color w:val="231F20"/>
          <w:sz w:val="26"/>
        </w:rPr>
        <w:t>Paniti</w:t>
      </w:r>
      <w:r>
        <w:rPr>
          <w:color w:val="231F20"/>
          <w:spacing w:val="-4"/>
          <w:sz w:val="26"/>
        </w:rPr>
        <w:t> </w:t>
      </w:r>
      <w:r>
        <w:rPr>
          <w:color w:val="231F20"/>
          <w:sz w:val="26"/>
        </w:rPr>
        <w:t>Netinant</w:t>
      </w:r>
      <w:r>
        <w:rPr>
          <w:color w:val="231F20"/>
          <w:sz w:val="26"/>
          <w:vertAlign w:val="superscript"/>
        </w:rPr>
        <w:t>a,b</w:t>
      </w:r>
      <w:r>
        <w:rPr>
          <w:color w:val="231F20"/>
          <w:spacing w:val="-24"/>
          <w:sz w:val="26"/>
          <w:vertAlign w:val="baseline"/>
        </w:rPr>
        <w:t> </w:t>
      </w:r>
      <w:r>
        <w:rPr>
          <w:color w:val="231F20"/>
          <w:spacing w:val="-10"/>
          <w:sz w:val="26"/>
          <w:vertAlign w:val="baseline"/>
        </w:rPr>
        <w:t>*</w:t>
      </w:r>
    </w:p>
    <w:p>
      <w:pPr>
        <w:spacing w:before="175"/>
        <w:ind w:left="0" w:right="77" w:firstLine="0"/>
        <w:jc w:val="center"/>
        <w:rPr>
          <w:i/>
          <w:sz w:val="16"/>
        </w:rPr>
      </w:pPr>
      <w:r>
        <w:rPr>
          <w:i/>
          <w:color w:val="231F20"/>
          <w:sz w:val="16"/>
          <w:vertAlign w:val="superscript"/>
        </w:rPr>
        <w:t>a</w:t>
      </w:r>
      <w:r>
        <w:rPr>
          <w:i/>
          <w:color w:val="231F20"/>
          <w:sz w:val="16"/>
          <w:vertAlign w:val="baseline"/>
        </w:rPr>
        <w:t>Information</w:t>
      </w:r>
      <w:r>
        <w:rPr>
          <w:i/>
          <w:color w:val="231F20"/>
          <w:spacing w:val="-9"/>
          <w:sz w:val="16"/>
          <w:vertAlign w:val="baseline"/>
        </w:rPr>
        <w:t> </w:t>
      </w:r>
      <w:r>
        <w:rPr>
          <w:i/>
          <w:color w:val="231F20"/>
          <w:sz w:val="16"/>
          <w:vertAlign w:val="baseline"/>
        </w:rPr>
        <w:t>Technology</w:t>
      </w:r>
      <w:r>
        <w:rPr>
          <w:i/>
          <w:color w:val="231F20"/>
          <w:spacing w:val="-8"/>
          <w:sz w:val="16"/>
          <w:vertAlign w:val="baseline"/>
        </w:rPr>
        <w:t> </w:t>
      </w:r>
      <w:r>
        <w:rPr>
          <w:i/>
          <w:color w:val="231F20"/>
          <w:sz w:val="16"/>
          <w:vertAlign w:val="baseline"/>
        </w:rPr>
        <w:t>Department,</w:t>
      </w:r>
      <w:r>
        <w:rPr>
          <w:i/>
          <w:color w:val="231F20"/>
          <w:spacing w:val="-8"/>
          <w:sz w:val="16"/>
          <w:vertAlign w:val="baseline"/>
        </w:rPr>
        <w:t> </w:t>
      </w:r>
      <w:r>
        <w:rPr>
          <w:i/>
          <w:color w:val="231F20"/>
          <w:sz w:val="16"/>
          <w:vertAlign w:val="baseline"/>
        </w:rPr>
        <w:t>Bangkok</w:t>
      </w:r>
      <w:r>
        <w:rPr>
          <w:i/>
          <w:color w:val="231F20"/>
          <w:spacing w:val="-8"/>
          <w:sz w:val="16"/>
          <w:vertAlign w:val="baseline"/>
        </w:rPr>
        <w:t> </w:t>
      </w:r>
      <w:r>
        <w:rPr>
          <w:i/>
          <w:color w:val="231F20"/>
          <w:sz w:val="16"/>
          <w:vertAlign w:val="baseline"/>
        </w:rPr>
        <w:t>University,</w:t>
      </w:r>
      <w:r>
        <w:rPr>
          <w:i/>
          <w:color w:val="231F20"/>
          <w:spacing w:val="-9"/>
          <w:sz w:val="16"/>
          <w:vertAlign w:val="baseline"/>
        </w:rPr>
        <w:t> </w:t>
      </w:r>
      <w:r>
        <w:rPr>
          <w:i/>
          <w:color w:val="231F20"/>
          <w:sz w:val="16"/>
          <w:vertAlign w:val="baseline"/>
        </w:rPr>
        <w:t>Bangkok,</w:t>
      </w:r>
      <w:r>
        <w:rPr>
          <w:i/>
          <w:color w:val="231F20"/>
          <w:spacing w:val="-8"/>
          <w:sz w:val="16"/>
          <w:vertAlign w:val="baseline"/>
        </w:rPr>
        <w:t> </w:t>
      </w:r>
      <w:r>
        <w:rPr>
          <w:i/>
          <w:color w:val="231F20"/>
          <w:spacing w:val="-2"/>
          <w:sz w:val="16"/>
          <w:vertAlign w:val="baseline"/>
        </w:rPr>
        <w:t>Thailand</w:t>
      </w:r>
    </w:p>
    <w:p>
      <w:pPr>
        <w:spacing w:before="15"/>
        <w:ind w:left="0" w:right="79" w:firstLine="0"/>
        <w:jc w:val="center"/>
        <w:rPr>
          <w:i/>
          <w:sz w:val="16"/>
        </w:rPr>
      </w:pPr>
      <w:r>
        <w:rPr>
          <w:i/>
          <w:color w:val="231F20"/>
          <w:sz w:val="16"/>
          <w:vertAlign w:val="superscript"/>
        </w:rPr>
        <w:t>b</w:t>
      </w:r>
      <w:r>
        <w:rPr>
          <w:i/>
          <w:color w:val="231F20"/>
          <w:sz w:val="16"/>
          <w:vertAlign w:val="baseline"/>
        </w:rPr>
        <w:t>Concurrent</w:t>
      </w:r>
      <w:r>
        <w:rPr>
          <w:i/>
          <w:color w:val="231F20"/>
          <w:spacing w:val="-7"/>
          <w:sz w:val="16"/>
          <w:vertAlign w:val="baseline"/>
        </w:rPr>
        <w:t> </w:t>
      </w:r>
      <w:r>
        <w:rPr>
          <w:i/>
          <w:color w:val="231F20"/>
          <w:sz w:val="16"/>
          <w:vertAlign w:val="baseline"/>
        </w:rPr>
        <w:t>Programming</w:t>
      </w:r>
      <w:r>
        <w:rPr>
          <w:i/>
          <w:color w:val="231F20"/>
          <w:spacing w:val="-7"/>
          <w:sz w:val="16"/>
          <w:vertAlign w:val="baseline"/>
        </w:rPr>
        <w:t> </w:t>
      </w:r>
      <w:r>
        <w:rPr>
          <w:i/>
          <w:color w:val="231F20"/>
          <w:sz w:val="16"/>
          <w:vertAlign w:val="baseline"/>
        </w:rPr>
        <w:t>Research</w:t>
      </w:r>
      <w:r>
        <w:rPr>
          <w:i/>
          <w:color w:val="231F20"/>
          <w:spacing w:val="-7"/>
          <w:sz w:val="16"/>
          <w:vertAlign w:val="baseline"/>
        </w:rPr>
        <w:t> </w:t>
      </w:r>
      <w:r>
        <w:rPr>
          <w:i/>
          <w:color w:val="231F20"/>
          <w:sz w:val="16"/>
          <w:vertAlign w:val="baseline"/>
        </w:rPr>
        <w:t>Group,</w:t>
      </w:r>
      <w:r>
        <w:rPr>
          <w:i/>
          <w:color w:val="231F20"/>
          <w:spacing w:val="-7"/>
          <w:sz w:val="16"/>
          <w:vertAlign w:val="baseline"/>
        </w:rPr>
        <w:t> </w:t>
      </w:r>
      <w:r>
        <w:rPr>
          <w:i/>
          <w:color w:val="231F20"/>
          <w:sz w:val="16"/>
          <w:vertAlign w:val="baseline"/>
        </w:rPr>
        <w:t>Illinois</w:t>
      </w:r>
      <w:r>
        <w:rPr>
          <w:i/>
          <w:color w:val="231F20"/>
          <w:spacing w:val="-6"/>
          <w:sz w:val="16"/>
          <w:vertAlign w:val="baseline"/>
        </w:rPr>
        <w:t> </w:t>
      </w:r>
      <w:r>
        <w:rPr>
          <w:i/>
          <w:color w:val="231F20"/>
          <w:sz w:val="16"/>
          <w:vertAlign w:val="baseline"/>
        </w:rPr>
        <w:t>Institute</w:t>
      </w:r>
      <w:r>
        <w:rPr>
          <w:i/>
          <w:color w:val="231F20"/>
          <w:spacing w:val="-6"/>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Chicago,</w:t>
      </w:r>
      <w:r>
        <w:rPr>
          <w:i/>
          <w:color w:val="231F20"/>
          <w:spacing w:val="-7"/>
          <w:sz w:val="16"/>
          <w:vertAlign w:val="baseline"/>
        </w:rPr>
        <w:t> </w:t>
      </w:r>
      <w:r>
        <w:rPr>
          <w:i/>
          <w:color w:val="231F20"/>
          <w:sz w:val="16"/>
          <w:vertAlign w:val="baseline"/>
        </w:rPr>
        <w:t>IL,</w:t>
      </w:r>
      <w:r>
        <w:rPr>
          <w:i/>
          <w:color w:val="231F20"/>
          <w:spacing w:val="-6"/>
          <w:sz w:val="16"/>
          <w:vertAlign w:val="baseline"/>
        </w:rPr>
        <w:t> </w:t>
      </w:r>
      <w:r>
        <w:rPr>
          <w:i/>
          <w:color w:val="231F20"/>
          <w:spacing w:val="-5"/>
          <w:sz w:val="16"/>
          <w:vertAlign w:val="baseline"/>
        </w:rPr>
        <w:t>USA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597230</wp:posOffset>
                </wp:positionH>
                <wp:positionV relativeFrom="paragraph">
                  <wp:posOffset>169103</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26001pt;margin-top:13.31522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50"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50" w:right="523" w:firstLine="0"/>
        <w:jc w:val="both"/>
        <w:rPr>
          <w:sz w:val="18"/>
        </w:rPr>
      </w:pPr>
      <w:r>
        <w:rPr>
          <w:color w:val="231F20"/>
          <w:sz w:val="18"/>
        </w:rPr>
        <w:t>Developing reusable and adaptable concurrent software are very difficult. Reusability and adaptability in concurrent software become minimal. These collaborations not only perimeter reusability, but also make modification invasive changes to meet new requirements in the design of the concurrent software. The concurrent system has to reengineer, in order to meet the future requirements. A misunderstanding, that a concurrent object-oriented programming generally endorses reusability and adaptability, as none of these problems is imposed. Software developers have to specifically deliberate software making reusability and adaptability. We present a concurrent aspect framework which better</w:t>
      </w:r>
      <w:r>
        <w:rPr>
          <w:color w:val="231F20"/>
          <w:spacing w:val="40"/>
          <w:sz w:val="18"/>
        </w:rPr>
        <w:t> </w:t>
      </w:r>
      <w:r>
        <w:rPr>
          <w:color w:val="231F20"/>
          <w:sz w:val="18"/>
        </w:rPr>
        <w:t>supporting reusability and adaptability. In the framework, functional components and system assets are relatively separated. This technique makes concurrent software developing better reusability and adaptability. A framework enables manageable reusability and adaptability for building of concurrent software. Our research focuses on decomposition of contact in concurrent software development and our goal is to demonstrate a better model of concurrent software design.</w:t>
      </w:r>
    </w:p>
    <w:p>
      <w:pPr>
        <w:pStyle w:val="BodyText"/>
        <w:spacing w:before="64"/>
        <w:rPr>
          <w:sz w:val="18"/>
        </w:rPr>
      </w:pPr>
    </w:p>
    <w:p>
      <w:pPr>
        <w:spacing w:line="203" w:lineRule="exact" w:before="0"/>
        <w:ind w:left="387" w:right="0" w:firstLine="0"/>
        <w:jc w:val="left"/>
        <w:rPr>
          <w:sz w:val="16"/>
        </w:rPr>
      </w:pPr>
      <w:r>
        <w:rPr/>
        <mc:AlternateContent>
          <mc:Choice Requires="wps">
            <w:drawing>
              <wp:anchor distT="0" distB="0" distL="0" distR="0" allowOverlap="1" layoutInCell="1" locked="0" behindDoc="1" simplePos="0" relativeHeight="487457792">
                <wp:simplePos x="0" y="0"/>
                <wp:positionH relativeFrom="page">
                  <wp:posOffset>616286</wp:posOffset>
                </wp:positionH>
                <wp:positionV relativeFrom="paragraph">
                  <wp:posOffset>-24209</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526501pt;margin-top:-1.906221pt;width:392.5pt;height:22.6pt;mso-position-horizontal-relative:page;mso-position-vertical-relative:paragraph;z-index:-15858688"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59328">
                <wp:simplePos x="0" y="0"/>
                <wp:positionH relativeFrom="page">
                  <wp:posOffset>575995</wp:posOffset>
                </wp:positionH>
                <wp:positionV relativeFrom="paragraph">
                  <wp:posOffset>-71872</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659266pt;width:431.622pt;height:30.979pt;mso-position-horizontal-relative:page;mso-position-vertical-relative:paragraph;z-index:-1585715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38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8"/>
        <w:rPr>
          <w:sz w:val="16"/>
        </w:rPr>
      </w:pPr>
    </w:p>
    <w:p>
      <w:pPr>
        <w:spacing w:before="0"/>
        <w:ind w:left="450" w:right="0" w:firstLine="0"/>
        <w:jc w:val="left"/>
        <w:rPr>
          <w:sz w:val="16"/>
        </w:rPr>
      </w:pPr>
      <w:r>
        <w:rPr>
          <w:i/>
          <w:color w:val="231F20"/>
          <w:sz w:val="16"/>
        </w:rPr>
        <w:t>Keywords:</w:t>
      </w:r>
      <w:r>
        <w:rPr>
          <w:i/>
          <w:color w:val="231F20"/>
          <w:spacing w:val="-9"/>
          <w:sz w:val="16"/>
        </w:rPr>
        <w:t> </w:t>
      </w:r>
      <w:r>
        <w:rPr>
          <w:color w:val="231F20"/>
          <w:sz w:val="16"/>
        </w:rPr>
        <w:t>Aspect</w:t>
      </w:r>
      <w:r>
        <w:rPr>
          <w:color w:val="231F20"/>
          <w:spacing w:val="-7"/>
          <w:sz w:val="16"/>
        </w:rPr>
        <w:t> </w:t>
      </w:r>
      <w:r>
        <w:rPr>
          <w:color w:val="231F20"/>
          <w:sz w:val="16"/>
        </w:rPr>
        <w:t>Orientation;</w:t>
      </w:r>
      <w:r>
        <w:rPr>
          <w:color w:val="231F20"/>
          <w:spacing w:val="-8"/>
          <w:sz w:val="16"/>
        </w:rPr>
        <w:t> </w:t>
      </w:r>
      <w:r>
        <w:rPr>
          <w:color w:val="231F20"/>
          <w:sz w:val="16"/>
        </w:rPr>
        <w:t>Adaptability;</w:t>
      </w:r>
      <w:r>
        <w:rPr>
          <w:color w:val="231F20"/>
          <w:spacing w:val="-8"/>
          <w:sz w:val="16"/>
        </w:rPr>
        <w:t> </w:t>
      </w:r>
      <w:r>
        <w:rPr>
          <w:color w:val="231F20"/>
          <w:sz w:val="16"/>
        </w:rPr>
        <w:t>Reusability;</w:t>
      </w:r>
      <w:r>
        <w:rPr>
          <w:color w:val="231F20"/>
          <w:spacing w:val="-8"/>
          <w:sz w:val="16"/>
        </w:rPr>
        <w:t> </w:t>
      </w:r>
      <w:r>
        <w:rPr>
          <w:color w:val="231F20"/>
          <w:sz w:val="16"/>
        </w:rPr>
        <w:t>Framework;</w:t>
      </w:r>
      <w:r>
        <w:rPr>
          <w:color w:val="231F20"/>
          <w:spacing w:val="-8"/>
          <w:sz w:val="16"/>
        </w:rPr>
        <w:t> </w:t>
      </w:r>
      <w:r>
        <w:rPr>
          <w:color w:val="231F20"/>
          <w:sz w:val="16"/>
        </w:rPr>
        <w:t>Concurrent</w:t>
      </w:r>
      <w:r>
        <w:rPr>
          <w:color w:val="231F20"/>
          <w:spacing w:val="-8"/>
          <w:sz w:val="16"/>
        </w:rPr>
        <w:t> </w:t>
      </w:r>
      <w:r>
        <w:rPr>
          <w:color w:val="231F20"/>
          <w:spacing w:val="-2"/>
          <w:sz w:val="16"/>
        </w:rPr>
        <w:t>Software.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597230</wp:posOffset>
                </wp:positionH>
                <wp:positionV relativeFrom="paragraph">
                  <wp:posOffset>130030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26001pt;margin-top:10.238591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76"/>
      </w:pPr>
      <w:r>
        <w:rPr/>
        <mc:AlternateContent>
          <mc:Choice Requires="wps">
            <w:drawing>
              <wp:anchor distT="0" distB="0" distL="0" distR="0" allowOverlap="1" layoutInCell="1" locked="0" behindDoc="1" simplePos="0" relativeHeight="487588864">
                <wp:simplePos x="0" y="0"/>
                <wp:positionH relativeFrom="page">
                  <wp:posOffset>623124</wp:posOffset>
                </wp:positionH>
                <wp:positionV relativeFrom="paragraph">
                  <wp:posOffset>273112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064899pt;margin-top:21.504906pt;width:42.6pt;height:.1pt;mso-position-horizontal-relative:page;mso-position-vertical-relative:paragraph;z-index:-15727616;mso-wrap-distance-left:0;mso-wrap-distance-right:0" id="docshape5" coordorigin="981,430" coordsize="852,0" path="m981,430l1833,43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688" w:right="0" w:firstLine="0"/>
        <w:jc w:val="left"/>
        <w:rPr>
          <w:sz w:val="16"/>
        </w:rPr>
      </w:pPr>
      <w:r>
        <w:rPr>
          <w:color w:val="231F20"/>
          <w:sz w:val="16"/>
        </w:rPr>
        <w:t>*</w:t>
      </w:r>
      <w:r>
        <w:rPr>
          <w:color w:val="231F20"/>
          <w:spacing w:val="-9"/>
          <w:sz w:val="16"/>
        </w:rPr>
        <w:t> </w:t>
      </w: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7"/>
          <w:sz w:val="16"/>
        </w:rPr>
        <w:t> </w:t>
      </w:r>
      <w:r>
        <w:rPr>
          <w:color w:val="231F20"/>
          <w:sz w:val="16"/>
        </w:rPr>
        <w:t>+66-8185-1116-;</w:t>
      </w:r>
      <w:r>
        <w:rPr>
          <w:color w:val="231F20"/>
          <w:spacing w:val="-8"/>
          <w:sz w:val="16"/>
        </w:rPr>
        <w:t> </w:t>
      </w:r>
      <w:r>
        <w:rPr>
          <w:color w:val="231F20"/>
          <w:sz w:val="16"/>
        </w:rPr>
        <w:t>fax:</w:t>
      </w:r>
      <w:r>
        <w:rPr>
          <w:color w:val="231F20"/>
          <w:spacing w:val="-8"/>
          <w:sz w:val="16"/>
        </w:rPr>
        <w:t> </w:t>
      </w:r>
      <w:r>
        <w:rPr>
          <w:color w:val="231F20"/>
          <w:sz w:val="16"/>
        </w:rPr>
        <w:t>+66-2965-</w:t>
      </w:r>
      <w:r>
        <w:rPr>
          <w:color w:val="231F20"/>
          <w:spacing w:val="-2"/>
          <w:sz w:val="16"/>
        </w:rPr>
        <w:t>0366.</w:t>
      </w:r>
    </w:p>
    <w:p>
      <w:pPr>
        <w:spacing w:before="16"/>
        <w:ind w:left="68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paniti.n@bu.ac.th.</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9"/>
        <w:rPr>
          <w:sz w:val="16"/>
        </w:rPr>
      </w:pPr>
    </w:p>
    <w:p>
      <w:pPr>
        <w:spacing w:line="261" w:lineRule="auto" w:before="0"/>
        <w:ind w:left="103" w:right="247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doi:10.1016/j.aasri.2013.10.069</w:t>
      </w:r>
    </w:p>
    <w:p>
      <w:pPr>
        <w:spacing w:after="0" w:line="261" w:lineRule="auto"/>
        <w:jc w:val="left"/>
        <w:rPr>
          <w:sz w:val="16"/>
        </w:rPr>
        <w:sectPr>
          <w:footerReference w:type="default" r:id="rId5"/>
          <w:type w:val="continuous"/>
          <w:pgSz w:w="10890" w:h="14860"/>
          <w:pgMar w:header="0" w:footer="0" w:top="780" w:bottom="280" w:left="520" w:right="540"/>
          <w:pgNumType w:start="133"/>
        </w:sectPr>
      </w:pPr>
    </w:p>
    <w:p>
      <w:pPr>
        <w:pStyle w:val="BodyText"/>
        <w:spacing w:before="129"/>
      </w:pPr>
    </w:p>
    <w:p>
      <w:pPr>
        <w:pStyle w:val="Heading1"/>
        <w:numPr>
          <w:ilvl w:val="0"/>
          <w:numId w:val="1"/>
        </w:numPr>
        <w:tabs>
          <w:tab w:pos="691" w:val="left" w:leader="none"/>
        </w:tabs>
        <w:spacing w:line="240" w:lineRule="auto" w:before="1" w:after="0"/>
        <w:ind w:left="691" w:right="0" w:hanging="204"/>
        <w:jc w:val="left"/>
      </w:pPr>
      <w:r>
        <w:rPr>
          <w:color w:val="231F20"/>
          <w:spacing w:val="-2"/>
        </w:rPr>
        <w:t>Introduction</w:t>
      </w:r>
    </w:p>
    <w:p>
      <w:pPr>
        <w:pStyle w:val="BodyText"/>
        <w:spacing w:before="19"/>
        <w:rPr>
          <w:b/>
        </w:rPr>
      </w:pPr>
    </w:p>
    <w:p>
      <w:pPr>
        <w:pStyle w:val="BodyText"/>
        <w:spacing w:line="249" w:lineRule="auto" w:before="1"/>
        <w:ind w:left="487" w:right="483" w:firstLine="237"/>
        <w:jc w:val="both"/>
      </w:pPr>
      <w:r>
        <w:rPr>
          <w:color w:val="231F20"/>
        </w:rPr>
        <w:t>One of the key appearances in concurrent software design is able to deal with a reckless adaptability and reusability. Software continuously changes when either a new hardware or requirement is needed.</w:t>
      </w:r>
      <w:r>
        <w:rPr>
          <w:color w:val="231F20"/>
          <w:spacing w:val="40"/>
        </w:rPr>
        <w:t> </w:t>
      </w:r>
      <w:r>
        <w:rPr>
          <w:color w:val="231F20"/>
        </w:rPr>
        <w:t>Adaptability of concurrent software is definitely demanded. Without reengineering of the whole concurrent software, reusability in the design of concurrent software is a critical aspect of concurrent software development. The more components in the existing software can reuse, the faster and better software design are. Most changes in</w:t>
      </w:r>
      <w:r>
        <w:rPr>
          <w:color w:val="231F20"/>
          <w:spacing w:val="-1"/>
        </w:rPr>
        <w:t> </w:t>
      </w:r>
      <w:r>
        <w:rPr>
          <w:color w:val="231F20"/>
        </w:rPr>
        <w:t>software make it defects and producing errors</w:t>
      </w:r>
      <w:r>
        <w:rPr>
          <w:color w:val="231F20"/>
          <w:spacing w:val="-1"/>
        </w:rPr>
        <w:t> </w:t>
      </w:r>
      <w:r>
        <w:rPr>
          <w:color w:val="231F20"/>
        </w:rPr>
        <w:t>[1].</w:t>
      </w:r>
      <w:r>
        <w:rPr>
          <w:color w:val="231F20"/>
          <w:spacing w:val="-1"/>
        </w:rPr>
        <w:t> </w:t>
      </w:r>
      <w:r>
        <w:rPr>
          <w:color w:val="231F20"/>
        </w:rPr>
        <w:t>When</w:t>
      </w:r>
      <w:r>
        <w:rPr>
          <w:color w:val="231F20"/>
          <w:spacing w:val="-1"/>
        </w:rPr>
        <w:t> </w:t>
      </w:r>
      <w:r>
        <w:rPr>
          <w:color w:val="231F20"/>
        </w:rPr>
        <w:t>we</w:t>
      </w:r>
      <w:r>
        <w:rPr>
          <w:color w:val="231F20"/>
          <w:spacing w:val="-1"/>
        </w:rPr>
        <w:t> </w:t>
      </w:r>
      <w:r>
        <w:rPr>
          <w:color w:val="231F20"/>
        </w:rPr>
        <w:t>need new features</w:t>
      </w:r>
      <w:r>
        <w:rPr>
          <w:color w:val="231F20"/>
          <w:spacing w:val="-1"/>
        </w:rPr>
        <w:t> </w:t>
      </w:r>
      <w:r>
        <w:rPr>
          <w:color w:val="231F20"/>
        </w:rPr>
        <w:t>or</w:t>
      </w:r>
      <w:r>
        <w:rPr>
          <w:color w:val="231F20"/>
          <w:spacing w:val="-1"/>
        </w:rPr>
        <w:t> </w:t>
      </w:r>
      <w:r>
        <w:rPr>
          <w:color w:val="231F20"/>
        </w:rPr>
        <w:t>adding new hardware to the system, modification of the software is inevitable. Modifications of the concurrent software are not a relaxed process. Variation of the concurrent software is invasive evolutions and changes to meet needs. Certain alterations can be applied to traditional functional decomposition and object-oriented analysis and design. However, modifications must not be too complicate. Concurrent software developers essentially keep simplicity of concurrent software development. Ease in the concurrent software development is a noteworthy specific of a good software development. Classical benchmarks in concurrent software design have used to implement and demonstrate how practical of adaptability and reusability of the concurrent software development, like readers-writers and producers-consumers problems.</w:t>
      </w:r>
    </w:p>
    <w:p>
      <w:pPr>
        <w:pStyle w:val="BodyText"/>
        <w:spacing w:line="249" w:lineRule="auto" w:before="11"/>
        <w:ind w:left="487" w:right="487" w:firstLine="237"/>
        <w:jc w:val="both"/>
      </w:pPr>
      <w:r>
        <w:rPr>
          <w:color w:val="231F20"/>
        </w:rPr>
        <w:t>The commercialization of concurrent software, e.g. operating systems, has ensued in their design gaining more</w:t>
      </w:r>
      <w:r>
        <w:rPr>
          <w:color w:val="231F20"/>
          <w:spacing w:val="-1"/>
        </w:rPr>
        <w:t> </w:t>
      </w:r>
      <w:r>
        <w:rPr>
          <w:color w:val="231F20"/>
        </w:rPr>
        <w:t>importance.</w:t>
      </w:r>
      <w:r>
        <w:rPr>
          <w:color w:val="231F20"/>
          <w:spacing w:val="-1"/>
        </w:rPr>
        <w:t> </w:t>
      </w:r>
      <w:r>
        <w:rPr>
          <w:color w:val="231F20"/>
        </w:rPr>
        <w:t>System</w:t>
      </w:r>
      <w:r>
        <w:rPr>
          <w:color w:val="231F20"/>
          <w:spacing w:val="-3"/>
        </w:rPr>
        <w:t> </w:t>
      </w:r>
      <w:r>
        <w:rPr>
          <w:color w:val="231F20"/>
        </w:rPr>
        <w:t>software</w:t>
      </w:r>
      <w:r>
        <w:rPr>
          <w:color w:val="231F20"/>
          <w:spacing w:val="-2"/>
        </w:rPr>
        <w:t> </w:t>
      </w:r>
      <w:r>
        <w:rPr>
          <w:color w:val="231F20"/>
        </w:rPr>
        <w:t>such</w:t>
      </w:r>
      <w:r>
        <w:rPr>
          <w:color w:val="231F20"/>
          <w:spacing w:val="-1"/>
        </w:rPr>
        <w:t> </w:t>
      </w:r>
      <w:r>
        <w:rPr>
          <w:color w:val="231F20"/>
        </w:rPr>
        <w:t>as</w:t>
      </w:r>
      <w:r>
        <w:rPr>
          <w:color w:val="231F20"/>
          <w:spacing w:val="-2"/>
        </w:rPr>
        <w:t> </w:t>
      </w:r>
      <w:r>
        <w:rPr>
          <w:color w:val="231F20"/>
        </w:rPr>
        <w:t>operating</w:t>
      </w:r>
      <w:r>
        <w:rPr>
          <w:color w:val="231F20"/>
          <w:spacing w:val="-1"/>
        </w:rPr>
        <w:t> </w:t>
      </w:r>
      <w:r>
        <w:rPr>
          <w:color w:val="231F20"/>
        </w:rPr>
        <w:t>systems is</w:t>
      </w:r>
      <w:r>
        <w:rPr>
          <w:color w:val="231F20"/>
          <w:spacing w:val="-1"/>
        </w:rPr>
        <w:t> </w:t>
      </w:r>
      <w:r>
        <w:rPr>
          <w:color w:val="231F20"/>
        </w:rPr>
        <w:t>constantly</w:t>
      </w:r>
      <w:r>
        <w:rPr>
          <w:color w:val="231F20"/>
          <w:spacing w:val="-1"/>
        </w:rPr>
        <w:t> </w:t>
      </w:r>
      <w:r>
        <w:rPr>
          <w:color w:val="231F20"/>
        </w:rPr>
        <w:t>extended</w:t>
      </w:r>
      <w:r>
        <w:rPr>
          <w:color w:val="231F20"/>
          <w:spacing w:val="-2"/>
        </w:rPr>
        <w:t> </w:t>
      </w:r>
      <w:r>
        <w:rPr>
          <w:color w:val="231F20"/>
        </w:rPr>
        <w:t>for</w:t>
      </w:r>
      <w:r>
        <w:rPr>
          <w:color w:val="231F20"/>
          <w:spacing w:val="-2"/>
        </w:rPr>
        <w:t> </w:t>
      </w:r>
      <w:r>
        <w:rPr>
          <w:color w:val="231F20"/>
        </w:rPr>
        <w:t>improvements</w:t>
      </w:r>
      <w:r>
        <w:rPr>
          <w:color w:val="231F20"/>
          <w:spacing w:val="-1"/>
        </w:rPr>
        <w:t> </w:t>
      </w:r>
      <w:r>
        <w:rPr>
          <w:color w:val="231F20"/>
        </w:rPr>
        <w:t>as</w:t>
      </w:r>
      <w:r>
        <w:rPr>
          <w:color w:val="231F20"/>
          <w:spacing w:val="-1"/>
        </w:rPr>
        <w:t> </w:t>
      </w:r>
      <w:r>
        <w:rPr>
          <w:color w:val="231F20"/>
        </w:rPr>
        <w:t>well as to support new features and hardware. During the design of concurrent system software, certain decisions such as reusability and adaptability are essential [2].</w:t>
      </w:r>
    </w:p>
    <w:p>
      <w:pPr>
        <w:pStyle w:val="BodyText"/>
        <w:spacing w:line="249" w:lineRule="auto" w:before="3"/>
        <w:ind w:left="487" w:right="484" w:firstLine="237"/>
        <w:jc w:val="both"/>
      </w:pPr>
      <w:r>
        <w:rPr>
          <w:color w:val="231F20"/>
        </w:rPr>
        <w:t>The necessity in the principle of separation of concerns deals with one issue at a time, originally addressed by [3, 4]. The</w:t>
      </w:r>
      <w:r>
        <w:rPr>
          <w:color w:val="231F20"/>
          <w:spacing w:val="-1"/>
        </w:rPr>
        <w:t> </w:t>
      </w:r>
      <w:r>
        <w:rPr>
          <w:color w:val="231F20"/>
        </w:rPr>
        <w:t>principle of separation of concerns is the major of concurrent software</w:t>
      </w:r>
      <w:r>
        <w:rPr>
          <w:color w:val="231F20"/>
          <w:spacing w:val="-1"/>
        </w:rPr>
        <w:t> </w:t>
      </w:r>
      <w:r>
        <w:rPr>
          <w:color w:val="231F20"/>
        </w:rPr>
        <w:t>development. Separation of concerns leads many benefits. Although reusability and adaptability recognized, nowadays there is none commonly acknowledged approach tips programmers and developers how preeminent achieve reusability and adaptability.</w:t>
      </w:r>
      <w:r>
        <w:rPr>
          <w:color w:val="231F20"/>
          <w:spacing w:val="-1"/>
        </w:rPr>
        <w:t> </w:t>
      </w:r>
      <w:r>
        <w:rPr>
          <w:color w:val="231F20"/>
        </w:rPr>
        <w:t>Developers</w:t>
      </w:r>
      <w:r>
        <w:rPr>
          <w:color w:val="231F20"/>
          <w:spacing w:val="-1"/>
        </w:rPr>
        <w:t> </w:t>
      </w:r>
      <w:r>
        <w:rPr>
          <w:color w:val="231F20"/>
        </w:rPr>
        <w:t>and</w:t>
      </w:r>
      <w:r>
        <w:rPr>
          <w:color w:val="231F20"/>
          <w:spacing w:val="-1"/>
        </w:rPr>
        <w:t> </w:t>
      </w:r>
      <w:r>
        <w:rPr>
          <w:color w:val="231F20"/>
        </w:rPr>
        <w:t>programmers</w:t>
      </w:r>
      <w:r>
        <w:rPr>
          <w:color w:val="231F20"/>
          <w:spacing w:val="-1"/>
        </w:rPr>
        <w:t> </w:t>
      </w:r>
      <w:r>
        <w:rPr>
          <w:color w:val="231F20"/>
        </w:rPr>
        <w:t>have</w:t>
      </w:r>
      <w:r>
        <w:rPr>
          <w:color w:val="231F20"/>
          <w:spacing w:val="-2"/>
        </w:rPr>
        <w:t> </w:t>
      </w:r>
      <w:r>
        <w:rPr>
          <w:color w:val="231F20"/>
        </w:rPr>
        <w:t>to</w:t>
      </w:r>
      <w:r>
        <w:rPr>
          <w:color w:val="231F20"/>
          <w:spacing w:val="-1"/>
        </w:rPr>
        <w:t> </w:t>
      </w:r>
      <w:r>
        <w:rPr>
          <w:color w:val="231F20"/>
        </w:rPr>
        <w:t>deliberate</w:t>
      </w:r>
      <w:r>
        <w:rPr>
          <w:color w:val="231F20"/>
          <w:spacing w:val="-1"/>
        </w:rPr>
        <w:t> </w:t>
      </w:r>
      <w:r>
        <w:rPr>
          <w:color w:val="231F20"/>
        </w:rPr>
        <w:t>how</w:t>
      </w:r>
      <w:r>
        <w:rPr>
          <w:color w:val="231F20"/>
          <w:spacing w:val="-1"/>
        </w:rPr>
        <w:t> </w:t>
      </w:r>
      <w:r>
        <w:rPr>
          <w:color w:val="231F20"/>
        </w:rPr>
        <w:t>separation</w:t>
      </w:r>
      <w:r>
        <w:rPr>
          <w:color w:val="231F20"/>
          <w:spacing w:val="-3"/>
        </w:rPr>
        <w:t> </w:t>
      </w:r>
      <w:r>
        <w:rPr>
          <w:color w:val="231F20"/>
        </w:rPr>
        <w:t>of</w:t>
      </w:r>
      <w:r>
        <w:rPr>
          <w:color w:val="231F20"/>
          <w:spacing w:val="-2"/>
        </w:rPr>
        <w:t> </w:t>
      </w:r>
      <w:r>
        <w:rPr>
          <w:color w:val="231F20"/>
        </w:rPr>
        <w:t>concerns</w:t>
      </w:r>
      <w:r>
        <w:rPr>
          <w:color w:val="231F20"/>
          <w:spacing w:val="-2"/>
        </w:rPr>
        <w:t> </w:t>
      </w:r>
      <w:r>
        <w:rPr>
          <w:color w:val="231F20"/>
        </w:rPr>
        <w:t>can address</w:t>
      </w:r>
      <w:r>
        <w:rPr>
          <w:color w:val="231F20"/>
          <w:spacing w:val="-1"/>
        </w:rPr>
        <w:t> </w:t>
      </w:r>
      <w:r>
        <w:rPr>
          <w:color w:val="231F20"/>
        </w:rPr>
        <w:t>and</w:t>
      </w:r>
      <w:r>
        <w:rPr>
          <w:color w:val="231F20"/>
          <w:spacing w:val="-1"/>
        </w:rPr>
        <w:t> </w:t>
      </w:r>
      <w:r>
        <w:rPr>
          <w:color w:val="231F20"/>
        </w:rPr>
        <w:t>how a quantity of aspects in the system can take [5] not only in the design, but also in an implementation of the system</w:t>
      </w:r>
      <w:r>
        <w:rPr>
          <w:color w:val="231F20"/>
          <w:spacing w:val="-1"/>
        </w:rPr>
        <w:t> </w:t>
      </w:r>
      <w:r>
        <w:rPr>
          <w:color w:val="231F20"/>
        </w:rPr>
        <w:t>software. The better separation of concerns is, the better reusability and adaptability of both functional components and aspects in the system is.</w:t>
      </w:r>
    </w:p>
    <w:p>
      <w:pPr>
        <w:pStyle w:val="BodyText"/>
        <w:spacing w:line="249" w:lineRule="auto" w:before="7"/>
        <w:ind w:left="487" w:right="487" w:firstLine="237"/>
        <w:jc w:val="both"/>
      </w:pPr>
      <w:r>
        <w:rPr>
          <w:color w:val="231F20"/>
        </w:rPr>
        <w:t>Concurrent system software consists of multiple concerns spreading across many components of the system. Systems are disreputable of one concern spreading across many components. We mean this situation</w:t>
      </w:r>
      <w:r>
        <w:rPr>
          <w:color w:val="231F20"/>
          <w:spacing w:val="40"/>
        </w:rPr>
        <w:t> </w:t>
      </w:r>
      <w:r>
        <w:rPr>
          <w:color w:val="231F20"/>
        </w:rPr>
        <w:t>is not only depriving reusability, but also gradual adaptability. System asset is defined as one concern spreading across multiple components in the system. Example system assets include system monitoring, error handling, synchronization, and scheduling.</w:t>
      </w:r>
    </w:p>
    <w:p>
      <w:pPr>
        <w:pStyle w:val="BodyText"/>
        <w:spacing w:line="249" w:lineRule="auto" w:before="4"/>
        <w:ind w:left="487" w:right="482" w:firstLine="237"/>
        <w:jc w:val="both"/>
      </w:pPr>
      <w:r>
        <w:rPr>
          <w:color w:val="231F20"/>
        </w:rPr>
        <w:t>At present, traditional functional decomposition techniques have been used in most current concurrent software design. Separation of concerns can achieve by using functional decomposition technique with excessive limitation of reusability and adaptability. The concurrent object-oriented design and programming provide higher abstraction. However, reusability and adaptability have to manually achieve. It depends on the ability of developers and programmers.</w:t>
      </w:r>
      <w:r>
        <w:rPr>
          <w:color w:val="231F20"/>
          <w:spacing w:val="80"/>
        </w:rPr>
        <w:t> </w:t>
      </w:r>
      <w:r>
        <w:rPr>
          <w:color w:val="231F20"/>
        </w:rPr>
        <w:t>Concurrent object-oriented design and programming provide only</w:t>
      </w:r>
      <w:r>
        <w:rPr>
          <w:color w:val="231F20"/>
          <w:spacing w:val="40"/>
        </w:rPr>
        <w:t> </w:t>
      </w:r>
      <w:r>
        <w:rPr>
          <w:color w:val="231F20"/>
        </w:rPr>
        <w:t>one facet which developers can separate concerns. However, tangling concerns still exist in the system if developers are unaware of it. Concurrent object-oriented design and programming solutions help to localize the effect</w:t>
      </w:r>
      <w:r>
        <w:rPr>
          <w:color w:val="231F20"/>
          <w:spacing w:val="-1"/>
        </w:rPr>
        <w:t> </w:t>
      </w:r>
      <w:r>
        <w:rPr>
          <w:color w:val="231F20"/>
        </w:rPr>
        <w:t>of adding</w:t>
      </w:r>
      <w:r>
        <w:rPr>
          <w:color w:val="231F20"/>
          <w:spacing w:val="-1"/>
        </w:rPr>
        <w:t> </w:t>
      </w:r>
      <w:r>
        <w:rPr>
          <w:color w:val="231F20"/>
        </w:rPr>
        <w:t>or changing to data,</w:t>
      </w:r>
      <w:r>
        <w:rPr>
          <w:color w:val="231F20"/>
          <w:spacing w:val="-1"/>
        </w:rPr>
        <w:t> </w:t>
      </w:r>
      <w:r>
        <w:rPr>
          <w:color w:val="231F20"/>
        </w:rPr>
        <w:t>but</w:t>
      </w:r>
      <w:r>
        <w:rPr>
          <w:color w:val="231F20"/>
          <w:spacing w:val="-3"/>
        </w:rPr>
        <w:t> </w:t>
      </w:r>
      <w:r>
        <w:rPr>
          <w:color w:val="231F20"/>
        </w:rPr>
        <w:t>it can also</w:t>
      </w:r>
      <w:r>
        <w:rPr>
          <w:color w:val="231F20"/>
          <w:spacing w:val="-5"/>
        </w:rPr>
        <w:t> </w:t>
      </w:r>
      <w:r>
        <w:rPr>
          <w:color w:val="231F20"/>
        </w:rPr>
        <w:t>result in tangling and scattering of system</w:t>
      </w:r>
      <w:r>
        <w:rPr>
          <w:color w:val="231F20"/>
          <w:spacing w:val="-2"/>
        </w:rPr>
        <w:t> </w:t>
      </w:r>
      <w:r>
        <w:rPr>
          <w:color w:val="231F20"/>
        </w:rPr>
        <w:t>assets across multiple</w:t>
      </w:r>
      <w:r>
        <w:rPr>
          <w:color w:val="231F20"/>
          <w:spacing w:val="-1"/>
        </w:rPr>
        <w:t> </w:t>
      </w:r>
      <w:r>
        <w:rPr>
          <w:color w:val="231F20"/>
        </w:rPr>
        <w:t>objects</w:t>
      </w:r>
      <w:r>
        <w:rPr>
          <w:color w:val="231F20"/>
          <w:spacing w:val="-1"/>
        </w:rPr>
        <w:t> </w:t>
      </w:r>
      <w:r>
        <w:rPr>
          <w:color w:val="231F20"/>
        </w:rPr>
        <w:t>[6].</w:t>
      </w:r>
      <w:r>
        <w:rPr>
          <w:color w:val="231F20"/>
          <w:spacing w:val="-2"/>
        </w:rPr>
        <w:t> </w:t>
      </w:r>
      <w:r>
        <w:rPr>
          <w:color w:val="231F20"/>
        </w:rPr>
        <w:t>Tangling</w:t>
      </w:r>
      <w:r>
        <w:rPr>
          <w:color w:val="231F20"/>
          <w:spacing w:val="-1"/>
        </w:rPr>
        <w:t> </w:t>
      </w:r>
      <w:r>
        <w:rPr>
          <w:color w:val="231F20"/>
        </w:rPr>
        <w:t>system</w:t>
      </w:r>
      <w:r>
        <w:rPr>
          <w:color w:val="231F20"/>
          <w:spacing w:val="-3"/>
        </w:rPr>
        <w:t> </w:t>
      </w:r>
      <w:r>
        <w:rPr>
          <w:color w:val="231F20"/>
        </w:rPr>
        <w:t>assets</w:t>
      </w:r>
      <w:r>
        <w:rPr>
          <w:color w:val="231F20"/>
          <w:spacing w:val="-1"/>
        </w:rPr>
        <w:t> </w:t>
      </w:r>
      <w:r>
        <w:rPr>
          <w:color w:val="231F20"/>
        </w:rPr>
        <w:t>lead</w:t>
      </w:r>
      <w:r>
        <w:rPr>
          <w:color w:val="231F20"/>
          <w:spacing w:val="-1"/>
        </w:rPr>
        <w:t> </w:t>
      </w:r>
      <w:r>
        <w:rPr>
          <w:color w:val="231F20"/>
        </w:rPr>
        <w:t>to</w:t>
      </w:r>
      <w:r>
        <w:rPr>
          <w:color w:val="231F20"/>
          <w:spacing w:val="-1"/>
        </w:rPr>
        <w:t> </w:t>
      </w:r>
      <w:r>
        <w:rPr>
          <w:color w:val="231F20"/>
        </w:rPr>
        <w:t>a</w:t>
      </w:r>
      <w:r>
        <w:rPr>
          <w:color w:val="231F20"/>
          <w:spacing w:val="-1"/>
        </w:rPr>
        <w:t> </w:t>
      </w:r>
      <w:r>
        <w:rPr>
          <w:color w:val="231F20"/>
        </w:rPr>
        <w:t>lack</w:t>
      </w:r>
      <w:r>
        <w:rPr>
          <w:color w:val="231F20"/>
          <w:spacing w:val="-2"/>
        </w:rPr>
        <w:t> </w:t>
      </w:r>
      <w:r>
        <w:rPr>
          <w:color w:val="231F20"/>
        </w:rPr>
        <w:t>of</w:t>
      </w:r>
      <w:r>
        <w:rPr>
          <w:color w:val="231F20"/>
          <w:spacing w:val="-1"/>
        </w:rPr>
        <w:t> </w:t>
      </w:r>
      <w:r>
        <w:rPr>
          <w:color w:val="231F20"/>
        </w:rPr>
        <w:t>higher</w:t>
      </w:r>
      <w:r>
        <w:rPr>
          <w:color w:val="231F20"/>
          <w:spacing w:val="-1"/>
        </w:rPr>
        <w:t> </w:t>
      </w:r>
      <w:r>
        <w:rPr>
          <w:color w:val="231F20"/>
        </w:rPr>
        <w:t>level</w:t>
      </w:r>
      <w:r>
        <w:rPr>
          <w:color w:val="231F20"/>
          <w:spacing w:val="-2"/>
        </w:rPr>
        <w:t> </w:t>
      </w:r>
      <w:r>
        <w:rPr>
          <w:color w:val="231F20"/>
        </w:rPr>
        <w:t>of</w:t>
      </w:r>
      <w:r>
        <w:rPr>
          <w:color w:val="231F20"/>
          <w:spacing w:val="-1"/>
        </w:rPr>
        <w:t> </w:t>
      </w:r>
      <w:r>
        <w:rPr>
          <w:color w:val="231F20"/>
        </w:rPr>
        <w:t>abstraction</w:t>
      </w:r>
      <w:r>
        <w:rPr>
          <w:color w:val="231F20"/>
          <w:spacing w:val="-1"/>
        </w:rPr>
        <w:t> </w:t>
      </w:r>
      <w:r>
        <w:rPr>
          <w:color w:val="231F20"/>
        </w:rPr>
        <w:t>in</w:t>
      </w:r>
      <w:r>
        <w:rPr>
          <w:color w:val="231F20"/>
          <w:spacing w:val="-1"/>
        </w:rPr>
        <w:t> </w:t>
      </w:r>
      <w:r>
        <w:rPr>
          <w:color w:val="231F20"/>
        </w:rPr>
        <w:t>concurrent</w:t>
      </w:r>
      <w:r>
        <w:rPr>
          <w:color w:val="231F20"/>
          <w:spacing w:val="-2"/>
        </w:rPr>
        <w:t> </w:t>
      </w:r>
      <w:r>
        <w:rPr>
          <w:color w:val="231F20"/>
        </w:rPr>
        <w:t>software increasing dependencies between the functional components, known as tightly couple. Tightly couple makes</w:t>
      </w:r>
      <w:r>
        <w:rPr>
          <w:color w:val="231F20"/>
          <w:spacing w:val="80"/>
        </w:rPr>
        <w:t> </w:t>
      </w:r>
      <w:r>
        <w:rPr>
          <w:color w:val="231F20"/>
        </w:rPr>
        <w:t>it difficult to reuse and adapt. As a result, adapting or reusing of existing components has to produce massive changes in the concurrent system. This affects software quality of adaptability and reusability for concurrent system. Thus, reengineering the whole system to meet the new requirements cannot avoid.</w:t>
      </w:r>
    </w:p>
    <w:p>
      <w:pPr>
        <w:spacing w:after="0" w:line="249" w:lineRule="auto"/>
        <w:jc w:val="both"/>
        <w:sectPr>
          <w:headerReference w:type="even" r:id="rId11"/>
          <w:headerReference w:type="default" r:id="rId12"/>
          <w:pgSz w:w="10890" w:h="14860"/>
          <w:pgMar w:header="713" w:footer="0" w:top="900" w:bottom="280" w:left="520" w:right="540"/>
          <w:pgNumType w:start="134"/>
        </w:sectPr>
      </w:pPr>
    </w:p>
    <w:p>
      <w:pPr>
        <w:pStyle w:val="BodyText"/>
        <w:spacing w:before="124"/>
      </w:pPr>
    </w:p>
    <w:p>
      <w:pPr>
        <w:pStyle w:val="BodyText"/>
        <w:spacing w:line="249" w:lineRule="auto"/>
        <w:ind w:left="444" w:right="482" w:firstLine="237"/>
        <w:jc w:val="both"/>
      </w:pPr>
      <w:r>
        <w:rPr>
          <w:color w:val="231F20"/>
        </w:rPr>
        <w:t>Recently, an aspect-oriented programming (AOP) proposes a better separation of concern technique. It keeps advantages of object-oriented programming. Its goal is to achieve</w:t>
      </w:r>
      <w:r>
        <w:rPr>
          <w:color w:val="231F20"/>
          <w:spacing w:val="-3"/>
        </w:rPr>
        <w:t> </w:t>
      </w:r>
      <w:r>
        <w:rPr>
          <w:color w:val="231F20"/>
        </w:rPr>
        <w:t>central decomposition [7]. Nowadays, there are many software development methodologies. There is one used by developers in order to produce high-quality software such as aspect-oriented software development [10, 11, and 12]. The aspect-oriented approach aims to provide explicit defining for modularizing design decomposing concerns of functional components in the system. Spreading concerns divide, contain, and collaborate in separated components</w:t>
      </w:r>
      <w:r>
        <w:rPr>
          <w:color w:val="231F20"/>
          <w:spacing w:val="80"/>
          <w:w w:val="150"/>
        </w:rPr>
        <w:t> </w:t>
      </w:r>
      <w:r>
        <w:rPr>
          <w:color w:val="231F20"/>
        </w:rPr>
        <w:t>called aspects. Aspect components and functional components are woven into the whole system at predefined joinpoint. Aspect-oriented approach is a general software model which is noticed to extract concerns</w:t>
      </w:r>
      <w:r>
        <w:rPr>
          <w:color w:val="231F20"/>
          <w:spacing w:val="80"/>
        </w:rPr>
        <w:t> </w:t>
      </w:r>
      <w:r>
        <w:rPr>
          <w:color w:val="231F20"/>
        </w:rPr>
        <w:t>spreading in components.</w:t>
      </w:r>
      <w:r>
        <w:rPr>
          <w:color w:val="231F20"/>
          <w:spacing w:val="40"/>
        </w:rPr>
        <w:t> </w:t>
      </w:r>
      <w:r>
        <w:rPr>
          <w:color w:val="231F20"/>
        </w:rPr>
        <w:t>Aspect-oriented approach can apply to all phases in the software development life cycle. In reality, aspect-oriented approach encourages decomposition of spreading concerns in separated components at the early beginning of software development. Current aspect-oriented approaches interpret entities into components and aspects. Finally, the system will automatically combine aspects, where the joinpoints have been defined, and functional components to create the system. A system asset is a concern which spread multiple functional components. Every system asset can be splatted into independently from functional components.</w:t>
      </w:r>
    </w:p>
    <w:p>
      <w:pPr>
        <w:pStyle w:val="BodyText"/>
        <w:spacing w:before="22"/>
      </w:pPr>
    </w:p>
    <w:p>
      <w:pPr>
        <w:pStyle w:val="Heading1"/>
        <w:numPr>
          <w:ilvl w:val="0"/>
          <w:numId w:val="1"/>
        </w:numPr>
        <w:tabs>
          <w:tab w:pos="648" w:val="left" w:leader="none"/>
        </w:tabs>
        <w:spacing w:line="240" w:lineRule="auto" w:before="0" w:after="0"/>
        <w:ind w:left="648" w:right="0" w:hanging="204"/>
        <w:jc w:val="left"/>
      </w:pPr>
      <w:r>
        <w:rPr>
          <w:color w:val="231F20"/>
        </w:rPr>
        <w:t>Architecture</w:t>
      </w:r>
      <w:r>
        <w:rPr>
          <w:color w:val="231F20"/>
          <w:spacing w:val="-8"/>
        </w:rPr>
        <w:t> </w:t>
      </w:r>
      <w:r>
        <w:rPr>
          <w:color w:val="231F20"/>
        </w:rPr>
        <w:t>of</w:t>
      </w:r>
      <w:r>
        <w:rPr>
          <w:color w:val="231F20"/>
          <w:spacing w:val="-6"/>
        </w:rPr>
        <w:t> </w:t>
      </w:r>
      <w:r>
        <w:rPr>
          <w:color w:val="231F20"/>
          <w:spacing w:val="-2"/>
        </w:rPr>
        <w:t>Framework</w:t>
      </w:r>
    </w:p>
    <w:p>
      <w:pPr>
        <w:pStyle w:val="BodyText"/>
        <w:spacing w:before="20"/>
        <w:rPr>
          <w:b/>
        </w:rPr>
      </w:pPr>
    </w:p>
    <w:p>
      <w:pPr>
        <w:pStyle w:val="BodyText"/>
        <w:spacing w:line="249" w:lineRule="auto"/>
        <w:ind w:left="444" w:right="479" w:firstLine="237"/>
        <w:jc w:val="both"/>
      </w:pPr>
      <w:r>
        <w:rPr>
          <w:color w:val="231F20"/>
        </w:rPr>
        <w:t>Using</w:t>
      </w:r>
      <w:r>
        <w:rPr>
          <w:color w:val="231F20"/>
          <w:spacing w:val="-1"/>
        </w:rPr>
        <w:t> </w:t>
      </w:r>
      <w:r>
        <w:rPr>
          <w:color w:val="231F20"/>
        </w:rPr>
        <w:t>a</w:t>
      </w:r>
      <w:r>
        <w:rPr>
          <w:color w:val="231F20"/>
          <w:spacing w:val="-2"/>
        </w:rPr>
        <w:t> </w:t>
      </w:r>
      <w:r>
        <w:rPr>
          <w:color w:val="231F20"/>
        </w:rPr>
        <w:t>fork for</w:t>
      </w:r>
      <w:r>
        <w:rPr>
          <w:color w:val="231F20"/>
          <w:spacing w:val="-1"/>
        </w:rPr>
        <w:t> </w:t>
      </w:r>
      <w:r>
        <w:rPr>
          <w:color w:val="231F20"/>
        </w:rPr>
        <w:t>plotting</w:t>
      </w:r>
      <w:r>
        <w:rPr>
          <w:color w:val="231F20"/>
          <w:spacing w:val="-2"/>
        </w:rPr>
        <w:t> </w:t>
      </w:r>
      <w:r>
        <w:rPr>
          <w:color w:val="231F20"/>
        </w:rPr>
        <w:t>plants</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misplaced</w:t>
      </w:r>
      <w:r>
        <w:rPr>
          <w:color w:val="231F20"/>
          <w:spacing w:val="-1"/>
        </w:rPr>
        <w:t> </w:t>
      </w:r>
      <w:r>
        <w:rPr>
          <w:color w:val="231F20"/>
        </w:rPr>
        <w:t>as</w:t>
      </w:r>
      <w:r>
        <w:rPr>
          <w:color w:val="231F20"/>
          <w:spacing w:val="-2"/>
        </w:rPr>
        <w:t> </w:t>
      </w:r>
      <w:r>
        <w:rPr>
          <w:color w:val="231F20"/>
        </w:rPr>
        <w:t>using</w:t>
      </w:r>
      <w:r>
        <w:rPr>
          <w:color w:val="231F20"/>
          <w:spacing w:val="-1"/>
        </w:rPr>
        <w:t> </w:t>
      </w:r>
      <w:r>
        <w:rPr>
          <w:color w:val="231F20"/>
        </w:rPr>
        <w:t>a</w:t>
      </w:r>
      <w:r>
        <w:rPr>
          <w:color w:val="231F20"/>
          <w:spacing w:val="-2"/>
        </w:rPr>
        <w:t> </w:t>
      </w:r>
      <w:r>
        <w:rPr>
          <w:color w:val="231F20"/>
        </w:rPr>
        <w:t>spoon</w:t>
      </w:r>
      <w:r>
        <w:rPr>
          <w:color w:val="231F20"/>
          <w:spacing w:val="-1"/>
        </w:rPr>
        <w:t> </w:t>
      </w:r>
      <w:r>
        <w:rPr>
          <w:color w:val="231F20"/>
        </w:rPr>
        <w:t>to dig</w:t>
      </w:r>
      <w:r>
        <w:rPr>
          <w:color w:val="231F20"/>
          <w:spacing w:val="-2"/>
        </w:rPr>
        <w:t> </w:t>
      </w:r>
      <w:r>
        <w:rPr>
          <w:color w:val="231F20"/>
        </w:rPr>
        <w:t>out</w:t>
      </w:r>
      <w:r>
        <w:rPr>
          <w:color w:val="231F20"/>
          <w:spacing w:val="-2"/>
        </w:rPr>
        <w:t> </w:t>
      </w:r>
      <w:r>
        <w:rPr>
          <w:color w:val="231F20"/>
        </w:rPr>
        <w:t>an</w:t>
      </w:r>
      <w:r>
        <w:rPr>
          <w:color w:val="231F20"/>
          <w:spacing w:val="-1"/>
        </w:rPr>
        <w:t> </w:t>
      </w:r>
      <w:r>
        <w:rPr>
          <w:color w:val="231F20"/>
        </w:rPr>
        <w:t>excavation</w:t>
      </w:r>
      <w:r>
        <w:rPr>
          <w:color w:val="231F20"/>
          <w:spacing w:val="-2"/>
        </w:rPr>
        <w:t> </w:t>
      </w:r>
      <w:r>
        <w:rPr>
          <w:color w:val="231F20"/>
        </w:rPr>
        <w:t>for</w:t>
      </w:r>
      <w:r>
        <w:rPr>
          <w:color w:val="231F20"/>
          <w:spacing w:val="-1"/>
        </w:rPr>
        <w:t> </w:t>
      </w:r>
      <w:r>
        <w:rPr>
          <w:color w:val="231F20"/>
        </w:rPr>
        <w:t>a</w:t>
      </w:r>
      <w:r>
        <w:rPr>
          <w:color w:val="231F20"/>
          <w:spacing w:val="-2"/>
        </w:rPr>
        <w:t> </w:t>
      </w:r>
      <w:r>
        <w:rPr>
          <w:color w:val="231F20"/>
        </w:rPr>
        <w:t>dinosaur</w:t>
      </w:r>
      <w:r>
        <w:rPr>
          <w:color w:val="231F20"/>
          <w:spacing w:val="-2"/>
        </w:rPr>
        <w:t> </w:t>
      </w:r>
      <w:r>
        <w:rPr>
          <w:color w:val="231F20"/>
        </w:rPr>
        <w:t>bone. Concurrent software development turns out to be more and more complex. High quality concurrent software development is become more expensive. Concurrent software is never completed finish. In the future, new requirements and changing hardware require to be modified and improved the software. For these reasons, it</w:t>
      </w:r>
      <w:r>
        <w:rPr>
          <w:color w:val="231F20"/>
          <w:spacing w:val="80"/>
          <w:w w:val="150"/>
        </w:rPr>
        <w:t> </w:t>
      </w:r>
      <w:r>
        <w:rPr>
          <w:color w:val="231F20"/>
        </w:rPr>
        <w:t>is practical to look for adequate methods that allow complexity to be mastered, or make invasive</w:t>
      </w:r>
      <w:r>
        <w:rPr>
          <w:color w:val="231F20"/>
          <w:spacing w:val="80"/>
        </w:rPr>
        <w:t> </w:t>
      </w:r>
      <w:r>
        <w:rPr>
          <w:color w:val="231F20"/>
        </w:rPr>
        <w:t>modifications by better supporting reusability and adaptability.</w:t>
      </w:r>
    </w:p>
    <w:p>
      <w:pPr>
        <w:pStyle w:val="BodyText"/>
        <w:spacing w:line="249" w:lineRule="auto" w:before="5"/>
        <w:ind w:left="444" w:right="527" w:firstLine="237"/>
        <w:jc w:val="both"/>
      </w:pPr>
      <w:r>
        <w:rPr>
          <w:color w:val="231F20"/>
        </w:rPr>
        <w:t>We believe that aspect-oriented approach to software design can assist developers and programmer in the concurrent system. It could cleanly support separating concerns from multiple components, and captured into only</w:t>
      </w:r>
      <w:r>
        <w:rPr>
          <w:color w:val="231F20"/>
          <w:spacing w:val="-1"/>
        </w:rPr>
        <w:t> </w:t>
      </w:r>
      <w:r>
        <w:rPr>
          <w:color w:val="231F20"/>
        </w:rPr>
        <w:t>one</w:t>
      </w:r>
      <w:r>
        <w:rPr>
          <w:color w:val="231F20"/>
          <w:spacing w:val="-1"/>
        </w:rPr>
        <w:t> </w:t>
      </w:r>
      <w:r>
        <w:rPr>
          <w:color w:val="231F20"/>
        </w:rPr>
        <w:t>component, called an aspect component.</w:t>
      </w:r>
      <w:r>
        <w:rPr>
          <w:color w:val="231F20"/>
          <w:spacing w:val="-1"/>
        </w:rPr>
        <w:t> </w:t>
      </w:r>
      <w:r>
        <w:rPr>
          <w:color w:val="231F20"/>
        </w:rPr>
        <w:t>Aspect-oriented approach could</w:t>
      </w:r>
      <w:r>
        <w:rPr>
          <w:color w:val="231F20"/>
          <w:spacing w:val="-1"/>
        </w:rPr>
        <w:t> </w:t>
      </w:r>
      <w:r>
        <w:rPr>
          <w:color w:val="231F20"/>
        </w:rPr>
        <w:t>deliver a technique</w:t>
      </w:r>
      <w:r>
        <w:rPr>
          <w:color w:val="231F20"/>
          <w:spacing w:val="-2"/>
        </w:rPr>
        <w:t> </w:t>
      </w:r>
      <w:r>
        <w:rPr>
          <w:color w:val="231F20"/>
        </w:rPr>
        <w:t>making it possible to a higher abstraction. Then the weaver component composes functional components and system assets together [8]. The framework view differs from the languages view, in the sense the framework architecture are usually more flexible than the language part. The framework is a design of a cluster of cooperative objects which handles aspects. The framework consists of three parts. First, the moderator takes the place of the weaver. The collaboration of functional components and the aspect components has been defined by jopinpoint in moderator components. Second, the proxy intercepts accesses to functional components. The proxy can have more than one in order to increasing the speed of intercepting accesses. A proxy object uses a design pattern such as factory or proxy pattern. Third, an aspect-factory component</w:t>
      </w:r>
      <w:r>
        <w:rPr>
          <w:color w:val="231F20"/>
          <w:spacing w:val="40"/>
        </w:rPr>
        <w:t> </w:t>
      </w:r>
      <w:r>
        <w:rPr>
          <w:color w:val="231F20"/>
        </w:rPr>
        <w:t>creates asset components. The framework is illustrated in Fig.1.</w:t>
      </w:r>
    </w:p>
    <w:p>
      <w:pPr>
        <w:spacing w:after="0" w:line="249" w:lineRule="auto"/>
        <w:jc w:val="both"/>
        <w:sectPr>
          <w:pgSz w:w="10890" w:h="14860"/>
          <w:pgMar w:header="713" w:footer="0" w:top="900" w:bottom="280" w:left="520" w:right="540"/>
        </w:sectPr>
      </w:pPr>
    </w:p>
    <w:p>
      <w:pPr>
        <w:pStyle w:val="BodyText"/>
        <w:spacing w:before="162"/>
      </w:pPr>
      <w:r>
        <w:rPr/>
        <mc:AlternateContent>
          <mc:Choice Requires="wps">
            <w:drawing>
              <wp:anchor distT="0" distB="0" distL="0" distR="0" allowOverlap="1" layoutInCell="1" locked="0" behindDoc="1" simplePos="0" relativeHeight="487460864">
                <wp:simplePos x="0" y="0"/>
                <wp:positionH relativeFrom="page">
                  <wp:posOffset>1372679</wp:posOffset>
                </wp:positionH>
                <wp:positionV relativeFrom="page">
                  <wp:posOffset>1216685</wp:posOffset>
                </wp:positionV>
                <wp:extent cx="1033780" cy="3778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033780" cy="377825"/>
                          <a:chExt cx="1033780" cy="377825"/>
                        </a:xfrm>
                      </wpg:grpSpPr>
                      <pic:pic>
                        <pic:nvPicPr>
                          <pic:cNvPr id="13" name="Image 13"/>
                          <pic:cNvPicPr/>
                        </pic:nvPicPr>
                        <pic:blipFill>
                          <a:blip r:embed="rId13" cstate="print"/>
                          <a:stretch>
                            <a:fillRect/>
                          </a:stretch>
                        </pic:blipFill>
                        <pic:spPr>
                          <a:xfrm>
                            <a:off x="80962" y="0"/>
                            <a:ext cx="952499" cy="296418"/>
                          </a:xfrm>
                          <a:prstGeom prst="rect">
                            <a:avLst/>
                          </a:prstGeom>
                        </pic:spPr>
                      </pic:pic>
                      <wps:wsp>
                        <wps:cNvPr id="14" name="Graphic 14"/>
                        <wps:cNvSpPr/>
                        <wps:spPr>
                          <a:xfrm>
                            <a:off x="5524" y="76200"/>
                            <a:ext cx="952500" cy="297180"/>
                          </a:xfrm>
                          <a:custGeom>
                            <a:avLst/>
                            <a:gdLst/>
                            <a:ahLst/>
                            <a:cxnLst/>
                            <a:rect l="l" t="t" r="r" b="b"/>
                            <a:pathLst>
                              <a:path w="952500" h="297180">
                                <a:moveTo>
                                  <a:pt x="952499" y="0"/>
                                </a:moveTo>
                                <a:lnTo>
                                  <a:pt x="0" y="0"/>
                                </a:lnTo>
                                <a:lnTo>
                                  <a:pt x="0" y="297179"/>
                                </a:lnTo>
                                <a:lnTo>
                                  <a:pt x="952499" y="297179"/>
                                </a:lnTo>
                                <a:lnTo>
                                  <a:pt x="952499" y="0"/>
                                </a:lnTo>
                                <a:close/>
                              </a:path>
                            </a:pathLst>
                          </a:custGeom>
                          <a:solidFill>
                            <a:srgbClr val="FFFFFF"/>
                          </a:solidFill>
                        </wps:spPr>
                        <wps:bodyPr wrap="square" lIns="0" tIns="0" rIns="0" bIns="0" rtlCol="0">
                          <a:prstTxWarp prst="textNoShape">
                            <a:avLst/>
                          </a:prstTxWarp>
                          <a:noAutofit/>
                        </wps:bodyPr>
                      </wps:wsp>
                      <wps:wsp>
                        <wps:cNvPr id="15" name="Textbox 15"/>
                        <wps:cNvSpPr txBox="1"/>
                        <wps:spPr>
                          <a:xfrm>
                            <a:off x="4762" y="76200"/>
                            <a:ext cx="952500" cy="296545"/>
                          </a:xfrm>
                          <a:prstGeom prst="rect">
                            <a:avLst/>
                          </a:prstGeom>
                          <a:ln w="9525">
                            <a:solidFill>
                              <a:srgbClr val="000000"/>
                            </a:solidFill>
                            <a:prstDash val="solid"/>
                          </a:ln>
                        </wps:spPr>
                        <wps:txbx>
                          <w:txbxContent>
                            <w:p>
                              <w:pPr>
                                <w:spacing w:before="139"/>
                                <w:ind w:left="287" w:right="0" w:firstLine="0"/>
                                <w:jc w:val="left"/>
                                <w:rPr>
                                  <w:sz w:val="16"/>
                                </w:rPr>
                              </w:pPr>
                              <w:r>
                                <w:rPr>
                                  <w:color w:val="231F20"/>
                                  <w:sz w:val="16"/>
                                </w:rPr>
                                <w:t>Proxy</w:t>
                              </w:r>
                              <w:r>
                                <w:rPr>
                                  <w:color w:val="231F20"/>
                                  <w:spacing w:val="-5"/>
                                  <w:sz w:val="16"/>
                                </w:rPr>
                                <w:t> </w:t>
                              </w:r>
                              <w:r>
                                <w:rPr>
                                  <w:color w:val="231F20"/>
                                  <w:spacing w:val="-2"/>
                                  <w:sz w:val="16"/>
                                </w:rPr>
                                <w:t>Objects</w:t>
                              </w:r>
                            </w:p>
                          </w:txbxContent>
                        </wps:txbx>
                        <wps:bodyPr wrap="square" lIns="0" tIns="0" rIns="0" bIns="0" rtlCol="0">
                          <a:noAutofit/>
                        </wps:bodyPr>
                      </wps:wsp>
                    </wpg:wgp>
                  </a:graphicData>
                </a:graphic>
              </wp:anchor>
            </w:drawing>
          </mc:Choice>
          <mc:Fallback>
            <w:pict>
              <v:group style="position:absolute;margin-left:108.084999pt;margin-top:95.802002pt;width:81.4pt;height:29.75pt;mso-position-horizontal-relative:page;mso-position-vertical-relative:page;z-index:-15855616" id="docshapegroup10" coordorigin="2162,1916" coordsize="1628,595">
                <v:shape style="position:absolute;left:2289;top:1916;width:1500;height:467" type="#_x0000_t75" id="docshape11" stroked="false">
                  <v:imagedata r:id="rId13" o:title=""/>
                </v:shape>
                <v:rect style="position:absolute;left:2170;top:2036;width:1500;height:468" id="docshape12" filled="true" fillcolor="#ffffff" stroked="false">
                  <v:fill type="solid"/>
                </v:rect>
                <v:shape style="position:absolute;left:2169;top:2036;width:1500;height:467" type="#_x0000_t202" id="docshape13" filled="false" stroked="true" strokeweight=".75pt" strokecolor="#000000">
                  <v:textbox inset="0,0,0,0">
                    <w:txbxContent>
                      <w:p>
                        <w:pPr>
                          <w:spacing w:before="139"/>
                          <w:ind w:left="287" w:right="0" w:firstLine="0"/>
                          <w:jc w:val="left"/>
                          <w:rPr>
                            <w:sz w:val="16"/>
                          </w:rPr>
                        </w:pPr>
                        <w:r>
                          <w:rPr>
                            <w:color w:val="231F20"/>
                            <w:sz w:val="16"/>
                          </w:rPr>
                          <w:t>Proxy</w:t>
                        </w:r>
                        <w:r>
                          <w:rPr>
                            <w:color w:val="231F20"/>
                            <w:spacing w:val="-5"/>
                            <w:sz w:val="16"/>
                          </w:rPr>
                          <w:t> </w:t>
                        </w:r>
                        <w:r>
                          <w:rPr>
                            <w:color w:val="231F20"/>
                            <w:spacing w:val="-2"/>
                            <w:sz w:val="16"/>
                          </w:rPr>
                          <w:t>Objects</w:t>
                        </w:r>
                      </w:p>
                    </w:txbxContent>
                  </v:textbox>
                  <v:stroke dashstyle="solid"/>
                  <w10:wrap type="none"/>
                </v:shape>
                <w10:wrap type="none"/>
              </v:group>
            </w:pict>
          </mc:Fallback>
        </mc:AlternateContent>
      </w:r>
    </w:p>
    <w:p>
      <w:pPr>
        <w:spacing w:line="240" w:lineRule="auto"/>
        <w:ind w:left="1557" w:right="0" w:firstLine="0"/>
        <w:jc w:val="left"/>
        <w:rPr>
          <w:sz w:val="20"/>
        </w:rPr>
      </w:pPr>
      <w:r>
        <w:rPr>
          <w:sz w:val="20"/>
        </w:rPr>
        <mc:AlternateContent>
          <mc:Choice Requires="wps">
            <w:drawing>
              <wp:inline distT="0" distB="0" distL="0" distR="0">
                <wp:extent cx="3061335" cy="2145030"/>
                <wp:effectExtent l="0" t="0" r="0" b="7619"/>
                <wp:docPr id="16" name="Group 16"/>
                <wp:cNvGraphicFramePr>
                  <a:graphicFrameLocks/>
                </wp:cNvGraphicFramePr>
                <a:graphic>
                  <a:graphicData uri="http://schemas.microsoft.com/office/word/2010/wordprocessingGroup">
                    <wpg:wgp>
                      <wpg:cNvPr id="16" name="Group 16"/>
                      <wpg:cNvGrpSpPr/>
                      <wpg:grpSpPr>
                        <a:xfrm>
                          <a:off x="0" y="0"/>
                          <a:ext cx="3061335" cy="2145030"/>
                          <a:chExt cx="3061335" cy="2145030"/>
                        </a:xfrm>
                      </wpg:grpSpPr>
                      <wps:wsp>
                        <wps:cNvPr id="17" name="Graphic 17"/>
                        <wps:cNvSpPr/>
                        <wps:spPr>
                          <a:xfrm>
                            <a:off x="1953196" y="1003553"/>
                            <a:ext cx="117475" cy="280670"/>
                          </a:xfrm>
                          <a:custGeom>
                            <a:avLst/>
                            <a:gdLst/>
                            <a:ahLst/>
                            <a:cxnLst/>
                            <a:rect l="l" t="t" r="r" b="b"/>
                            <a:pathLst>
                              <a:path w="117475" h="280670">
                                <a:moveTo>
                                  <a:pt x="58674" y="0"/>
                                </a:moveTo>
                                <a:lnTo>
                                  <a:pt x="0" y="70103"/>
                                </a:lnTo>
                                <a:lnTo>
                                  <a:pt x="29718" y="70103"/>
                                </a:lnTo>
                                <a:lnTo>
                                  <a:pt x="29718" y="280415"/>
                                </a:lnTo>
                                <a:lnTo>
                                  <a:pt x="88392" y="280415"/>
                                </a:lnTo>
                                <a:lnTo>
                                  <a:pt x="88392" y="70103"/>
                                </a:lnTo>
                                <a:lnTo>
                                  <a:pt x="117348" y="70103"/>
                                </a:lnTo>
                                <a:lnTo>
                                  <a:pt x="58674"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953196" y="1003553"/>
                            <a:ext cx="117475" cy="280670"/>
                          </a:xfrm>
                          <a:custGeom>
                            <a:avLst/>
                            <a:gdLst/>
                            <a:ahLst/>
                            <a:cxnLst/>
                            <a:rect l="l" t="t" r="r" b="b"/>
                            <a:pathLst>
                              <a:path w="117475" h="280670">
                                <a:moveTo>
                                  <a:pt x="0" y="70103"/>
                                </a:moveTo>
                                <a:lnTo>
                                  <a:pt x="29718" y="70103"/>
                                </a:lnTo>
                                <a:lnTo>
                                  <a:pt x="29718" y="280415"/>
                                </a:lnTo>
                                <a:lnTo>
                                  <a:pt x="88392" y="280415"/>
                                </a:lnTo>
                                <a:lnTo>
                                  <a:pt x="88392" y="70103"/>
                                </a:lnTo>
                                <a:lnTo>
                                  <a:pt x="117348" y="70103"/>
                                </a:lnTo>
                                <a:lnTo>
                                  <a:pt x="58674" y="0"/>
                                </a:lnTo>
                                <a:lnTo>
                                  <a:pt x="0" y="70103"/>
                                </a:lnTo>
                                <a:close/>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2152078" y="1008888"/>
                            <a:ext cx="116205" cy="281305"/>
                          </a:xfrm>
                          <a:custGeom>
                            <a:avLst/>
                            <a:gdLst/>
                            <a:ahLst/>
                            <a:cxnLst/>
                            <a:rect l="l" t="t" r="r" b="b"/>
                            <a:pathLst>
                              <a:path w="116205" h="281305">
                                <a:moveTo>
                                  <a:pt x="86868" y="0"/>
                                </a:moveTo>
                                <a:lnTo>
                                  <a:pt x="28956" y="0"/>
                                </a:lnTo>
                                <a:lnTo>
                                  <a:pt x="28956" y="211074"/>
                                </a:lnTo>
                                <a:lnTo>
                                  <a:pt x="0" y="211074"/>
                                </a:lnTo>
                                <a:lnTo>
                                  <a:pt x="57912" y="281178"/>
                                </a:lnTo>
                                <a:lnTo>
                                  <a:pt x="115824" y="211074"/>
                                </a:lnTo>
                                <a:lnTo>
                                  <a:pt x="86868" y="211074"/>
                                </a:lnTo>
                                <a:lnTo>
                                  <a:pt x="86868"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152078" y="1008888"/>
                            <a:ext cx="116205" cy="281305"/>
                          </a:xfrm>
                          <a:custGeom>
                            <a:avLst/>
                            <a:gdLst/>
                            <a:ahLst/>
                            <a:cxnLst/>
                            <a:rect l="l" t="t" r="r" b="b"/>
                            <a:pathLst>
                              <a:path w="116205" h="281305">
                                <a:moveTo>
                                  <a:pt x="115824" y="211074"/>
                                </a:moveTo>
                                <a:lnTo>
                                  <a:pt x="86868" y="211074"/>
                                </a:lnTo>
                                <a:lnTo>
                                  <a:pt x="86868" y="0"/>
                                </a:lnTo>
                                <a:lnTo>
                                  <a:pt x="28956" y="0"/>
                                </a:lnTo>
                                <a:lnTo>
                                  <a:pt x="28956" y="211074"/>
                                </a:lnTo>
                                <a:lnTo>
                                  <a:pt x="0" y="211074"/>
                                </a:lnTo>
                                <a:lnTo>
                                  <a:pt x="57912" y="281178"/>
                                </a:lnTo>
                                <a:lnTo>
                                  <a:pt x="115824" y="211074"/>
                                </a:lnTo>
                                <a:close/>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1160716" y="547116"/>
                            <a:ext cx="299720" cy="124460"/>
                          </a:xfrm>
                          <a:custGeom>
                            <a:avLst/>
                            <a:gdLst/>
                            <a:ahLst/>
                            <a:cxnLst/>
                            <a:rect l="l" t="t" r="r" b="b"/>
                            <a:pathLst>
                              <a:path w="299720" h="124460">
                                <a:moveTo>
                                  <a:pt x="74675" y="0"/>
                                </a:moveTo>
                                <a:lnTo>
                                  <a:pt x="0" y="61721"/>
                                </a:lnTo>
                                <a:lnTo>
                                  <a:pt x="74675" y="124205"/>
                                </a:lnTo>
                                <a:lnTo>
                                  <a:pt x="74675" y="92963"/>
                                </a:lnTo>
                                <a:lnTo>
                                  <a:pt x="299465" y="92963"/>
                                </a:lnTo>
                                <a:lnTo>
                                  <a:pt x="299465" y="30479"/>
                                </a:lnTo>
                                <a:lnTo>
                                  <a:pt x="74675" y="30479"/>
                                </a:lnTo>
                                <a:lnTo>
                                  <a:pt x="74675"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160716" y="547116"/>
                            <a:ext cx="299720" cy="124460"/>
                          </a:xfrm>
                          <a:custGeom>
                            <a:avLst/>
                            <a:gdLst/>
                            <a:ahLst/>
                            <a:cxnLst/>
                            <a:rect l="l" t="t" r="r" b="b"/>
                            <a:pathLst>
                              <a:path w="299720" h="124460">
                                <a:moveTo>
                                  <a:pt x="74675" y="124205"/>
                                </a:moveTo>
                                <a:lnTo>
                                  <a:pt x="74675" y="92963"/>
                                </a:lnTo>
                                <a:lnTo>
                                  <a:pt x="299465" y="92963"/>
                                </a:lnTo>
                                <a:lnTo>
                                  <a:pt x="299465" y="30479"/>
                                </a:lnTo>
                                <a:lnTo>
                                  <a:pt x="74675" y="30479"/>
                                </a:lnTo>
                                <a:lnTo>
                                  <a:pt x="74675" y="0"/>
                                </a:lnTo>
                                <a:lnTo>
                                  <a:pt x="0" y="61721"/>
                                </a:lnTo>
                                <a:lnTo>
                                  <a:pt x="74675" y="124205"/>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197292" y="375665"/>
                            <a:ext cx="299720" cy="125730"/>
                          </a:xfrm>
                          <a:custGeom>
                            <a:avLst/>
                            <a:gdLst/>
                            <a:ahLst/>
                            <a:cxnLst/>
                            <a:rect l="l" t="t" r="r" b="b"/>
                            <a:pathLst>
                              <a:path w="299720" h="125730">
                                <a:moveTo>
                                  <a:pt x="224789" y="0"/>
                                </a:moveTo>
                                <a:lnTo>
                                  <a:pt x="224789" y="32004"/>
                                </a:lnTo>
                                <a:lnTo>
                                  <a:pt x="0" y="32004"/>
                                </a:lnTo>
                                <a:lnTo>
                                  <a:pt x="0" y="94488"/>
                                </a:lnTo>
                                <a:lnTo>
                                  <a:pt x="224789" y="94488"/>
                                </a:lnTo>
                                <a:lnTo>
                                  <a:pt x="224789" y="125730"/>
                                </a:lnTo>
                                <a:lnTo>
                                  <a:pt x="299465" y="63246"/>
                                </a:lnTo>
                                <a:lnTo>
                                  <a:pt x="22478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197292" y="375665"/>
                            <a:ext cx="299720" cy="125730"/>
                          </a:xfrm>
                          <a:custGeom>
                            <a:avLst/>
                            <a:gdLst/>
                            <a:ahLst/>
                            <a:cxnLst/>
                            <a:rect l="l" t="t" r="r" b="b"/>
                            <a:pathLst>
                              <a:path w="299720" h="125730">
                                <a:moveTo>
                                  <a:pt x="224789" y="0"/>
                                </a:moveTo>
                                <a:lnTo>
                                  <a:pt x="224789" y="32004"/>
                                </a:lnTo>
                                <a:lnTo>
                                  <a:pt x="0" y="32004"/>
                                </a:lnTo>
                                <a:lnTo>
                                  <a:pt x="0" y="94488"/>
                                </a:lnTo>
                                <a:lnTo>
                                  <a:pt x="224789" y="94488"/>
                                </a:lnTo>
                                <a:lnTo>
                                  <a:pt x="224789" y="125730"/>
                                </a:lnTo>
                                <a:lnTo>
                                  <a:pt x="299465" y="63246"/>
                                </a:lnTo>
                                <a:lnTo>
                                  <a:pt x="224789" y="0"/>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608266" y="835913"/>
                            <a:ext cx="125730" cy="296545"/>
                          </a:xfrm>
                          <a:custGeom>
                            <a:avLst/>
                            <a:gdLst/>
                            <a:ahLst/>
                            <a:cxnLst/>
                            <a:rect l="l" t="t" r="r" b="b"/>
                            <a:pathLst>
                              <a:path w="125730" h="296545">
                                <a:moveTo>
                                  <a:pt x="63246" y="0"/>
                                </a:moveTo>
                                <a:lnTo>
                                  <a:pt x="0" y="73914"/>
                                </a:lnTo>
                                <a:lnTo>
                                  <a:pt x="31242" y="73914"/>
                                </a:lnTo>
                                <a:lnTo>
                                  <a:pt x="31242" y="296418"/>
                                </a:lnTo>
                                <a:lnTo>
                                  <a:pt x="94488" y="296418"/>
                                </a:lnTo>
                                <a:lnTo>
                                  <a:pt x="94488" y="73914"/>
                                </a:lnTo>
                                <a:lnTo>
                                  <a:pt x="125730" y="73914"/>
                                </a:lnTo>
                                <a:lnTo>
                                  <a:pt x="63246"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08266" y="835913"/>
                            <a:ext cx="125730" cy="296545"/>
                          </a:xfrm>
                          <a:custGeom>
                            <a:avLst/>
                            <a:gdLst/>
                            <a:ahLst/>
                            <a:cxnLst/>
                            <a:rect l="l" t="t" r="r" b="b"/>
                            <a:pathLst>
                              <a:path w="125730" h="296545">
                                <a:moveTo>
                                  <a:pt x="0" y="73914"/>
                                </a:moveTo>
                                <a:lnTo>
                                  <a:pt x="31242" y="73914"/>
                                </a:lnTo>
                                <a:lnTo>
                                  <a:pt x="31242" y="296418"/>
                                </a:lnTo>
                                <a:lnTo>
                                  <a:pt x="94488" y="296418"/>
                                </a:lnTo>
                                <a:lnTo>
                                  <a:pt x="94488" y="73914"/>
                                </a:lnTo>
                                <a:lnTo>
                                  <a:pt x="125730" y="73914"/>
                                </a:lnTo>
                                <a:lnTo>
                                  <a:pt x="63246" y="0"/>
                                </a:lnTo>
                                <a:lnTo>
                                  <a:pt x="0" y="73914"/>
                                </a:lnTo>
                                <a:close/>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382714" y="847344"/>
                            <a:ext cx="125095" cy="296545"/>
                          </a:xfrm>
                          <a:custGeom>
                            <a:avLst/>
                            <a:gdLst/>
                            <a:ahLst/>
                            <a:cxnLst/>
                            <a:rect l="l" t="t" r="r" b="b"/>
                            <a:pathLst>
                              <a:path w="125095" h="296545">
                                <a:moveTo>
                                  <a:pt x="93726" y="0"/>
                                </a:moveTo>
                                <a:lnTo>
                                  <a:pt x="31242" y="0"/>
                                </a:lnTo>
                                <a:lnTo>
                                  <a:pt x="31242" y="222503"/>
                                </a:lnTo>
                                <a:lnTo>
                                  <a:pt x="0" y="222503"/>
                                </a:lnTo>
                                <a:lnTo>
                                  <a:pt x="62484" y="296417"/>
                                </a:lnTo>
                                <a:lnTo>
                                  <a:pt x="124968" y="222503"/>
                                </a:lnTo>
                                <a:lnTo>
                                  <a:pt x="93726" y="222503"/>
                                </a:lnTo>
                                <a:lnTo>
                                  <a:pt x="93726"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82714" y="847344"/>
                            <a:ext cx="125095" cy="296545"/>
                          </a:xfrm>
                          <a:custGeom>
                            <a:avLst/>
                            <a:gdLst/>
                            <a:ahLst/>
                            <a:cxnLst/>
                            <a:rect l="l" t="t" r="r" b="b"/>
                            <a:pathLst>
                              <a:path w="125095" h="296545">
                                <a:moveTo>
                                  <a:pt x="124968" y="222503"/>
                                </a:moveTo>
                                <a:lnTo>
                                  <a:pt x="93726" y="222503"/>
                                </a:lnTo>
                                <a:lnTo>
                                  <a:pt x="93726" y="0"/>
                                </a:lnTo>
                                <a:lnTo>
                                  <a:pt x="31242" y="0"/>
                                </a:lnTo>
                                <a:lnTo>
                                  <a:pt x="31242" y="222503"/>
                                </a:lnTo>
                                <a:lnTo>
                                  <a:pt x="0" y="222503"/>
                                </a:lnTo>
                                <a:lnTo>
                                  <a:pt x="62484" y="296417"/>
                                </a:lnTo>
                                <a:lnTo>
                                  <a:pt x="124968" y="222503"/>
                                </a:lnTo>
                                <a:close/>
                              </a:path>
                            </a:pathLst>
                          </a:custGeom>
                          <a:ln w="9525">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4" cstate="print"/>
                          <a:stretch>
                            <a:fillRect/>
                          </a:stretch>
                        </pic:blipFill>
                        <pic:spPr>
                          <a:xfrm>
                            <a:off x="80962" y="1158239"/>
                            <a:ext cx="1155954" cy="890016"/>
                          </a:xfrm>
                          <a:prstGeom prst="rect">
                            <a:avLst/>
                          </a:prstGeom>
                        </pic:spPr>
                      </pic:pic>
                      <wps:wsp>
                        <wps:cNvPr id="30" name="Graphic 30"/>
                        <wps:cNvSpPr/>
                        <wps:spPr>
                          <a:xfrm>
                            <a:off x="4762" y="1234439"/>
                            <a:ext cx="1156335" cy="890905"/>
                          </a:xfrm>
                          <a:custGeom>
                            <a:avLst/>
                            <a:gdLst/>
                            <a:ahLst/>
                            <a:cxnLst/>
                            <a:rect l="l" t="t" r="r" b="b"/>
                            <a:pathLst>
                              <a:path w="1156335" h="890905">
                                <a:moveTo>
                                  <a:pt x="1155954" y="0"/>
                                </a:moveTo>
                                <a:lnTo>
                                  <a:pt x="0" y="0"/>
                                </a:lnTo>
                                <a:lnTo>
                                  <a:pt x="0" y="890778"/>
                                </a:lnTo>
                                <a:lnTo>
                                  <a:pt x="1155954" y="890778"/>
                                </a:lnTo>
                                <a:lnTo>
                                  <a:pt x="1155954"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252412" y="1412747"/>
                            <a:ext cx="730250" cy="605790"/>
                          </a:xfrm>
                          <a:custGeom>
                            <a:avLst/>
                            <a:gdLst/>
                            <a:ahLst/>
                            <a:cxnLst/>
                            <a:rect l="l" t="t" r="r" b="b"/>
                            <a:pathLst>
                              <a:path w="730250" h="605790">
                                <a:moveTo>
                                  <a:pt x="729996" y="0"/>
                                </a:moveTo>
                                <a:lnTo>
                                  <a:pt x="762" y="0"/>
                                </a:lnTo>
                                <a:lnTo>
                                  <a:pt x="762" y="189738"/>
                                </a:lnTo>
                                <a:lnTo>
                                  <a:pt x="729996" y="189738"/>
                                </a:lnTo>
                                <a:lnTo>
                                  <a:pt x="729996" y="0"/>
                                </a:lnTo>
                                <a:close/>
                              </a:path>
                              <a:path w="730250" h="605790">
                                <a:moveTo>
                                  <a:pt x="728472" y="204215"/>
                                </a:moveTo>
                                <a:lnTo>
                                  <a:pt x="0" y="204215"/>
                                </a:lnTo>
                                <a:lnTo>
                                  <a:pt x="0" y="393191"/>
                                </a:lnTo>
                                <a:lnTo>
                                  <a:pt x="728472" y="393191"/>
                                </a:lnTo>
                                <a:lnTo>
                                  <a:pt x="728472" y="204215"/>
                                </a:lnTo>
                                <a:close/>
                              </a:path>
                              <a:path w="730250" h="605790">
                                <a:moveTo>
                                  <a:pt x="728472" y="416813"/>
                                </a:moveTo>
                                <a:lnTo>
                                  <a:pt x="0" y="416813"/>
                                </a:lnTo>
                                <a:lnTo>
                                  <a:pt x="0" y="605789"/>
                                </a:lnTo>
                                <a:lnTo>
                                  <a:pt x="728472" y="605789"/>
                                </a:lnTo>
                                <a:lnTo>
                                  <a:pt x="728472" y="416813"/>
                                </a:lnTo>
                                <a:close/>
                              </a:path>
                            </a:pathLst>
                          </a:custGeom>
                          <a:ln w="9525">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5" cstate="print"/>
                          <a:stretch>
                            <a:fillRect/>
                          </a:stretch>
                        </pic:blipFill>
                        <pic:spPr>
                          <a:xfrm>
                            <a:off x="1723072" y="0"/>
                            <a:ext cx="940308" cy="842772"/>
                          </a:xfrm>
                          <a:prstGeom prst="rect">
                            <a:avLst/>
                          </a:prstGeom>
                        </pic:spPr>
                      </pic:pic>
                      <wps:wsp>
                        <wps:cNvPr id="33" name="Graphic 33"/>
                        <wps:cNvSpPr/>
                        <wps:spPr>
                          <a:xfrm>
                            <a:off x="1647634" y="76200"/>
                            <a:ext cx="939800" cy="843280"/>
                          </a:xfrm>
                          <a:custGeom>
                            <a:avLst/>
                            <a:gdLst/>
                            <a:ahLst/>
                            <a:cxnLst/>
                            <a:rect l="l" t="t" r="r" b="b"/>
                            <a:pathLst>
                              <a:path w="939800" h="843280">
                                <a:moveTo>
                                  <a:pt x="939546" y="0"/>
                                </a:moveTo>
                                <a:lnTo>
                                  <a:pt x="0" y="0"/>
                                </a:lnTo>
                                <a:lnTo>
                                  <a:pt x="0" y="842772"/>
                                </a:lnTo>
                                <a:lnTo>
                                  <a:pt x="939546" y="842772"/>
                                </a:lnTo>
                                <a:lnTo>
                                  <a:pt x="939546"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2721292" y="1712976"/>
                            <a:ext cx="299720" cy="117475"/>
                          </a:xfrm>
                          <a:custGeom>
                            <a:avLst/>
                            <a:gdLst/>
                            <a:ahLst/>
                            <a:cxnLst/>
                            <a:rect l="l" t="t" r="r" b="b"/>
                            <a:pathLst>
                              <a:path w="299720" h="117475">
                                <a:moveTo>
                                  <a:pt x="74675" y="0"/>
                                </a:moveTo>
                                <a:lnTo>
                                  <a:pt x="0" y="58674"/>
                                </a:lnTo>
                                <a:lnTo>
                                  <a:pt x="74675" y="117348"/>
                                </a:lnTo>
                                <a:lnTo>
                                  <a:pt x="74675" y="87630"/>
                                </a:lnTo>
                                <a:lnTo>
                                  <a:pt x="299465" y="87630"/>
                                </a:lnTo>
                                <a:lnTo>
                                  <a:pt x="299465" y="28956"/>
                                </a:lnTo>
                                <a:lnTo>
                                  <a:pt x="74675" y="28956"/>
                                </a:lnTo>
                                <a:lnTo>
                                  <a:pt x="7467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721292" y="1712976"/>
                            <a:ext cx="299720" cy="117475"/>
                          </a:xfrm>
                          <a:custGeom>
                            <a:avLst/>
                            <a:gdLst/>
                            <a:ahLst/>
                            <a:cxnLst/>
                            <a:rect l="l" t="t" r="r" b="b"/>
                            <a:pathLst>
                              <a:path w="299720" h="117475">
                                <a:moveTo>
                                  <a:pt x="74675" y="117348"/>
                                </a:moveTo>
                                <a:lnTo>
                                  <a:pt x="74675" y="87630"/>
                                </a:lnTo>
                                <a:lnTo>
                                  <a:pt x="299465" y="87630"/>
                                </a:lnTo>
                                <a:lnTo>
                                  <a:pt x="299465" y="28956"/>
                                </a:lnTo>
                                <a:lnTo>
                                  <a:pt x="74675" y="28956"/>
                                </a:lnTo>
                                <a:lnTo>
                                  <a:pt x="74675" y="0"/>
                                </a:lnTo>
                                <a:lnTo>
                                  <a:pt x="0" y="58674"/>
                                </a:lnTo>
                                <a:lnTo>
                                  <a:pt x="74675" y="117348"/>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2757106" y="1550669"/>
                            <a:ext cx="299720" cy="118110"/>
                          </a:xfrm>
                          <a:custGeom>
                            <a:avLst/>
                            <a:gdLst/>
                            <a:ahLst/>
                            <a:cxnLst/>
                            <a:rect l="l" t="t" r="r" b="b"/>
                            <a:pathLst>
                              <a:path w="299720" h="118110">
                                <a:moveTo>
                                  <a:pt x="224789" y="0"/>
                                </a:moveTo>
                                <a:lnTo>
                                  <a:pt x="224789" y="29718"/>
                                </a:lnTo>
                                <a:lnTo>
                                  <a:pt x="0" y="29718"/>
                                </a:lnTo>
                                <a:lnTo>
                                  <a:pt x="0" y="88392"/>
                                </a:lnTo>
                                <a:lnTo>
                                  <a:pt x="224789" y="88392"/>
                                </a:lnTo>
                                <a:lnTo>
                                  <a:pt x="224789" y="118110"/>
                                </a:lnTo>
                                <a:lnTo>
                                  <a:pt x="299465" y="59436"/>
                                </a:lnTo>
                                <a:lnTo>
                                  <a:pt x="22478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757106" y="1550669"/>
                            <a:ext cx="299720" cy="118110"/>
                          </a:xfrm>
                          <a:custGeom>
                            <a:avLst/>
                            <a:gdLst/>
                            <a:ahLst/>
                            <a:cxnLst/>
                            <a:rect l="l" t="t" r="r" b="b"/>
                            <a:pathLst>
                              <a:path w="299720" h="118110">
                                <a:moveTo>
                                  <a:pt x="224789" y="0"/>
                                </a:moveTo>
                                <a:lnTo>
                                  <a:pt x="224789" y="29718"/>
                                </a:lnTo>
                                <a:lnTo>
                                  <a:pt x="0" y="29718"/>
                                </a:lnTo>
                                <a:lnTo>
                                  <a:pt x="0" y="88392"/>
                                </a:lnTo>
                                <a:lnTo>
                                  <a:pt x="224789" y="88392"/>
                                </a:lnTo>
                                <a:lnTo>
                                  <a:pt x="224789" y="118110"/>
                                </a:lnTo>
                                <a:lnTo>
                                  <a:pt x="299465" y="59436"/>
                                </a:lnTo>
                                <a:lnTo>
                                  <a:pt x="224789"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6" cstate="print"/>
                          <a:stretch>
                            <a:fillRect/>
                          </a:stretch>
                        </pic:blipFill>
                        <pic:spPr>
                          <a:xfrm>
                            <a:off x="1680400" y="1251966"/>
                            <a:ext cx="1058417" cy="811529"/>
                          </a:xfrm>
                          <a:prstGeom prst="rect">
                            <a:avLst/>
                          </a:prstGeom>
                        </pic:spPr>
                      </pic:pic>
                      <wps:wsp>
                        <wps:cNvPr id="39" name="Graphic 39"/>
                        <wps:cNvSpPr/>
                        <wps:spPr>
                          <a:xfrm>
                            <a:off x="1604200" y="1328927"/>
                            <a:ext cx="1058545" cy="810895"/>
                          </a:xfrm>
                          <a:custGeom>
                            <a:avLst/>
                            <a:gdLst/>
                            <a:ahLst/>
                            <a:cxnLst/>
                            <a:rect l="l" t="t" r="r" b="b"/>
                            <a:pathLst>
                              <a:path w="1058545" h="810895">
                                <a:moveTo>
                                  <a:pt x="1058417" y="0"/>
                                </a:moveTo>
                                <a:lnTo>
                                  <a:pt x="0" y="0"/>
                                </a:lnTo>
                                <a:lnTo>
                                  <a:pt x="0" y="810767"/>
                                </a:lnTo>
                                <a:lnTo>
                                  <a:pt x="1058417" y="810767"/>
                                </a:lnTo>
                                <a:lnTo>
                                  <a:pt x="1058417" y="0"/>
                                </a:lnTo>
                                <a:close/>
                              </a:path>
                            </a:pathLst>
                          </a:custGeom>
                          <a:solidFill>
                            <a:srgbClr val="FFFFFF"/>
                          </a:solidFill>
                        </wps:spPr>
                        <wps:bodyPr wrap="square" lIns="0" tIns="0" rIns="0" bIns="0" rtlCol="0">
                          <a:prstTxWarp prst="textNoShape">
                            <a:avLst/>
                          </a:prstTxWarp>
                          <a:noAutofit/>
                        </wps:bodyPr>
                      </wps:wsp>
                      <wps:wsp>
                        <wps:cNvPr id="40" name="Textbox 40"/>
                        <wps:cNvSpPr txBox="1"/>
                        <wps:spPr>
                          <a:xfrm>
                            <a:off x="1604200" y="1328166"/>
                            <a:ext cx="1058545" cy="811530"/>
                          </a:xfrm>
                          <a:prstGeom prst="rect">
                            <a:avLst/>
                          </a:prstGeom>
                          <a:ln w="9525">
                            <a:solidFill>
                              <a:srgbClr val="000000"/>
                            </a:solidFill>
                            <a:prstDash val="solid"/>
                          </a:ln>
                        </wps:spPr>
                        <wps:txbx>
                          <w:txbxContent>
                            <w:p>
                              <w:pPr>
                                <w:spacing w:before="144"/>
                                <w:ind w:left="358" w:right="0" w:firstLine="0"/>
                                <w:jc w:val="left"/>
                                <w:rPr>
                                  <w:sz w:val="16"/>
                                </w:rPr>
                              </w:pPr>
                              <w:r>
                                <w:rPr>
                                  <w:color w:val="231F20"/>
                                  <w:spacing w:val="-2"/>
                                  <w:sz w:val="16"/>
                                </w:rPr>
                                <w:t>AspectFactory</w:t>
                              </w:r>
                            </w:p>
                          </w:txbxContent>
                        </wps:txbx>
                        <wps:bodyPr wrap="square" lIns="0" tIns="0" rIns="0" bIns="0" rtlCol="0">
                          <a:noAutofit/>
                        </wps:bodyPr>
                      </wps:wsp>
                      <wps:wsp>
                        <wps:cNvPr id="41" name="Textbox 41"/>
                        <wps:cNvSpPr txBox="1"/>
                        <wps:spPr>
                          <a:xfrm>
                            <a:off x="1688782" y="1878329"/>
                            <a:ext cx="866140" cy="217170"/>
                          </a:xfrm>
                          <a:prstGeom prst="rect">
                            <a:avLst/>
                          </a:prstGeom>
                          <a:solidFill>
                            <a:srgbClr val="FFFFFF"/>
                          </a:solidFill>
                          <a:ln w="9525">
                            <a:solidFill>
                              <a:srgbClr val="000000"/>
                            </a:solidFill>
                            <a:prstDash val="solid"/>
                          </a:ln>
                        </wps:spPr>
                        <wps:txbx>
                          <w:txbxContent>
                            <w:p>
                              <w:pPr>
                                <w:spacing w:before="67"/>
                                <w:ind w:left="314" w:right="0" w:firstLine="0"/>
                                <w:jc w:val="left"/>
                                <w:rPr>
                                  <w:color w:val="000000"/>
                                  <w:sz w:val="16"/>
                                </w:rPr>
                              </w:pPr>
                              <w:r>
                                <w:rPr>
                                  <w:color w:val="231F20"/>
                                  <w:spacing w:val="-2"/>
                                  <w:sz w:val="16"/>
                                </w:rPr>
                                <w:t>Scheduling</w:t>
                              </w:r>
                            </w:p>
                          </w:txbxContent>
                        </wps:txbx>
                        <wps:bodyPr wrap="square" lIns="0" tIns="0" rIns="0" bIns="0" rtlCol="0">
                          <a:noAutofit/>
                        </wps:bodyPr>
                      </wps:wsp>
                      <wps:wsp>
                        <wps:cNvPr id="42" name="Textbox 42"/>
                        <wps:cNvSpPr txBox="1"/>
                        <wps:spPr>
                          <a:xfrm>
                            <a:off x="1688782" y="1614677"/>
                            <a:ext cx="866140" cy="215265"/>
                          </a:xfrm>
                          <a:prstGeom prst="rect">
                            <a:avLst/>
                          </a:prstGeom>
                          <a:solidFill>
                            <a:srgbClr val="FFFFFF"/>
                          </a:solidFill>
                          <a:ln w="9525">
                            <a:solidFill>
                              <a:srgbClr val="000000"/>
                            </a:solidFill>
                            <a:prstDash val="solid"/>
                          </a:ln>
                        </wps:spPr>
                        <wps:txbx>
                          <w:txbxContent>
                            <w:p>
                              <w:pPr>
                                <w:spacing w:before="67"/>
                                <w:ind w:left="144" w:right="0" w:firstLine="0"/>
                                <w:jc w:val="left"/>
                                <w:rPr>
                                  <w:color w:val="000000"/>
                                  <w:sz w:val="16"/>
                                </w:rPr>
                              </w:pPr>
                              <w:r>
                                <w:rPr>
                                  <w:color w:val="231F20"/>
                                  <w:spacing w:val="-2"/>
                                  <w:sz w:val="16"/>
                                </w:rPr>
                                <w:t>Synchronization</w:t>
                              </w:r>
                            </w:p>
                          </w:txbxContent>
                        </wps:txbx>
                        <wps:bodyPr wrap="square" lIns="0" tIns="0" rIns="0" bIns="0" rtlCol="0">
                          <a:noAutofit/>
                        </wps:bodyPr>
                      </wps:wsp>
                      <wps:wsp>
                        <wps:cNvPr id="43" name="Textbox 43"/>
                        <wps:cNvSpPr txBox="1"/>
                        <wps:spPr>
                          <a:xfrm>
                            <a:off x="4762" y="1234439"/>
                            <a:ext cx="1156335" cy="890269"/>
                          </a:xfrm>
                          <a:prstGeom prst="rect">
                            <a:avLst/>
                          </a:prstGeom>
                          <a:ln w="9525">
                            <a:solidFill>
                              <a:srgbClr val="000000"/>
                            </a:solidFill>
                            <a:prstDash val="solid"/>
                          </a:ln>
                        </wps:spPr>
                        <wps:txbx>
                          <w:txbxContent>
                            <w:p>
                              <w:pPr>
                                <w:spacing w:line="357" w:lineRule="auto" w:before="73"/>
                                <w:ind w:left="2" w:right="0" w:firstLine="0"/>
                                <w:jc w:val="center"/>
                                <w:rPr>
                                  <w:sz w:val="16"/>
                                </w:rPr>
                              </w:pPr>
                              <w:r>
                                <w:rPr>
                                  <w:color w:val="231F20"/>
                                  <w:sz w:val="16"/>
                                </w:rPr>
                                <w:t>Functional</w:t>
                              </w:r>
                              <w:r>
                                <w:rPr>
                                  <w:color w:val="231F20"/>
                                  <w:spacing w:val="-10"/>
                                  <w:sz w:val="16"/>
                                </w:rPr>
                                <w:t> </w:t>
                              </w:r>
                              <w:r>
                                <w:rPr>
                                  <w:color w:val="231F20"/>
                                  <w:sz w:val="16"/>
                                </w:rPr>
                                <w:t>Components</w:t>
                              </w:r>
                              <w:r>
                                <w:rPr>
                                  <w:color w:val="231F20"/>
                                  <w:spacing w:val="40"/>
                                  <w:sz w:val="16"/>
                                </w:rPr>
                                <w:t> </w:t>
                              </w:r>
                              <w:r>
                                <w:rPr>
                                  <w:color w:val="231F20"/>
                                  <w:sz w:val="16"/>
                                </w:rPr>
                                <w:t>Shared</w:t>
                              </w:r>
                              <w:r>
                                <w:rPr>
                                  <w:color w:val="231F20"/>
                                  <w:spacing w:val="-3"/>
                                  <w:sz w:val="16"/>
                                </w:rPr>
                                <w:t> </w:t>
                              </w:r>
                              <w:r>
                                <w:rPr>
                                  <w:color w:val="231F20"/>
                                  <w:sz w:val="16"/>
                                </w:rPr>
                                <w:t>Data</w:t>
                              </w:r>
                            </w:p>
                            <w:p>
                              <w:pPr>
                                <w:spacing w:line="436" w:lineRule="auto" w:before="48"/>
                                <w:ind w:left="533" w:right="563" w:hanging="9"/>
                                <w:jc w:val="center"/>
                                <w:rPr>
                                  <w:sz w:val="16"/>
                                </w:rPr>
                              </w:pPr>
                              <w:r>
                                <w:rPr>
                                  <w:color w:val="231F20"/>
                                  <w:sz w:val="16"/>
                                </w:rPr>
                                <w:t>Behavior</w:t>
                              </w:r>
                              <w:r>
                                <w:rPr>
                                  <w:color w:val="231F20"/>
                                  <w:spacing w:val="-10"/>
                                  <w:sz w:val="16"/>
                                </w:rPr>
                                <w:t> </w:t>
                              </w:r>
                              <w:r>
                                <w:rPr>
                                  <w:color w:val="231F20"/>
                                  <w:sz w:val="16"/>
                                </w:rPr>
                                <w:t>a</w:t>
                              </w:r>
                              <w:r>
                                <w:rPr>
                                  <w:color w:val="231F20"/>
                                  <w:spacing w:val="40"/>
                                  <w:sz w:val="16"/>
                                </w:rPr>
                                <w:t> </w:t>
                              </w:r>
                              <w:r>
                                <w:rPr>
                                  <w:color w:val="231F20"/>
                                  <w:sz w:val="16"/>
                                </w:rPr>
                                <w:t>Behavior</w:t>
                              </w:r>
                              <w:r>
                                <w:rPr>
                                  <w:color w:val="231F20"/>
                                  <w:spacing w:val="-7"/>
                                  <w:sz w:val="16"/>
                                </w:rPr>
                                <w:t> </w:t>
                              </w:r>
                              <w:r>
                                <w:rPr>
                                  <w:color w:val="231F20"/>
                                  <w:spacing w:val="-12"/>
                                  <w:sz w:val="16"/>
                                </w:rPr>
                                <w:t>b</w:t>
                              </w:r>
                            </w:p>
                          </w:txbxContent>
                        </wps:txbx>
                        <wps:bodyPr wrap="square" lIns="0" tIns="0" rIns="0" bIns="0" rtlCol="0">
                          <a:noAutofit/>
                        </wps:bodyPr>
                      </wps:wsp>
                      <wps:wsp>
                        <wps:cNvPr id="44" name="Textbox 44"/>
                        <wps:cNvSpPr txBox="1"/>
                        <wps:spPr>
                          <a:xfrm>
                            <a:off x="1646872" y="76200"/>
                            <a:ext cx="940435" cy="843280"/>
                          </a:xfrm>
                          <a:prstGeom prst="rect">
                            <a:avLst/>
                          </a:prstGeom>
                          <a:ln w="9525">
                            <a:solidFill>
                              <a:srgbClr val="000000"/>
                            </a:solidFill>
                            <a:prstDash val="solid"/>
                          </a:ln>
                        </wps:spPr>
                        <wps:txbx>
                          <w:txbxContent>
                            <w:p>
                              <w:pPr>
                                <w:spacing w:before="73"/>
                                <w:ind w:left="395" w:right="0" w:firstLine="0"/>
                                <w:jc w:val="left"/>
                                <w:rPr>
                                  <w:sz w:val="16"/>
                                </w:rPr>
                              </w:pPr>
                              <w:r>
                                <w:rPr>
                                  <w:color w:val="231F20"/>
                                  <w:spacing w:val="-2"/>
                                  <w:sz w:val="16"/>
                                </w:rPr>
                                <w:t>Moderator</w:t>
                              </w:r>
                            </w:p>
                          </w:txbxContent>
                        </wps:txbx>
                        <wps:bodyPr wrap="square" lIns="0" tIns="0" rIns="0" bIns="0" rtlCol="0">
                          <a:noAutofit/>
                        </wps:bodyPr>
                      </wps:wsp>
                      <wps:wsp>
                        <wps:cNvPr id="45" name="Textbox 45"/>
                        <wps:cNvSpPr txBox="1"/>
                        <wps:spPr>
                          <a:xfrm>
                            <a:off x="1810702" y="581405"/>
                            <a:ext cx="640080" cy="210820"/>
                          </a:xfrm>
                          <a:prstGeom prst="rect">
                            <a:avLst/>
                          </a:prstGeom>
                          <a:solidFill>
                            <a:srgbClr val="FFFFFF"/>
                          </a:solidFill>
                          <a:ln w="9525">
                            <a:solidFill>
                              <a:srgbClr val="000000"/>
                            </a:solidFill>
                            <a:prstDash val="solid"/>
                          </a:ln>
                        </wps:spPr>
                        <wps:txbx>
                          <w:txbxContent>
                            <w:p>
                              <w:pPr>
                                <w:spacing w:before="67"/>
                                <w:ind w:left="144" w:right="0" w:firstLine="0"/>
                                <w:jc w:val="left"/>
                                <w:rPr>
                                  <w:color w:val="000000"/>
                                  <w:sz w:val="16"/>
                                </w:rPr>
                              </w:pPr>
                              <w:r>
                                <w:rPr>
                                  <w:color w:val="231F20"/>
                                  <w:spacing w:val="-2"/>
                                  <w:sz w:val="16"/>
                                </w:rPr>
                                <w:t>joinpoint</w:t>
                              </w:r>
                            </w:p>
                          </w:txbxContent>
                        </wps:txbx>
                        <wps:bodyPr wrap="square" lIns="0" tIns="0" rIns="0" bIns="0" rtlCol="0">
                          <a:noAutofit/>
                        </wps:bodyPr>
                      </wps:wsp>
                    </wpg:wgp>
                  </a:graphicData>
                </a:graphic>
              </wp:inline>
            </w:drawing>
          </mc:Choice>
          <mc:Fallback>
            <w:pict>
              <v:group style="width:241.05pt;height:168.9pt;mso-position-horizontal-relative:char;mso-position-vertical-relative:line" id="docshapegroup14" coordorigin="0,0" coordsize="4821,3378">
                <v:shape style="position:absolute;left:3075;top:1580;width:185;height:442" id="docshape15" coordorigin="3076,1580" coordsize="185,442" path="m3168,1580l3076,1691,3123,1691,3123,2022,3215,2022,3215,1691,3261,1691,3168,1580xe" filled="true" fillcolor="#000000" stroked="false">
                  <v:path arrowok="t"/>
                  <v:fill type="solid"/>
                </v:shape>
                <v:shape style="position:absolute;left:3075;top:1580;width:185;height:442" id="docshape16" coordorigin="3076,1580" coordsize="185,442" path="m3076,1691l3123,1691,3123,2022,3215,2022,3215,1691,3261,1691,3168,1580,3076,1691xe" filled="false" stroked="true" strokeweight=".75pt" strokecolor="#000000">
                  <v:path arrowok="t"/>
                  <v:stroke dashstyle="solid"/>
                </v:shape>
                <v:shape style="position:absolute;left:3389;top:1588;width:183;height:443" id="docshape17" coordorigin="3389,1589" coordsize="183,443" path="m3526,1589l3435,1589,3435,1921,3389,1921,3480,2032,3572,1921,3526,1921,3526,1589xe" filled="true" fillcolor="#000000" stroked="false">
                  <v:path arrowok="t"/>
                  <v:fill type="solid"/>
                </v:shape>
                <v:shape style="position:absolute;left:3389;top:1588;width:183;height:443" id="docshape18" coordorigin="3389,1589" coordsize="183,443" path="m3572,1921l3526,1921,3526,1589,3435,1589,3435,1921,3389,1921,3480,2032,3572,1921xe" filled="false" stroked="true" strokeweight=".75pt" strokecolor="#000000">
                  <v:path arrowok="t"/>
                  <v:stroke dashstyle="solid"/>
                </v:shape>
                <v:shape style="position:absolute;left:1827;top:861;width:472;height:196" id="docshape19" coordorigin="1828,862" coordsize="472,196" path="m1945,862l1828,959,1945,1057,1945,1008,2299,1008,2299,910,1945,910,1945,862xe" filled="true" fillcolor="#000000" stroked="false">
                  <v:path arrowok="t"/>
                  <v:fill type="solid"/>
                </v:shape>
                <v:shape style="position:absolute;left:1827;top:861;width:472;height:196" id="docshape20" coordorigin="1828,862" coordsize="472,196" path="m1945,1057l1945,1008,2299,1008,2299,910,1945,910,1945,862,1828,959,1945,1057xe" filled="false" stroked="true" strokeweight=".75pt" strokecolor="#000000">
                  <v:path arrowok="t"/>
                  <v:stroke dashstyle="solid"/>
                </v:shape>
                <v:shape style="position:absolute;left:1885;top:591;width:472;height:198" id="docshape21" coordorigin="1886,592" coordsize="472,198" path="m2240,592l2240,642,1886,642,1886,740,2240,740,2240,790,2357,691,2240,592xe" filled="true" fillcolor="#000000" stroked="false">
                  <v:path arrowok="t"/>
                  <v:fill type="solid"/>
                </v:shape>
                <v:shape style="position:absolute;left:1885;top:591;width:472;height:198" id="docshape22" coordorigin="1886,592" coordsize="472,198" path="m2240,592l2240,642,1886,642,1886,740,2240,740,2240,790,2357,691,2240,592xe" filled="false" stroked="true" strokeweight=".75pt" strokecolor="#000000">
                  <v:path arrowok="t"/>
                  <v:stroke dashstyle="solid"/>
                </v:shape>
                <v:shape style="position:absolute;left:957;top:1316;width:198;height:467" id="docshape23" coordorigin="958,1316" coordsize="198,467" path="m1058,1316l958,1433,1007,1433,1007,1783,1107,1783,1107,1433,1156,1433,1058,1316xe" filled="true" fillcolor="#000000" stroked="false">
                  <v:path arrowok="t"/>
                  <v:fill type="solid"/>
                </v:shape>
                <v:shape style="position:absolute;left:957;top:1316;width:198;height:467" id="docshape24" coordorigin="958,1316" coordsize="198,467" path="m958,1433l1007,1433,1007,1783,1107,1783,1107,1433,1156,1433,1058,1316,958,1433xe" filled="false" stroked="true" strokeweight=".75pt" strokecolor="#000000">
                  <v:path arrowok="t"/>
                  <v:stroke dashstyle="solid"/>
                </v:shape>
                <v:shape style="position:absolute;left:602;top:1334;width:197;height:467" id="docshape25" coordorigin="603,1334" coordsize="197,467" path="m750,1334l652,1334,652,1685,603,1685,701,1801,800,1685,750,1685,750,1334xe" filled="true" fillcolor="#000000" stroked="false">
                  <v:path arrowok="t"/>
                  <v:fill type="solid"/>
                </v:shape>
                <v:shape style="position:absolute;left:602;top:1334;width:197;height:467" id="docshape26" coordorigin="603,1334" coordsize="197,467" path="m800,1685l750,1685,750,1334,652,1334,652,1685,603,1685,701,1801,800,1685xe" filled="false" stroked="true" strokeweight=".75pt" strokecolor="#000000">
                  <v:path arrowok="t"/>
                  <v:stroke dashstyle="solid"/>
                </v:shape>
                <v:shape style="position:absolute;left:127;top:1824;width:1821;height:1402" type="#_x0000_t75" id="docshape27" stroked="false">
                  <v:imagedata r:id="rId14" o:title=""/>
                </v:shape>
                <v:rect style="position:absolute;left:7;top:1944;width:1821;height:1403" id="docshape28" filled="true" fillcolor="#ffffff" stroked="false">
                  <v:fill type="solid"/>
                </v:rect>
                <v:shape style="position:absolute;left:397;top:2224;width:1150;height:954" id="docshape29" coordorigin="398,2225" coordsize="1150,954" path="m1547,2225l399,2225,399,2524,1547,2524,1547,2225xm1545,2546l398,2546,398,2844,1545,2844,1545,2546xm1545,2881l398,2881,398,3179,1545,3179,1545,2881xe" filled="false" stroked="true" strokeweight=".75pt" strokecolor="#000000">
                  <v:path arrowok="t"/>
                  <v:stroke dashstyle="solid"/>
                </v:shape>
                <v:shape style="position:absolute;left:2713;top:0;width:1481;height:1328" type="#_x0000_t75" id="docshape30" stroked="false">
                  <v:imagedata r:id="rId15" o:title=""/>
                </v:shape>
                <v:rect style="position:absolute;left:2594;top:120;width:1480;height:1328" id="docshape31" filled="true" fillcolor="#ffffff" stroked="false">
                  <v:fill type="solid"/>
                </v:rect>
                <v:shape style="position:absolute;left:4285;top:2697;width:472;height:185" id="docshape32" coordorigin="4285,2698" coordsize="472,185" path="m4403,2698l4285,2790,4403,2882,4403,2836,4757,2836,4757,2743,4403,2743,4403,2698xe" filled="true" fillcolor="#000000" stroked="false">
                  <v:path arrowok="t"/>
                  <v:fill type="solid"/>
                </v:shape>
                <v:shape style="position:absolute;left:4285;top:2697;width:472;height:185" id="docshape33" coordorigin="4285,2698" coordsize="472,185" path="m4403,2882l4403,2836,4757,2836,4757,2743,4403,2743,4403,2698,4285,2790,4403,2882xe" filled="false" stroked="true" strokeweight=".75pt" strokecolor="#000000">
                  <v:path arrowok="t"/>
                  <v:stroke dashstyle="solid"/>
                </v:shape>
                <v:shape style="position:absolute;left:4341;top:2442;width:472;height:186" id="docshape34" coordorigin="4342,2442" coordsize="472,186" path="m4696,2442l4696,2489,4342,2489,4342,2581,4696,2581,4696,2628,4814,2536,4696,2442xe" filled="true" fillcolor="#000000" stroked="false">
                  <v:path arrowok="t"/>
                  <v:fill type="solid"/>
                </v:shape>
                <v:shape style="position:absolute;left:4341;top:2442;width:472;height:186" id="docshape35" coordorigin="4342,2442" coordsize="472,186" path="m4696,2442l4696,2489,4342,2489,4342,2581,4696,2581,4696,2628,4814,2536,4696,2442xe" filled="false" stroked="true" strokeweight=".75pt" strokecolor="#000000">
                  <v:path arrowok="t"/>
                  <v:stroke dashstyle="solid"/>
                </v:shape>
                <v:shape style="position:absolute;left:2646;top:1971;width:1667;height:1278" type="#_x0000_t75" id="docshape36" stroked="false">
                  <v:imagedata r:id="rId16" o:title=""/>
                </v:shape>
                <v:rect style="position:absolute;left:2526;top:2092;width:1667;height:1277" id="docshape37" filled="true" fillcolor="#ffffff" stroked="false">
                  <v:fill type="solid"/>
                </v:rect>
                <v:shape style="position:absolute;left:2526;top:2091;width:1667;height:1278" type="#_x0000_t202" id="docshape38" filled="false" stroked="true" strokeweight=".75pt" strokecolor="#000000">
                  <v:textbox inset="0,0,0,0">
                    <w:txbxContent>
                      <w:p>
                        <w:pPr>
                          <w:spacing w:before="144"/>
                          <w:ind w:left="358" w:right="0" w:firstLine="0"/>
                          <w:jc w:val="left"/>
                          <w:rPr>
                            <w:sz w:val="16"/>
                          </w:rPr>
                        </w:pPr>
                        <w:r>
                          <w:rPr>
                            <w:color w:val="231F20"/>
                            <w:spacing w:val="-2"/>
                            <w:sz w:val="16"/>
                          </w:rPr>
                          <w:t>AspectFactory</w:t>
                        </w:r>
                      </w:p>
                    </w:txbxContent>
                  </v:textbox>
                  <v:stroke dashstyle="solid"/>
                  <w10:wrap type="none"/>
                </v:shape>
                <v:shape style="position:absolute;left:2659;top:2958;width:1364;height:342" type="#_x0000_t202" id="docshape39" filled="true" fillcolor="#ffffff" stroked="true" strokeweight=".75pt" strokecolor="#000000">
                  <v:textbox inset="0,0,0,0">
                    <w:txbxContent>
                      <w:p>
                        <w:pPr>
                          <w:spacing w:before="67"/>
                          <w:ind w:left="314" w:right="0" w:firstLine="0"/>
                          <w:jc w:val="left"/>
                          <w:rPr>
                            <w:color w:val="000000"/>
                            <w:sz w:val="16"/>
                          </w:rPr>
                        </w:pPr>
                        <w:r>
                          <w:rPr>
                            <w:color w:val="231F20"/>
                            <w:spacing w:val="-2"/>
                            <w:sz w:val="16"/>
                          </w:rPr>
                          <w:t>Scheduling</w:t>
                        </w:r>
                      </w:p>
                    </w:txbxContent>
                  </v:textbox>
                  <v:fill type="solid"/>
                  <v:stroke dashstyle="solid"/>
                  <w10:wrap type="none"/>
                </v:shape>
                <v:shape style="position:absolute;left:2659;top:2542;width:1364;height:339" type="#_x0000_t202" id="docshape40" filled="true" fillcolor="#ffffff" stroked="true" strokeweight=".75pt" strokecolor="#000000">
                  <v:textbox inset="0,0,0,0">
                    <w:txbxContent>
                      <w:p>
                        <w:pPr>
                          <w:spacing w:before="67"/>
                          <w:ind w:left="144" w:right="0" w:firstLine="0"/>
                          <w:jc w:val="left"/>
                          <w:rPr>
                            <w:color w:val="000000"/>
                            <w:sz w:val="16"/>
                          </w:rPr>
                        </w:pPr>
                        <w:r>
                          <w:rPr>
                            <w:color w:val="231F20"/>
                            <w:spacing w:val="-2"/>
                            <w:sz w:val="16"/>
                          </w:rPr>
                          <w:t>Synchronization</w:t>
                        </w:r>
                      </w:p>
                    </w:txbxContent>
                  </v:textbox>
                  <v:fill type="solid"/>
                  <v:stroke dashstyle="solid"/>
                  <w10:wrap type="none"/>
                </v:shape>
                <v:shape style="position:absolute;left:7;top:1944;width:1821;height:1402" type="#_x0000_t202" id="docshape41" filled="false" stroked="true" strokeweight=".75pt" strokecolor="#000000">
                  <v:textbox inset="0,0,0,0">
                    <w:txbxContent>
                      <w:p>
                        <w:pPr>
                          <w:spacing w:line="357" w:lineRule="auto" w:before="73"/>
                          <w:ind w:left="2" w:right="0" w:firstLine="0"/>
                          <w:jc w:val="center"/>
                          <w:rPr>
                            <w:sz w:val="16"/>
                          </w:rPr>
                        </w:pPr>
                        <w:r>
                          <w:rPr>
                            <w:color w:val="231F20"/>
                            <w:sz w:val="16"/>
                          </w:rPr>
                          <w:t>Functional</w:t>
                        </w:r>
                        <w:r>
                          <w:rPr>
                            <w:color w:val="231F20"/>
                            <w:spacing w:val="-10"/>
                            <w:sz w:val="16"/>
                          </w:rPr>
                          <w:t> </w:t>
                        </w:r>
                        <w:r>
                          <w:rPr>
                            <w:color w:val="231F20"/>
                            <w:sz w:val="16"/>
                          </w:rPr>
                          <w:t>Components</w:t>
                        </w:r>
                        <w:r>
                          <w:rPr>
                            <w:color w:val="231F20"/>
                            <w:spacing w:val="40"/>
                            <w:sz w:val="16"/>
                          </w:rPr>
                          <w:t> </w:t>
                        </w:r>
                        <w:r>
                          <w:rPr>
                            <w:color w:val="231F20"/>
                            <w:sz w:val="16"/>
                          </w:rPr>
                          <w:t>Shared</w:t>
                        </w:r>
                        <w:r>
                          <w:rPr>
                            <w:color w:val="231F20"/>
                            <w:spacing w:val="-3"/>
                            <w:sz w:val="16"/>
                          </w:rPr>
                          <w:t> </w:t>
                        </w:r>
                        <w:r>
                          <w:rPr>
                            <w:color w:val="231F20"/>
                            <w:sz w:val="16"/>
                          </w:rPr>
                          <w:t>Data</w:t>
                        </w:r>
                      </w:p>
                      <w:p>
                        <w:pPr>
                          <w:spacing w:line="436" w:lineRule="auto" w:before="48"/>
                          <w:ind w:left="533" w:right="563" w:hanging="9"/>
                          <w:jc w:val="center"/>
                          <w:rPr>
                            <w:sz w:val="16"/>
                          </w:rPr>
                        </w:pPr>
                        <w:r>
                          <w:rPr>
                            <w:color w:val="231F20"/>
                            <w:sz w:val="16"/>
                          </w:rPr>
                          <w:t>Behavior</w:t>
                        </w:r>
                        <w:r>
                          <w:rPr>
                            <w:color w:val="231F20"/>
                            <w:spacing w:val="-10"/>
                            <w:sz w:val="16"/>
                          </w:rPr>
                          <w:t> </w:t>
                        </w:r>
                        <w:r>
                          <w:rPr>
                            <w:color w:val="231F20"/>
                            <w:sz w:val="16"/>
                          </w:rPr>
                          <w:t>a</w:t>
                        </w:r>
                        <w:r>
                          <w:rPr>
                            <w:color w:val="231F20"/>
                            <w:spacing w:val="40"/>
                            <w:sz w:val="16"/>
                          </w:rPr>
                          <w:t> </w:t>
                        </w:r>
                        <w:r>
                          <w:rPr>
                            <w:color w:val="231F20"/>
                            <w:sz w:val="16"/>
                          </w:rPr>
                          <w:t>Behavior</w:t>
                        </w:r>
                        <w:r>
                          <w:rPr>
                            <w:color w:val="231F20"/>
                            <w:spacing w:val="-7"/>
                            <w:sz w:val="16"/>
                          </w:rPr>
                          <w:t> </w:t>
                        </w:r>
                        <w:r>
                          <w:rPr>
                            <w:color w:val="231F20"/>
                            <w:spacing w:val="-12"/>
                            <w:sz w:val="16"/>
                          </w:rPr>
                          <w:t>b</w:t>
                        </w:r>
                      </w:p>
                    </w:txbxContent>
                  </v:textbox>
                  <v:stroke dashstyle="solid"/>
                  <w10:wrap type="none"/>
                </v:shape>
                <v:shape style="position:absolute;left:2593;top:120;width:1481;height:1328" type="#_x0000_t202" id="docshape42" filled="false" stroked="true" strokeweight=".75pt" strokecolor="#000000">
                  <v:textbox inset="0,0,0,0">
                    <w:txbxContent>
                      <w:p>
                        <w:pPr>
                          <w:spacing w:before="73"/>
                          <w:ind w:left="395" w:right="0" w:firstLine="0"/>
                          <w:jc w:val="left"/>
                          <w:rPr>
                            <w:sz w:val="16"/>
                          </w:rPr>
                        </w:pPr>
                        <w:r>
                          <w:rPr>
                            <w:color w:val="231F20"/>
                            <w:spacing w:val="-2"/>
                            <w:sz w:val="16"/>
                          </w:rPr>
                          <w:t>Moderator</w:t>
                        </w:r>
                      </w:p>
                    </w:txbxContent>
                  </v:textbox>
                  <v:stroke dashstyle="solid"/>
                  <w10:wrap type="none"/>
                </v:shape>
                <v:shape style="position:absolute;left:2851;top:915;width:1008;height:332" type="#_x0000_t202" id="docshape43" filled="true" fillcolor="#ffffff" stroked="true" strokeweight=".75pt" strokecolor="#000000">
                  <v:textbox inset="0,0,0,0">
                    <w:txbxContent>
                      <w:p>
                        <w:pPr>
                          <w:spacing w:before="67"/>
                          <w:ind w:left="144" w:right="0" w:firstLine="0"/>
                          <w:jc w:val="left"/>
                          <w:rPr>
                            <w:color w:val="000000"/>
                            <w:sz w:val="16"/>
                          </w:rPr>
                        </w:pPr>
                        <w:r>
                          <w:rPr>
                            <w:color w:val="231F20"/>
                            <w:spacing w:val="-2"/>
                            <w:sz w:val="16"/>
                          </w:rPr>
                          <w:t>joinpoint</w:t>
                        </w:r>
                      </w:p>
                    </w:txbxContent>
                  </v:textbox>
                  <v:fill type="solid"/>
                  <v:stroke dashstyle="solid"/>
                  <w10:wrap type="none"/>
                </v:shape>
              </v:group>
            </w:pict>
          </mc:Fallback>
        </mc:AlternateContent>
      </w:r>
      <w:r>
        <w:rPr>
          <w:sz w:val="20"/>
        </w:rPr>
      </w:r>
      <w:r>
        <w:rPr>
          <w:spacing w:val="20"/>
          <w:sz w:val="20"/>
        </w:rPr>
        <w:t> </w:t>
      </w:r>
      <w:r>
        <w:rPr>
          <w:spacing w:val="20"/>
          <w:position w:val="1"/>
          <w:sz w:val="20"/>
        </w:rPr>
        <mc:AlternateContent>
          <mc:Choice Requires="wps">
            <w:drawing>
              <wp:inline distT="0" distB="0" distL="0" distR="0">
                <wp:extent cx="1236980" cy="923290"/>
                <wp:effectExtent l="0" t="0" r="0" b="634"/>
                <wp:docPr id="46" name="Group 46"/>
                <wp:cNvGraphicFramePr>
                  <a:graphicFrameLocks/>
                </wp:cNvGraphicFramePr>
                <a:graphic>
                  <a:graphicData uri="http://schemas.microsoft.com/office/word/2010/wordprocessingGroup">
                    <wpg:wgp>
                      <wpg:cNvPr id="46" name="Group 46"/>
                      <wpg:cNvGrpSpPr/>
                      <wpg:grpSpPr>
                        <a:xfrm>
                          <a:off x="0" y="0"/>
                          <a:ext cx="1236980" cy="923290"/>
                          <a:chExt cx="1236980" cy="923290"/>
                        </a:xfrm>
                      </wpg:grpSpPr>
                      <pic:pic>
                        <pic:nvPicPr>
                          <pic:cNvPr id="47" name="Image 47"/>
                          <pic:cNvPicPr/>
                        </pic:nvPicPr>
                        <pic:blipFill>
                          <a:blip r:embed="rId17" cstate="print"/>
                          <a:stretch>
                            <a:fillRect/>
                          </a:stretch>
                        </pic:blipFill>
                        <pic:spPr>
                          <a:xfrm>
                            <a:off x="80962" y="0"/>
                            <a:ext cx="1155953" cy="842009"/>
                          </a:xfrm>
                          <a:prstGeom prst="rect">
                            <a:avLst/>
                          </a:prstGeom>
                        </pic:spPr>
                      </pic:pic>
                      <wps:wsp>
                        <wps:cNvPr id="48" name="Graphic 48"/>
                        <wps:cNvSpPr/>
                        <wps:spPr>
                          <a:xfrm>
                            <a:off x="4762" y="76200"/>
                            <a:ext cx="1156970" cy="843280"/>
                          </a:xfrm>
                          <a:custGeom>
                            <a:avLst/>
                            <a:gdLst/>
                            <a:ahLst/>
                            <a:cxnLst/>
                            <a:rect l="l" t="t" r="r" b="b"/>
                            <a:pathLst>
                              <a:path w="1156970" h="843280">
                                <a:moveTo>
                                  <a:pt x="1156715" y="0"/>
                                </a:moveTo>
                                <a:lnTo>
                                  <a:pt x="0" y="0"/>
                                </a:lnTo>
                                <a:lnTo>
                                  <a:pt x="0" y="842772"/>
                                </a:lnTo>
                                <a:lnTo>
                                  <a:pt x="1156715" y="842772"/>
                                </a:lnTo>
                                <a:lnTo>
                                  <a:pt x="1156715"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21932" y="468630"/>
                            <a:ext cx="729615" cy="392430"/>
                          </a:xfrm>
                          <a:custGeom>
                            <a:avLst/>
                            <a:gdLst/>
                            <a:ahLst/>
                            <a:cxnLst/>
                            <a:rect l="l" t="t" r="r" b="b"/>
                            <a:pathLst>
                              <a:path w="729615" h="392430">
                                <a:moveTo>
                                  <a:pt x="729234" y="213359"/>
                                </a:moveTo>
                                <a:lnTo>
                                  <a:pt x="0" y="213359"/>
                                </a:lnTo>
                                <a:lnTo>
                                  <a:pt x="0" y="392429"/>
                                </a:lnTo>
                                <a:lnTo>
                                  <a:pt x="729234" y="392429"/>
                                </a:lnTo>
                                <a:lnTo>
                                  <a:pt x="729234" y="213359"/>
                                </a:lnTo>
                                <a:close/>
                              </a:path>
                              <a:path w="729615" h="392430">
                                <a:moveTo>
                                  <a:pt x="729234" y="0"/>
                                </a:moveTo>
                                <a:lnTo>
                                  <a:pt x="0" y="0"/>
                                </a:lnTo>
                                <a:lnTo>
                                  <a:pt x="0" y="213359"/>
                                </a:lnTo>
                                <a:lnTo>
                                  <a:pt x="729234" y="213359"/>
                                </a:lnTo>
                                <a:lnTo>
                                  <a:pt x="729234" y="0"/>
                                </a:lnTo>
                                <a:close/>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221932" y="265175"/>
                            <a:ext cx="730250" cy="214629"/>
                          </a:xfrm>
                          <a:custGeom>
                            <a:avLst/>
                            <a:gdLst/>
                            <a:ahLst/>
                            <a:cxnLst/>
                            <a:rect l="l" t="t" r="r" b="b"/>
                            <a:pathLst>
                              <a:path w="730250" h="214629">
                                <a:moveTo>
                                  <a:pt x="729996" y="0"/>
                                </a:moveTo>
                                <a:lnTo>
                                  <a:pt x="0" y="0"/>
                                </a:lnTo>
                                <a:lnTo>
                                  <a:pt x="0" y="214122"/>
                                </a:lnTo>
                                <a:lnTo>
                                  <a:pt x="729996" y="214122"/>
                                </a:lnTo>
                                <a:lnTo>
                                  <a:pt x="729996"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221932" y="265175"/>
                            <a:ext cx="729615" cy="214629"/>
                          </a:xfrm>
                          <a:custGeom>
                            <a:avLst/>
                            <a:gdLst/>
                            <a:ahLst/>
                            <a:cxnLst/>
                            <a:rect l="l" t="t" r="r" b="b"/>
                            <a:pathLst>
                              <a:path w="729615" h="214629">
                                <a:moveTo>
                                  <a:pt x="729234" y="0"/>
                                </a:moveTo>
                                <a:lnTo>
                                  <a:pt x="0" y="0"/>
                                </a:lnTo>
                                <a:lnTo>
                                  <a:pt x="0" y="214122"/>
                                </a:lnTo>
                                <a:lnTo>
                                  <a:pt x="729234" y="214122"/>
                                </a:lnTo>
                                <a:lnTo>
                                  <a:pt x="729234" y="0"/>
                                </a:lnTo>
                                <a:close/>
                              </a:path>
                            </a:pathLst>
                          </a:custGeom>
                          <a:ln w="9525">
                            <a:solidFill>
                              <a:srgbClr val="000000"/>
                            </a:solidFill>
                            <a:prstDash val="solid"/>
                          </a:ln>
                        </wps:spPr>
                        <wps:bodyPr wrap="square" lIns="0" tIns="0" rIns="0" bIns="0" rtlCol="0">
                          <a:prstTxWarp prst="textNoShape">
                            <a:avLst/>
                          </a:prstTxWarp>
                          <a:noAutofit/>
                        </wps:bodyPr>
                      </wps:wsp>
                      <wps:wsp>
                        <wps:cNvPr id="52" name="Textbox 52"/>
                        <wps:cNvSpPr txBox="1"/>
                        <wps:spPr>
                          <a:xfrm>
                            <a:off x="4762" y="76200"/>
                            <a:ext cx="1156335" cy="842010"/>
                          </a:xfrm>
                          <a:prstGeom prst="rect">
                            <a:avLst/>
                          </a:prstGeom>
                          <a:ln w="9525">
                            <a:solidFill>
                              <a:srgbClr val="000000"/>
                            </a:solidFill>
                            <a:prstDash val="solid"/>
                          </a:ln>
                        </wps:spPr>
                        <wps:txbx>
                          <w:txbxContent>
                            <w:p>
                              <w:pPr>
                                <w:spacing w:line="400" w:lineRule="auto" w:before="71"/>
                                <w:ind w:left="486" w:right="291" w:hanging="186"/>
                                <w:jc w:val="left"/>
                                <w:rPr>
                                  <w:sz w:val="16"/>
                                </w:rPr>
                              </w:pPr>
                              <w:r>
                                <w:rPr>
                                  <w:color w:val="231F20"/>
                                  <w:sz w:val="16"/>
                                </w:rPr>
                                <w:t>Asset</w:t>
                              </w:r>
                              <w:r>
                                <w:rPr>
                                  <w:color w:val="231F20"/>
                                  <w:spacing w:val="-10"/>
                                  <w:sz w:val="16"/>
                                </w:rPr>
                                <w:t> </w:t>
                              </w:r>
                              <w:r>
                                <w:rPr>
                                  <w:color w:val="231F20"/>
                                  <w:sz w:val="16"/>
                                </w:rPr>
                                <w:t>Components</w:t>
                              </w:r>
                              <w:r>
                                <w:rPr>
                                  <w:color w:val="231F20"/>
                                  <w:spacing w:val="40"/>
                                  <w:sz w:val="16"/>
                                </w:rPr>
                                <w:t> </w:t>
                              </w:r>
                              <w:r>
                                <w:rPr>
                                  <w:color w:val="231F20"/>
                                  <w:sz w:val="16"/>
                                </w:rPr>
                                <w:t>Shared</w:t>
                              </w:r>
                              <w:r>
                                <w:rPr>
                                  <w:color w:val="231F20"/>
                                  <w:spacing w:val="-7"/>
                                  <w:sz w:val="16"/>
                                </w:rPr>
                                <w:t> </w:t>
                              </w:r>
                              <w:r>
                                <w:rPr>
                                  <w:color w:val="231F20"/>
                                  <w:sz w:val="16"/>
                                </w:rPr>
                                <w:t>Data</w:t>
                              </w:r>
                              <w:r>
                                <w:rPr>
                                  <w:color w:val="231F20"/>
                                  <w:spacing w:val="40"/>
                                  <w:sz w:val="16"/>
                                </w:rPr>
                                <w:t> </w:t>
                              </w:r>
                              <w:r>
                                <w:rPr>
                                  <w:color w:val="231F20"/>
                                  <w:sz w:val="16"/>
                                </w:rPr>
                                <w:t>Behavior</w:t>
                              </w:r>
                              <w:r>
                                <w:rPr>
                                  <w:color w:val="231F20"/>
                                  <w:spacing w:val="-7"/>
                                  <w:sz w:val="16"/>
                                </w:rPr>
                                <w:t> </w:t>
                              </w:r>
                              <w:r>
                                <w:rPr>
                                  <w:color w:val="231F20"/>
                                  <w:sz w:val="16"/>
                                </w:rPr>
                                <w:t>a</w:t>
                              </w:r>
                            </w:p>
                          </w:txbxContent>
                        </wps:txbx>
                        <wps:bodyPr wrap="square" lIns="0" tIns="0" rIns="0" bIns="0" rtlCol="0">
                          <a:noAutofit/>
                        </wps:bodyPr>
                      </wps:wsp>
                    </wpg:wgp>
                  </a:graphicData>
                </a:graphic>
              </wp:inline>
            </w:drawing>
          </mc:Choice>
          <mc:Fallback>
            <w:pict>
              <v:group style="width:97.4pt;height:72.7pt;mso-position-horizontal-relative:char;mso-position-vertical-relative:line" id="docshapegroup44" coordorigin="0,0" coordsize="1948,1454">
                <v:shape style="position:absolute;left:127;top:0;width:1821;height:1326" type="#_x0000_t75" id="docshape45" stroked="false">
                  <v:imagedata r:id="rId17" o:title=""/>
                </v:shape>
                <v:rect style="position:absolute;left:7;top:120;width:1822;height:1328" id="docshape46" filled="true" fillcolor="#ffffff" stroked="false">
                  <v:fill type="solid"/>
                </v:rect>
                <v:shape style="position:absolute;left:349;top:738;width:1149;height:618" id="docshape47" coordorigin="350,738" coordsize="1149,618" path="m1498,1074l350,1074,350,1356,1498,1356,1498,1074xm1498,738l350,738,350,1074,1498,1074,1498,738xe" filled="false" stroked="true" strokeweight=".75pt" strokecolor="#000000">
                  <v:path arrowok="t"/>
                  <v:stroke dashstyle="solid"/>
                </v:shape>
                <v:rect style="position:absolute;left:349;top:417;width:1150;height:338" id="docshape48" filled="true" fillcolor="#ffffff" stroked="false">
                  <v:fill type="solid"/>
                </v:rect>
                <v:rect style="position:absolute;left:349;top:417;width:1149;height:338" id="docshape49" filled="false" stroked="true" strokeweight=".75pt" strokecolor="#000000">
                  <v:stroke dashstyle="solid"/>
                </v:rect>
                <v:shape style="position:absolute;left:7;top:120;width:1821;height:1326" type="#_x0000_t202" id="docshape50" filled="false" stroked="true" strokeweight=".75pt" strokecolor="#000000">
                  <v:textbox inset="0,0,0,0">
                    <w:txbxContent>
                      <w:p>
                        <w:pPr>
                          <w:spacing w:line="400" w:lineRule="auto" w:before="71"/>
                          <w:ind w:left="486" w:right="291" w:hanging="186"/>
                          <w:jc w:val="left"/>
                          <w:rPr>
                            <w:sz w:val="16"/>
                          </w:rPr>
                        </w:pPr>
                        <w:r>
                          <w:rPr>
                            <w:color w:val="231F20"/>
                            <w:sz w:val="16"/>
                          </w:rPr>
                          <w:t>Asset</w:t>
                        </w:r>
                        <w:r>
                          <w:rPr>
                            <w:color w:val="231F20"/>
                            <w:spacing w:val="-10"/>
                            <w:sz w:val="16"/>
                          </w:rPr>
                          <w:t> </w:t>
                        </w:r>
                        <w:r>
                          <w:rPr>
                            <w:color w:val="231F20"/>
                            <w:sz w:val="16"/>
                          </w:rPr>
                          <w:t>Components</w:t>
                        </w:r>
                        <w:r>
                          <w:rPr>
                            <w:color w:val="231F20"/>
                            <w:spacing w:val="40"/>
                            <w:sz w:val="16"/>
                          </w:rPr>
                          <w:t> </w:t>
                        </w:r>
                        <w:r>
                          <w:rPr>
                            <w:color w:val="231F20"/>
                            <w:sz w:val="16"/>
                          </w:rPr>
                          <w:t>Shared</w:t>
                        </w:r>
                        <w:r>
                          <w:rPr>
                            <w:color w:val="231F20"/>
                            <w:spacing w:val="-7"/>
                            <w:sz w:val="16"/>
                          </w:rPr>
                          <w:t> </w:t>
                        </w:r>
                        <w:r>
                          <w:rPr>
                            <w:color w:val="231F20"/>
                            <w:sz w:val="16"/>
                          </w:rPr>
                          <w:t>Data</w:t>
                        </w:r>
                        <w:r>
                          <w:rPr>
                            <w:color w:val="231F20"/>
                            <w:spacing w:val="40"/>
                            <w:sz w:val="16"/>
                          </w:rPr>
                          <w:t> </w:t>
                        </w:r>
                        <w:r>
                          <w:rPr>
                            <w:color w:val="231F20"/>
                            <w:sz w:val="16"/>
                          </w:rPr>
                          <w:t>Behavior</w:t>
                        </w:r>
                        <w:r>
                          <w:rPr>
                            <w:color w:val="231F20"/>
                            <w:spacing w:val="-7"/>
                            <w:sz w:val="16"/>
                          </w:rPr>
                          <w:t> </w:t>
                        </w:r>
                        <w:r>
                          <w:rPr>
                            <w:color w:val="231F20"/>
                            <w:sz w:val="16"/>
                          </w:rPr>
                          <w:t>a</w:t>
                        </w:r>
                      </w:p>
                    </w:txbxContent>
                  </v:textbox>
                  <v:stroke dashstyle="solid"/>
                  <w10:wrap type="none"/>
                </v:shape>
              </v:group>
            </w:pict>
          </mc:Fallback>
        </mc:AlternateContent>
      </w:r>
      <w:r>
        <w:rPr>
          <w:spacing w:val="20"/>
          <w:position w:val="1"/>
          <w:sz w:val="20"/>
        </w:rPr>
      </w:r>
    </w:p>
    <w:p>
      <w:pPr>
        <w:spacing w:before="36"/>
        <w:ind w:left="463"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Concurrent</w:t>
      </w:r>
      <w:r>
        <w:rPr>
          <w:color w:val="231F20"/>
          <w:spacing w:val="-3"/>
          <w:sz w:val="16"/>
        </w:rPr>
        <w:t> </w:t>
      </w:r>
      <w:r>
        <w:rPr>
          <w:color w:val="231F20"/>
          <w:sz w:val="16"/>
        </w:rPr>
        <w:t>Aspect</w:t>
      </w:r>
      <w:r>
        <w:rPr>
          <w:color w:val="231F20"/>
          <w:spacing w:val="-4"/>
          <w:sz w:val="16"/>
        </w:rPr>
        <w:t> </w:t>
      </w:r>
      <w:r>
        <w:rPr>
          <w:color w:val="231F20"/>
          <w:spacing w:val="-2"/>
          <w:sz w:val="16"/>
        </w:rPr>
        <w:t>Framework.</w:t>
      </w:r>
    </w:p>
    <w:p>
      <w:pPr>
        <w:pStyle w:val="BodyText"/>
        <w:spacing w:before="66"/>
        <w:rPr>
          <w:sz w:val="16"/>
        </w:rPr>
      </w:pPr>
    </w:p>
    <w:p>
      <w:pPr>
        <w:pStyle w:val="BodyText"/>
        <w:spacing w:line="249" w:lineRule="auto"/>
        <w:ind w:left="463" w:right="458" w:firstLine="237"/>
        <w:jc w:val="both"/>
      </w:pPr>
      <w:r>
        <w:rPr>
          <w:color w:val="231F20"/>
        </w:rPr>
        <w:t>Composing of aspects using the moderator presents components of aspect factory.</w:t>
      </w:r>
      <w:r>
        <w:rPr>
          <w:color w:val="231F20"/>
          <w:spacing w:val="40"/>
        </w:rPr>
        <w:t> </w:t>
      </w:r>
      <w:r>
        <w:rPr>
          <w:color w:val="231F20"/>
        </w:rPr>
        <w:t>Functional components need to gather</w:t>
      </w:r>
      <w:r>
        <w:rPr>
          <w:color w:val="231F20"/>
          <w:spacing w:val="-1"/>
        </w:rPr>
        <w:t> </w:t>
      </w:r>
      <w:r>
        <w:rPr>
          <w:color w:val="231F20"/>
        </w:rPr>
        <w:t>required aspectual components. Then functional components decide about</w:t>
      </w:r>
      <w:r>
        <w:rPr>
          <w:color w:val="231F20"/>
          <w:spacing w:val="-1"/>
        </w:rPr>
        <w:t> </w:t>
      </w:r>
      <w:r>
        <w:rPr>
          <w:color w:val="231F20"/>
        </w:rPr>
        <w:t>the weaving policies. The framework offers an open architecture that is very suitable for adaptability and reusability of both functional components and aspect components knowing of system assets. The architecture is conceptually</w:t>
      </w:r>
      <w:r>
        <w:rPr>
          <w:color w:val="231F20"/>
          <w:spacing w:val="80"/>
        </w:rPr>
        <w:t> </w:t>
      </w:r>
      <w:r>
        <w:rPr>
          <w:color w:val="231F20"/>
        </w:rPr>
        <w:t>very simple as it divides aspect and functional components, and the control over the weaving aspects. The aspects are centralised in the aspect factory component.</w:t>
      </w:r>
    </w:p>
    <w:p>
      <w:pPr>
        <w:pStyle w:val="BodyText"/>
        <w:spacing w:line="249" w:lineRule="auto" w:before="5"/>
        <w:ind w:left="463" w:right="507" w:firstLine="237"/>
        <w:jc w:val="both"/>
      </w:pPr>
      <w:r>
        <w:rPr>
          <w:color w:val="231F20"/>
        </w:rPr>
        <w:t>System assets in concurrent software should not be seen and be treated as a single monolithic component. The framework consists of components, assets, and layers. Functional components are the basic functionality of the concurrent system software. System assets are concerns extracted from functional components. Each asset component is a concern like fault tolerance, synchronization, scheduling, naming, and logging. Layers are a number of more manageable sub problems decomposed into functional components and system assets. Each functionality component will be isolated from system assets. System assets of each functional</w:t>
      </w:r>
      <w:r>
        <w:rPr>
          <w:color w:val="231F20"/>
          <w:spacing w:val="40"/>
        </w:rPr>
        <w:t> </w:t>
      </w:r>
      <w:r>
        <w:rPr>
          <w:color w:val="231F20"/>
        </w:rPr>
        <w:t>component will be captured into asset components. Asset components are defined asset abstraction and asset objects. This design outcomes a better clarification of interactions, reduces a concern tangling by increasing understanding of system</w:t>
      </w:r>
      <w:r>
        <w:rPr>
          <w:color w:val="231F20"/>
          <w:spacing w:val="-1"/>
        </w:rPr>
        <w:t> </w:t>
      </w:r>
      <w:r>
        <w:rPr>
          <w:color w:val="231F20"/>
        </w:rPr>
        <w:t>assets in each component. It makes the concurrent advanced level of abstraction, and better to easily understand.</w:t>
      </w:r>
    </w:p>
    <w:p>
      <w:pPr>
        <w:pStyle w:val="BodyText"/>
        <w:spacing w:line="249" w:lineRule="auto" w:before="8"/>
        <w:ind w:left="463" w:right="510" w:firstLine="237"/>
        <w:jc w:val="both"/>
      </w:pPr>
      <w:r>
        <w:rPr>
          <w:color w:val="231F20"/>
        </w:rPr>
        <w:t>Design patterns played roles in the concurrent aspect framework. We use abstract a factory pattern and a bridge pattern to create aspect components. A factory pattern uses to isolate between an asset abstraction and the asset objects. The obligation and the process of creating asset objects have been responded by a factory pattern. The asset object appears only once in a functional component instantiated. When an asset object has been modified, the framework promotes consistency. A bridge pattern helps to prevent a permanent binding between an asset abstraction and an asset implementation. Using a bridge pattern, asset abstractions and asset implementations can freely association and extend. Changing in the implementation of an asset object or an asset abstraction does not result any effects on functional components. A proxy pattern uses to control access asset components and allow organization responsibilities when an asset component is retrieved.</w:t>
      </w:r>
    </w:p>
    <w:p>
      <w:pPr>
        <w:pStyle w:val="BodyText"/>
        <w:spacing w:before="17"/>
      </w:pPr>
    </w:p>
    <w:p>
      <w:pPr>
        <w:pStyle w:val="Heading1"/>
        <w:numPr>
          <w:ilvl w:val="0"/>
          <w:numId w:val="1"/>
        </w:numPr>
        <w:tabs>
          <w:tab w:pos="667" w:val="left" w:leader="none"/>
        </w:tabs>
        <w:spacing w:line="240" w:lineRule="auto" w:before="0" w:after="0"/>
        <w:ind w:left="667" w:right="0" w:hanging="204"/>
        <w:jc w:val="left"/>
      </w:pPr>
      <w:r>
        <w:rPr>
          <w:color w:val="231F20"/>
        </w:rPr>
        <w:t>Adaptability</w:t>
      </w:r>
      <w:r>
        <w:rPr>
          <w:color w:val="231F20"/>
          <w:spacing w:val="-6"/>
        </w:rPr>
        <w:t> </w:t>
      </w:r>
      <w:r>
        <w:rPr>
          <w:color w:val="231F20"/>
        </w:rPr>
        <w:t>of</w:t>
      </w:r>
      <w:r>
        <w:rPr>
          <w:color w:val="231F20"/>
          <w:spacing w:val="-5"/>
        </w:rPr>
        <w:t> </w:t>
      </w:r>
      <w:r>
        <w:rPr>
          <w:color w:val="231F20"/>
        </w:rPr>
        <w:t>the</w:t>
      </w:r>
      <w:r>
        <w:rPr>
          <w:color w:val="231F20"/>
          <w:spacing w:val="-4"/>
        </w:rPr>
        <w:t> </w:t>
      </w:r>
      <w:r>
        <w:rPr>
          <w:color w:val="231F20"/>
          <w:spacing w:val="-2"/>
        </w:rPr>
        <w:t>Framework</w:t>
      </w:r>
    </w:p>
    <w:p>
      <w:pPr>
        <w:pStyle w:val="BodyText"/>
        <w:spacing w:before="20"/>
        <w:rPr>
          <w:b/>
        </w:rPr>
      </w:pPr>
    </w:p>
    <w:p>
      <w:pPr>
        <w:pStyle w:val="BodyText"/>
        <w:spacing w:line="249" w:lineRule="auto"/>
        <w:ind w:left="463" w:right="512" w:firstLine="237"/>
        <w:jc w:val="both"/>
      </w:pPr>
      <w:r>
        <w:rPr>
          <w:color w:val="231F20"/>
        </w:rPr>
        <w:t>Most developers think an object-oriented model naturally endorses reusability and adaptability. We argue that</w:t>
      </w:r>
      <w:r>
        <w:rPr>
          <w:color w:val="231F20"/>
          <w:spacing w:val="19"/>
        </w:rPr>
        <w:t> </w:t>
      </w:r>
      <w:r>
        <w:rPr>
          <w:color w:val="231F20"/>
        </w:rPr>
        <w:t>those</w:t>
      </w:r>
      <w:r>
        <w:rPr>
          <w:color w:val="231F20"/>
          <w:spacing w:val="19"/>
        </w:rPr>
        <w:t> </w:t>
      </w:r>
      <w:r>
        <w:rPr>
          <w:color w:val="231F20"/>
        </w:rPr>
        <w:t>concerns</w:t>
      </w:r>
      <w:r>
        <w:rPr>
          <w:color w:val="231F20"/>
          <w:spacing w:val="19"/>
        </w:rPr>
        <w:t> </w:t>
      </w:r>
      <w:r>
        <w:rPr>
          <w:color w:val="231F20"/>
        </w:rPr>
        <w:t>are</w:t>
      </w:r>
      <w:r>
        <w:rPr>
          <w:color w:val="231F20"/>
          <w:spacing w:val="19"/>
        </w:rPr>
        <w:t> </w:t>
      </w:r>
      <w:r>
        <w:rPr>
          <w:color w:val="231F20"/>
        </w:rPr>
        <w:t>not</w:t>
      </w:r>
      <w:r>
        <w:rPr>
          <w:color w:val="231F20"/>
          <w:spacing w:val="18"/>
        </w:rPr>
        <w:t> </w:t>
      </w:r>
      <w:r>
        <w:rPr>
          <w:color w:val="231F20"/>
        </w:rPr>
        <w:t>naturally</w:t>
      </w:r>
      <w:r>
        <w:rPr>
          <w:color w:val="231F20"/>
          <w:spacing w:val="20"/>
        </w:rPr>
        <w:t> </w:t>
      </w:r>
      <w:r>
        <w:rPr>
          <w:color w:val="231F20"/>
        </w:rPr>
        <w:t>enforced.</w:t>
      </w:r>
      <w:r>
        <w:rPr>
          <w:color w:val="231F20"/>
          <w:spacing w:val="20"/>
        </w:rPr>
        <w:t> </w:t>
      </w:r>
      <w:r>
        <w:rPr>
          <w:color w:val="231F20"/>
        </w:rPr>
        <w:t>Concurrent</w:t>
      </w:r>
      <w:r>
        <w:rPr>
          <w:color w:val="231F20"/>
          <w:spacing w:val="20"/>
        </w:rPr>
        <w:t> </w:t>
      </w:r>
      <w:r>
        <w:rPr>
          <w:color w:val="231F20"/>
        </w:rPr>
        <w:t>system</w:t>
      </w:r>
      <w:r>
        <w:rPr>
          <w:color w:val="231F20"/>
          <w:spacing w:val="17"/>
        </w:rPr>
        <w:t> </w:t>
      </w:r>
      <w:r>
        <w:rPr>
          <w:color w:val="231F20"/>
        </w:rPr>
        <w:t>software</w:t>
      </w:r>
      <w:r>
        <w:rPr>
          <w:color w:val="231F20"/>
          <w:spacing w:val="20"/>
        </w:rPr>
        <w:t> </w:t>
      </w:r>
      <w:r>
        <w:rPr>
          <w:color w:val="231F20"/>
        </w:rPr>
        <w:t>must</w:t>
      </w:r>
      <w:r>
        <w:rPr>
          <w:color w:val="231F20"/>
          <w:spacing w:val="20"/>
        </w:rPr>
        <w:t> </w:t>
      </w:r>
      <w:r>
        <w:rPr>
          <w:color w:val="231F20"/>
        </w:rPr>
        <w:t>be</w:t>
      </w:r>
      <w:r>
        <w:rPr>
          <w:color w:val="231F20"/>
          <w:spacing w:val="18"/>
        </w:rPr>
        <w:t> </w:t>
      </w:r>
      <w:r>
        <w:rPr>
          <w:color w:val="231F20"/>
        </w:rPr>
        <w:t>carefully</w:t>
      </w:r>
      <w:r>
        <w:rPr>
          <w:color w:val="231F20"/>
          <w:spacing w:val="20"/>
        </w:rPr>
        <w:t> </w:t>
      </w:r>
      <w:r>
        <w:rPr>
          <w:color w:val="231F20"/>
        </w:rPr>
        <w:t>specified</w:t>
      </w:r>
      <w:r>
        <w:rPr>
          <w:color w:val="231F20"/>
          <w:spacing w:val="20"/>
        </w:rPr>
        <w:t> </w:t>
      </w:r>
      <w:r>
        <w:rPr>
          <w:color w:val="231F20"/>
        </w:rPr>
        <w:t>and</w:t>
      </w:r>
    </w:p>
    <w:p>
      <w:pPr>
        <w:spacing w:after="0" w:line="249" w:lineRule="auto"/>
        <w:jc w:val="both"/>
        <w:sectPr>
          <w:pgSz w:w="10890" w:h="14860"/>
          <w:pgMar w:header="713" w:footer="0" w:top="900" w:bottom="280" w:left="520" w:right="540"/>
        </w:sectPr>
      </w:pPr>
    </w:p>
    <w:p>
      <w:pPr>
        <w:pStyle w:val="BodyText"/>
        <w:spacing w:before="90"/>
      </w:pPr>
    </w:p>
    <w:p>
      <w:pPr>
        <w:pStyle w:val="BodyText"/>
        <w:spacing w:line="249" w:lineRule="auto"/>
        <w:ind w:left="501" w:right="460"/>
        <w:jc w:val="both"/>
      </w:pPr>
      <w:r>
        <w:rPr>
          <w:color w:val="231F20"/>
        </w:rPr>
        <w:t>designed in order to make the concurrent software reusable and adaptable. One of many important software qualities is an adaptability factor in software design.</w:t>
      </w:r>
      <w:r>
        <w:rPr>
          <w:color w:val="231F20"/>
          <w:spacing w:val="40"/>
        </w:rPr>
        <w:t> </w:t>
      </w:r>
      <w:r>
        <w:rPr>
          <w:color w:val="231F20"/>
        </w:rPr>
        <w:t>A minimal degree of adaptability can lead to reengineering a whole system. Adaptability of software quality has explicitly plotted into a concurrent software design stressed in concurrent software research [2]. Changing requirement or adding new hardware without invasive modifications is an increasing degree of adaptation. Traditional object-oriented software design supports minimal degree of adaptation. Adaptability can achieve in two ways: - a vertical adaptability or a horizontal adaptability. An inheritance component supports a vertical adaptability. A composition, encapsulation, and message passing support a horizontal adaptability. Concurrent object-oriented software design does insufficiently support adaptability of concurrent software.</w:t>
      </w:r>
      <w:r>
        <w:rPr>
          <w:color w:val="231F20"/>
          <w:spacing w:val="40"/>
        </w:rPr>
        <w:t> </w:t>
      </w:r>
      <w:r>
        <w:rPr>
          <w:color w:val="231F20"/>
        </w:rPr>
        <w:t>System assets are not only tangled in functional components,</w:t>
      </w:r>
      <w:r>
        <w:rPr>
          <w:color w:val="231F20"/>
          <w:spacing w:val="-2"/>
        </w:rPr>
        <w:t> </w:t>
      </w:r>
      <w:r>
        <w:rPr>
          <w:color w:val="231F20"/>
        </w:rPr>
        <w:t>but also</w:t>
      </w:r>
      <w:r>
        <w:rPr>
          <w:color w:val="231F20"/>
          <w:spacing w:val="-2"/>
        </w:rPr>
        <w:t> </w:t>
      </w:r>
      <w:r>
        <w:rPr>
          <w:color w:val="231F20"/>
        </w:rPr>
        <w:t>prevented</w:t>
      </w:r>
      <w:r>
        <w:rPr>
          <w:color w:val="231F20"/>
          <w:spacing w:val="-1"/>
        </w:rPr>
        <w:t> </w:t>
      </w:r>
      <w:r>
        <w:rPr>
          <w:color w:val="231F20"/>
        </w:rPr>
        <w:t>concurrent software</w:t>
      </w:r>
      <w:r>
        <w:rPr>
          <w:color w:val="231F20"/>
          <w:spacing w:val="-2"/>
        </w:rPr>
        <w:t> </w:t>
      </w:r>
      <w:r>
        <w:rPr>
          <w:color w:val="231F20"/>
        </w:rPr>
        <w:t>to</w:t>
      </w:r>
      <w:r>
        <w:rPr>
          <w:color w:val="231F20"/>
          <w:spacing w:val="-1"/>
        </w:rPr>
        <w:t> </w:t>
      </w:r>
      <w:r>
        <w:rPr>
          <w:color w:val="231F20"/>
        </w:rPr>
        <w:t>adapt</w:t>
      </w:r>
      <w:r>
        <w:rPr>
          <w:color w:val="231F20"/>
          <w:spacing w:val="-2"/>
        </w:rPr>
        <w:t> </w:t>
      </w:r>
      <w:r>
        <w:rPr>
          <w:color w:val="231F20"/>
        </w:rPr>
        <w:t>or</w:t>
      </w:r>
      <w:r>
        <w:rPr>
          <w:color w:val="231F20"/>
          <w:spacing w:val="-2"/>
        </w:rPr>
        <w:t> </w:t>
      </w:r>
      <w:r>
        <w:rPr>
          <w:color w:val="231F20"/>
        </w:rPr>
        <w:t>change later.</w:t>
      </w:r>
      <w:r>
        <w:rPr>
          <w:color w:val="231F20"/>
          <w:spacing w:val="-1"/>
        </w:rPr>
        <w:t> </w:t>
      </w:r>
      <w:r>
        <w:rPr>
          <w:color w:val="231F20"/>
        </w:rPr>
        <w:t>The concurrent aspect framework does not require any structure to represent and support system assets. A few classes for system assets must be added into the concurrent software while concurrent software is designing and implementing. Using the concurrent aspect framework, previous system assets can be easily removed from the system. The moderator objects response to dynamically activate or deactivate system assets during runtime (dynamic adaptability can achieve).</w:t>
      </w:r>
    </w:p>
    <w:p>
      <w:pPr>
        <w:pStyle w:val="BodyText"/>
        <w:spacing w:line="249" w:lineRule="auto" w:before="12"/>
        <w:ind w:left="501" w:right="422" w:firstLine="237"/>
        <w:jc w:val="both"/>
      </w:pPr>
      <w:r>
        <w:rPr>
          <w:color w:val="231F20"/>
        </w:rPr>
        <w:t>The semantic of collaboration between system assets and functional components can cleanly define in the moderator through joinpoints. Joinpoints in the moderator represent a semantic of interaction between system assets and functional components as well as the ordering of execution system assets. Joinpoints can dynamically alter during the runtime. An automatic weaver technologies does not support a dynamically adaptability. The concurrent aspect framework designs functional components and aspect components independently. When developing a system asset, developers and designers do not have to concern functional components. On the other hands, development of asset components does not know functional components in advance (before runtime). The asset components only know functional components.</w:t>
      </w:r>
      <w:r>
        <w:rPr>
          <w:color w:val="231F20"/>
          <w:spacing w:val="40"/>
        </w:rPr>
        <w:t> </w:t>
      </w:r>
      <w:r>
        <w:rPr>
          <w:color w:val="231F20"/>
        </w:rPr>
        <w:t>An asset component has been created and registered by the moderator.</w:t>
      </w:r>
      <w:r>
        <w:rPr>
          <w:color w:val="231F20"/>
          <w:spacing w:val="80"/>
        </w:rPr>
        <w:t> </w:t>
      </w:r>
      <w:r>
        <w:rPr>
          <w:color w:val="231F20"/>
        </w:rPr>
        <w:t>Joinpoints of the moderator take care of weaving functional</w:t>
      </w:r>
      <w:r>
        <w:rPr>
          <w:color w:val="231F20"/>
          <w:spacing w:val="80"/>
        </w:rPr>
        <w:t> </w:t>
      </w:r>
      <w:r>
        <w:rPr>
          <w:color w:val="231F20"/>
        </w:rPr>
        <w:t>and asset components. Adding or changing new asset or functional components needs not to reengineer the system. A new collaboration</w:t>
      </w:r>
      <w:r>
        <w:rPr>
          <w:color w:val="231F20"/>
          <w:spacing w:val="-1"/>
        </w:rPr>
        <w:t> </w:t>
      </w:r>
      <w:r>
        <w:rPr>
          <w:color w:val="231F20"/>
        </w:rPr>
        <w:t>between asset</w:t>
      </w:r>
      <w:r>
        <w:rPr>
          <w:color w:val="231F20"/>
          <w:spacing w:val="-1"/>
        </w:rPr>
        <w:t> </w:t>
      </w:r>
      <w:r>
        <w:rPr>
          <w:color w:val="231F20"/>
        </w:rPr>
        <w:t>and function components</w:t>
      </w:r>
      <w:r>
        <w:rPr>
          <w:color w:val="231F20"/>
          <w:spacing w:val="-1"/>
        </w:rPr>
        <w:t> </w:t>
      </w:r>
      <w:r>
        <w:rPr>
          <w:color w:val="231F20"/>
        </w:rPr>
        <w:t>has</w:t>
      </w:r>
      <w:r>
        <w:rPr>
          <w:color w:val="231F20"/>
          <w:spacing w:val="-1"/>
        </w:rPr>
        <w:t> </w:t>
      </w:r>
      <w:r>
        <w:rPr>
          <w:color w:val="231F20"/>
        </w:rPr>
        <w:t>to</w:t>
      </w:r>
      <w:r>
        <w:rPr>
          <w:color w:val="231F20"/>
          <w:spacing w:val="-1"/>
        </w:rPr>
        <w:t> </w:t>
      </w:r>
      <w:r>
        <w:rPr>
          <w:color w:val="231F20"/>
        </w:rPr>
        <w:t>define</w:t>
      </w:r>
      <w:r>
        <w:rPr>
          <w:color w:val="231F20"/>
          <w:spacing w:val="-1"/>
        </w:rPr>
        <w:t> </w:t>
      </w:r>
      <w:r>
        <w:rPr>
          <w:color w:val="231F20"/>
        </w:rPr>
        <w:t>joinpoints in the</w:t>
      </w:r>
      <w:r>
        <w:rPr>
          <w:color w:val="231F20"/>
          <w:spacing w:val="-1"/>
        </w:rPr>
        <w:t> </w:t>
      </w:r>
      <w:r>
        <w:rPr>
          <w:color w:val="231F20"/>
        </w:rPr>
        <w:t>moderator. Only the moderator has to be recompiled. There is no need to make any modification either functional or asset components. This</w:t>
      </w:r>
      <w:r>
        <w:rPr>
          <w:color w:val="231F20"/>
          <w:spacing w:val="15"/>
        </w:rPr>
        <w:t> </w:t>
      </w:r>
      <w:r>
        <w:rPr>
          <w:color w:val="231F20"/>
        </w:rPr>
        <w:t>is an</w:t>
      </w:r>
      <w:r>
        <w:rPr>
          <w:color w:val="231F20"/>
          <w:spacing w:val="15"/>
        </w:rPr>
        <w:t> </w:t>
      </w:r>
      <w:r>
        <w:rPr>
          <w:color w:val="231F20"/>
        </w:rPr>
        <w:t>invasive</w:t>
      </w:r>
      <w:r>
        <w:rPr>
          <w:color w:val="231F20"/>
          <w:spacing w:val="15"/>
        </w:rPr>
        <w:t> </w:t>
      </w:r>
      <w:r>
        <w:rPr>
          <w:color w:val="231F20"/>
        </w:rPr>
        <w:t>change. The</w:t>
      </w:r>
      <w:r>
        <w:rPr>
          <w:color w:val="231F20"/>
          <w:spacing w:val="15"/>
        </w:rPr>
        <w:t> </w:t>
      </w:r>
      <w:r>
        <w:rPr>
          <w:color w:val="231F20"/>
        </w:rPr>
        <w:t>concurrent</w:t>
      </w:r>
      <w:r>
        <w:rPr>
          <w:color w:val="231F20"/>
          <w:spacing w:val="15"/>
        </w:rPr>
        <w:t> </w:t>
      </w:r>
      <w:r>
        <w:rPr>
          <w:color w:val="231F20"/>
        </w:rPr>
        <w:t>aspect framework</w:t>
      </w:r>
      <w:r>
        <w:rPr>
          <w:color w:val="231F20"/>
          <w:spacing w:val="15"/>
        </w:rPr>
        <w:t> </w:t>
      </w:r>
      <w:r>
        <w:rPr>
          <w:color w:val="231F20"/>
        </w:rPr>
        <w:t>seems</w:t>
      </w:r>
      <w:r>
        <w:rPr>
          <w:color w:val="231F20"/>
          <w:spacing w:val="15"/>
        </w:rPr>
        <w:t> </w:t>
      </w:r>
      <w:r>
        <w:rPr>
          <w:color w:val="231F20"/>
        </w:rPr>
        <w:t>to promise</w:t>
      </w:r>
      <w:r>
        <w:rPr>
          <w:color w:val="231F20"/>
          <w:spacing w:val="15"/>
        </w:rPr>
        <w:t> </w:t>
      </w:r>
      <w:r>
        <w:rPr>
          <w:color w:val="231F20"/>
        </w:rPr>
        <w:t>a</w:t>
      </w:r>
      <w:r>
        <w:rPr>
          <w:color w:val="231F20"/>
          <w:spacing w:val="15"/>
        </w:rPr>
        <w:t> </w:t>
      </w:r>
      <w:r>
        <w:rPr>
          <w:color w:val="231F20"/>
        </w:rPr>
        <w:t>better degree of adaptation in the design of concurrent software with naturally adaptable.</w:t>
      </w:r>
    </w:p>
    <w:p>
      <w:pPr>
        <w:pStyle w:val="BodyText"/>
        <w:spacing w:before="22"/>
      </w:pPr>
    </w:p>
    <w:p>
      <w:pPr>
        <w:pStyle w:val="Heading1"/>
        <w:numPr>
          <w:ilvl w:val="0"/>
          <w:numId w:val="1"/>
        </w:numPr>
        <w:tabs>
          <w:tab w:pos="705" w:val="left" w:leader="none"/>
        </w:tabs>
        <w:spacing w:line="240" w:lineRule="auto" w:before="0" w:after="0"/>
        <w:ind w:left="705" w:right="0" w:hanging="204"/>
        <w:jc w:val="left"/>
      </w:pPr>
      <w:r>
        <w:rPr>
          <w:color w:val="231F20"/>
        </w:rPr>
        <w:t>Reusability</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spacing w:val="-2"/>
        </w:rPr>
        <w:t>Framework</w:t>
      </w:r>
    </w:p>
    <w:p>
      <w:pPr>
        <w:pStyle w:val="BodyText"/>
        <w:spacing w:before="20"/>
        <w:rPr>
          <w:b/>
        </w:rPr>
      </w:pPr>
    </w:p>
    <w:p>
      <w:pPr>
        <w:pStyle w:val="BodyText"/>
        <w:spacing w:line="249" w:lineRule="auto"/>
        <w:ind w:left="501" w:right="472" w:firstLine="237"/>
        <w:jc w:val="both"/>
      </w:pPr>
      <w:r>
        <w:rPr>
          <w:color w:val="231F20"/>
        </w:rPr>
        <w:t>The concurrent aspect framework does not only support adaptability, but also reusability. The functional components and asset components are independently thought and designed. The framework can achieve both</w:t>
      </w:r>
      <w:r>
        <w:rPr>
          <w:color w:val="231F20"/>
          <w:spacing w:val="40"/>
        </w:rPr>
        <w:t> </w:t>
      </w:r>
      <w:r>
        <w:rPr>
          <w:color w:val="231F20"/>
        </w:rPr>
        <w:t>a vertical and horizontal reusability of both functional components and asset components. The moderator uses design patterns that weave functional components and system assets together.</w:t>
      </w:r>
      <w:r>
        <w:rPr>
          <w:color w:val="231F20"/>
          <w:spacing w:val="40"/>
        </w:rPr>
        <w:t> </w:t>
      </w:r>
      <w:r>
        <w:rPr>
          <w:color w:val="231F20"/>
        </w:rPr>
        <w:t>Adaptability can achieve by using design pattern [2].</w:t>
      </w:r>
      <w:r>
        <w:rPr>
          <w:color w:val="231F20"/>
          <w:spacing w:val="40"/>
        </w:rPr>
        <w:t> </w:t>
      </w:r>
      <w:r>
        <w:rPr>
          <w:color w:val="231F20"/>
        </w:rPr>
        <w:t>The pros of using the moderator are when a new system asset added to the system. There is no need to make any modification of the moderator. Reusability can achieve in two ways: - a vertical adaptability or a horizontal reusability.</w:t>
      </w:r>
    </w:p>
    <w:p>
      <w:pPr>
        <w:pStyle w:val="BodyText"/>
        <w:spacing w:line="249" w:lineRule="auto" w:before="6"/>
        <w:ind w:left="501" w:right="474" w:firstLine="237"/>
        <w:jc w:val="both"/>
      </w:pPr>
      <w:r>
        <w:rPr>
          <w:color w:val="231F20"/>
        </w:rPr>
        <w:t>First, a vertical reusability can achieved. Asset components on the higher layer can use abstractions of</w:t>
      </w:r>
      <w:r>
        <w:rPr>
          <w:color w:val="231F20"/>
          <w:spacing w:val="80"/>
        </w:rPr>
        <w:t> </w:t>
      </w:r>
      <w:r>
        <w:rPr>
          <w:color w:val="231F20"/>
        </w:rPr>
        <w:t>asset components on the lower layers to implement.</w:t>
      </w:r>
      <w:r>
        <w:rPr>
          <w:color w:val="231F20"/>
          <w:spacing w:val="40"/>
        </w:rPr>
        <w:t> </w:t>
      </w:r>
      <w:r>
        <w:rPr>
          <w:color w:val="231F20"/>
        </w:rPr>
        <w:t>To develop rapid concurrent software, this promotes not only reusability, but also cost and time reduction. Asset object in the upper layer can specify and reuse asset object in the lower layer that provide a generally specified asset. Channing of specification of asset object in the lower layer will have affected asset objects in the upper layer. This would make asset objects in the concurrent system</w:t>
      </w:r>
      <w:r>
        <w:rPr>
          <w:color w:val="231F20"/>
          <w:spacing w:val="-2"/>
        </w:rPr>
        <w:t> </w:t>
      </w:r>
      <w:r>
        <w:rPr>
          <w:color w:val="231F20"/>
        </w:rPr>
        <w:t>consistent</w:t>
      </w:r>
      <w:r>
        <w:rPr>
          <w:color w:val="231F20"/>
          <w:spacing w:val="-1"/>
        </w:rPr>
        <w:t> </w:t>
      </w:r>
      <w:r>
        <w:rPr>
          <w:color w:val="231F20"/>
        </w:rPr>
        <w:t>by separately relatively</w:t>
      </w:r>
      <w:r>
        <w:rPr>
          <w:color w:val="231F20"/>
          <w:spacing w:val="-2"/>
        </w:rPr>
        <w:t> </w:t>
      </w:r>
      <w:r>
        <w:rPr>
          <w:color w:val="231F20"/>
        </w:rPr>
        <w:t>designed.</w:t>
      </w:r>
      <w:r>
        <w:rPr>
          <w:color w:val="231F20"/>
          <w:spacing w:val="40"/>
        </w:rPr>
        <w:t> </w:t>
      </w:r>
      <w:r>
        <w:rPr>
          <w:color w:val="231F20"/>
        </w:rPr>
        <w:t>Second, a horizontal reusability can achieved. To</w:t>
      </w:r>
      <w:r>
        <w:rPr>
          <w:color w:val="231F20"/>
          <w:spacing w:val="36"/>
        </w:rPr>
        <w:t> </w:t>
      </w:r>
      <w:r>
        <w:rPr>
          <w:color w:val="231F20"/>
        </w:rPr>
        <w:t>develop</w:t>
      </w:r>
      <w:r>
        <w:rPr>
          <w:color w:val="231F20"/>
          <w:spacing w:val="36"/>
        </w:rPr>
        <w:t> </w:t>
      </w:r>
      <w:r>
        <w:rPr>
          <w:color w:val="231F20"/>
        </w:rPr>
        <w:t>various</w:t>
      </w:r>
      <w:r>
        <w:rPr>
          <w:color w:val="231F20"/>
          <w:spacing w:val="37"/>
        </w:rPr>
        <w:t> </w:t>
      </w:r>
      <w:r>
        <w:rPr>
          <w:color w:val="231F20"/>
        </w:rPr>
        <w:t>asset</w:t>
      </w:r>
      <w:r>
        <w:rPr>
          <w:color w:val="231F20"/>
          <w:spacing w:val="37"/>
        </w:rPr>
        <w:t> </w:t>
      </w:r>
      <w:r>
        <w:rPr>
          <w:color w:val="231F20"/>
        </w:rPr>
        <w:t>objects</w:t>
      </w:r>
      <w:r>
        <w:rPr>
          <w:color w:val="231F20"/>
          <w:spacing w:val="37"/>
        </w:rPr>
        <w:t> </w:t>
      </w:r>
      <w:r>
        <w:rPr>
          <w:color w:val="231F20"/>
        </w:rPr>
        <w:t>in</w:t>
      </w:r>
      <w:r>
        <w:rPr>
          <w:color w:val="231F20"/>
          <w:spacing w:val="37"/>
        </w:rPr>
        <w:t> </w:t>
      </w:r>
      <w:r>
        <w:rPr>
          <w:color w:val="231F20"/>
        </w:rPr>
        <w:t>different</w:t>
      </w:r>
      <w:r>
        <w:rPr>
          <w:color w:val="231F20"/>
          <w:spacing w:val="37"/>
        </w:rPr>
        <w:t> </w:t>
      </w:r>
      <w:r>
        <w:rPr>
          <w:color w:val="231F20"/>
        </w:rPr>
        <w:t>domain</w:t>
      </w:r>
      <w:r>
        <w:rPr>
          <w:color w:val="231F20"/>
          <w:spacing w:val="36"/>
        </w:rPr>
        <w:t> </w:t>
      </w:r>
      <w:r>
        <w:rPr>
          <w:color w:val="231F20"/>
        </w:rPr>
        <w:t>in</w:t>
      </w:r>
      <w:r>
        <w:rPr>
          <w:color w:val="231F20"/>
          <w:spacing w:val="37"/>
        </w:rPr>
        <w:t> </w:t>
      </w:r>
      <w:r>
        <w:rPr>
          <w:color w:val="231F20"/>
        </w:rPr>
        <w:t>the</w:t>
      </w:r>
      <w:r>
        <w:rPr>
          <w:color w:val="231F20"/>
          <w:spacing w:val="37"/>
        </w:rPr>
        <w:t> </w:t>
      </w:r>
      <w:r>
        <w:rPr>
          <w:color w:val="231F20"/>
        </w:rPr>
        <w:t>same</w:t>
      </w:r>
      <w:r>
        <w:rPr>
          <w:color w:val="231F20"/>
          <w:spacing w:val="37"/>
        </w:rPr>
        <w:t> </w:t>
      </w:r>
      <w:r>
        <w:rPr>
          <w:color w:val="231F20"/>
        </w:rPr>
        <w:t>layer,</w:t>
      </w:r>
      <w:r>
        <w:rPr>
          <w:color w:val="231F20"/>
          <w:spacing w:val="37"/>
        </w:rPr>
        <w:t> </w:t>
      </w:r>
      <w:r>
        <w:rPr>
          <w:color w:val="231F20"/>
        </w:rPr>
        <w:t>asset</w:t>
      </w:r>
      <w:r>
        <w:rPr>
          <w:color w:val="231F20"/>
          <w:spacing w:val="37"/>
        </w:rPr>
        <w:t> </w:t>
      </w:r>
      <w:r>
        <w:rPr>
          <w:color w:val="231F20"/>
        </w:rPr>
        <w:t>interface</w:t>
      </w:r>
      <w:r>
        <w:rPr>
          <w:color w:val="231F20"/>
          <w:spacing w:val="37"/>
        </w:rPr>
        <w:t> </w:t>
      </w:r>
      <w:r>
        <w:rPr>
          <w:color w:val="231F20"/>
        </w:rPr>
        <w:t>of</w:t>
      </w:r>
      <w:r>
        <w:rPr>
          <w:color w:val="231F20"/>
          <w:spacing w:val="37"/>
        </w:rPr>
        <w:t> </w:t>
      </w:r>
      <w:r>
        <w:rPr>
          <w:color w:val="231F20"/>
        </w:rPr>
        <w:t>that</w:t>
      </w:r>
      <w:r>
        <w:rPr>
          <w:color w:val="231F20"/>
          <w:spacing w:val="37"/>
        </w:rPr>
        <w:t> </w:t>
      </w:r>
      <w:r>
        <w:rPr>
          <w:color w:val="231F20"/>
        </w:rPr>
        <w:t>layer</w:t>
      </w:r>
      <w:r>
        <w:rPr>
          <w:color w:val="231F20"/>
          <w:spacing w:val="37"/>
        </w:rPr>
        <w:t> </w:t>
      </w:r>
      <w:r>
        <w:rPr>
          <w:color w:val="231F20"/>
        </w:rPr>
        <w:t>can</w:t>
      </w:r>
    </w:p>
    <w:p>
      <w:pPr>
        <w:spacing w:after="0" w:line="249" w:lineRule="auto"/>
        <w:jc w:val="both"/>
        <w:sectPr>
          <w:pgSz w:w="10890" w:h="14860"/>
          <w:pgMar w:header="713" w:footer="0" w:top="900" w:bottom="280" w:left="520" w:right="540"/>
        </w:sectPr>
      </w:pPr>
    </w:p>
    <w:p>
      <w:pPr>
        <w:pStyle w:val="BodyText"/>
        <w:spacing w:before="124"/>
      </w:pPr>
    </w:p>
    <w:p>
      <w:pPr>
        <w:pStyle w:val="BodyText"/>
        <w:spacing w:line="249" w:lineRule="auto"/>
        <w:ind w:left="431" w:right="545"/>
        <w:jc w:val="both"/>
      </w:pPr>
      <w:r>
        <w:rPr>
          <w:color w:val="231F20"/>
        </w:rPr>
        <w:t>implement as many as asset objects to meet specified requirements. For example, a system asset of logging in the concurrent software is defined in the lower layer to record activity of the system every 2 seconds. This logging asset in the concurrent system can reuse and modify at the upper layer. The asset interface in the</w:t>
      </w:r>
      <w:r>
        <w:rPr>
          <w:color w:val="231F20"/>
          <w:spacing w:val="40"/>
        </w:rPr>
        <w:t> </w:t>
      </w:r>
      <w:r>
        <w:rPr>
          <w:color w:val="231F20"/>
        </w:rPr>
        <w:t>lower layer provides the abstraction of the lower logging asset. The concurrent aspect framework seems to promise a better degree of reusability in the design of concurrent software with naturally reusable.</w:t>
      </w:r>
    </w:p>
    <w:p>
      <w:pPr>
        <w:pStyle w:val="BodyText"/>
        <w:spacing w:before="14"/>
      </w:pPr>
    </w:p>
    <w:p>
      <w:pPr>
        <w:pStyle w:val="Heading1"/>
        <w:numPr>
          <w:ilvl w:val="0"/>
          <w:numId w:val="1"/>
        </w:numPr>
        <w:tabs>
          <w:tab w:pos="635" w:val="left" w:leader="none"/>
        </w:tabs>
        <w:spacing w:line="240" w:lineRule="auto" w:before="0" w:after="0"/>
        <w:ind w:left="635" w:right="0" w:hanging="204"/>
        <w:jc w:val="left"/>
      </w:pPr>
      <w:r>
        <w:rPr>
          <w:color w:val="231F20"/>
          <w:spacing w:val="-2"/>
        </w:rPr>
        <w:t>Conclusion</w:t>
      </w:r>
    </w:p>
    <w:p>
      <w:pPr>
        <w:pStyle w:val="BodyText"/>
        <w:spacing w:before="20"/>
        <w:rPr>
          <w:b/>
        </w:rPr>
      </w:pPr>
    </w:p>
    <w:p>
      <w:pPr>
        <w:pStyle w:val="BodyText"/>
        <w:spacing w:line="249" w:lineRule="auto"/>
        <w:ind w:left="431" w:right="542" w:firstLine="237"/>
        <w:jc w:val="both"/>
      </w:pPr>
      <w:r>
        <w:rPr>
          <w:color w:val="231F20"/>
        </w:rPr>
        <w:t>This paper presents our approach for improving the concurrent software system using the aspect-oriented framework while maintaining the advantages of better reusability and adaptability. We propose an alternative technique for designing concurrent software system that present a higher level abstraction to the designer and the programmer. Instead of requiring the designer and the programmer to deal with the complex components of concurrent software system, we allow designers and programmers to modify and understand components simply. Concurrent software system, developed using this framework, is referred to as reusability and adaptability models.</w:t>
      </w:r>
    </w:p>
    <w:p>
      <w:pPr>
        <w:pStyle w:val="BodyText"/>
        <w:spacing w:line="249" w:lineRule="auto" w:before="6"/>
        <w:ind w:left="431" w:right="541" w:firstLine="237"/>
        <w:jc w:val="both"/>
      </w:pPr>
      <w:r>
        <w:rPr>
          <w:color w:val="231F20"/>
        </w:rPr>
        <w:t>We</w:t>
      </w:r>
      <w:r>
        <w:rPr>
          <w:color w:val="231F20"/>
          <w:spacing w:val="-2"/>
        </w:rPr>
        <w:t> </w:t>
      </w:r>
      <w:r>
        <w:rPr>
          <w:color w:val="231F20"/>
        </w:rPr>
        <w:t>believe</w:t>
      </w:r>
      <w:r>
        <w:rPr>
          <w:color w:val="231F20"/>
          <w:spacing w:val="-2"/>
        </w:rPr>
        <w:t> </w:t>
      </w:r>
      <w:r>
        <w:rPr>
          <w:color w:val="231F20"/>
        </w:rPr>
        <w:t>that</w:t>
      </w:r>
      <w:r>
        <w:rPr>
          <w:color w:val="231F20"/>
          <w:spacing w:val="-2"/>
        </w:rPr>
        <w:t> </w:t>
      </w:r>
      <w:r>
        <w:rPr>
          <w:color w:val="231F20"/>
        </w:rPr>
        <w:t>aspect-oriented</w:t>
      </w:r>
      <w:r>
        <w:rPr>
          <w:color w:val="231F20"/>
          <w:spacing w:val="-2"/>
        </w:rPr>
        <w:t> </w:t>
      </w:r>
      <w:r>
        <w:rPr>
          <w:color w:val="231F20"/>
        </w:rPr>
        <w:t>software</w:t>
      </w:r>
      <w:r>
        <w:rPr>
          <w:color w:val="231F20"/>
          <w:spacing w:val="-3"/>
        </w:rPr>
        <w:t> </w:t>
      </w:r>
      <w:r>
        <w:rPr>
          <w:color w:val="231F20"/>
        </w:rPr>
        <w:t>development</w:t>
      </w:r>
      <w:r>
        <w:rPr>
          <w:color w:val="231F20"/>
          <w:spacing w:val="-4"/>
        </w:rPr>
        <w:t> </w:t>
      </w:r>
      <w:r>
        <w:rPr>
          <w:color w:val="231F20"/>
        </w:rPr>
        <w:t>can</w:t>
      </w:r>
      <w:r>
        <w:rPr>
          <w:color w:val="231F20"/>
          <w:spacing w:val="-2"/>
        </w:rPr>
        <w:t> </w:t>
      </w:r>
      <w:r>
        <w:rPr>
          <w:color w:val="231F20"/>
        </w:rPr>
        <w:t>assist</w:t>
      </w:r>
      <w:r>
        <w:rPr>
          <w:color w:val="231F20"/>
          <w:spacing w:val="-2"/>
        </w:rPr>
        <w:t> </w:t>
      </w:r>
      <w:r>
        <w:rPr>
          <w:color w:val="231F20"/>
        </w:rPr>
        <w:t>developers</w:t>
      </w:r>
      <w:r>
        <w:rPr>
          <w:color w:val="231F20"/>
          <w:spacing w:val="-2"/>
        </w:rPr>
        <w:t> </w:t>
      </w:r>
      <w:r>
        <w:rPr>
          <w:color w:val="231F20"/>
        </w:rPr>
        <w:t>and</w:t>
      </w:r>
      <w:r>
        <w:rPr>
          <w:color w:val="231F20"/>
          <w:spacing w:val="-2"/>
        </w:rPr>
        <w:t> </w:t>
      </w:r>
      <w:r>
        <w:rPr>
          <w:color w:val="231F20"/>
        </w:rPr>
        <w:t>programmers</w:t>
      </w:r>
      <w:r>
        <w:rPr>
          <w:color w:val="231F20"/>
          <w:spacing w:val="-2"/>
        </w:rPr>
        <w:t> </w:t>
      </w:r>
      <w:r>
        <w:rPr>
          <w:color w:val="231F20"/>
        </w:rPr>
        <w:t>to</w:t>
      </w:r>
      <w:r>
        <w:rPr>
          <w:color w:val="231F20"/>
          <w:spacing w:val="-2"/>
        </w:rPr>
        <w:t> </w:t>
      </w:r>
      <w:r>
        <w:rPr>
          <w:color w:val="231F20"/>
        </w:rPr>
        <w:t>design</w:t>
      </w:r>
      <w:r>
        <w:rPr>
          <w:color w:val="231F20"/>
          <w:spacing w:val="-3"/>
        </w:rPr>
        <w:t> </w:t>
      </w:r>
      <w:r>
        <w:rPr>
          <w:color w:val="231F20"/>
        </w:rPr>
        <w:t>the adaptable</w:t>
      </w:r>
      <w:r>
        <w:rPr>
          <w:color w:val="231F20"/>
          <w:spacing w:val="-2"/>
        </w:rPr>
        <w:t> </w:t>
      </w:r>
      <w:r>
        <w:rPr>
          <w:color w:val="231F20"/>
        </w:rPr>
        <w:t>and</w:t>
      </w:r>
      <w:r>
        <w:rPr>
          <w:color w:val="231F20"/>
          <w:spacing w:val="-3"/>
        </w:rPr>
        <w:t> </w:t>
      </w:r>
      <w:r>
        <w:rPr>
          <w:color w:val="231F20"/>
        </w:rPr>
        <w:t>reusable</w:t>
      </w:r>
      <w:r>
        <w:rPr>
          <w:color w:val="231F20"/>
          <w:spacing w:val="-2"/>
        </w:rPr>
        <w:t> </w:t>
      </w:r>
      <w:r>
        <w:rPr>
          <w:color w:val="231F20"/>
        </w:rPr>
        <w:t>concurrent</w:t>
      </w:r>
      <w:r>
        <w:rPr>
          <w:color w:val="231F20"/>
          <w:spacing w:val="-2"/>
        </w:rPr>
        <w:t> </w:t>
      </w:r>
      <w:r>
        <w:rPr>
          <w:color w:val="231F20"/>
        </w:rPr>
        <w:t>software.</w:t>
      </w:r>
      <w:r>
        <w:rPr>
          <w:color w:val="231F20"/>
          <w:spacing w:val="-3"/>
        </w:rPr>
        <w:t> </w:t>
      </w:r>
      <w:r>
        <w:rPr>
          <w:color w:val="231F20"/>
        </w:rPr>
        <w:t>Aspect-oriented</w:t>
      </w:r>
      <w:r>
        <w:rPr>
          <w:color w:val="231F20"/>
          <w:spacing w:val="-2"/>
        </w:rPr>
        <w:t> </w:t>
      </w:r>
      <w:r>
        <w:rPr>
          <w:color w:val="231F20"/>
        </w:rPr>
        <w:t>approach</w:t>
      </w:r>
      <w:r>
        <w:rPr>
          <w:color w:val="231F20"/>
          <w:spacing w:val="-3"/>
        </w:rPr>
        <w:t> </w:t>
      </w:r>
      <w:r>
        <w:rPr>
          <w:color w:val="231F20"/>
        </w:rPr>
        <w:t>does</w:t>
      </w:r>
      <w:r>
        <w:rPr>
          <w:color w:val="231F20"/>
          <w:spacing w:val="-2"/>
        </w:rPr>
        <w:t> </w:t>
      </w:r>
      <w:r>
        <w:rPr>
          <w:color w:val="231F20"/>
        </w:rPr>
        <w:t>not</w:t>
      </w:r>
      <w:r>
        <w:rPr>
          <w:color w:val="231F20"/>
          <w:spacing w:val="-2"/>
        </w:rPr>
        <w:t> </w:t>
      </w:r>
      <w:r>
        <w:rPr>
          <w:color w:val="231F20"/>
        </w:rPr>
        <w:t>limit</w:t>
      </w:r>
      <w:r>
        <w:rPr>
          <w:color w:val="231F20"/>
          <w:spacing w:val="-1"/>
        </w:rPr>
        <w:t> </w:t>
      </w:r>
      <w:r>
        <w:rPr>
          <w:color w:val="231F20"/>
        </w:rPr>
        <w:t>to</w:t>
      </w:r>
      <w:r>
        <w:rPr>
          <w:color w:val="231F20"/>
          <w:spacing w:val="-2"/>
        </w:rPr>
        <w:t> </w:t>
      </w:r>
      <w:r>
        <w:rPr>
          <w:color w:val="231F20"/>
        </w:rPr>
        <w:t>any</w:t>
      </w:r>
      <w:r>
        <w:rPr>
          <w:color w:val="231F20"/>
          <w:spacing w:val="-2"/>
        </w:rPr>
        <w:t> </w:t>
      </w:r>
      <w:r>
        <w:rPr>
          <w:color w:val="231F20"/>
        </w:rPr>
        <w:t>language</w:t>
      </w:r>
      <w:r>
        <w:rPr>
          <w:color w:val="231F20"/>
          <w:spacing w:val="-2"/>
        </w:rPr>
        <w:t> </w:t>
      </w:r>
      <w:r>
        <w:rPr>
          <w:color w:val="231F20"/>
        </w:rPr>
        <w:t>either.</w:t>
      </w:r>
      <w:r>
        <w:rPr>
          <w:color w:val="231F20"/>
          <w:spacing w:val="-2"/>
        </w:rPr>
        <w:t> </w:t>
      </w:r>
      <w:r>
        <w:rPr>
          <w:color w:val="231F20"/>
        </w:rPr>
        <w:t>A general feeling, that concurrent object-oriented design and development naturally helps reusability and adaptability, is a misconception. Concurrent object-oriented design does not naturally enforce reusability and adaptability. Relatively, developers of concurrent software have to carefully specify and design for reusability and adaptability supporting. The high level abstraction of relatively separated concerns better allows for reusability and adaptability. The framework promises on decomposition of concurrent object-oriented system. The framework can achieve and improved a better separation of concerns in the development of concurrent software system.</w:t>
      </w:r>
    </w:p>
    <w:p>
      <w:pPr>
        <w:pStyle w:val="BodyText"/>
        <w:spacing w:line="249" w:lineRule="auto" w:before="7"/>
        <w:ind w:left="431" w:right="541" w:firstLine="286"/>
        <w:jc w:val="both"/>
      </w:pPr>
      <w:r>
        <w:rPr>
          <w:color w:val="231F20"/>
        </w:rPr>
        <w:t>We achieve extraction both functional components and spreading concerns through a single component, called an asset component. A moderator component can coordinate the interaction of functional components and aspect components via joinpoints. System assets can reuse and adapt without interfering any functional components. Functional components can reuse and adapt without interfering any system assets as well. The concurrent aspect framework not only promises reusability and adaptability, but also lets developers find any proper language for the system. The framework can address various asset and functional components. This technique can reduce time and cost to develop concurrent software. A weakness of this approach is an increasing number of classes.</w:t>
      </w:r>
    </w:p>
    <w:p>
      <w:pPr>
        <w:pStyle w:val="BodyText"/>
      </w:pPr>
    </w:p>
    <w:p>
      <w:pPr>
        <w:pStyle w:val="BodyText"/>
        <w:spacing w:before="11"/>
      </w:pPr>
    </w:p>
    <w:p>
      <w:pPr>
        <w:pStyle w:val="Heading1"/>
        <w:ind w:firstLine="0"/>
      </w:pPr>
      <w:r>
        <w:rPr>
          <w:color w:val="231F20"/>
          <w:spacing w:val="-2"/>
        </w:rPr>
        <w:t>References</w:t>
      </w:r>
    </w:p>
    <w:p>
      <w:pPr>
        <w:pStyle w:val="ListParagraph"/>
        <w:numPr>
          <w:ilvl w:val="0"/>
          <w:numId w:val="2"/>
        </w:numPr>
        <w:tabs>
          <w:tab w:pos="712" w:val="left" w:leader="none"/>
        </w:tabs>
        <w:spacing w:line="240" w:lineRule="auto" w:before="197" w:after="0"/>
        <w:ind w:left="431" w:right="986" w:firstLine="0"/>
        <w:jc w:val="left"/>
        <w:rPr>
          <w:sz w:val="20"/>
        </w:rPr>
      </w:pPr>
      <w:r>
        <w:rPr>
          <w:color w:val="231F20"/>
          <w:sz w:val="20"/>
        </w:rPr>
        <w:t>M.</w:t>
      </w:r>
      <w:r>
        <w:rPr>
          <w:color w:val="231F20"/>
          <w:spacing w:val="-3"/>
          <w:sz w:val="20"/>
        </w:rPr>
        <w:t> </w:t>
      </w:r>
      <w:r>
        <w:rPr>
          <w:color w:val="231F20"/>
          <w:sz w:val="20"/>
        </w:rPr>
        <w:t>E.</w:t>
      </w:r>
      <w:r>
        <w:rPr>
          <w:color w:val="231F20"/>
          <w:spacing w:val="-3"/>
          <w:sz w:val="20"/>
        </w:rPr>
        <w:t> </w:t>
      </w:r>
      <w:r>
        <w:rPr>
          <w:color w:val="231F20"/>
          <w:sz w:val="20"/>
        </w:rPr>
        <w:t>Fayad</w:t>
      </w:r>
      <w:r>
        <w:rPr>
          <w:color w:val="231F20"/>
          <w:spacing w:val="-2"/>
          <w:sz w:val="20"/>
        </w:rPr>
        <w:t> </w:t>
      </w:r>
      <w:r>
        <w:rPr>
          <w:color w:val="231F20"/>
          <w:sz w:val="20"/>
        </w:rPr>
        <w:t>and</w:t>
      </w:r>
      <w:r>
        <w:rPr>
          <w:color w:val="231F20"/>
          <w:spacing w:val="-2"/>
          <w:sz w:val="20"/>
        </w:rPr>
        <w:t> </w:t>
      </w:r>
      <w:r>
        <w:rPr>
          <w:color w:val="231F20"/>
          <w:sz w:val="20"/>
        </w:rPr>
        <w:t>A.</w:t>
      </w:r>
      <w:r>
        <w:rPr>
          <w:color w:val="231F20"/>
          <w:spacing w:val="-3"/>
          <w:sz w:val="20"/>
        </w:rPr>
        <w:t> </w:t>
      </w:r>
      <w:r>
        <w:rPr>
          <w:color w:val="231F20"/>
          <w:sz w:val="20"/>
        </w:rPr>
        <w:t>Altman.</w:t>
      </w:r>
      <w:r>
        <w:rPr>
          <w:color w:val="231F20"/>
          <w:spacing w:val="-3"/>
          <w:sz w:val="20"/>
        </w:rPr>
        <w:t> </w:t>
      </w:r>
      <w:r>
        <w:rPr>
          <w:color w:val="231F20"/>
          <w:sz w:val="20"/>
        </w:rPr>
        <w:t>An</w:t>
      </w:r>
      <w:r>
        <w:rPr>
          <w:color w:val="231F20"/>
          <w:spacing w:val="-2"/>
          <w:sz w:val="20"/>
        </w:rPr>
        <w:t> </w:t>
      </w:r>
      <w:r>
        <w:rPr>
          <w:color w:val="231F20"/>
          <w:sz w:val="20"/>
        </w:rPr>
        <w:t>introduction</w:t>
      </w:r>
      <w:r>
        <w:rPr>
          <w:color w:val="231F20"/>
          <w:spacing w:val="-2"/>
          <w:sz w:val="20"/>
        </w:rPr>
        <w:t> </w:t>
      </w:r>
      <w:r>
        <w:rPr>
          <w:color w:val="231F20"/>
          <w:sz w:val="20"/>
        </w:rPr>
        <w:t>to</w:t>
      </w:r>
      <w:r>
        <w:rPr>
          <w:color w:val="231F20"/>
          <w:spacing w:val="-2"/>
          <w:sz w:val="20"/>
        </w:rPr>
        <w:t> </w:t>
      </w:r>
      <w:r>
        <w:rPr>
          <w:color w:val="231F20"/>
          <w:sz w:val="20"/>
        </w:rPr>
        <w:t>software</w:t>
      </w:r>
      <w:r>
        <w:rPr>
          <w:color w:val="231F20"/>
          <w:spacing w:val="-2"/>
          <w:sz w:val="20"/>
        </w:rPr>
        <w:t> </w:t>
      </w:r>
      <w:r>
        <w:rPr>
          <w:color w:val="231F20"/>
          <w:sz w:val="20"/>
        </w:rPr>
        <w:t>stability,</w:t>
      </w:r>
      <w:r>
        <w:rPr>
          <w:color w:val="231F20"/>
          <w:spacing w:val="-2"/>
          <w:sz w:val="20"/>
        </w:rPr>
        <w:t> </w:t>
      </w:r>
      <w:r>
        <w:rPr>
          <w:color w:val="231F20"/>
          <w:sz w:val="20"/>
        </w:rPr>
        <w:t>Communications</w:t>
      </w:r>
      <w:r>
        <w:rPr>
          <w:color w:val="231F20"/>
          <w:spacing w:val="-4"/>
          <w:sz w:val="20"/>
        </w:rPr>
        <w:t> </w:t>
      </w:r>
      <w:r>
        <w:rPr>
          <w:color w:val="231F20"/>
          <w:sz w:val="20"/>
        </w:rPr>
        <w:t>of</w:t>
      </w:r>
      <w:r>
        <w:rPr>
          <w:color w:val="231F20"/>
          <w:spacing w:val="-2"/>
          <w:sz w:val="20"/>
        </w:rPr>
        <w:t> </w:t>
      </w:r>
      <w:r>
        <w:rPr>
          <w:color w:val="231F20"/>
          <w:sz w:val="20"/>
        </w:rPr>
        <w:t>ACM,</w:t>
      </w:r>
      <w:r>
        <w:rPr>
          <w:color w:val="231F20"/>
          <w:spacing w:val="-3"/>
          <w:sz w:val="20"/>
        </w:rPr>
        <w:t> </w:t>
      </w:r>
      <w:r>
        <w:rPr>
          <w:color w:val="231F20"/>
          <w:sz w:val="20"/>
        </w:rPr>
        <w:t>Vol.44, 2001; 9: 95-98.</w:t>
      </w:r>
    </w:p>
    <w:p>
      <w:pPr>
        <w:pStyle w:val="ListParagraph"/>
        <w:numPr>
          <w:ilvl w:val="0"/>
          <w:numId w:val="2"/>
        </w:numPr>
        <w:tabs>
          <w:tab w:pos="712" w:val="left" w:leader="none"/>
        </w:tabs>
        <w:spacing w:line="240" w:lineRule="auto" w:before="1" w:after="0"/>
        <w:ind w:left="431" w:right="649" w:firstLine="0"/>
        <w:jc w:val="left"/>
        <w:rPr>
          <w:sz w:val="20"/>
        </w:rPr>
      </w:pPr>
      <w:r>
        <w:rPr>
          <w:color w:val="231F20"/>
          <w:sz w:val="20"/>
        </w:rPr>
        <w:t>M.E.</w:t>
      </w:r>
      <w:r>
        <w:rPr>
          <w:color w:val="231F20"/>
          <w:spacing w:val="-2"/>
          <w:sz w:val="20"/>
        </w:rPr>
        <w:t> </w:t>
      </w:r>
      <w:r>
        <w:rPr>
          <w:color w:val="231F20"/>
          <w:sz w:val="20"/>
        </w:rPr>
        <w:t>Fayad,</w:t>
      </w:r>
      <w:r>
        <w:rPr>
          <w:color w:val="231F20"/>
          <w:spacing w:val="-2"/>
          <w:sz w:val="20"/>
        </w:rPr>
        <w:t> </w:t>
      </w:r>
      <w:r>
        <w:rPr>
          <w:color w:val="231F20"/>
          <w:sz w:val="20"/>
        </w:rPr>
        <w:t>M.</w:t>
      </w:r>
      <w:r>
        <w:rPr>
          <w:color w:val="231F20"/>
          <w:spacing w:val="-2"/>
          <w:sz w:val="20"/>
        </w:rPr>
        <w:t> </w:t>
      </w:r>
      <w:r>
        <w:rPr>
          <w:color w:val="231F20"/>
          <w:sz w:val="20"/>
        </w:rPr>
        <w:t>Cline.</w:t>
      </w:r>
      <w:r>
        <w:rPr>
          <w:color w:val="231F20"/>
          <w:spacing w:val="-2"/>
          <w:sz w:val="20"/>
        </w:rPr>
        <w:t> </w:t>
      </w:r>
      <w:r>
        <w:rPr>
          <w:color w:val="231F20"/>
          <w:sz w:val="20"/>
        </w:rPr>
        <w:t>Aspect</w:t>
      </w:r>
      <w:r>
        <w:rPr>
          <w:color w:val="231F20"/>
          <w:spacing w:val="-5"/>
          <w:sz w:val="20"/>
        </w:rPr>
        <w:t> </w:t>
      </w:r>
      <w:r>
        <w:rPr>
          <w:color w:val="231F20"/>
          <w:sz w:val="20"/>
        </w:rPr>
        <w:t>of</w:t>
      </w:r>
      <w:r>
        <w:rPr>
          <w:color w:val="231F20"/>
          <w:spacing w:val="-3"/>
          <w:sz w:val="20"/>
        </w:rPr>
        <w:t> </w:t>
      </w:r>
      <w:r>
        <w:rPr>
          <w:color w:val="231F20"/>
          <w:sz w:val="20"/>
        </w:rPr>
        <w:t>Software</w:t>
      </w:r>
      <w:r>
        <w:rPr>
          <w:color w:val="231F20"/>
          <w:spacing w:val="-3"/>
          <w:sz w:val="20"/>
        </w:rPr>
        <w:t> </w:t>
      </w:r>
      <w:r>
        <w:rPr>
          <w:color w:val="231F20"/>
          <w:sz w:val="20"/>
        </w:rPr>
        <w:t>Adaptability.</w:t>
      </w:r>
      <w:r>
        <w:rPr>
          <w:color w:val="231F20"/>
          <w:spacing w:val="-2"/>
          <w:sz w:val="20"/>
        </w:rPr>
        <w:t> </w:t>
      </w:r>
      <w:r>
        <w:rPr>
          <w:color w:val="231F20"/>
          <w:sz w:val="20"/>
        </w:rPr>
        <w:t>Communications</w:t>
      </w:r>
      <w:r>
        <w:rPr>
          <w:color w:val="231F20"/>
          <w:spacing w:val="-2"/>
          <w:sz w:val="20"/>
        </w:rPr>
        <w:t> </w:t>
      </w:r>
      <w:r>
        <w:rPr>
          <w:color w:val="231F20"/>
          <w:sz w:val="20"/>
        </w:rPr>
        <w:t>of</w:t>
      </w:r>
      <w:r>
        <w:rPr>
          <w:color w:val="231F20"/>
          <w:spacing w:val="-3"/>
          <w:sz w:val="20"/>
        </w:rPr>
        <w:t> </w:t>
      </w:r>
      <w:r>
        <w:rPr>
          <w:color w:val="231F20"/>
          <w:sz w:val="20"/>
        </w:rPr>
        <w:t>ACM,</w:t>
      </w:r>
      <w:r>
        <w:rPr>
          <w:color w:val="231F20"/>
          <w:spacing w:val="-3"/>
          <w:sz w:val="20"/>
        </w:rPr>
        <w:t> </w:t>
      </w:r>
      <w:r>
        <w:rPr>
          <w:color w:val="231F20"/>
          <w:sz w:val="20"/>
        </w:rPr>
        <w:t>Vol.</w:t>
      </w:r>
      <w:r>
        <w:rPr>
          <w:color w:val="231F20"/>
          <w:spacing w:val="-2"/>
          <w:sz w:val="20"/>
        </w:rPr>
        <w:t> </w:t>
      </w:r>
      <w:r>
        <w:rPr>
          <w:color w:val="231F20"/>
          <w:sz w:val="20"/>
        </w:rPr>
        <w:t>39,</w:t>
      </w:r>
      <w:r>
        <w:rPr>
          <w:color w:val="231F20"/>
          <w:spacing w:val="-2"/>
          <w:sz w:val="20"/>
        </w:rPr>
        <w:t> </w:t>
      </w:r>
      <w:r>
        <w:rPr>
          <w:color w:val="231F20"/>
          <w:sz w:val="20"/>
        </w:rPr>
        <w:t>1996;</w:t>
      </w:r>
      <w:r>
        <w:rPr>
          <w:color w:val="231F20"/>
          <w:spacing w:val="-3"/>
          <w:sz w:val="20"/>
        </w:rPr>
        <w:t> </w:t>
      </w:r>
      <w:r>
        <w:rPr>
          <w:color w:val="231F20"/>
          <w:sz w:val="20"/>
        </w:rPr>
        <w:t>10:58- </w:t>
      </w:r>
      <w:r>
        <w:rPr>
          <w:color w:val="231F20"/>
          <w:spacing w:val="-4"/>
          <w:sz w:val="20"/>
        </w:rPr>
        <w:t>59.</w:t>
      </w:r>
    </w:p>
    <w:p>
      <w:pPr>
        <w:pStyle w:val="ListParagraph"/>
        <w:numPr>
          <w:ilvl w:val="0"/>
          <w:numId w:val="2"/>
        </w:numPr>
        <w:tabs>
          <w:tab w:pos="711" w:val="left" w:leader="none"/>
        </w:tabs>
        <w:spacing w:line="230" w:lineRule="exact" w:before="0" w:after="0"/>
        <w:ind w:left="711" w:right="0" w:hanging="280"/>
        <w:jc w:val="left"/>
        <w:rPr>
          <w:sz w:val="20"/>
        </w:rPr>
      </w:pPr>
      <w:r>
        <w:rPr>
          <w:color w:val="231F20"/>
          <w:sz w:val="20"/>
        </w:rPr>
        <w:t>Dijkstra</w:t>
      </w:r>
      <w:r>
        <w:rPr>
          <w:color w:val="231F20"/>
          <w:spacing w:val="-7"/>
          <w:sz w:val="20"/>
        </w:rPr>
        <w:t> </w:t>
      </w:r>
      <w:r>
        <w:rPr>
          <w:color w:val="231F20"/>
          <w:sz w:val="20"/>
        </w:rPr>
        <w:t>E.</w:t>
      </w:r>
      <w:r>
        <w:rPr>
          <w:color w:val="231F20"/>
          <w:spacing w:val="-6"/>
          <w:sz w:val="20"/>
        </w:rPr>
        <w:t> </w:t>
      </w:r>
      <w:r>
        <w:rPr>
          <w:color w:val="231F20"/>
          <w:sz w:val="20"/>
        </w:rPr>
        <w:t>W.</w:t>
      </w:r>
      <w:r>
        <w:rPr>
          <w:color w:val="231F20"/>
          <w:spacing w:val="-7"/>
          <w:sz w:val="20"/>
        </w:rPr>
        <w:t> </w:t>
      </w:r>
      <w:r>
        <w:rPr>
          <w:color w:val="231F20"/>
          <w:sz w:val="20"/>
        </w:rPr>
        <w:t>A</w:t>
      </w:r>
      <w:r>
        <w:rPr>
          <w:color w:val="231F20"/>
          <w:spacing w:val="-6"/>
          <w:sz w:val="20"/>
        </w:rPr>
        <w:t> </w:t>
      </w:r>
      <w:r>
        <w:rPr>
          <w:color w:val="231F20"/>
          <w:sz w:val="20"/>
        </w:rPr>
        <w:t>Discipline</w:t>
      </w:r>
      <w:r>
        <w:rPr>
          <w:color w:val="231F20"/>
          <w:spacing w:val="-5"/>
          <w:sz w:val="20"/>
        </w:rPr>
        <w:t> </w:t>
      </w:r>
      <w:r>
        <w:rPr>
          <w:color w:val="231F20"/>
          <w:sz w:val="20"/>
        </w:rPr>
        <w:t>of</w:t>
      </w:r>
      <w:r>
        <w:rPr>
          <w:color w:val="231F20"/>
          <w:spacing w:val="-6"/>
          <w:sz w:val="20"/>
        </w:rPr>
        <w:t> </w:t>
      </w:r>
      <w:r>
        <w:rPr>
          <w:color w:val="231F20"/>
          <w:sz w:val="20"/>
        </w:rPr>
        <w:t>Programming.</w:t>
      </w:r>
      <w:r>
        <w:rPr>
          <w:color w:val="231F20"/>
          <w:spacing w:val="-5"/>
          <w:sz w:val="20"/>
        </w:rPr>
        <w:t> </w:t>
      </w:r>
      <w:r>
        <w:rPr>
          <w:color w:val="231F20"/>
          <w:sz w:val="20"/>
        </w:rPr>
        <w:t>England-wood</w:t>
      </w:r>
      <w:r>
        <w:rPr>
          <w:color w:val="231F20"/>
          <w:spacing w:val="-6"/>
          <w:sz w:val="20"/>
        </w:rPr>
        <w:t> </w:t>
      </w:r>
      <w:r>
        <w:rPr>
          <w:color w:val="231F20"/>
          <w:sz w:val="20"/>
        </w:rPr>
        <w:t>Cliff,</w:t>
      </w:r>
      <w:r>
        <w:rPr>
          <w:color w:val="231F20"/>
          <w:spacing w:val="-6"/>
          <w:sz w:val="20"/>
        </w:rPr>
        <w:t> </w:t>
      </w:r>
      <w:r>
        <w:rPr>
          <w:color w:val="231F20"/>
          <w:sz w:val="20"/>
        </w:rPr>
        <w:t>New</w:t>
      </w:r>
      <w:r>
        <w:rPr>
          <w:color w:val="231F20"/>
          <w:spacing w:val="-6"/>
          <w:sz w:val="20"/>
        </w:rPr>
        <w:t> </w:t>
      </w:r>
      <w:r>
        <w:rPr>
          <w:color w:val="231F20"/>
          <w:sz w:val="20"/>
        </w:rPr>
        <w:t>Jercy:</w:t>
      </w:r>
      <w:r>
        <w:rPr>
          <w:color w:val="231F20"/>
          <w:spacing w:val="-5"/>
          <w:sz w:val="20"/>
        </w:rPr>
        <w:t> </w:t>
      </w:r>
      <w:r>
        <w:rPr>
          <w:color w:val="231F20"/>
          <w:sz w:val="20"/>
        </w:rPr>
        <w:t>Prentice-Hall;</w:t>
      </w:r>
      <w:r>
        <w:rPr>
          <w:color w:val="231F20"/>
          <w:spacing w:val="-5"/>
          <w:sz w:val="20"/>
        </w:rPr>
        <w:t> </w:t>
      </w:r>
      <w:r>
        <w:rPr>
          <w:color w:val="231F20"/>
          <w:spacing w:val="-2"/>
          <w:sz w:val="20"/>
        </w:rPr>
        <w:t>1976.</w:t>
      </w:r>
    </w:p>
    <w:p>
      <w:pPr>
        <w:pStyle w:val="ListParagraph"/>
        <w:numPr>
          <w:ilvl w:val="0"/>
          <w:numId w:val="2"/>
        </w:numPr>
        <w:tabs>
          <w:tab w:pos="712" w:val="left" w:leader="none"/>
        </w:tabs>
        <w:spacing w:line="240" w:lineRule="auto" w:before="1" w:after="0"/>
        <w:ind w:left="431" w:right="745" w:firstLine="0"/>
        <w:jc w:val="left"/>
        <w:rPr>
          <w:sz w:val="20"/>
        </w:rPr>
      </w:pPr>
      <w:r>
        <w:rPr>
          <w:color w:val="231F20"/>
          <w:sz w:val="20"/>
        </w:rPr>
        <w:t>Parnas</w:t>
      </w:r>
      <w:r>
        <w:rPr>
          <w:color w:val="231F20"/>
          <w:spacing w:val="-4"/>
          <w:sz w:val="20"/>
        </w:rPr>
        <w:t> </w:t>
      </w:r>
      <w:r>
        <w:rPr>
          <w:color w:val="231F20"/>
          <w:sz w:val="20"/>
        </w:rPr>
        <w:t>D.</w:t>
      </w:r>
      <w:r>
        <w:rPr>
          <w:color w:val="231F20"/>
          <w:spacing w:val="-4"/>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Criteria</w:t>
      </w:r>
      <w:r>
        <w:rPr>
          <w:color w:val="231F20"/>
          <w:spacing w:val="-2"/>
          <w:sz w:val="20"/>
        </w:rPr>
        <w:t> </w:t>
      </w:r>
      <w:r>
        <w:rPr>
          <w:color w:val="231F20"/>
          <w:sz w:val="20"/>
        </w:rPr>
        <w:t>to</w:t>
      </w:r>
      <w:r>
        <w:rPr>
          <w:color w:val="231F20"/>
          <w:spacing w:val="-4"/>
          <w:sz w:val="20"/>
        </w:rPr>
        <w:t> </w:t>
      </w:r>
      <w:r>
        <w:rPr>
          <w:color w:val="231F20"/>
          <w:sz w:val="20"/>
        </w:rPr>
        <w:t>be</w:t>
      </w:r>
      <w:r>
        <w:rPr>
          <w:color w:val="231F20"/>
          <w:spacing w:val="-3"/>
          <w:sz w:val="20"/>
        </w:rPr>
        <w:t> </w:t>
      </w:r>
      <w:r>
        <w:rPr>
          <w:color w:val="231F20"/>
          <w:sz w:val="20"/>
        </w:rPr>
        <w:t>Used</w:t>
      </w:r>
      <w:r>
        <w:rPr>
          <w:color w:val="231F20"/>
          <w:spacing w:val="-2"/>
          <w:sz w:val="20"/>
        </w:rPr>
        <w:t> </w:t>
      </w:r>
      <w:r>
        <w:rPr>
          <w:color w:val="231F20"/>
          <w:sz w:val="20"/>
        </w:rPr>
        <w:t>in</w:t>
      </w:r>
      <w:r>
        <w:rPr>
          <w:color w:val="231F20"/>
          <w:spacing w:val="-4"/>
          <w:sz w:val="20"/>
        </w:rPr>
        <w:t> </w:t>
      </w:r>
      <w:r>
        <w:rPr>
          <w:color w:val="231F20"/>
          <w:sz w:val="20"/>
        </w:rPr>
        <w:t>Decomposing</w:t>
      </w:r>
      <w:r>
        <w:rPr>
          <w:color w:val="231F20"/>
          <w:spacing w:val="-3"/>
          <w:sz w:val="20"/>
        </w:rPr>
        <w:t> </w:t>
      </w:r>
      <w:r>
        <w:rPr>
          <w:color w:val="231F20"/>
          <w:sz w:val="20"/>
        </w:rPr>
        <w:t>Systems</w:t>
      </w:r>
      <w:r>
        <w:rPr>
          <w:color w:val="231F20"/>
          <w:spacing w:val="-2"/>
          <w:sz w:val="20"/>
        </w:rPr>
        <w:t> </w:t>
      </w:r>
      <w:r>
        <w:rPr>
          <w:color w:val="231F20"/>
          <w:sz w:val="20"/>
        </w:rPr>
        <w:t>into</w:t>
      </w:r>
      <w:r>
        <w:rPr>
          <w:color w:val="231F20"/>
          <w:spacing w:val="-3"/>
          <w:sz w:val="20"/>
        </w:rPr>
        <w:t> </w:t>
      </w:r>
      <w:r>
        <w:rPr>
          <w:color w:val="231F20"/>
          <w:sz w:val="20"/>
        </w:rPr>
        <w:t>Modules.</w:t>
      </w:r>
      <w:r>
        <w:rPr>
          <w:color w:val="231F20"/>
          <w:spacing w:val="-2"/>
          <w:sz w:val="20"/>
        </w:rPr>
        <w:t> </w:t>
      </w:r>
      <w:r>
        <w:rPr>
          <w:color w:val="231F20"/>
          <w:sz w:val="20"/>
        </w:rPr>
        <w:t>Communications</w:t>
      </w:r>
      <w:r>
        <w:rPr>
          <w:color w:val="231F20"/>
          <w:spacing w:val="-2"/>
          <w:sz w:val="20"/>
        </w:rPr>
        <w:t> </w:t>
      </w:r>
      <w:r>
        <w:rPr>
          <w:color w:val="231F20"/>
          <w:sz w:val="20"/>
        </w:rPr>
        <w:t>of</w:t>
      </w:r>
      <w:r>
        <w:rPr>
          <w:color w:val="231F20"/>
          <w:spacing w:val="-2"/>
          <w:sz w:val="20"/>
        </w:rPr>
        <w:t> </w:t>
      </w:r>
      <w:r>
        <w:rPr>
          <w:color w:val="231F20"/>
          <w:sz w:val="20"/>
        </w:rPr>
        <w:t>ACM, Vol. 15, 1972:12:1053-1058.</w:t>
      </w:r>
    </w:p>
    <w:p>
      <w:pPr>
        <w:pStyle w:val="ListParagraph"/>
        <w:numPr>
          <w:ilvl w:val="0"/>
          <w:numId w:val="2"/>
        </w:numPr>
        <w:tabs>
          <w:tab w:pos="713" w:val="left" w:leader="none"/>
        </w:tabs>
        <w:spacing w:line="240" w:lineRule="auto" w:before="0" w:after="0"/>
        <w:ind w:left="431" w:right="1091" w:firstLine="0"/>
        <w:jc w:val="left"/>
        <w:rPr>
          <w:sz w:val="20"/>
        </w:rPr>
      </w:pPr>
      <w:r>
        <w:rPr>
          <w:color w:val="231F20"/>
          <w:sz w:val="20"/>
        </w:rPr>
        <w:t>Lopes</w:t>
      </w:r>
      <w:r>
        <w:rPr>
          <w:color w:val="231F20"/>
          <w:spacing w:val="-2"/>
          <w:sz w:val="20"/>
        </w:rPr>
        <w:t> </w:t>
      </w:r>
      <w:r>
        <w:rPr>
          <w:color w:val="231F20"/>
          <w:sz w:val="20"/>
        </w:rPr>
        <w:t>C.</w:t>
      </w:r>
      <w:r>
        <w:rPr>
          <w:color w:val="231F20"/>
          <w:spacing w:val="-3"/>
          <w:sz w:val="20"/>
        </w:rPr>
        <w:t> </w:t>
      </w:r>
      <w:r>
        <w:rPr>
          <w:color w:val="231F20"/>
          <w:sz w:val="20"/>
        </w:rPr>
        <w:t>V.</w:t>
      </w:r>
      <w:r>
        <w:rPr>
          <w:color w:val="231F20"/>
          <w:spacing w:val="-2"/>
          <w:sz w:val="20"/>
        </w:rPr>
        <w:t> </w:t>
      </w:r>
      <w:r>
        <w:rPr>
          <w:color w:val="231F20"/>
          <w:sz w:val="20"/>
        </w:rPr>
        <w:t>and</w:t>
      </w:r>
      <w:r>
        <w:rPr>
          <w:color w:val="231F20"/>
          <w:spacing w:val="-3"/>
          <w:sz w:val="20"/>
        </w:rPr>
        <w:t> </w:t>
      </w:r>
      <w:r>
        <w:rPr>
          <w:color w:val="231F20"/>
          <w:sz w:val="20"/>
        </w:rPr>
        <w:t>W.</w:t>
      </w:r>
      <w:r>
        <w:rPr>
          <w:color w:val="231F20"/>
          <w:spacing w:val="-3"/>
          <w:sz w:val="20"/>
        </w:rPr>
        <w:t> </w:t>
      </w:r>
      <w:r>
        <w:rPr>
          <w:color w:val="231F20"/>
          <w:sz w:val="20"/>
        </w:rPr>
        <w:t>L.</w:t>
      </w:r>
      <w:r>
        <w:rPr>
          <w:color w:val="231F20"/>
          <w:spacing w:val="-3"/>
          <w:sz w:val="20"/>
        </w:rPr>
        <w:t> </w:t>
      </w:r>
      <w:r>
        <w:rPr>
          <w:color w:val="231F20"/>
          <w:sz w:val="20"/>
        </w:rPr>
        <w:t>Hursch.</w:t>
      </w:r>
      <w:r>
        <w:rPr>
          <w:color w:val="231F20"/>
          <w:spacing w:val="-2"/>
          <w:sz w:val="20"/>
        </w:rPr>
        <w:t> </w:t>
      </w:r>
      <w:r>
        <w:rPr>
          <w:color w:val="231F20"/>
          <w:sz w:val="20"/>
        </w:rPr>
        <w:t>Separation</w:t>
      </w:r>
      <w:r>
        <w:rPr>
          <w:color w:val="231F20"/>
          <w:spacing w:val="-3"/>
          <w:sz w:val="20"/>
        </w:rPr>
        <w:t> </w:t>
      </w:r>
      <w:r>
        <w:rPr>
          <w:color w:val="231F20"/>
          <w:sz w:val="20"/>
        </w:rPr>
        <w:t>of</w:t>
      </w:r>
      <w:r>
        <w:rPr>
          <w:color w:val="231F20"/>
          <w:spacing w:val="-3"/>
          <w:sz w:val="20"/>
        </w:rPr>
        <w:t> </w:t>
      </w:r>
      <w:r>
        <w:rPr>
          <w:color w:val="231F20"/>
          <w:sz w:val="20"/>
        </w:rPr>
        <w:t>Concerns.</w:t>
      </w:r>
      <w:r>
        <w:rPr>
          <w:color w:val="231F20"/>
          <w:spacing w:val="-4"/>
          <w:sz w:val="20"/>
        </w:rPr>
        <w:t> </w:t>
      </w:r>
      <w:r>
        <w:rPr>
          <w:color w:val="231F20"/>
          <w:sz w:val="20"/>
        </w:rPr>
        <w:t>College</w:t>
      </w:r>
      <w:r>
        <w:rPr>
          <w:color w:val="231F20"/>
          <w:spacing w:val="-3"/>
          <w:sz w:val="20"/>
        </w:rPr>
        <w:t> </w:t>
      </w:r>
      <w:r>
        <w:rPr>
          <w:color w:val="231F20"/>
          <w:sz w:val="20"/>
        </w:rPr>
        <w:t>of</w:t>
      </w:r>
      <w:r>
        <w:rPr>
          <w:color w:val="231F20"/>
          <w:spacing w:val="-2"/>
          <w:sz w:val="20"/>
        </w:rPr>
        <w:t> </w:t>
      </w:r>
      <w:r>
        <w:rPr>
          <w:color w:val="231F20"/>
          <w:sz w:val="20"/>
        </w:rPr>
        <w:t>Computer</w:t>
      </w:r>
      <w:r>
        <w:rPr>
          <w:color w:val="231F20"/>
          <w:spacing w:val="-2"/>
          <w:sz w:val="20"/>
        </w:rPr>
        <w:t> </w:t>
      </w:r>
      <w:r>
        <w:rPr>
          <w:color w:val="231F20"/>
          <w:sz w:val="20"/>
        </w:rPr>
        <w:t>Science,</w:t>
      </w:r>
      <w:r>
        <w:rPr>
          <w:color w:val="231F20"/>
          <w:spacing w:val="-2"/>
          <w:sz w:val="20"/>
        </w:rPr>
        <w:t> </w:t>
      </w:r>
      <w:r>
        <w:rPr>
          <w:color w:val="231F20"/>
          <w:sz w:val="20"/>
        </w:rPr>
        <w:t>Northeastern University, Boston; 1995.</w:t>
      </w:r>
    </w:p>
    <w:p>
      <w:pPr>
        <w:pStyle w:val="ListParagraph"/>
        <w:numPr>
          <w:ilvl w:val="0"/>
          <w:numId w:val="2"/>
        </w:numPr>
        <w:tabs>
          <w:tab w:pos="713" w:val="left" w:leader="none"/>
        </w:tabs>
        <w:spacing w:line="230" w:lineRule="exact" w:before="0" w:after="0"/>
        <w:ind w:left="713" w:right="0" w:hanging="282"/>
        <w:jc w:val="left"/>
        <w:rPr>
          <w:sz w:val="20"/>
        </w:rPr>
      </w:pPr>
      <w:r>
        <w:rPr>
          <w:color w:val="231F20"/>
          <w:sz w:val="20"/>
        </w:rPr>
        <w:t>R.E.</w:t>
      </w:r>
      <w:r>
        <w:rPr>
          <w:color w:val="231F20"/>
          <w:spacing w:val="-6"/>
          <w:sz w:val="20"/>
        </w:rPr>
        <w:t> </w:t>
      </w:r>
      <w:r>
        <w:rPr>
          <w:color w:val="231F20"/>
          <w:sz w:val="20"/>
        </w:rPr>
        <w:t>Filman</w:t>
      </w:r>
      <w:r>
        <w:rPr>
          <w:color w:val="231F20"/>
          <w:spacing w:val="-4"/>
          <w:sz w:val="20"/>
        </w:rPr>
        <w:t> </w:t>
      </w:r>
      <w:r>
        <w:rPr>
          <w:color w:val="231F20"/>
          <w:sz w:val="20"/>
        </w:rPr>
        <w:t>et</w:t>
      </w:r>
      <w:r>
        <w:rPr>
          <w:color w:val="231F20"/>
          <w:spacing w:val="-3"/>
          <w:sz w:val="20"/>
        </w:rPr>
        <w:t> </w:t>
      </w:r>
      <w:r>
        <w:rPr>
          <w:color w:val="231F20"/>
          <w:sz w:val="20"/>
        </w:rPr>
        <w:t>al.</w:t>
      </w:r>
      <w:r>
        <w:rPr>
          <w:color w:val="231F20"/>
          <w:spacing w:val="-5"/>
          <w:sz w:val="20"/>
        </w:rPr>
        <w:t> </w:t>
      </w:r>
      <w:r>
        <w:rPr>
          <w:color w:val="231F20"/>
          <w:sz w:val="20"/>
        </w:rPr>
        <w:t>Aspect-Oriented</w:t>
      </w:r>
      <w:r>
        <w:rPr>
          <w:color w:val="231F20"/>
          <w:spacing w:val="-5"/>
          <w:sz w:val="20"/>
        </w:rPr>
        <w:t> </w:t>
      </w:r>
      <w:r>
        <w:rPr>
          <w:color w:val="231F20"/>
          <w:sz w:val="20"/>
        </w:rPr>
        <w:t>Software</w:t>
      </w:r>
      <w:r>
        <w:rPr>
          <w:color w:val="231F20"/>
          <w:spacing w:val="-4"/>
          <w:sz w:val="20"/>
        </w:rPr>
        <w:t> </w:t>
      </w:r>
      <w:r>
        <w:rPr>
          <w:color w:val="231F20"/>
          <w:sz w:val="20"/>
        </w:rPr>
        <w:t>Development,</w:t>
      </w:r>
      <w:r>
        <w:rPr>
          <w:color w:val="231F20"/>
          <w:spacing w:val="-5"/>
          <w:sz w:val="20"/>
        </w:rPr>
        <w:t> </w:t>
      </w:r>
      <w:r>
        <w:rPr>
          <w:color w:val="231F20"/>
          <w:sz w:val="20"/>
        </w:rPr>
        <w:t>Addison-Wesley;</w:t>
      </w:r>
      <w:r>
        <w:rPr>
          <w:color w:val="231F20"/>
          <w:spacing w:val="-3"/>
          <w:sz w:val="20"/>
        </w:rPr>
        <w:t> </w:t>
      </w:r>
      <w:r>
        <w:rPr>
          <w:color w:val="231F20"/>
          <w:spacing w:val="-2"/>
          <w:sz w:val="20"/>
        </w:rPr>
        <w:t>2004.</w:t>
      </w:r>
    </w:p>
    <w:p>
      <w:pPr>
        <w:pStyle w:val="ListParagraph"/>
        <w:numPr>
          <w:ilvl w:val="0"/>
          <w:numId w:val="2"/>
        </w:numPr>
        <w:tabs>
          <w:tab w:pos="711" w:val="left" w:leader="none"/>
        </w:tabs>
        <w:spacing w:line="240" w:lineRule="auto" w:before="0" w:after="0"/>
        <w:ind w:left="711" w:right="0" w:hanging="280"/>
        <w:jc w:val="left"/>
        <w:rPr>
          <w:sz w:val="20"/>
        </w:rPr>
      </w:pPr>
      <w:r>
        <w:rPr>
          <w:color w:val="231F20"/>
          <w:sz w:val="20"/>
        </w:rPr>
        <w:t>H.</w:t>
      </w:r>
      <w:r>
        <w:rPr>
          <w:color w:val="231F20"/>
          <w:spacing w:val="-8"/>
          <w:sz w:val="20"/>
        </w:rPr>
        <w:t> </w:t>
      </w:r>
      <w:r>
        <w:rPr>
          <w:color w:val="231F20"/>
          <w:sz w:val="20"/>
        </w:rPr>
        <w:t>Ossher</w:t>
      </w:r>
      <w:r>
        <w:rPr>
          <w:color w:val="231F20"/>
          <w:spacing w:val="-5"/>
          <w:sz w:val="20"/>
        </w:rPr>
        <w:t> </w:t>
      </w:r>
      <w:r>
        <w:rPr>
          <w:color w:val="231F20"/>
          <w:sz w:val="20"/>
        </w:rPr>
        <w:t>and</w:t>
      </w:r>
      <w:r>
        <w:rPr>
          <w:color w:val="231F20"/>
          <w:spacing w:val="-5"/>
          <w:sz w:val="20"/>
        </w:rPr>
        <w:t> </w:t>
      </w:r>
      <w:r>
        <w:rPr>
          <w:color w:val="231F20"/>
          <w:sz w:val="20"/>
        </w:rPr>
        <w:t>P.</w:t>
      </w:r>
      <w:r>
        <w:rPr>
          <w:color w:val="231F20"/>
          <w:spacing w:val="-5"/>
          <w:sz w:val="20"/>
        </w:rPr>
        <w:t> </w:t>
      </w:r>
      <w:r>
        <w:rPr>
          <w:color w:val="231F20"/>
          <w:sz w:val="20"/>
        </w:rPr>
        <w:t>Tarr.</w:t>
      </w:r>
      <w:r>
        <w:rPr>
          <w:color w:val="231F20"/>
          <w:spacing w:val="-4"/>
          <w:sz w:val="20"/>
        </w:rPr>
        <w:t> </w:t>
      </w:r>
      <w:r>
        <w:rPr>
          <w:color w:val="231F20"/>
          <w:sz w:val="20"/>
        </w:rPr>
        <w:t>MultiDimensional</w:t>
      </w:r>
      <w:r>
        <w:rPr>
          <w:color w:val="231F20"/>
          <w:spacing w:val="-5"/>
          <w:sz w:val="20"/>
        </w:rPr>
        <w:t> </w:t>
      </w:r>
      <w:r>
        <w:rPr>
          <w:color w:val="231F20"/>
          <w:sz w:val="20"/>
        </w:rPr>
        <w:t>Separation</w:t>
      </w:r>
      <w:r>
        <w:rPr>
          <w:color w:val="231F20"/>
          <w:spacing w:val="-5"/>
          <w:sz w:val="20"/>
        </w:rPr>
        <w:t> </w:t>
      </w:r>
      <w:r>
        <w:rPr>
          <w:color w:val="231F20"/>
          <w:sz w:val="20"/>
        </w:rPr>
        <w:t>of</w:t>
      </w:r>
      <w:r>
        <w:rPr>
          <w:color w:val="231F20"/>
          <w:spacing w:val="-6"/>
          <w:sz w:val="20"/>
        </w:rPr>
        <w:t> </w:t>
      </w:r>
      <w:r>
        <w:rPr>
          <w:color w:val="231F20"/>
          <w:sz w:val="20"/>
        </w:rPr>
        <w:t>Concerns</w:t>
      </w:r>
      <w:r>
        <w:rPr>
          <w:color w:val="231F20"/>
          <w:spacing w:val="-5"/>
          <w:sz w:val="20"/>
        </w:rPr>
        <w:t> </w:t>
      </w:r>
      <w:r>
        <w:rPr>
          <w:color w:val="231F20"/>
          <w:sz w:val="20"/>
        </w:rPr>
        <w:t>in</w:t>
      </w:r>
      <w:r>
        <w:rPr>
          <w:color w:val="231F20"/>
          <w:spacing w:val="-4"/>
          <w:sz w:val="20"/>
        </w:rPr>
        <w:t> </w:t>
      </w:r>
      <w:r>
        <w:rPr>
          <w:color w:val="231F20"/>
          <w:sz w:val="20"/>
        </w:rPr>
        <w:t>Hyperspace.</w:t>
      </w:r>
      <w:r>
        <w:rPr>
          <w:color w:val="231F20"/>
          <w:spacing w:val="38"/>
          <w:sz w:val="20"/>
        </w:rPr>
        <w:t> </w:t>
      </w:r>
      <w:r>
        <w:rPr>
          <w:color w:val="231F20"/>
          <w:sz w:val="20"/>
        </w:rPr>
        <w:t>Workshop</w:t>
      </w:r>
      <w:r>
        <w:rPr>
          <w:color w:val="231F20"/>
          <w:spacing w:val="-5"/>
          <w:sz w:val="20"/>
        </w:rPr>
        <w:t> </w:t>
      </w:r>
      <w:r>
        <w:rPr>
          <w:color w:val="231F20"/>
          <w:sz w:val="20"/>
        </w:rPr>
        <w:t>on</w:t>
      </w:r>
      <w:r>
        <w:rPr>
          <w:color w:val="231F20"/>
          <w:spacing w:val="-5"/>
          <w:sz w:val="20"/>
        </w:rPr>
        <w:t> </w:t>
      </w:r>
      <w:r>
        <w:rPr>
          <w:color w:val="231F20"/>
          <w:spacing w:val="-2"/>
          <w:sz w:val="20"/>
        </w:rPr>
        <w:t>Aspect-</w:t>
      </w:r>
    </w:p>
    <w:p>
      <w:pPr>
        <w:spacing w:after="0" w:line="240" w:lineRule="auto"/>
        <w:jc w:val="left"/>
        <w:rPr>
          <w:sz w:val="20"/>
        </w:rPr>
        <w:sectPr>
          <w:pgSz w:w="10890" w:h="14860"/>
          <w:pgMar w:header="713" w:footer="0" w:top="900" w:bottom="280" w:left="520" w:right="540"/>
        </w:sectPr>
      </w:pPr>
    </w:p>
    <w:p>
      <w:pPr>
        <w:pStyle w:val="BodyText"/>
        <w:spacing w:before="121"/>
      </w:pPr>
    </w:p>
    <w:p>
      <w:pPr>
        <w:pStyle w:val="BodyText"/>
        <w:ind w:left="444"/>
        <w:jc w:val="both"/>
      </w:pPr>
      <w:r>
        <w:rPr>
          <w:color w:val="231F20"/>
        </w:rPr>
        <w:t>Oriented</w:t>
      </w:r>
      <w:r>
        <w:rPr>
          <w:color w:val="231F20"/>
          <w:spacing w:val="-8"/>
        </w:rPr>
        <w:t> </w:t>
      </w:r>
      <w:r>
        <w:rPr>
          <w:color w:val="231F20"/>
        </w:rPr>
        <w:t>Programming</w:t>
      </w:r>
      <w:r>
        <w:rPr>
          <w:color w:val="231F20"/>
          <w:spacing w:val="-4"/>
        </w:rPr>
        <w:t> </w:t>
      </w:r>
      <w:r>
        <w:rPr>
          <w:color w:val="231F20"/>
        </w:rPr>
        <w:t>in</w:t>
      </w:r>
      <w:r>
        <w:rPr>
          <w:color w:val="231F20"/>
          <w:spacing w:val="-4"/>
        </w:rPr>
        <w:t> </w:t>
      </w:r>
      <w:r>
        <w:rPr>
          <w:color w:val="231F20"/>
        </w:rPr>
        <w:t>International</w:t>
      </w:r>
      <w:r>
        <w:rPr>
          <w:color w:val="231F20"/>
          <w:spacing w:val="-5"/>
        </w:rPr>
        <w:t> </w:t>
      </w:r>
      <w:r>
        <w:rPr>
          <w:color w:val="231F20"/>
        </w:rPr>
        <w:t>European</w:t>
      </w:r>
      <w:r>
        <w:rPr>
          <w:color w:val="231F20"/>
          <w:spacing w:val="-4"/>
        </w:rPr>
        <w:t> </w:t>
      </w:r>
      <w:r>
        <w:rPr>
          <w:color w:val="231F20"/>
        </w:rPr>
        <w:t>Conference</w:t>
      </w:r>
      <w:r>
        <w:rPr>
          <w:color w:val="231F20"/>
          <w:spacing w:val="-5"/>
        </w:rPr>
        <w:t> </w:t>
      </w:r>
      <w:r>
        <w:rPr>
          <w:color w:val="231F20"/>
        </w:rPr>
        <w:t>on</w:t>
      </w:r>
      <w:r>
        <w:rPr>
          <w:color w:val="231F20"/>
          <w:spacing w:val="-5"/>
        </w:rPr>
        <w:t> </w:t>
      </w:r>
      <w:r>
        <w:rPr>
          <w:color w:val="231F20"/>
        </w:rPr>
        <w:t>Object-Oriented</w:t>
      </w:r>
      <w:r>
        <w:rPr>
          <w:color w:val="231F20"/>
          <w:spacing w:val="-4"/>
        </w:rPr>
        <w:t> </w:t>
      </w:r>
      <w:r>
        <w:rPr>
          <w:color w:val="231F20"/>
        </w:rPr>
        <w:t>Programmming;</w:t>
      </w:r>
      <w:r>
        <w:rPr>
          <w:color w:val="231F20"/>
          <w:spacing w:val="-4"/>
        </w:rPr>
        <w:t> </w:t>
      </w:r>
      <w:r>
        <w:rPr>
          <w:color w:val="231F20"/>
          <w:spacing w:val="-2"/>
        </w:rPr>
        <w:t>1999.</w:t>
      </w:r>
    </w:p>
    <w:p>
      <w:pPr>
        <w:pStyle w:val="ListParagraph"/>
        <w:numPr>
          <w:ilvl w:val="0"/>
          <w:numId w:val="2"/>
        </w:numPr>
        <w:tabs>
          <w:tab w:pos="725" w:val="left" w:leader="none"/>
        </w:tabs>
        <w:spacing w:line="240" w:lineRule="auto" w:before="1" w:after="0"/>
        <w:ind w:left="444" w:right="884" w:firstLine="0"/>
        <w:jc w:val="both"/>
        <w:rPr>
          <w:sz w:val="20"/>
        </w:rPr>
      </w:pPr>
      <w:r>
        <w:rPr>
          <w:color w:val="231F20"/>
          <w:sz w:val="20"/>
        </w:rPr>
        <w:t>P.</w:t>
      </w:r>
      <w:r>
        <w:rPr>
          <w:color w:val="231F20"/>
          <w:spacing w:val="-3"/>
          <w:sz w:val="20"/>
        </w:rPr>
        <w:t> </w:t>
      </w:r>
      <w:r>
        <w:rPr>
          <w:color w:val="231F20"/>
          <w:sz w:val="20"/>
        </w:rPr>
        <w:t>Netinant.</w:t>
      </w:r>
      <w:r>
        <w:rPr>
          <w:color w:val="231F20"/>
          <w:spacing w:val="-2"/>
          <w:sz w:val="20"/>
        </w:rPr>
        <w:t> </w:t>
      </w:r>
      <w:r>
        <w:rPr>
          <w:color w:val="231F20"/>
          <w:sz w:val="20"/>
        </w:rPr>
        <w:t>Component</w:t>
      </w:r>
      <w:r>
        <w:rPr>
          <w:color w:val="231F20"/>
          <w:spacing w:val="-2"/>
          <w:sz w:val="20"/>
        </w:rPr>
        <w:t> </w:t>
      </w:r>
      <w:r>
        <w:rPr>
          <w:color w:val="231F20"/>
          <w:sz w:val="20"/>
        </w:rPr>
        <w:t>+</w:t>
      </w:r>
      <w:r>
        <w:rPr>
          <w:color w:val="231F20"/>
          <w:spacing w:val="-2"/>
          <w:sz w:val="20"/>
        </w:rPr>
        <w:t> </w:t>
      </w:r>
      <w:r>
        <w:rPr>
          <w:color w:val="231F20"/>
          <w:sz w:val="20"/>
        </w:rPr>
        <w:t>Aspect</w:t>
      </w:r>
      <w:r>
        <w:rPr>
          <w:color w:val="231F20"/>
          <w:spacing w:val="-2"/>
          <w:sz w:val="20"/>
        </w:rPr>
        <w:t> </w:t>
      </w:r>
      <w:r>
        <w:rPr>
          <w:color w:val="231F20"/>
          <w:sz w:val="20"/>
        </w:rPr>
        <w:t>=</w:t>
      </w:r>
      <w:r>
        <w:rPr>
          <w:color w:val="231F20"/>
          <w:spacing w:val="-2"/>
          <w:sz w:val="20"/>
        </w:rPr>
        <w:t> </w:t>
      </w:r>
      <w:r>
        <w:rPr>
          <w:color w:val="231F20"/>
          <w:sz w:val="20"/>
        </w:rPr>
        <w:t>an</w:t>
      </w:r>
      <w:r>
        <w:rPr>
          <w:color w:val="231F20"/>
          <w:spacing w:val="-2"/>
          <w:sz w:val="20"/>
        </w:rPr>
        <w:t> </w:t>
      </w:r>
      <w:r>
        <w:rPr>
          <w:color w:val="231F20"/>
          <w:sz w:val="20"/>
        </w:rPr>
        <w:t>Extensible</w:t>
      </w:r>
      <w:r>
        <w:rPr>
          <w:color w:val="231F20"/>
          <w:spacing w:val="-2"/>
          <w:sz w:val="20"/>
        </w:rPr>
        <w:t> </w:t>
      </w:r>
      <w:r>
        <w:rPr>
          <w:color w:val="231F20"/>
          <w:sz w:val="20"/>
        </w:rPr>
        <w:t>and</w:t>
      </w:r>
      <w:r>
        <w:rPr>
          <w:color w:val="231F20"/>
          <w:spacing w:val="-3"/>
          <w:sz w:val="20"/>
        </w:rPr>
        <w:t> </w:t>
      </w:r>
      <w:r>
        <w:rPr>
          <w:color w:val="231F20"/>
          <w:sz w:val="20"/>
        </w:rPr>
        <w:t>Adaptable</w:t>
      </w:r>
      <w:r>
        <w:rPr>
          <w:color w:val="231F20"/>
          <w:spacing w:val="-4"/>
          <w:sz w:val="20"/>
        </w:rPr>
        <w:t> </w:t>
      </w:r>
      <w:r>
        <w:rPr>
          <w:color w:val="231F20"/>
          <w:sz w:val="20"/>
        </w:rPr>
        <w:t>System</w:t>
      </w:r>
      <w:r>
        <w:rPr>
          <w:color w:val="231F20"/>
          <w:spacing w:val="-4"/>
          <w:sz w:val="20"/>
        </w:rPr>
        <w:t> </w:t>
      </w:r>
      <w:r>
        <w:rPr>
          <w:color w:val="231F20"/>
          <w:sz w:val="20"/>
        </w:rPr>
        <w:t>Software.</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 International</w:t>
      </w:r>
      <w:r>
        <w:rPr>
          <w:color w:val="231F20"/>
          <w:spacing w:val="40"/>
          <w:sz w:val="20"/>
        </w:rPr>
        <w:t> </w:t>
      </w:r>
      <w:r>
        <w:rPr>
          <w:color w:val="231F20"/>
          <w:sz w:val="20"/>
        </w:rPr>
        <w:t>Conference on Software Engineering Research and Practices (SERP 2005),</w:t>
      </w:r>
      <w:r>
        <w:rPr>
          <w:color w:val="231F20"/>
          <w:spacing w:val="40"/>
          <w:sz w:val="20"/>
        </w:rPr>
        <w:t> </w:t>
      </w:r>
      <w:r>
        <w:rPr>
          <w:color w:val="231F20"/>
          <w:sz w:val="20"/>
        </w:rPr>
        <w:t>USA; 2005.</w:t>
      </w:r>
    </w:p>
    <w:p>
      <w:pPr>
        <w:pStyle w:val="ListParagraph"/>
        <w:numPr>
          <w:ilvl w:val="0"/>
          <w:numId w:val="2"/>
        </w:numPr>
        <w:tabs>
          <w:tab w:pos="725" w:val="left" w:leader="none"/>
        </w:tabs>
        <w:spacing w:line="240" w:lineRule="auto" w:before="0" w:after="0"/>
        <w:ind w:left="444" w:right="1156" w:firstLine="0"/>
        <w:jc w:val="both"/>
        <w:rPr>
          <w:sz w:val="20"/>
        </w:rPr>
      </w:pPr>
      <w:r>
        <w:rPr>
          <w:color w:val="231F20"/>
          <w:sz w:val="20"/>
        </w:rPr>
        <w:t>Fernando Sanchez et al. Run-Time Adaptability</w:t>
      </w:r>
      <w:r>
        <w:rPr>
          <w:color w:val="231F20"/>
          <w:spacing w:val="-1"/>
          <w:sz w:val="20"/>
        </w:rPr>
        <w:t> </w:t>
      </w:r>
      <w:r>
        <w:rPr>
          <w:color w:val="231F20"/>
          <w:sz w:val="20"/>
        </w:rPr>
        <w:t>of Synchronization Policies in Concurrent Object- Oriented</w:t>
      </w:r>
      <w:r>
        <w:rPr>
          <w:color w:val="231F20"/>
          <w:spacing w:val="-4"/>
          <w:sz w:val="20"/>
        </w:rPr>
        <w:t> </w:t>
      </w:r>
      <w:r>
        <w:rPr>
          <w:color w:val="231F20"/>
          <w:sz w:val="20"/>
        </w:rPr>
        <w:t>Languages.</w:t>
      </w:r>
      <w:r>
        <w:rPr>
          <w:color w:val="231F20"/>
          <w:spacing w:val="-5"/>
          <w:sz w:val="20"/>
        </w:rPr>
        <w:t> </w:t>
      </w:r>
      <w:r>
        <w:rPr>
          <w:color w:val="231F20"/>
          <w:sz w:val="20"/>
        </w:rPr>
        <w:t>Proceeding</w:t>
      </w:r>
      <w:r>
        <w:rPr>
          <w:color w:val="231F20"/>
          <w:spacing w:val="-5"/>
          <w:sz w:val="20"/>
        </w:rPr>
        <w:t> </w:t>
      </w:r>
      <w:r>
        <w:rPr>
          <w:color w:val="231F20"/>
          <w:sz w:val="20"/>
        </w:rPr>
        <w:t>ofEuropean</w:t>
      </w:r>
      <w:r>
        <w:rPr>
          <w:color w:val="231F20"/>
          <w:spacing w:val="-5"/>
          <w:sz w:val="20"/>
        </w:rPr>
        <w:t> </w:t>
      </w:r>
      <w:r>
        <w:rPr>
          <w:color w:val="231F20"/>
          <w:sz w:val="20"/>
        </w:rPr>
        <w:t>Object-Oriented</w:t>
      </w:r>
      <w:r>
        <w:rPr>
          <w:color w:val="231F20"/>
          <w:spacing w:val="-4"/>
          <w:sz w:val="20"/>
        </w:rPr>
        <w:t> </w:t>
      </w:r>
      <w:r>
        <w:rPr>
          <w:color w:val="231F20"/>
          <w:sz w:val="20"/>
        </w:rPr>
        <w:t>Programming’98.</w:t>
      </w:r>
      <w:r>
        <w:rPr>
          <w:color w:val="231F20"/>
          <w:spacing w:val="-5"/>
          <w:sz w:val="20"/>
        </w:rPr>
        <w:t> </w:t>
      </w:r>
      <w:r>
        <w:rPr>
          <w:color w:val="231F20"/>
          <w:sz w:val="20"/>
        </w:rPr>
        <w:t>Workshop</w:t>
      </w:r>
      <w:r>
        <w:rPr>
          <w:color w:val="231F20"/>
          <w:spacing w:val="-4"/>
          <w:sz w:val="20"/>
        </w:rPr>
        <w:t> </w:t>
      </w:r>
      <w:r>
        <w:rPr>
          <w:color w:val="231F20"/>
          <w:sz w:val="20"/>
        </w:rPr>
        <w:t>on</w:t>
      </w:r>
      <w:r>
        <w:rPr>
          <w:color w:val="231F20"/>
          <w:spacing w:val="-5"/>
          <w:sz w:val="20"/>
        </w:rPr>
        <w:t> </w:t>
      </w:r>
      <w:r>
        <w:rPr>
          <w:color w:val="231F20"/>
          <w:sz w:val="20"/>
        </w:rPr>
        <w:t>Aspect- Oriented Programming ; 1998.</w:t>
      </w:r>
    </w:p>
    <w:p>
      <w:pPr>
        <w:pStyle w:val="ListParagraph"/>
        <w:numPr>
          <w:ilvl w:val="0"/>
          <w:numId w:val="2"/>
        </w:numPr>
        <w:tabs>
          <w:tab w:pos="826" w:val="left" w:leader="none"/>
        </w:tabs>
        <w:spacing w:line="240" w:lineRule="auto" w:before="0" w:after="0"/>
        <w:ind w:left="444" w:right="1177" w:firstLine="0"/>
        <w:jc w:val="both"/>
        <w:rPr>
          <w:sz w:val="20"/>
        </w:rPr>
      </w:pPr>
      <w:r>
        <w:rPr>
          <w:color w:val="231F20"/>
          <w:sz w:val="20"/>
        </w:rPr>
        <w:t>V.</w:t>
      </w:r>
      <w:r>
        <w:rPr>
          <w:color w:val="231F20"/>
          <w:spacing w:val="-3"/>
          <w:sz w:val="20"/>
        </w:rPr>
        <w:t> </w:t>
      </w:r>
      <w:r>
        <w:rPr>
          <w:color w:val="231F20"/>
          <w:sz w:val="20"/>
        </w:rPr>
        <w:t>Abdelzad</w:t>
      </w:r>
      <w:r>
        <w:rPr>
          <w:color w:val="231F20"/>
          <w:spacing w:val="-2"/>
          <w:sz w:val="20"/>
        </w:rPr>
        <w:t> </w:t>
      </w:r>
      <w:r>
        <w:rPr>
          <w:color w:val="231F20"/>
          <w:sz w:val="20"/>
        </w:rPr>
        <w:t>and</w:t>
      </w:r>
      <w:r>
        <w:rPr>
          <w:color w:val="231F20"/>
          <w:spacing w:val="-2"/>
          <w:sz w:val="20"/>
        </w:rPr>
        <w:t> </w:t>
      </w:r>
      <w:r>
        <w:rPr>
          <w:color w:val="231F20"/>
          <w:sz w:val="20"/>
        </w:rPr>
        <w:t>F.</w:t>
      </w:r>
      <w:r>
        <w:rPr>
          <w:color w:val="231F20"/>
          <w:spacing w:val="-3"/>
          <w:sz w:val="20"/>
        </w:rPr>
        <w:t> </w:t>
      </w:r>
      <w:r>
        <w:rPr>
          <w:color w:val="231F20"/>
          <w:sz w:val="20"/>
        </w:rPr>
        <w:t>S.</w:t>
      </w:r>
      <w:r>
        <w:rPr>
          <w:color w:val="231F20"/>
          <w:spacing w:val="-3"/>
          <w:sz w:val="20"/>
        </w:rPr>
        <w:t> </w:t>
      </w:r>
      <w:r>
        <w:rPr>
          <w:color w:val="231F20"/>
          <w:sz w:val="20"/>
        </w:rPr>
        <w:t>Aliee.</w:t>
      </w:r>
      <w:r>
        <w:rPr>
          <w:color w:val="231F20"/>
          <w:spacing w:val="-2"/>
          <w:sz w:val="20"/>
        </w:rPr>
        <w:t> </w:t>
      </w:r>
      <w:r>
        <w:rPr>
          <w:color w:val="231F20"/>
          <w:sz w:val="20"/>
        </w:rPr>
        <w:t>Aspect-Oriented</w:t>
      </w:r>
      <w:r>
        <w:rPr>
          <w:color w:val="231F20"/>
          <w:spacing w:val="-3"/>
          <w:sz w:val="20"/>
        </w:rPr>
        <w:t> </w:t>
      </w:r>
      <w:r>
        <w:rPr>
          <w:color w:val="231F20"/>
          <w:sz w:val="20"/>
        </w:rPr>
        <w:t>Software</w:t>
      </w:r>
      <w:r>
        <w:rPr>
          <w:color w:val="231F20"/>
          <w:spacing w:val="-3"/>
          <w:sz w:val="20"/>
        </w:rPr>
        <w:t> </w:t>
      </w:r>
      <w:r>
        <w:rPr>
          <w:color w:val="231F20"/>
          <w:sz w:val="20"/>
        </w:rPr>
        <w:t>Development</w:t>
      </w:r>
      <w:r>
        <w:rPr>
          <w:color w:val="231F20"/>
          <w:spacing w:val="-2"/>
          <w:sz w:val="20"/>
        </w:rPr>
        <w:t> </w:t>
      </w:r>
      <w:r>
        <w:rPr>
          <w:color w:val="231F20"/>
          <w:sz w:val="20"/>
        </w:rPr>
        <w:t>Versus</w:t>
      </w:r>
      <w:r>
        <w:rPr>
          <w:color w:val="231F20"/>
          <w:spacing w:val="-3"/>
          <w:sz w:val="20"/>
        </w:rPr>
        <w:t> </w:t>
      </w:r>
      <w:r>
        <w:rPr>
          <w:color w:val="231F20"/>
          <w:sz w:val="20"/>
        </w:rPr>
        <w:t>Other</w:t>
      </w:r>
      <w:r>
        <w:rPr>
          <w:color w:val="231F20"/>
          <w:spacing w:val="-3"/>
          <w:sz w:val="20"/>
        </w:rPr>
        <w:t> </w:t>
      </w:r>
      <w:r>
        <w:rPr>
          <w:color w:val="231F20"/>
          <w:sz w:val="20"/>
        </w:rPr>
        <w:t>Development Methods. Journal of Theoretical and Applied Information Technology, Vol.30, 2011 ; 2 :147- 152.</w:t>
      </w:r>
    </w:p>
    <w:p>
      <w:pPr>
        <w:pStyle w:val="ListParagraph"/>
        <w:numPr>
          <w:ilvl w:val="0"/>
          <w:numId w:val="2"/>
        </w:numPr>
        <w:tabs>
          <w:tab w:pos="826" w:val="left" w:leader="none"/>
        </w:tabs>
        <w:spacing w:line="240" w:lineRule="auto" w:before="0" w:after="0"/>
        <w:ind w:left="444" w:right="755" w:firstLine="0"/>
        <w:jc w:val="both"/>
        <w:rPr>
          <w:sz w:val="20"/>
        </w:rPr>
      </w:pPr>
      <w:r>
        <w:rPr>
          <w:color w:val="231F20"/>
          <w:sz w:val="20"/>
        </w:rPr>
        <w:t>Johan</w:t>
      </w:r>
      <w:r>
        <w:rPr>
          <w:color w:val="231F20"/>
          <w:spacing w:val="-2"/>
          <w:sz w:val="20"/>
        </w:rPr>
        <w:t> </w:t>
      </w:r>
      <w:r>
        <w:rPr>
          <w:color w:val="231F20"/>
          <w:sz w:val="20"/>
        </w:rPr>
        <w:t>Brichau</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A</w:t>
      </w:r>
      <w:r>
        <w:rPr>
          <w:color w:val="231F20"/>
          <w:spacing w:val="-3"/>
          <w:sz w:val="20"/>
        </w:rPr>
        <w:t> </w:t>
      </w:r>
      <w:r>
        <w:rPr>
          <w:color w:val="231F20"/>
          <w:sz w:val="20"/>
        </w:rPr>
        <w:t>Model</w:t>
      </w:r>
      <w:r>
        <w:rPr>
          <w:color w:val="231F20"/>
          <w:spacing w:val="-2"/>
          <w:sz w:val="20"/>
        </w:rPr>
        <w:t> </w:t>
      </w:r>
      <w:r>
        <w:rPr>
          <w:color w:val="231F20"/>
          <w:sz w:val="20"/>
        </w:rPr>
        <w:t>Curriculum</w:t>
      </w:r>
      <w:r>
        <w:rPr>
          <w:color w:val="231F20"/>
          <w:spacing w:val="-4"/>
          <w:sz w:val="20"/>
        </w:rPr>
        <w:t> </w:t>
      </w:r>
      <w:r>
        <w:rPr>
          <w:color w:val="231F20"/>
          <w:sz w:val="20"/>
        </w:rPr>
        <w:t>for</w:t>
      </w:r>
      <w:r>
        <w:rPr>
          <w:color w:val="231F20"/>
          <w:spacing w:val="-3"/>
          <w:sz w:val="20"/>
        </w:rPr>
        <w:t> </w:t>
      </w:r>
      <w:r>
        <w:rPr>
          <w:color w:val="231F20"/>
          <w:sz w:val="20"/>
        </w:rPr>
        <w:t>Aspect-Oriented</w:t>
      </w:r>
      <w:r>
        <w:rPr>
          <w:color w:val="231F20"/>
          <w:spacing w:val="-2"/>
          <w:sz w:val="20"/>
        </w:rPr>
        <w:t> </w:t>
      </w:r>
      <w:r>
        <w:rPr>
          <w:color w:val="231F20"/>
          <w:sz w:val="20"/>
        </w:rPr>
        <w:t>Software</w:t>
      </w:r>
      <w:r>
        <w:rPr>
          <w:color w:val="231F20"/>
          <w:spacing w:val="-3"/>
          <w:sz w:val="20"/>
        </w:rPr>
        <w:t> </w:t>
      </w:r>
      <w:r>
        <w:rPr>
          <w:color w:val="231F20"/>
          <w:sz w:val="20"/>
        </w:rPr>
        <w:t>Development.</w:t>
      </w:r>
      <w:r>
        <w:rPr>
          <w:color w:val="231F20"/>
          <w:spacing w:val="-2"/>
          <w:sz w:val="20"/>
        </w:rPr>
        <w:t> </w:t>
      </w:r>
      <w:r>
        <w:rPr>
          <w:color w:val="231F20"/>
          <w:sz w:val="20"/>
        </w:rPr>
        <w:t>IEEE</w:t>
      </w:r>
      <w:r>
        <w:rPr>
          <w:color w:val="231F20"/>
          <w:spacing w:val="-2"/>
          <w:sz w:val="20"/>
        </w:rPr>
        <w:t> </w:t>
      </w:r>
      <w:r>
        <w:rPr>
          <w:color w:val="231F20"/>
          <w:sz w:val="20"/>
        </w:rPr>
        <w:t>Software, Vol. 23, 2006; 6:53 – 61.</w:t>
      </w:r>
    </w:p>
    <w:p>
      <w:pPr>
        <w:pStyle w:val="ListParagraph"/>
        <w:numPr>
          <w:ilvl w:val="0"/>
          <w:numId w:val="2"/>
        </w:numPr>
        <w:tabs>
          <w:tab w:pos="824" w:val="left" w:leader="none"/>
        </w:tabs>
        <w:spacing w:line="240" w:lineRule="auto" w:before="0" w:after="0"/>
        <w:ind w:left="444" w:right="726" w:firstLine="0"/>
        <w:jc w:val="both"/>
        <w:rPr>
          <w:sz w:val="20"/>
        </w:rPr>
      </w:pPr>
      <w:r>
        <w:rPr>
          <w:color w:val="231F20"/>
          <w:sz w:val="20"/>
        </w:rPr>
        <w:t>A.</w:t>
      </w:r>
      <w:r>
        <w:rPr>
          <w:color w:val="231F20"/>
          <w:spacing w:val="-2"/>
          <w:sz w:val="20"/>
        </w:rPr>
        <w:t> </w:t>
      </w:r>
      <w:r>
        <w:rPr>
          <w:color w:val="231F20"/>
          <w:sz w:val="20"/>
        </w:rPr>
        <w:t>Rashid,</w:t>
      </w:r>
      <w:r>
        <w:rPr>
          <w:color w:val="231F20"/>
          <w:spacing w:val="-2"/>
          <w:sz w:val="20"/>
        </w:rPr>
        <w:t> </w:t>
      </w:r>
      <w:r>
        <w:rPr>
          <w:color w:val="231F20"/>
          <w:sz w:val="20"/>
        </w:rPr>
        <w:t>T.</w:t>
      </w:r>
      <w:r>
        <w:rPr>
          <w:color w:val="231F20"/>
          <w:spacing w:val="-2"/>
          <w:sz w:val="20"/>
        </w:rPr>
        <w:t> </w:t>
      </w:r>
      <w:r>
        <w:rPr>
          <w:color w:val="231F20"/>
          <w:sz w:val="20"/>
        </w:rPr>
        <w:t>Conttenier</w:t>
      </w:r>
      <w:r>
        <w:rPr>
          <w:color w:val="231F20"/>
          <w:spacing w:val="-3"/>
          <w:sz w:val="20"/>
        </w:rPr>
        <w:t> </w:t>
      </w:r>
      <w:r>
        <w:rPr>
          <w:color w:val="231F20"/>
          <w:sz w:val="20"/>
        </w:rPr>
        <w:t>et</w:t>
      </w:r>
      <w:r>
        <w:rPr>
          <w:color w:val="231F20"/>
          <w:spacing w:val="-5"/>
          <w:sz w:val="20"/>
        </w:rPr>
        <w:t> </w:t>
      </w:r>
      <w:r>
        <w:rPr>
          <w:color w:val="231F20"/>
          <w:sz w:val="20"/>
        </w:rPr>
        <w:t>al.</w:t>
      </w:r>
      <w:r>
        <w:rPr>
          <w:color w:val="231F20"/>
          <w:spacing w:val="-2"/>
          <w:sz w:val="20"/>
        </w:rPr>
        <w:t> </w:t>
      </w:r>
      <w:r>
        <w:rPr>
          <w:color w:val="231F20"/>
          <w:sz w:val="20"/>
        </w:rPr>
        <w:t>Aspect-Oriented</w:t>
      </w:r>
      <w:r>
        <w:rPr>
          <w:color w:val="231F20"/>
          <w:spacing w:val="-2"/>
          <w:sz w:val="20"/>
        </w:rPr>
        <w:t> </w:t>
      </w:r>
      <w:r>
        <w:rPr>
          <w:color w:val="231F20"/>
          <w:sz w:val="20"/>
        </w:rPr>
        <w:t>Software</w:t>
      </w:r>
      <w:r>
        <w:rPr>
          <w:color w:val="231F20"/>
          <w:spacing w:val="-3"/>
          <w:sz w:val="20"/>
        </w:rPr>
        <w:t> </w:t>
      </w:r>
      <w:r>
        <w:rPr>
          <w:color w:val="231F20"/>
          <w:sz w:val="20"/>
        </w:rPr>
        <w:t>Development</w:t>
      </w:r>
      <w:r>
        <w:rPr>
          <w:color w:val="231F20"/>
          <w:spacing w:val="-2"/>
          <w:sz w:val="20"/>
        </w:rPr>
        <w:t> </w:t>
      </w:r>
      <w:r>
        <w:rPr>
          <w:color w:val="231F20"/>
          <w:sz w:val="20"/>
        </w:rPr>
        <w:t>in</w:t>
      </w:r>
      <w:r>
        <w:rPr>
          <w:color w:val="231F20"/>
          <w:spacing w:val="-2"/>
          <w:sz w:val="20"/>
        </w:rPr>
        <w:t> </w:t>
      </w:r>
      <w:r>
        <w:rPr>
          <w:color w:val="231F20"/>
          <w:sz w:val="20"/>
        </w:rPr>
        <w:t>Practice</w:t>
      </w:r>
      <w:r>
        <w:rPr>
          <w:color w:val="231F20"/>
          <w:spacing w:val="-2"/>
          <w:sz w:val="20"/>
        </w:rPr>
        <w:t> </w:t>
      </w:r>
      <w:r>
        <w:rPr>
          <w:color w:val="231F20"/>
          <w:sz w:val="20"/>
        </w:rPr>
        <w:t>:</w:t>
      </w:r>
      <w:r>
        <w:rPr>
          <w:color w:val="231F20"/>
          <w:spacing w:val="-2"/>
          <w:sz w:val="20"/>
        </w:rPr>
        <w:t> </w:t>
      </w:r>
      <w:r>
        <w:rPr>
          <w:color w:val="231F20"/>
          <w:sz w:val="20"/>
        </w:rPr>
        <w:t>Tales</w:t>
      </w:r>
      <w:r>
        <w:rPr>
          <w:color w:val="231F20"/>
          <w:spacing w:val="-2"/>
          <w:sz w:val="20"/>
        </w:rPr>
        <w:t> </w:t>
      </w:r>
      <w:r>
        <w:rPr>
          <w:color w:val="231F20"/>
          <w:sz w:val="20"/>
        </w:rPr>
        <w:t>from</w:t>
      </w:r>
      <w:r>
        <w:rPr>
          <w:color w:val="231F20"/>
          <w:spacing w:val="-4"/>
          <w:sz w:val="20"/>
        </w:rPr>
        <w:t> </w:t>
      </w:r>
      <w:r>
        <w:rPr>
          <w:color w:val="231F20"/>
          <w:sz w:val="20"/>
        </w:rPr>
        <w:t>AOSD- Europe. IEEE Computer, 2010; 19-26.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6256">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022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6768">
              <wp:simplePos x="0" y="0"/>
              <wp:positionH relativeFrom="page">
                <wp:posOffset>2573050</wp:posOffset>
              </wp:positionH>
              <wp:positionV relativeFrom="page">
                <wp:posOffset>455282</wp:posOffset>
              </wp:positionV>
              <wp:extent cx="21888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88845" cy="137160"/>
                      </a:xfrm>
                      <a:prstGeom prst="rect">
                        <a:avLst/>
                      </a:prstGeom>
                    </wps:spPr>
                    <wps:txbx>
                      <w:txbxContent>
                        <w:p>
                          <w:pPr>
                            <w:spacing w:before="12"/>
                            <w:ind w:left="20" w:right="0" w:firstLine="0"/>
                            <w:jc w:val="left"/>
                            <w:rPr>
                              <w:i/>
                              <w:sz w:val="16"/>
                            </w:rPr>
                          </w:pPr>
                          <w:r>
                            <w:rPr>
                              <w:i/>
                              <w:color w:val="231F20"/>
                              <w:sz w:val="16"/>
                            </w:rPr>
                            <w:t>Paniti</w:t>
                          </w:r>
                          <w:r>
                            <w:rPr>
                              <w:i/>
                              <w:color w:val="231F20"/>
                              <w:spacing w:val="-5"/>
                              <w:sz w:val="16"/>
                            </w:rPr>
                            <w:t> </w:t>
                          </w:r>
                          <w:r>
                            <w:rPr>
                              <w:i/>
                              <w:color w:val="231F20"/>
                              <w:sz w:val="16"/>
                            </w:rPr>
                            <w:t>Netinant</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133</w:t>
                          </w:r>
                          <w:r>
                            <w:rPr>
                              <w:i/>
                              <w:color w:val="231F20"/>
                              <w:spacing w:val="-2"/>
                              <w:sz w:val="16"/>
                            </w:rPr>
                            <w:t> </w:t>
                          </w:r>
                          <w:r>
                            <w:rPr>
                              <w:i/>
                              <w:color w:val="231F20"/>
                              <w:sz w:val="16"/>
                            </w:rPr>
                            <w:t>–</w:t>
                          </w:r>
                          <w:r>
                            <w:rPr>
                              <w:i/>
                              <w:color w:val="231F20"/>
                              <w:spacing w:val="-2"/>
                              <w:sz w:val="16"/>
                            </w:rPr>
                            <w:t> </w:t>
                          </w:r>
                          <w:r>
                            <w:rPr>
                              <w:i/>
                              <w:color w:val="231F20"/>
                              <w:spacing w:val="-5"/>
                              <w:sz w:val="16"/>
                            </w:rPr>
                            <w:t>139</w:t>
                          </w:r>
                        </w:p>
                      </w:txbxContent>
                    </wps:txbx>
                    <wps:bodyPr wrap="square" lIns="0" tIns="0" rIns="0" bIns="0" rtlCol="0">
                      <a:noAutofit/>
                    </wps:bodyPr>
                  </wps:wsp>
                </a:graphicData>
              </a:graphic>
            </wp:anchor>
          </w:drawing>
        </mc:Choice>
        <mc:Fallback>
          <w:pict>
            <v:shape style="position:absolute;margin-left:202.602402pt;margin-top:35.849003pt;width:172.35pt;height:10.8pt;mso-position-horizontal-relative:page;mso-position-vertical-relative:page;z-index:-15859712" type="#_x0000_t202" id="docshape7" filled="false" stroked="false">
              <v:textbox inset="0,0,0,0">
                <w:txbxContent>
                  <w:p>
                    <w:pPr>
                      <w:spacing w:before="12"/>
                      <w:ind w:left="20" w:right="0" w:firstLine="0"/>
                      <w:jc w:val="left"/>
                      <w:rPr>
                        <w:i/>
                        <w:sz w:val="16"/>
                      </w:rPr>
                    </w:pPr>
                    <w:r>
                      <w:rPr>
                        <w:i/>
                        <w:color w:val="231F20"/>
                        <w:sz w:val="16"/>
                      </w:rPr>
                      <w:t>Paniti</w:t>
                    </w:r>
                    <w:r>
                      <w:rPr>
                        <w:i/>
                        <w:color w:val="231F20"/>
                        <w:spacing w:val="-5"/>
                        <w:sz w:val="16"/>
                      </w:rPr>
                      <w:t> </w:t>
                    </w:r>
                    <w:r>
                      <w:rPr>
                        <w:i/>
                        <w:color w:val="231F20"/>
                        <w:sz w:val="16"/>
                      </w:rPr>
                      <w:t>Netinant</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133</w:t>
                    </w:r>
                    <w:r>
                      <w:rPr>
                        <w:i/>
                        <w:color w:val="231F20"/>
                        <w:spacing w:val="-2"/>
                        <w:sz w:val="16"/>
                      </w:rPr>
                      <w:t> </w:t>
                    </w:r>
                    <w:r>
                      <w:rPr>
                        <w:i/>
                        <w:color w:val="231F20"/>
                        <w:sz w:val="16"/>
                      </w:rPr>
                      <w:t>–</w:t>
                    </w:r>
                    <w:r>
                      <w:rPr>
                        <w:i/>
                        <w:color w:val="231F20"/>
                        <w:spacing w:val="-2"/>
                        <w:sz w:val="16"/>
                      </w:rPr>
                      <w:t> </w:t>
                    </w:r>
                    <w:r>
                      <w:rPr>
                        <w:i/>
                        <w:color w:val="231F20"/>
                        <w:spacing w:val="-5"/>
                        <w:sz w:val="16"/>
                      </w:rPr>
                      <w:t>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7280">
              <wp:simplePos x="0" y="0"/>
              <wp:positionH relativeFrom="page">
                <wp:posOffset>2370457</wp:posOffset>
              </wp:positionH>
              <wp:positionV relativeFrom="page">
                <wp:posOffset>455282</wp:posOffset>
              </wp:positionV>
              <wp:extent cx="21888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88845" cy="137160"/>
                      </a:xfrm>
                      <a:prstGeom prst="rect">
                        <a:avLst/>
                      </a:prstGeom>
                    </wps:spPr>
                    <wps:txbx>
                      <w:txbxContent>
                        <w:p>
                          <w:pPr>
                            <w:spacing w:before="12"/>
                            <w:ind w:left="20" w:right="0" w:firstLine="0"/>
                            <w:jc w:val="left"/>
                            <w:rPr>
                              <w:i/>
                              <w:sz w:val="16"/>
                            </w:rPr>
                          </w:pPr>
                          <w:r>
                            <w:rPr>
                              <w:i/>
                              <w:color w:val="231F20"/>
                              <w:sz w:val="16"/>
                            </w:rPr>
                            <w:t>Paniti</w:t>
                          </w:r>
                          <w:r>
                            <w:rPr>
                              <w:i/>
                              <w:color w:val="231F20"/>
                              <w:spacing w:val="-5"/>
                              <w:sz w:val="16"/>
                            </w:rPr>
                            <w:t> </w:t>
                          </w:r>
                          <w:r>
                            <w:rPr>
                              <w:i/>
                              <w:color w:val="231F20"/>
                              <w:sz w:val="16"/>
                            </w:rPr>
                            <w:t>Netinant</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133</w:t>
                          </w:r>
                          <w:r>
                            <w:rPr>
                              <w:i/>
                              <w:color w:val="231F20"/>
                              <w:spacing w:val="-2"/>
                              <w:sz w:val="16"/>
                            </w:rPr>
                            <w:t> </w:t>
                          </w:r>
                          <w:r>
                            <w:rPr>
                              <w:i/>
                              <w:color w:val="231F20"/>
                              <w:sz w:val="16"/>
                            </w:rPr>
                            <w:t>–</w:t>
                          </w:r>
                          <w:r>
                            <w:rPr>
                              <w:i/>
                              <w:color w:val="231F20"/>
                              <w:spacing w:val="-2"/>
                              <w:sz w:val="16"/>
                            </w:rPr>
                            <w:t> </w:t>
                          </w:r>
                          <w:r>
                            <w:rPr>
                              <w:i/>
                              <w:color w:val="231F20"/>
                              <w:spacing w:val="-5"/>
                              <w:sz w:val="16"/>
                            </w:rPr>
                            <w:t>139</w:t>
                          </w:r>
                        </w:p>
                      </w:txbxContent>
                    </wps:txbx>
                    <wps:bodyPr wrap="square" lIns="0" tIns="0" rIns="0" bIns="0" rtlCol="0">
                      <a:noAutofit/>
                    </wps:bodyPr>
                  </wps:wsp>
                </a:graphicData>
              </a:graphic>
            </wp:anchor>
          </w:drawing>
        </mc:Choice>
        <mc:Fallback>
          <w:pict>
            <v:shape style="position:absolute;margin-left:186.650208pt;margin-top:35.849003pt;width:172.35pt;height:10.8pt;mso-position-horizontal-relative:page;mso-position-vertical-relative:page;z-index:-15859200" type="#_x0000_t202" id="docshape8" filled="false" stroked="false">
              <v:textbox inset="0,0,0,0">
                <w:txbxContent>
                  <w:p>
                    <w:pPr>
                      <w:spacing w:before="12"/>
                      <w:ind w:left="20" w:right="0" w:firstLine="0"/>
                      <w:jc w:val="left"/>
                      <w:rPr>
                        <w:i/>
                        <w:sz w:val="16"/>
                      </w:rPr>
                    </w:pPr>
                    <w:r>
                      <w:rPr>
                        <w:i/>
                        <w:color w:val="231F20"/>
                        <w:sz w:val="16"/>
                      </w:rPr>
                      <w:t>Paniti</w:t>
                    </w:r>
                    <w:r>
                      <w:rPr>
                        <w:i/>
                        <w:color w:val="231F20"/>
                        <w:spacing w:val="-5"/>
                        <w:sz w:val="16"/>
                      </w:rPr>
                      <w:t> </w:t>
                    </w:r>
                    <w:r>
                      <w:rPr>
                        <w:i/>
                        <w:color w:val="231F20"/>
                        <w:sz w:val="16"/>
                      </w:rPr>
                      <w:t>Netinant</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133</w:t>
                    </w:r>
                    <w:r>
                      <w:rPr>
                        <w:i/>
                        <w:color w:val="231F20"/>
                        <w:spacing w:val="-2"/>
                        <w:sz w:val="16"/>
                      </w:rPr>
                      <w:t> </w:t>
                    </w:r>
                    <w:r>
                      <w:rPr>
                        <w:i/>
                        <w:color w:val="231F20"/>
                        <w:sz w:val="16"/>
                      </w:rPr>
                      <w:t>–</w:t>
                    </w:r>
                    <w:r>
                      <w:rPr>
                        <w:i/>
                        <w:color w:val="231F20"/>
                        <w:spacing w:val="-2"/>
                        <w:sz w:val="16"/>
                      </w:rPr>
                      <w:t> </w:t>
                    </w:r>
                    <w:r>
                      <w:rPr>
                        <w:i/>
                        <w:color w:val="231F20"/>
                        <w:spacing w:val="-5"/>
                        <w:sz w:val="16"/>
                      </w:rPr>
                      <w:t>139</w:t>
                    </w:r>
                  </w:p>
                </w:txbxContent>
              </v:textbox>
              <w10:wrap type="none"/>
            </v:shape>
          </w:pict>
        </mc:Fallback>
      </mc:AlternateContent>
    </w:r>
    <w:r>
      <w:rPr/>
      <mc:AlternateContent>
        <mc:Choice Requires="wps">
          <w:drawing>
            <wp:anchor distT="0" distB="0" distL="0" distR="0" allowOverlap="1" layoutInCell="1" locked="0" behindDoc="1" simplePos="0" relativeHeight="487457792">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86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1"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78" w:hanging="284"/>
      </w:pPr>
      <w:rPr>
        <w:rFonts w:hint="default"/>
        <w:lang w:val="en-US" w:eastAsia="en-US" w:bidi="ar-SA"/>
      </w:rPr>
    </w:lvl>
    <w:lvl w:ilvl="2">
      <w:start w:val="0"/>
      <w:numFmt w:val="bullet"/>
      <w:lvlText w:val="•"/>
      <w:lvlJc w:val="left"/>
      <w:pPr>
        <w:ind w:left="2317" w:hanging="284"/>
      </w:pPr>
      <w:rPr>
        <w:rFonts w:hint="default"/>
        <w:lang w:val="en-US" w:eastAsia="en-US" w:bidi="ar-SA"/>
      </w:rPr>
    </w:lvl>
    <w:lvl w:ilvl="3">
      <w:start w:val="0"/>
      <w:numFmt w:val="bullet"/>
      <w:lvlText w:val="•"/>
      <w:lvlJc w:val="left"/>
      <w:pPr>
        <w:ind w:left="3255" w:hanging="284"/>
      </w:pPr>
      <w:rPr>
        <w:rFonts w:hint="default"/>
        <w:lang w:val="en-US" w:eastAsia="en-US" w:bidi="ar-SA"/>
      </w:rPr>
    </w:lvl>
    <w:lvl w:ilvl="4">
      <w:start w:val="0"/>
      <w:numFmt w:val="bullet"/>
      <w:lvlText w:val="•"/>
      <w:lvlJc w:val="left"/>
      <w:pPr>
        <w:ind w:left="4194" w:hanging="284"/>
      </w:pPr>
      <w:rPr>
        <w:rFonts w:hint="default"/>
        <w:lang w:val="en-US" w:eastAsia="en-US" w:bidi="ar-SA"/>
      </w:rPr>
    </w:lvl>
    <w:lvl w:ilvl="5">
      <w:start w:val="0"/>
      <w:numFmt w:val="bullet"/>
      <w:lvlText w:val="•"/>
      <w:lvlJc w:val="left"/>
      <w:pPr>
        <w:ind w:left="5132" w:hanging="284"/>
      </w:pPr>
      <w:rPr>
        <w:rFonts w:hint="default"/>
        <w:lang w:val="en-US" w:eastAsia="en-US" w:bidi="ar-SA"/>
      </w:rPr>
    </w:lvl>
    <w:lvl w:ilvl="6">
      <w:start w:val="0"/>
      <w:numFmt w:val="bullet"/>
      <w:lvlText w:val="•"/>
      <w:lvlJc w:val="left"/>
      <w:pPr>
        <w:ind w:left="6071" w:hanging="284"/>
      </w:pPr>
      <w:rPr>
        <w:rFonts w:hint="default"/>
        <w:lang w:val="en-US" w:eastAsia="en-US" w:bidi="ar-SA"/>
      </w:rPr>
    </w:lvl>
    <w:lvl w:ilvl="7">
      <w:start w:val="0"/>
      <w:numFmt w:val="bullet"/>
      <w:lvlText w:val="•"/>
      <w:lvlJc w:val="left"/>
      <w:pPr>
        <w:ind w:left="7009" w:hanging="284"/>
      </w:pPr>
      <w:rPr>
        <w:rFonts w:hint="default"/>
        <w:lang w:val="en-US" w:eastAsia="en-US" w:bidi="ar-SA"/>
      </w:rPr>
    </w:lvl>
    <w:lvl w:ilvl="8">
      <w:start w:val="0"/>
      <w:numFmt w:val="bullet"/>
      <w:lvlText w:val="•"/>
      <w:lvlJc w:val="left"/>
      <w:pPr>
        <w:ind w:left="7948" w:hanging="284"/>
      </w:pPr>
      <w:rPr>
        <w:rFonts w:hint="default"/>
        <w:lang w:val="en-US" w:eastAsia="en-US" w:bidi="ar-SA"/>
      </w:rPr>
    </w:lvl>
  </w:abstractNum>
  <w:abstractNum w:abstractNumId="0">
    <w:multiLevelType w:val="hybridMultilevel"/>
    <w:lvl w:ilvl="0">
      <w:start w:val="1"/>
      <w:numFmt w:val="decimal"/>
      <w:lvlText w:val="%1."/>
      <w:lvlJc w:val="left"/>
      <w:pPr>
        <w:ind w:left="693"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12" w:hanging="206"/>
      </w:pPr>
      <w:rPr>
        <w:rFonts w:hint="default"/>
        <w:lang w:val="en-US" w:eastAsia="en-US" w:bidi="ar-SA"/>
      </w:rPr>
    </w:lvl>
    <w:lvl w:ilvl="2">
      <w:start w:val="0"/>
      <w:numFmt w:val="bullet"/>
      <w:lvlText w:val="•"/>
      <w:lvlJc w:val="left"/>
      <w:pPr>
        <w:ind w:left="2525" w:hanging="206"/>
      </w:pPr>
      <w:rPr>
        <w:rFonts w:hint="default"/>
        <w:lang w:val="en-US" w:eastAsia="en-US" w:bidi="ar-SA"/>
      </w:rPr>
    </w:lvl>
    <w:lvl w:ilvl="3">
      <w:start w:val="0"/>
      <w:numFmt w:val="bullet"/>
      <w:lvlText w:val="•"/>
      <w:lvlJc w:val="left"/>
      <w:pPr>
        <w:ind w:left="3437" w:hanging="206"/>
      </w:pPr>
      <w:rPr>
        <w:rFonts w:hint="default"/>
        <w:lang w:val="en-US" w:eastAsia="en-US" w:bidi="ar-SA"/>
      </w:rPr>
    </w:lvl>
    <w:lvl w:ilvl="4">
      <w:start w:val="0"/>
      <w:numFmt w:val="bullet"/>
      <w:lvlText w:val="•"/>
      <w:lvlJc w:val="left"/>
      <w:pPr>
        <w:ind w:left="4350" w:hanging="206"/>
      </w:pPr>
      <w:rPr>
        <w:rFonts w:hint="default"/>
        <w:lang w:val="en-US" w:eastAsia="en-US" w:bidi="ar-SA"/>
      </w:rPr>
    </w:lvl>
    <w:lvl w:ilvl="5">
      <w:start w:val="0"/>
      <w:numFmt w:val="bullet"/>
      <w:lvlText w:val="•"/>
      <w:lvlJc w:val="left"/>
      <w:pPr>
        <w:ind w:left="5262" w:hanging="206"/>
      </w:pPr>
      <w:rPr>
        <w:rFonts w:hint="default"/>
        <w:lang w:val="en-US" w:eastAsia="en-US" w:bidi="ar-SA"/>
      </w:rPr>
    </w:lvl>
    <w:lvl w:ilvl="6">
      <w:start w:val="0"/>
      <w:numFmt w:val="bullet"/>
      <w:lvlText w:val="•"/>
      <w:lvlJc w:val="left"/>
      <w:pPr>
        <w:ind w:left="6175" w:hanging="206"/>
      </w:pPr>
      <w:rPr>
        <w:rFonts w:hint="default"/>
        <w:lang w:val="en-US" w:eastAsia="en-US" w:bidi="ar-SA"/>
      </w:rPr>
    </w:lvl>
    <w:lvl w:ilvl="7">
      <w:start w:val="0"/>
      <w:numFmt w:val="bullet"/>
      <w:lvlText w:val="•"/>
      <w:lvlJc w:val="left"/>
      <w:pPr>
        <w:ind w:left="7087" w:hanging="206"/>
      </w:pPr>
      <w:rPr>
        <w:rFonts w:hint="default"/>
        <w:lang w:val="en-US" w:eastAsia="en-US" w:bidi="ar-SA"/>
      </w:rPr>
    </w:lvl>
    <w:lvl w:ilvl="8">
      <w:start w:val="0"/>
      <w:numFmt w:val="bullet"/>
      <w:lvlText w:val="•"/>
      <w:lvlJc w:val="left"/>
      <w:pPr>
        <w:ind w:left="800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7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paniti.n@bu.ac.th"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Paniti Netinant</dc:creator>
  <dc:subject>AASRI Procedia, 5 (2013) 133-139. doi:10.1016/j.aasri.2013.10.069</dc:subject>
  <dc:title>Design Reusability and Adaptability for Concurrent Software</dc:title>
  <dcterms:created xsi:type="dcterms:W3CDTF">2023-11-25T05:04:54Z</dcterms:created>
  <dcterms:modified xsi:type="dcterms:W3CDTF">2023-11-25T05:04:54Z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10.1016/j.aasri.2013.10.069</vt:lpwstr>
  </property>
  <property fmtid="{D5CDD505-2E9C-101B-9397-08002B2CF9AE}" pid="8" name="robots">
    <vt:lpwstr>noindex</vt:lpwstr>
  </property>
</Properties>
</file>