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9"/>
        <w:ind w:left="2778" w:right="0" w:firstLine="0"/>
        <w:jc w:val="left"/>
        <w:rPr>
          <w:rFonts w:ascii="Arial"/>
          <w:sz w:val="18"/>
        </w:rPr>
      </w:pPr>
      <w:r>
        <w:rPr/>
        <w:drawing>
          <wp:anchor distT="0" distB="0" distL="0" distR="0" allowOverlap="1" layoutInCell="1" locked="0" behindDoc="0" simplePos="0" relativeHeight="15731200">
            <wp:simplePos x="0" y="0"/>
            <wp:positionH relativeFrom="page">
              <wp:posOffset>413994</wp:posOffset>
            </wp:positionH>
            <wp:positionV relativeFrom="paragraph">
              <wp:posOffset>72097</wp:posOffset>
            </wp:positionV>
            <wp:extent cx="683056" cy="75620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683056" cy="756208"/>
                    </a:xfrm>
                    <a:prstGeom prst="rect">
                      <a:avLst/>
                    </a:prstGeom>
                  </pic:spPr>
                </pic:pic>
              </a:graphicData>
            </a:graphic>
          </wp:anchor>
        </w:drawing>
      </w:r>
      <w:r>
        <w:rPr/>
        <w:drawing>
          <wp:anchor distT="0" distB="0" distL="0" distR="0" allowOverlap="1" layoutInCell="1" locked="0" behindDoc="0" simplePos="0" relativeHeight="15732224">
            <wp:simplePos x="0" y="0"/>
            <wp:positionH relativeFrom="page">
              <wp:posOffset>5150193</wp:posOffset>
            </wp:positionH>
            <wp:positionV relativeFrom="paragraph">
              <wp:posOffset>66370</wp:posOffset>
            </wp:positionV>
            <wp:extent cx="1307591" cy="847648"/>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307591" cy="847648"/>
                    </a:xfrm>
                    <a:prstGeom prst="rect">
                      <a:avLst/>
                    </a:prstGeom>
                  </pic:spPr>
                </pic:pic>
              </a:graphicData>
            </a:graphic>
          </wp:anchor>
        </w:drawing>
      </w:r>
      <w:r>
        <w:rPr>
          <w:rFonts w:ascii="Arial"/>
          <w:color w:val="231F20"/>
          <w:sz w:val="18"/>
        </w:rPr>
        <w:t>Available</w:t>
      </w:r>
      <w:r>
        <w:rPr>
          <w:rFonts w:ascii="Arial"/>
          <w:color w:val="231F20"/>
          <w:spacing w:val="-11"/>
          <w:sz w:val="18"/>
        </w:rPr>
        <w:t> </w:t>
      </w:r>
      <w:r>
        <w:rPr>
          <w:rFonts w:ascii="Arial"/>
          <w:color w:val="231F20"/>
          <w:sz w:val="18"/>
        </w:rPr>
        <w:t>online</w:t>
      </w:r>
      <w:r>
        <w:rPr>
          <w:rFonts w:ascii="Arial"/>
          <w:color w:val="231F20"/>
          <w:spacing w:val="-9"/>
          <w:sz w:val="18"/>
        </w:rPr>
        <w:t> </w:t>
      </w:r>
      <w:r>
        <w:rPr>
          <w:rFonts w:ascii="Arial"/>
          <w:color w:val="231F20"/>
          <w:sz w:val="18"/>
        </w:rPr>
        <w:t>at</w:t>
      </w:r>
      <w:r>
        <w:rPr>
          <w:rFonts w:ascii="Arial"/>
          <w:color w:val="231F20"/>
          <w:spacing w:val="-9"/>
          <w:sz w:val="18"/>
        </w:rPr>
        <w:t> </w:t>
      </w:r>
      <w:hyperlink r:id="rId8">
        <w:r>
          <w:rPr>
            <w:rFonts w:ascii="Arial"/>
            <w:color w:val="1D2567"/>
            <w:spacing w:val="-2"/>
            <w:sz w:val="18"/>
          </w:rPr>
          <w:t>www.sciencedirect.com</w:t>
        </w:r>
      </w:hyperlink>
    </w:p>
    <w:p>
      <w:pPr>
        <w:pStyle w:val="BodyText"/>
        <w:rPr>
          <w:rFonts w:ascii="Arial"/>
          <w:sz w:val="11"/>
        </w:rPr>
      </w:pPr>
      <w:r>
        <w:rPr/>
        <w:drawing>
          <wp:anchor distT="0" distB="0" distL="0" distR="0" allowOverlap="1" layoutInCell="1" locked="0" behindDoc="1" simplePos="0" relativeHeight="487587840">
            <wp:simplePos x="0" y="0"/>
            <wp:positionH relativeFrom="page">
              <wp:posOffset>2053704</wp:posOffset>
            </wp:positionH>
            <wp:positionV relativeFrom="paragraph">
              <wp:posOffset>95756</wp:posOffset>
            </wp:positionV>
            <wp:extent cx="2170832" cy="170306"/>
            <wp:effectExtent l="0" t="0" r="0" b="0"/>
            <wp:wrapTopAndBottom/>
            <wp:docPr id="3" name="Image 3"/>
            <wp:cNvGraphicFramePr>
              <a:graphicFrameLocks/>
            </wp:cNvGraphicFramePr>
            <a:graphic>
              <a:graphicData uri="http://schemas.openxmlformats.org/drawingml/2006/picture">
                <pic:pic>
                  <pic:nvPicPr>
                    <pic:cNvPr id="3" name="Image 3"/>
                    <pic:cNvPicPr/>
                  </pic:nvPicPr>
                  <pic:blipFill>
                    <a:blip r:embed="rId9" cstate="print"/>
                    <a:stretch>
                      <a:fillRect/>
                    </a:stretch>
                  </pic:blipFill>
                  <pic:spPr>
                    <a:xfrm>
                      <a:off x="0" y="0"/>
                      <a:ext cx="2170832" cy="170306"/>
                    </a:xfrm>
                    <a:prstGeom prst="rect">
                      <a:avLst/>
                    </a:prstGeom>
                  </pic:spPr>
                </pic:pic>
              </a:graphicData>
            </a:graphic>
          </wp:anchor>
        </w:drawing>
      </w:r>
    </w:p>
    <w:p>
      <w:pPr>
        <w:pStyle w:val="BodyText"/>
        <w:rPr>
          <w:rFonts w:ascii="Arial"/>
          <w:sz w:val="18"/>
        </w:rPr>
      </w:pPr>
    </w:p>
    <w:p>
      <w:pPr>
        <w:pStyle w:val="BodyText"/>
        <w:spacing w:before="33"/>
        <w:rPr>
          <w:rFonts w:ascii="Arial"/>
          <w:sz w:val="18"/>
        </w:rPr>
      </w:pPr>
    </w:p>
    <w:p>
      <w:pPr>
        <w:spacing w:before="0"/>
        <w:ind w:left="2727" w:right="0" w:firstLine="0"/>
        <w:jc w:val="left"/>
        <w:rPr>
          <w:sz w:val="16"/>
        </w:rPr>
      </w:pPr>
      <w:r>
        <w:rPr>
          <w:color w:val="231F20"/>
          <w:sz w:val="16"/>
        </w:rPr>
        <w:t>AASRI</w:t>
      </w:r>
      <w:r>
        <w:rPr>
          <w:color w:val="231F20"/>
          <w:spacing w:val="-1"/>
          <w:sz w:val="16"/>
        </w:rPr>
        <w:t> </w:t>
      </w:r>
      <w:r>
        <w:rPr>
          <w:color w:val="231F20"/>
          <w:sz w:val="16"/>
        </w:rPr>
        <w:t>Procedia</w:t>
      </w:r>
      <w:r>
        <w:rPr>
          <w:color w:val="231F20"/>
          <w:spacing w:val="-1"/>
          <w:sz w:val="16"/>
        </w:rPr>
        <w:t> </w:t>
      </w:r>
      <w:r>
        <w:rPr>
          <w:color w:val="231F20"/>
          <w:sz w:val="16"/>
        </w:rPr>
        <w:t>3</w:t>
      </w:r>
      <w:r>
        <w:rPr>
          <w:color w:val="231F20"/>
          <w:spacing w:val="-1"/>
          <w:sz w:val="16"/>
        </w:rPr>
        <w:t> </w:t>
      </w:r>
      <w:r>
        <w:rPr>
          <w:color w:val="231F20"/>
          <w:sz w:val="16"/>
        </w:rPr>
        <w:t>(2012)</w:t>
      </w:r>
      <w:r>
        <w:rPr>
          <w:color w:val="231F20"/>
          <w:spacing w:val="-1"/>
          <w:sz w:val="16"/>
        </w:rPr>
        <w:t> </w:t>
      </w:r>
      <w:r>
        <w:rPr>
          <w:color w:val="231F20"/>
          <w:sz w:val="16"/>
        </w:rPr>
        <w:t>230 –</w:t>
      </w:r>
      <w:r>
        <w:rPr>
          <w:color w:val="231F20"/>
          <w:spacing w:val="-1"/>
          <w:sz w:val="16"/>
        </w:rPr>
        <w:t> </w:t>
      </w:r>
      <w:r>
        <w:rPr>
          <w:color w:val="231F20"/>
          <w:spacing w:val="-5"/>
          <w:sz w:val="16"/>
        </w:rPr>
        <w:t>235</w:t>
      </w:r>
    </w:p>
    <w:p>
      <w:pPr>
        <w:pStyle w:val="BodyText"/>
        <w:rPr>
          <w:sz w:val="24"/>
        </w:rPr>
      </w:pPr>
    </w:p>
    <w:p>
      <w:pPr>
        <w:pStyle w:val="BodyText"/>
        <w:rPr>
          <w:sz w:val="24"/>
        </w:rPr>
      </w:pPr>
    </w:p>
    <w:p>
      <w:pPr>
        <w:pStyle w:val="BodyText"/>
        <w:rPr>
          <w:sz w:val="24"/>
        </w:rPr>
      </w:pPr>
    </w:p>
    <w:p>
      <w:pPr>
        <w:pStyle w:val="BodyText"/>
        <w:spacing w:before="171"/>
        <w:rPr>
          <w:sz w:val="24"/>
        </w:rPr>
      </w:pPr>
    </w:p>
    <w:p>
      <w:pPr>
        <w:spacing w:before="0"/>
        <w:ind w:left="4" w:right="295" w:firstLine="0"/>
        <w:jc w:val="center"/>
        <w:rPr>
          <w:sz w:val="24"/>
        </w:rPr>
      </w:pPr>
      <w:r>
        <w:rPr>
          <w:color w:val="231F20"/>
          <w:sz w:val="24"/>
        </w:rPr>
        <w:t>2012</w:t>
      </w:r>
      <w:r>
        <w:rPr>
          <w:color w:val="231F20"/>
          <w:spacing w:val="-12"/>
          <w:sz w:val="24"/>
        </w:rPr>
        <w:t> </w:t>
      </w:r>
      <w:r>
        <w:rPr>
          <w:color w:val="231F20"/>
          <w:sz w:val="24"/>
        </w:rPr>
        <w:t>AASRI</w:t>
      </w:r>
      <w:r>
        <w:rPr>
          <w:color w:val="231F20"/>
          <w:spacing w:val="-15"/>
          <w:sz w:val="24"/>
        </w:rPr>
        <w:t> </w:t>
      </w:r>
      <w:r>
        <w:rPr>
          <w:color w:val="231F20"/>
          <w:sz w:val="24"/>
        </w:rPr>
        <w:t>Conference</w:t>
      </w:r>
      <w:r>
        <w:rPr>
          <w:color w:val="231F20"/>
          <w:spacing w:val="-10"/>
          <w:sz w:val="24"/>
        </w:rPr>
        <w:t> </w:t>
      </w:r>
      <w:r>
        <w:rPr>
          <w:color w:val="231F20"/>
          <w:sz w:val="24"/>
        </w:rPr>
        <w:t>on</w:t>
      </w:r>
      <w:r>
        <w:rPr>
          <w:color w:val="231F20"/>
          <w:spacing w:val="-11"/>
          <w:sz w:val="24"/>
        </w:rPr>
        <w:t> </w:t>
      </w:r>
      <w:r>
        <w:rPr>
          <w:color w:val="231F20"/>
          <w:sz w:val="24"/>
        </w:rPr>
        <w:t>Modeling,</w:t>
      </w:r>
      <w:r>
        <w:rPr>
          <w:color w:val="231F20"/>
          <w:spacing w:val="-8"/>
          <w:sz w:val="24"/>
        </w:rPr>
        <w:t> </w:t>
      </w:r>
      <w:r>
        <w:rPr>
          <w:color w:val="231F20"/>
          <w:sz w:val="24"/>
        </w:rPr>
        <w:t>Identification</w:t>
      </w:r>
      <w:r>
        <w:rPr>
          <w:color w:val="231F20"/>
          <w:spacing w:val="-10"/>
          <w:sz w:val="24"/>
        </w:rPr>
        <w:t> </w:t>
      </w:r>
      <w:r>
        <w:rPr>
          <w:color w:val="231F20"/>
          <w:sz w:val="24"/>
        </w:rPr>
        <w:t>and</w:t>
      </w:r>
      <w:r>
        <w:rPr>
          <w:color w:val="231F20"/>
          <w:spacing w:val="-10"/>
          <w:sz w:val="24"/>
        </w:rPr>
        <w:t> </w:t>
      </w:r>
      <w:r>
        <w:rPr>
          <w:color w:val="231F20"/>
          <w:spacing w:val="-2"/>
          <w:sz w:val="24"/>
        </w:rPr>
        <w:t>Control</w:t>
      </w:r>
    </w:p>
    <w:p>
      <w:pPr>
        <w:pStyle w:val="Title"/>
        <w:spacing w:line="247" w:lineRule="auto"/>
      </w:pPr>
      <w:r>
        <w:rPr>
          <w:color w:val="231F20"/>
        </w:rPr>
        <w:t>Design</w:t>
      </w:r>
      <w:r>
        <w:rPr>
          <w:color w:val="231F20"/>
          <w:spacing w:val="-5"/>
        </w:rPr>
        <w:t> </w:t>
      </w:r>
      <w:r>
        <w:rPr>
          <w:color w:val="231F20"/>
        </w:rPr>
        <w:t>and</w:t>
      </w:r>
      <w:r>
        <w:rPr>
          <w:color w:val="231F20"/>
          <w:spacing w:val="-6"/>
        </w:rPr>
        <w:t> </w:t>
      </w:r>
      <w:r>
        <w:rPr>
          <w:color w:val="231F20"/>
        </w:rPr>
        <w:t>Analysis</w:t>
      </w:r>
      <w:r>
        <w:rPr>
          <w:color w:val="231F20"/>
          <w:spacing w:val="-5"/>
        </w:rPr>
        <w:t> </w:t>
      </w:r>
      <w:r>
        <w:rPr>
          <w:color w:val="231F20"/>
        </w:rPr>
        <w:t>of</w:t>
      </w:r>
      <w:r>
        <w:rPr>
          <w:color w:val="231F20"/>
          <w:spacing w:val="-5"/>
        </w:rPr>
        <w:t> </w:t>
      </w:r>
      <w:r>
        <w:rPr>
          <w:color w:val="231F20"/>
        </w:rPr>
        <w:t>Comprehensive</w:t>
      </w:r>
      <w:r>
        <w:rPr>
          <w:color w:val="231F20"/>
          <w:spacing w:val="-5"/>
        </w:rPr>
        <w:t> </w:t>
      </w:r>
      <w:r>
        <w:rPr>
          <w:color w:val="231F20"/>
        </w:rPr>
        <w:t>Control</w:t>
      </w:r>
      <w:r>
        <w:rPr>
          <w:color w:val="231F20"/>
          <w:spacing w:val="-5"/>
        </w:rPr>
        <w:t> </w:t>
      </w:r>
      <w:r>
        <w:rPr>
          <w:color w:val="231F20"/>
        </w:rPr>
        <w:t>System</w:t>
      </w:r>
      <w:r>
        <w:rPr>
          <w:color w:val="231F20"/>
          <w:spacing w:val="-5"/>
        </w:rPr>
        <w:t> </w:t>
      </w:r>
      <w:r>
        <w:rPr>
          <w:color w:val="231F20"/>
        </w:rPr>
        <w:t>for </w:t>
      </w:r>
      <w:r>
        <w:rPr>
          <w:color w:val="231F20"/>
          <w:spacing w:val="-2"/>
        </w:rPr>
        <w:t>Hydroturbines</w:t>
      </w:r>
    </w:p>
    <w:p>
      <w:pPr>
        <w:spacing w:before="227"/>
        <w:ind w:left="3" w:right="295" w:firstLine="0"/>
        <w:jc w:val="center"/>
        <w:rPr>
          <w:sz w:val="26"/>
        </w:rPr>
      </w:pPr>
      <w:r>
        <w:rPr>
          <w:color w:val="231F20"/>
          <w:sz w:val="26"/>
        </w:rPr>
        <w:t>Lin</w:t>
      </w:r>
      <w:r>
        <w:rPr>
          <w:color w:val="231F20"/>
          <w:spacing w:val="-5"/>
          <w:sz w:val="26"/>
        </w:rPr>
        <w:t> </w:t>
      </w:r>
      <w:r>
        <w:rPr>
          <w:color w:val="231F20"/>
          <w:sz w:val="26"/>
        </w:rPr>
        <w:t>Li</w:t>
      </w:r>
      <w:r>
        <w:rPr>
          <w:color w:val="231F20"/>
          <w:sz w:val="26"/>
          <w:vertAlign w:val="superscript"/>
        </w:rPr>
        <w:t>a</w:t>
      </w:r>
      <w:r>
        <w:rPr>
          <w:color w:val="231F20"/>
          <w:sz w:val="26"/>
          <w:vertAlign w:val="baseline"/>
        </w:rPr>
        <w:t>,</w:t>
      </w:r>
      <w:r>
        <w:rPr>
          <w:color w:val="231F20"/>
          <w:spacing w:val="-5"/>
          <w:sz w:val="26"/>
          <w:vertAlign w:val="baseline"/>
        </w:rPr>
        <w:t> </w:t>
      </w:r>
      <w:r>
        <w:rPr>
          <w:color w:val="231F20"/>
          <w:sz w:val="26"/>
          <w:vertAlign w:val="baseline"/>
        </w:rPr>
        <w:t>Rujian</w:t>
      </w:r>
      <w:r>
        <w:rPr>
          <w:color w:val="231F20"/>
          <w:spacing w:val="-3"/>
          <w:sz w:val="26"/>
          <w:vertAlign w:val="baseline"/>
        </w:rPr>
        <w:t> </w:t>
      </w:r>
      <w:r>
        <w:rPr>
          <w:color w:val="231F20"/>
          <w:spacing w:val="-4"/>
          <w:sz w:val="26"/>
          <w:vertAlign w:val="baseline"/>
        </w:rPr>
        <w:t>Ma</w:t>
      </w:r>
      <w:r>
        <w:rPr>
          <w:color w:val="231F20"/>
          <w:spacing w:val="-4"/>
          <w:sz w:val="26"/>
          <w:vertAlign w:val="superscript"/>
        </w:rPr>
        <w:t>a,</w:t>
      </w:r>
      <w:r>
        <w:rPr>
          <w:color w:val="231F20"/>
          <w:spacing w:val="-4"/>
          <w:sz w:val="26"/>
          <w:vertAlign w:val="baseline"/>
        </w:rPr>
        <w:t>*</w:t>
      </w:r>
    </w:p>
    <w:p>
      <w:pPr>
        <w:spacing w:before="178"/>
        <w:ind w:left="0" w:right="295" w:firstLine="0"/>
        <w:jc w:val="center"/>
        <w:rPr>
          <w:i/>
          <w:sz w:val="16"/>
        </w:rPr>
      </w:pPr>
      <w:r>
        <w:rPr>
          <w:i/>
          <w:color w:val="231F20"/>
          <w:sz w:val="16"/>
          <w:vertAlign w:val="superscript"/>
        </w:rPr>
        <w:t>a</w:t>
      </w:r>
      <w:r>
        <w:rPr>
          <w:i/>
          <w:color w:val="231F20"/>
          <w:spacing w:val="-14"/>
          <w:sz w:val="16"/>
          <w:vertAlign w:val="baseline"/>
        </w:rPr>
        <w:t> </w:t>
      </w:r>
      <w:r>
        <w:rPr>
          <w:i/>
          <w:color w:val="231F20"/>
          <w:sz w:val="16"/>
          <w:vertAlign w:val="baseline"/>
        </w:rPr>
        <w:t>School</w:t>
      </w:r>
      <w:r>
        <w:rPr>
          <w:i/>
          <w:color w:val="231F20"/>
          <w:spacing w:val="-8"/>
          <w:sz w:val="16"/>
          <w:vertAlign w:val="baseline"/>
        </w:rPr>
        <w:t> </w:t>
      </w:r>
      <w:r>
        <w:rPr>
          <w:i/>
          <w:color w:val="231F20"/>
          <w:sz w:val="16"/>
          <w:vertAlign w:val="baseline"/>
        </w:rPr>
        <w:t>of</w:t>
      </w:r>
      <w:r>
        <w:rPr>
          <w:i/>
          <w:color w:val="231F20"/>
          <w:spacing w:val="-4"/>
          <w:sz w:val="16"/>
          <w:vertAlign w:val="baseline"/>
        </w:rPr>
        <w:t> </w:t>
      </w:r>
      <w:r>
        <w:rPr>
          <w:i/>
          <w:color w:val="231F20"/>
          <w:sz w:val="16"/>
          <w:vertAlign w:val="baseline"/>
        </w:rPr>
        <w:t>Electrical</w:t>
      </w:r>
      <w:r>
        <w:rPr>
          <w:i/>
          <w:color w:val="231F20"/>
          <w:spacing w:val="-5"/>
          <w:sz w:val="16"/>
          <w:vertAlign w:val="baseline"/>
        </w:rPr>
        <w:t> </w:t>
      </w:r>
      <w:r>
        <w:rPr>
          <w:i/>
          <w:color w:val="231F20"/>
          <w:sz w:val="16"/>
          <w:vertAlign w:val="baseline"/>
        </w:rPr>
        <w:t>Engineering,</w:t>
      </w:r>
      <w:r>
        <w:rPr>
          <w:i/>
          <w:color w:val="231F20"/>
          <w:spacing w:val="-5"/>
          <w:sz w:val="16"/>
          <w:vertAlign w:val="baseline"/>
        </w:rPr>
        <w:t> </w:t>
      </w:r>
      <w:r>
        <w:rPr>
          <w:i/>
          <w:color w:val="231F20"/>
          <w:sz w:val="16"/>
          <w:vertAlign w:val="baseline"/>
        </w:rPr>
        <w:t>University</w:t>
      </w:r>
      <w:r>
        <w:rPr>
          <w:i/>
          <w:color w:val="231F20"/>
          <w:spacing w:val="-5"/>
          <w:sz w:val="16"/>
          <w:vertAlign w:val="baseline"/>
        </w:rPr>
        <w:t> </w:t>
      </w:r>
      <w:r>
        <w:rPr>
          <w:i/>
          <w:color w:val="231F20"/>
          <w:sz w:val="16"/>
          <w:vertAlign w:val="baseline"/>
        </w:rPr>
        <w:t>of</w:t>
      </w:r>
      <w:r>
        <w:rPr>
          <w:i/>
          <w:color w:val="231F20"/>
          <w:spacing w:val="-5"/>
          <w:sz w:val="16"/>
          <w:vertAlign w:val="baseline"/>
        </w:rPr>
        <w:t> </w:t>
      </w:r>
      <w:r>
        <w:rPr>
          <w:i/>
          <w:color w:val="231F20"/>
          <w:sz w:val="16"/>
          <w:vertAlign w:val="baseline"/>
        </w:rPr>
        <w:t>Jinan,</w:t>
      </w:r>
      <w:r>
        <w:rPr>
          <w:i/>
          <w:color w:val="231F20"/>
          <w:spacing w:val="-5"/>
          <w:sz w:val="16"/>
          <w:vertAlign w:val="baseline"/>
        </w:rPr>
        <w:t> </w:t>
      </w:r>
      <w:r>
        <w:rPr>
          <w:i/>
          <w:color w:val="231F20"/>
          <w:sz w:val="16"/>
          <w:vertAlign w:val="baseline"/>
        </w:rPr>
        <w:t>Jinan</w:t>
      </w:r>
      <w:r>
        <w:rPr>
          <w:i/>
          <w:color w:val="231F20"/>
          <w:spacing w:val="-6"/>
          <w:sz w:val="16"/>
          <w:vertAlign w:val="baseline"/>
        </w:rPr>
        <w:t> </w:t>
      </w:r>
      <w:r>
        <w:rPr>
          <w:i/>
          <w:color w:val="231F20"/>
          <w:sz w:val="16"/>
          <w:vertAlign w:val="baseline"/>
        </w:rPr>
        <w:t>250022,</w:t>
      </w:r>
      <w:r>
        <w:rPr>
          <w:i/>
          <w:color w:val="231F20"/>
          <w:spacing w:val="-3"/>
          <w:sz w:val="16"/>
          <w:vertAlign w:val="baseline"/>
        </w:rPr>
        <w:t> </w:t>
      </w:r>
      <w:r>
        <w:rPr>
          <w:i/>
          <w:color w:val="231F20"/>
          <w:spacing w:val="-4"/>
          <w:sz w:val="16"/>
          <w:vertAlign w:val="baseline"/>
        </w:rPr>
        <w:t>China</w:t>
      </w:r>
    </w:p>
    <w:p>
      <w:pPr>
        <w:pStyle w:val="BodyText"/>
        <w:rPr>
          <w:i/>
        </w:rPr>
      </w:pPr>
    </w:p>
    <w:p>
      <w:pPr>
        <w:pStyle w:val="BodyText"/>
        <w:rPr>
          <w:i/>
        </w:rPr>
      </w:pPr>
    </w:p>
    <w:p>
      <w:pPr>
        <w:pStyle w:val="BodyText"/>
        <w:spacing w:before="10"/>
        <w:rPr>
          <w:i/>
        </w:rPr>
      </w:pPr>
      <w:r>
        <w:rPr/>
        <mc:AlternateContent>
          <mc:Choice Requires="wps">
            <w:drawing>
              <wp:anchor distT="0" distB="0" distL="0" distR="0" allowOverlap="1" layoutInCell="1" locked="0" behindDoc="1" simplePos="0" relativeHeight="487588352">
                <wp:simplePos x="0" y="0"/>
                <wp:positionH relativeFrom="page">
                  <wp:posOffset>498259</wp:posOffset>
                </wp:positionH>
                <wp:positionV relativeFrom="paragraph">
                  <wp:posOffset>167840</wp:posOffset>
                </wp:positionV>
                <wp:extent cx="5652770" cy="635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5652770" cy="6350"/>
                        </a:xfrm>
                        <a:custGeom>
                          <a:avLst/>
                          <a:gdLst/>
                          <a:ahLst/>
                          <a:cxnLst/>
                          <a:rect l="l" t="t" r="r" b="b"/>
                          <a:pathLst>
                            <a:path w="5652770" h="6350">
                              <a:moveTo>
                                <a:pt x="5652516" y="0"/>
                              </a:moveTo>
                              <a:lnTo>
                                <a:pt x="0" y="0"/>
                              </a:lnTo>
                              <a:lnTo>
                                <a:pt x="0" y="6096"/>
                              </a:lnTo>
                              <a:lnTo>
                                <a:pt x="5652516" y="6096"/>
                              </a:lnTo>
                              <a:lnTo>
                                <a:pt x="565251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9.233002pt;margin-top:13.215822pt;width:445.08pt;height:.48pt;mso-position-horizontal-relative:page;mso-position-vertical-relative:paragraph;z-index:-15728128;mso-wrap-distance-left:0;mso-wrap-distance-right:0" id="docshape1" filled="true" fillcolor="#000000" stroked="false">
                <v:fill type="solid"/>
                <w10:wrap type="topAndBottom"/>
              </v:rect>
            </w:pict>
          </mc:Fallback>
        </mc:AlternateContent>
      </w:r>
    </w:p>
    <w:p>
      <w:pPr>
        <w:pStyle w:val="BodyText"/>
        <w:spacing w:before="22"/>
        <w:rPr>
          <w:i/>
          <w:sz w:val="16"/>
        </w:rPr>
      </w:pPr>
    </w:p>
    <w:p>
      <w:pPr>
        <w:spacing w:before="0"/>
        <w:ind w:left="353" w:right="0" w:firstLine="0"/>
        <w:jc w:val="left"/>
        <w:rPr>
          <w:sz w:val="18"/>
        </w:rPr>
      </w:pPr>
      <w:r>
        <w:rPr>
          <w:color w:val="231F20"/>
          <w:spacing w:val="-2"/>
          <w:w w:val="110"/>
          <w:sz w:val="18"/>
        </w:rPr>
        <w:t>Abstract</w:t>
      </w:r>
    </w:p>
    <w:p>
      <w:pPr>
        <w:pStyle w:val="BodyText"/>
        <w:spacing w:before="28"/>
        <w:rPr>
          <w:sz w:val="18"/>
        </w:rPr>
      </w:pPr>
    </w:p>
    <w:p>
      <w:pPr>
        <w:spacing w:line="254" w:lineRule="auto" w:before="0"/>
        <w:ind w:left="353" w:right="642" w:firstLine="0"/>
        <w:jc w:val="both"/>
        <w:rPr>
          <w:sz w:val="18"/>
        </w:rPr>
      </w:pPr>
      <w:r>
        <w:rPr>
          <w:color w:val="231F20"/>
          <w:sz w:val="18"/>
        </w:rPr>
        <w:t>The control system and the characteristics of the turbine governor are reviewed and the analysis is provided, based on which the combined control method is proposed. The simulation results show that this method enables the turbine to maintain stable work in a smooth state, so as to solve the severe turbine vibrations caused by turbine speed instability. These vibrations are apt to cause damage to the equipment and the recovery system does not work properly and so on. Thus the integrated control mode would keep safe and stable operation of the hydraulic turbine, and then energy recovery systems could run efficiently.</w:t>
      </w:r>
    </w:p>
    <w:p>
      <w:pPr>
        <w:pStyle w:val="BodyText"/>
        <w:spacing w:before="39"/>
        <w:rPr>
          <w:sz w:val="18"/>
        </w:rPr>
      </w:pPr>
    </w:p>
    <w:p>
      <w:pPr>
        <w:spacing w:line="202" w:lineRule="exact" w:before="0"/>
        <w:ind w:left="354" w:right="0" w:firstLine="0"/>
        <w:jc w:val="left"/>
        <w:rPr>
          <w:sz w:val="16"/>
        </w:rPr>
      </w:pPr>
      <w:r>
        <w:rPr/>
        <mc:AlternateContent>
          <mc:Choice Requires="wps">
            <w:drawing>
              <wp:anchor distT="0" distB="0" distL="0" distR="0" allowOverlap="1" layoutInCell="1" locked="0" behindDoc="1" simplePos="0" relativeHeight="487376896">
                <wp:simplePos x="0" y="0"/>
                <wp:positionH relativeFrom="page">
                  <wp:posOffset>516553</wp:posOffset>
                </wp:positionH>
                <wp:positionV relativeFrom="paragraph">
                  <wp:posOffset>-10512</wp:posOffset>
                </wp:positionV>
                <wp:extent cx="5435600" cy="287020"/>
                <wp:effectExtent l="0" t="0" r="0" b="0"/>
                <wp:wrapNone/>
                <wp:docPr id="5" name="Textbox 5"/>
                <wp:cNvGraphicFramePr>
                  <a:graphicFrameLocks/>
                </wp:cNvGraphicFramePr>
                <a:graphic>
                  <a:graphicData uri="http://schemas.microsoft.com/office/word/2010/wordprocessingShape">
                    <wps:wsp>
                      <wps:cNvPr id="5" name="Textbox 5"/>
                      <wps:cNvSpPr txBox="1"/>
                      <wps:spPr>
                        <a:xfrm>
                          <a:off x="0" y="0"/>
                          <a:ext cx="5435600" cy="287020"/>
                        </a:xfrm>
                        <a:prstGeom prst="rect">
                          <a:avLst/>
                        </a:prstGeom>
                      </wps:spPr>
                      <wps:txbx>
                        <w:txbxContent>
                          <w:p>
                            <w:pPr>
                              <w:pStyle w:val="BodyText"/>
                            </w:pPr>
                            <w:r>
                              <w:rPr>
                                <w:color w:val="231F20"/>
                              </w:rPr>
                              <w:t>©</w:t>
                            </w:r>
                            <w:r>
                              <w:rPr>
                                <w:color w:val="231F20"/>
                                <w:spacing w:val="-3"/>
                              </w:rPr>
                              <w:t> </w:t>
                            </w:r>
                            <w:r>
                              <w:rPr>
                                <w:color w:val="231F20"/>
                              </w:rPr>
                              <w:t>2012</w:t>
                            </w:r>
                            <w:r>
                              <w:rPr>
                                <w:color w:val="231F20"/>
                                <w:spacing w:val="-5"/>
                              </w:rPr>
                              <w:t> </w:t>
                            </w:r>
                            <w:r>
                              <w:rPr>
                                <w:color w:val="231F20"/>
                              </w:rPr>
                              <w:t>Published</w:t>
                            </w:r>
                            <w:r>
                              <w:rPr>
                                <w:color w:val="231F20"/>
                                <w:spacing w:val="-2"/>
                              </w:rPr>
                              <w:t> </w:t>
                            </w:r>
                            <w:r>
                              <w:rPr>
                                <w:color w:val="231F20"/>
                              </w:rPr>
                              <w:t>by</w:t>
                            </w:r>
                            <w:r>
                              <w:rPr>
                                <w:color w:val="231F20"/>
                                <w:spacing w:val="-6"/>
                              </w:rPr>
                              <w:t> </w:t>
                            </w:r>
                            <w:r>
                              <w:rPr>
                                <w:color w:val="231F20"/>
                              </w:rPr>
                              <w:t>Elsevier</w:t>
                            </w:r>
                            <w:r>
                              <w:rPr>
                                <w:color w:val="231F20"/>
                                <w:spacing w:val="-2"/>
                              </w:rPr>
                              <w:t> </w:t>
                            </w:r>
                            <w:r>
                              <w:rPr>
                                <w:color w:val="231F20"/>
                              </w:rPr>
                              <w:t>B.V.</w:t>
                            </w:r>
                            <w:r>
                              <w:rPr>
                                <w:color w:val="231F20"/>
                                <w:spacing w:val="-2"/>
                              </w:rPr>
                              <w:t> </w:t>
                            </w:r>
                            <w:r>
                              <w:rPr>
                                <w:color w:val="231F20"/>
                              </w:rPr>
                              <w:t>Selection</w:t>
                            </w:r>
                            <w:r>
                              <w:rPr>
                                <w:color w:val="231F20"/>
                                <w:spacing w:val="-4"/>
                              </w:rPr>
                              <w:t> </w:t>
                            </w:r>
                            <w:r>
                              <w:rPr>
                                <w:color w:val="231F20"/>
                              </w:rPr>
                              <w:t>and/or</w:t>
                            </w:r>
                            <w:r>
                              <w:rPr>
                                <w:color w:val="231F20"/>
                                <w:spacing w:val="-3"/>
                              </w:rPr>
                              <w:t> </w:t>
                            </w:r>
                            <w:r>
                              <w:rPr>
                                <w:color w:val="231F20"/>
                              </w:rPr>
                              <w:t>peer</w:t>
                            </w:r>
                            <w:r>
                              <w:rPr>
                                <w:color w:val="231F20"/>
                                <w:spacing w:val="-2"/>
                              </w:rPr>
                              <w:t> </w:t>
                            </w:r>
                            <w:r>
                              <w:rPr>
                                <w:color w:val="231F20"/>
                              </w:rPr>
                              <w:t>rev</w:t>
                            </w:r>
                            <w:hyperlink r:id="rId10">
                              <w:r>
                                <w:rPr>
                                  <w:color w:val="231F20"/>
                                </w:rPr>
                                <w:t>iew</w:t>
                              </w:r>
                              <w:r>
                                <w:rPr>
                                  <w:color w:val="231F20"/>
                                  <w:spacing w:val="-6"/>
                                </w:rPr>
                                <w:t> </w:t>
                              </w:r>
                              <w:r>
                                <w:rPr>
                                  <w:color w:val="231F20"/>
                                </w:rPr>
                                <w:t>under</w:t>
                              </w:r>
                              <w:r>
                                <w:rPr>
                                  <w:color w:val="231F20"/>
                                  <w:spacing w:val="-3"/>
                                </w:rPr>
                                <w:t> </w:t>
                              </w:r>
                              <w:r>
                                <w:rPr>
                                  <w:color w:val="231F20"/>
                                </w:rPr>
                                <w:t>respon</w:t>
                              </w:r>
                            </w:hyperlink>
                            <w:r>
                              <w:rPr>
                                <w:color w:val="231F20"/>
                              </w:rPr>
                              <w:t>sibility</w:t>
                            </w:r>
                            <w:r>
                              <w:rPr>
                                <w:color w:val="231F20"/>
                                <w:spacing w:val="-6"/>
                              </w:rPr>
                              <w:t> </w:t>
                            </w:r>
                            <w:r>
                              <w:rPr>
                                <w:color w:val="231F20"/>
                              </w:rPr>
                              <w:t>of</w:t>
                            </w:r>
                            <w:r>
                              <w:rPr>
                                <w:color w:val="231F20"/>
                                <w:spacing w:val="-2"/>
                              </w:rPr>
                              <w:t> </w:t>
                            </w:r>
                            <w:r>
                              <w:rPr>
                                <w:color w:val="231F20"/>
                              </w:rPr>
                              <w:t>American</w:t>
                            </w:r>
                            <w:r>
                              <w:rPr>
                                <w:color w:val="231F20"/>
                                <w:spacing w:val="-2"/>
                              </w:rPr>
                              <w:t> </w:t>
                            </w:r>
                            <w:r>
                              <w:rPr>
                                <w:color w:val="231F20"/>
                              </w:rPr>
                              <w:t>Applied Science Research Institute</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40.6735pt;margin-top:-.827761pt;width:428pt;height:22.6pt;mso-position-horizontal-relative:page;mso-position-vertical-relative:paragraph;z-index:-15939584" type="#_x0000_t202" id="docshape2" filled="false" stroked="false">
                <v:textbox inset="0,0,0,0">
                  <w:txbxContent>
                    <w:p>
                      <w:pPr>
                        <w:pStyle w:val="BodyText"/>
                      </w:pPr>
                      <w:r>
                        <w:rPr>
                          <w:color w:val="231F20"/>
                        </w:rPr>
                        <w:t>©</w:t>
                      </w:r>
                      <w:r>
                        <w:rPr>
                          <w:color w:val="231F20"/>
                          <w:spacing w:val="-3"/>
                        </w:rPr>
                        <w:t> </w:t>
                      </w:r>
                      <w:r>
                        <w:rPr>
                          <w:color w:val="231F20"/>
                        </w:rPr>
                        <w:t>2012</w:t>
                      </w:r>
                      <w:r>
                        <w:rPr>
                          <w:color w:val="231F20"/>
                          <w:spacing w:val="-5"/>
                        </w:rPr>
                        <w:t> </w:t>
                      </w:r>
                      <w:r>
                        <w:rPr>
                          <w:color w:val="231F20"/>
                        </w:rPr>
                        <w:t>Published</w:t>
                      </w:r>
                      <w:r>
                        <w:rPr>
                          <w:color w:val="231F20"/>
                          <w:spacing w:val="-2"/>
                        </w:rPr>
                        <w:t> </w:t>
                      </w:r>
                      <w:r>
                        <w:rPr>
                          <w:color w:val="231F20"/>
                        </w:rPr>
                        <w:t>by</w:t>
                      </w:r>
                      <w:r>
                        <w:rPr>
                          <w:color w:val="231F20"/>
                          <w:spacing w:val="-6"/>
                        </w:rPr>
                        <w:t> </w:t>
                      </w:r>
                      <w:r>
                        <w:rPr>
                          <w:color w:val="231F20"/>
                        </w:rPr>
                        <w:t>Elsevier</w:t>
                      </w:r>
                      <w:r>
                        <w:rPr>
                          <w:color w:val="231F20"/>
                          <w:spacing w:val="-2"/>
                        </w:rPr>
                        <w:t> </w:t>
                      </w:r>
                      <w:r>
                        <w:rPr>
                          <w:color w:val="231F20"/>
                        </w:rPr>
                        <w:t>B.V.</w:t>
                      </w:r>
                      <w:r>
                        <w:rPr>
                          <w:color w:val="231F20"/>
                          <w:spacing w:val="-2"/>
                        </w:rPr>
                        <w:t> </w:t>
                      </w:r>
                      <w:r>
                        <w:rPr>
                          <w:color w:val="231F20"/>
                        </w:rPr>
                        <w:t>Selection</w:t>
                      </w:r>
                      <w:r>
                        <w:rPr>
                          <w:color w:val="231F20"/>
                          <w:spacing w:val="-4"/>
                        </w:rPr>
                        <w:t> </w:t>
                      </w:r>
                      <w:r>
                        <w:rPr>
                          <w:color w:val="231F20"/>
                        </w:rPr>
                        <w:t>and/or</w:t>
                      </w:r>
                      <w:r>
                        <w:rPr>
                          <w:color w:val="231F20"/>
                          <w:spacing w:val="-3"/>
                        </w:rPr>
                        <w:t> </w:t>
                      </w:r>
                      <w:r>
                        <w:rPr>
                          <w:color w:val="231F20"/>
                        </w:rPr>
                        <w:t>peer</w:t>
                      </w:r>
                      <w:r>
                        <w:rPr>
                          <w:color w:val="231F20"/>
                          <w:spacing w:val="-2"/>
                        </w:rPr>
                        <w:t> </w:t>
                      </w:r>
                      <w:r>
                        <w:rPr>
                          <w:color w:val="231F20"/>
                        </w:rPr>
                        <w:t>rev</w:t>
                      </w:r>
                      <w:hyperlink r:id="rId10">
                        <w:r>
                          <w:rPr>
                            <w:color w:val="231F20"/>
                          </w:rPr>
                          <w:t>iew</w:t>
                        </w:r>
                        <w:r>
                          <w:rPr>
                            <w:color w:val="231F20"/>
                            <w:spacing w:val="-6"/>
                          </w:rPr>
                          <w:t> </w:t>
                        </w:r>
                        <w:r>
                          <w:rPr>
                            <w:color w:val="231F20"/>
                          </w:rPr>
                          <w:t>under</w:t>
                        </w:r>
                        <w:r>
                          <w:rPr>
                            <w:color w:val="231F20"/>
                            <w:spacing w:val="-3"/>
                          </w:rPr>
                          <w:t> </w:t>
                        </w:r>
                        <w:r>
                          <w:rPr>
                            <w:color w:val="231F20"/>
                          </w:rPr>
                          <w:t>respon</w:t>
                        </w:r>
                      </w:hyperlink>
                      <w:r>
                        <w:rPr>
                          <w:color w:val="231F20"/>
                        </w:rPr>
                        <w:t>sibility</w:t>
                      </w:r>
                      <w:r>
                        <w:rPr>
                          <w:color w:val="231F20"/>
                          <w:spacing w:val="-6"/>
                        </w:rPr>
                        <w:t> </w:t>
                      </w:r>
                      <w:r>
                        <w:rPr>
                          <w:color w:val="231F20"/>
                        </w:rPr>
                        <w:t>of</w:t>
                      </w:r>
                      <w:r>
                        <w:rPr>
                          <w:color w:val="231F20"/>
                          <w:spacing w:val="-2"/>
                        </w:rPr>
                        <w:t> </w:t>
                      </w:r>
                      <w:r>
                        <w:rPr>
                          <w:color w:val="231F20"/>
                        </w:rPr>
                        <w:t>American</w:t>
                      </w:r>
                      <w:r>
                        <w:rPr>
                          <w:color w:val="231F20"/>
                          <w:spacing w:val="-2"/>
                        </w:rPr>
                        <w:t> </w:t>
                      </w:r>
                      <w:r>
                        <w:rPr>
                          <w:color w:val="231F20"/>
                        </w:rPr>
                        <w:t>Applied Science Research Institute</w:t>
                      </w:r>
                    </w:p>
                  </w:txbxContent>
                </v:textbox>
                <w10:wrap type="none"/>
              </v:shape>
            </w:pict>
          </mc:Fallback>
        </mc:AlternateContent>
      </w:r>
      <w:r>
        <w:rPr/>
        <mc:AlternateContent>
          <mc:Choice Requires="wps">
            <w:drawing>
              <wp:anchor distT="0" distB="0" distL="0" distR="0" allowOverlap="1" layoutInCell="1" locked="0" behindDoc="1" simplePos="0" relativeHeight="487378944">
                <wp:simplePos x="0" y="0"/>
                <wp:positionH relativeFrom="page">
                  <wp:posOffset>517499</wp:posOffset>
                </wp:positionH>
                <wp:positionV relativeFrom="paragraph">
                  <wp:posOffset>-72135</wp:posOffset>
                </wp:positionV>
                <wp:extent cx="5955665" cy="393700"/>
                <wp:effectExtent l="0" t="0" r="0" b="0"/>
                <wp:wrapNone/>
                <wp:docPr id="6" name="Graphic 6"/>
                <wp:cNvGraphicFramePr>
                  <a:graphicFrameLocks/>
                </wp:cNvGraphicFramePr>
                <a:graphic>
                  <a:graphicData uri="http://schemas.microsoft.com/office/word/2010/wordprocessingShape">
                    <wps:wsp>
                      <wps:cNvPr id="6" name="Graphic 6"/>
                      <wps:cNvSpPr/>
                      <wps:spPr>
                        <a:xfrm>
                          <a:off x="0" y="0"/>
                          <a:ext cx="5955665" cy="393700"/>
                        </a:xfrm>
                        <a:custGeom>
                          <a:avLst/>
                          <a:gdLst/>
                          <a:ahLst/>
                          <a:cxnLst/>
                          <a:rect l="l" t="t" r="r" b="b"/>
                          <a:pathLst>
                            <a:path w="5955665" h="393700">
                              <a:moveTo>
                                <a:pt x="5955296" y="0"/>
                              </a:moveTo>
                              <a:lnTo>
                                <a:pt x="0" y="0"/>
                              </a:lnTo>
                              <a:lnTo>
                                <a:pt x="0" y="393433"/>
                              </a:lnTo>
                              <a:lnTo>
                                <a:pt x="5955296" y="393433"/>
                              </a:lnTo>
                              <a:lnTo>
                                <a:pt x="5955296"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rect style="position:absolute;margin-left:40.748001pt;margin-top:-5.679992pt;width:468.921pt;height:30.979pt;mso-position-horizontal-relative:page;mso-position-vertical-relative:paragraph;z-index:-15937536" id="docshape3" filled="true" fillcolor="#ffffff" stroked="false">
                <v:fill type="solid"/>
                <w10:wrap type="none"/>
              </v:rect>
            </w:pict>
          </mc:Fallback>
        </mc:AlternateContent>
      </w:r>
      <w:r>
        <w:rPr>
          <w:color w:val="231F20"/>
          <w:sz w:val="18"/>
        </w:rPr>
        <w:t>©</w:t>
      </w:r>
      <w:r>
        <w:rPr>
          <w:color w:val="231F20"/>
          <w:spacing w:val="-1"/>
          <w:sz w:val="18"/>
        </w:rPr>
        <w:t> </w:t>
      </w:r>
      <w:r>
        <w:rPr>
          <w:color w:val="231F20"/>
          <w:sz w:val="18"/>
        </w:rPr>
        <w:t>2012</w:t>
      </w:r>
      <w:r>
        <w:rPr>
          <w:color w:val="231F20"/>
          <w:spacing w:val="-1"/>
          <w:sz w:val="18"/>
        </w:rPr>
        <w:t> </w:t>
      </w:r>
      <w:r>
        <w:rPr>
          <w:color w:val="231F20"/>
          <w:sz w:val="18"/>
        </w:rPr>
        <w:t>The Authors.</w:t>
      </w:r>
      <w:r>
        <w:rPr>
          <w:color w:val="231F20"/>
          <w:spacing w:val="-1"/>
          <w:sz w:val="18"/>
        </w:rPr>
        <w:t> </w:t>
      </w:r>
      <w:r>
        <w:rPr>
          <w:color w:val="231F20"/>
          <w:sz w:val="18"/>
        </w:rPr>
        <w:t>Published</w:t>
      </w:r>
      <w:r>
        <w:rPr>
          <w:color w:val="231F20"/>
          <w:spacing w:val="-1"/>
          <w:sz w:val="18"/>
        </w:rPr>
        <w:t> </w:t>
      </w:r>
      <w:r>
        <w:rPr>
          <w:color w:val="231F20"/>
          <w:sz w:val="18"/>
        </w:rPr>
        <w:t>by Elsevier</w:t>
      </w:r>
      <w:r>
        <w:rPr>
          <w:color w:val="231F20"/>
          <w:spacing w:val="-1"/>
          <w:sz w:val="18"/>
        </w:rPr>
        <w:t> </w:t>
      </w:r>
      <w:r>
        <w:rPr>
          <w:color w:val="231F20"/>
          <w:sz w:val="18"/>
        </w:rPr>
        <w:t>B.V.</w:t>
      </w:r>
      <w:r>
        <w:rPr>
          <w:color w:val="231F20"/>
          <w:spacing w:val="-9"/>
          <w:sz w:val="18"/>
        </w:rPr>
        <w:t> </w:t>
      </w:r>
      <w:r>
        <w:rPr>
          <w:sz w:val="16"/>
        </w:rPr>
        <w:t>Open</w:t>
      </w:r>
      <w:r>
        <w:rPr>
          <w:spacing w:val="4"/>
          <w:sz w:val="16"/>
        </w:rPr>
        <w:t> </w:t>
      </w:r>
      <w:r>
        <w:rPr>
          <w:sz w:val="16"/>
        </w:rPr>
        <w:t>access</w:t>
      </w:r>
      <w:r>
        <w:rPr>
          <w:spacing w:val="5"/>
          <w:sz w:val="16"/>
        </w:rPr>
        <w:t> </w:t>
      </w:r>
      <w:r>
        <w:rPr>
          <w:sz w:val="16"/>
        </w:rPr>
        <w:t>under</w:t>
      </w:r>
      <w:r>
        <w:rPr>
          <w:spacing w:val="3"/>
          <w:sz w:val="16"/>
        </w:rPr>
        <w:t> </w:t>
      </w:r>
      <w:hyperlink r:id="rId10">
        <w:r>
          <w:rPr>
            <w:color w:val="0000FF"/>
            <w:sz w:val="16"/>
          </w:rPr>
          <w:t>CC</w:t>
        </w:r>
        <w:r>
          <w:rPr>
            <w:color w:val="0000FF"/>
            <w:spacing w:val="4"/>
            <w:sz w:val="16"/>
          </w:rPr>
          <w:t> </w:t>
        </w:r>
        <w:r>
          <w:rPr>
            <w:color w:val="0000FF"/>
            <w:sz w:val="16"/>
          </w:rPr>
          <w:t>BY-NC-ND</w:t>
        </w:r>
        <w:r>
          <w:rPr>
            <w:color w:val="0000FF"/>
            <w:spacing w:val="5"/>
            <w:sz w:val="16"/>
          </w:rPr>
          <w:t> </w:t>
        </w:r>
        <w:r>
          <w:rPr>
            <w:color w:val="0000FF"/>
            <w:spacing w:val="-2"/>
            <w:sz w:val="16"/>
          </w:rPr>
          <w:t>license.</w:t>
        </w:r>
      </w:hyperlink>
    </w:p>
    <w:p>
      <w:pPr>
        <w:spacing w:line="202" w:lineRule="exact" w:before="0"/>
        <w:ind w:left="354" w:right="0" w:firstLine="0"/>
        <w:jc w:val="left"/>
        <w:rPr>
          <w:sz w:val="18"/>
        </w:rPr>
      </w:pPr>
      <w:r>
        <w:rPr>
          <w:color w:val="231F20"/>
          <w:sz w:val="18"/>
        </w:rPr>
        <w:t>Selection</w:t>
      </w:r>
      <w:r>
        <w:rPr>
          <w:color w:val="231F20"/>
          <w:spacing w:val="-8"/>
          <w:sz w:val="18"/>
        </w:rPr>
        <w:t> </w:t>
      </w:r>
      <w:r>
        <w:rPr>
          <w:color w:val="231F20"/>
          <w:sz w:val="18"/>
        </w:rPr>
        <w:t>and/or</w:t>
      </w:r>
      <w:r>
        <w:rPr>
          <w:color w:val="231F20"/>
          <w:spacing w:val="-8"/>
          <w:sz w:val="18"/>
        </w:rPr>
        <w:t> </w:t>
      </w:r>
      <w:r>
        <w:rPr>
          <w:color w:val="231F20"/>
          <w:sz w:val="18"/>
        </w:rPr>
        <w:t>peer</w:t>
      </w:r>
      <w:r>
        <w:rPr>
          <w:color w:val="231F20"/>
          <w:spacing w:val="-8"/>
          <w:sz w:val="18"/>
        </w:rPr>
        <w:t> </w:t>
      </w:r>
      <w:r>
        <w:rPr>
          <w:color w:val="231F20"/>
          <w:sz w:val="18"/>
        </w:rPr>
        <w:t>review</w:t>
      </w:r>
      <w:r>
        <w:rPr>
          <w:color w:val="231F20"/>
          <w:spacing w:val="-8"/>
          <w:sz w:val="18"/>
        </w:rPr>
        <w:t> </w:t>
      </w:r>
      <w:r>
        <w:rPr>
          <w:color w:val="231F20"/>
          <w:sz w:val="18"/>
        </w:rPr>
        <w:t>under</w:t>
      </w:r>
      <w:r>
        <w:rPr>
          <w:color w:val="231F20"/>
          <w:spacing w:val="-8"/>
          <w:sz w:val="18"/>
        </w:rPr>
        <w:t> </w:t>
      </w:r>
      <w:r>
        <w:rPr>
          <w:color w:val="231F20"/>
          <w:sz w:val="18"/>
        </w:rPr>
        <w:t>responsibility</w:t>
      </w:r>
      <w:r>
        <w:rPr>
          <w:color w:val="231F20"/>
          <w:spacing w:val="-8"/>
          <w:sz w:val="18"/>
        </w:rPr>
        <w:t> </w:t>
      </w:r>
      <w:r>
        <w:rPr>
          <w:color w:val="231F20"/>
          <w:sz w:val="18"/>
        </w:rPr>
        <w:t>of</w:t>
      </w:r>
      <w:r>
        <w:rPr>
          <w:color w:val="231F20"/>
          <w:spacing w:val="-8"/>
          <w:sz w:val="18"/>
        </w:rPr>
        <w:t> </w:t>
      </w:r>
      <w:r>
        <w:rPr>
          <w:color w:val="231F20"/>
          <w:sz w:val="18"/>
        </w:rPr>
        <w:t>American</w:t>
      </w:r>
      <w:r>
        <w:rPr>
          <w:color w:val="231F20"/>
          <w:spacing w:val="-8"/>
          <w:sz w:val="18"/>
        </w:rPr>
        <w:t> </w:t>
      </w:r>
      <w:r>
        <w:rPr>
          <w:color w:val="231F20"/>
          <w:sz w:val="18"/>
        </w:rPr>
        <w:t>Applied</w:t>
      </w:r>
      <w:r>
        <w:rPr>
          <w:color w:val="231F20"/>
          <w:spacing w:val="-8"/>
          <w:sz w:val="18"/>
        </w:rPr>
        <w:t> </w:t>
      </w:r>
      <w:r>
        <w:rPr>
          <w:color w:val="231F20"/>
          <w:sz w:val="18"/>
        </w:rPr>
        <w:t>Science</w:t>
      </w:r>
      <w:r>
        <w:rPr>
          <w:color w:val="231F20"/>
          <w:spacing w:val="-8"/>
          <w:sz w:val="18"/>
        </w:rPr>
        <w:t> </w:t>
      </w:r>
      <w:r>
        <w:rPr>
          <w:color w:val="231F20"/>
          <w:sz w:val="18"/>
        </w:rPr>
        <w:t>Research</w:t>
      </w:r>
      <w:r>
        <w:rPr>
          <w:color w:val="231F20"/>
          <w:spacing w:val="-7"/>
          <w:sz w:val="18"/>
        </w:rPr>
        <w:t> </w:t>
      </w:r>
      <w:r>
        <w:rPr>
          <w:color w:val="231F20"/>
          <w:spacing w:val="-2"/>
          <w:sz w:val="18"/>
        </w:rPr>
        <w:t>Institute</w:t>
      </w:r>
    </w:p>
    <w:p>
      <w:pPr>
        <w:pStyle w:val="BodyText"/>
        <w:spacing w:before="97"/>
        <w:rPr>
          <w:sz w:val="16"/>
        </w:rPr>
      </w:pPr>
    </w:p>
    <w:p>
      <w:pPr>
        <w:spacing w:before="0"/>
        <w:ind w:left="353" w:right="0" w:firstLine="0"/>
        <w:jc w:val="left"/>
        <w:rPr>
          <w:sz w:val="16"/>
        </w:rPr>
      </w:pPr>
      <w:r>
        <w:rPr/>
        <mc:AlternateContent>
          <mc:Choice Requires="wps">
            <w:drawing>
              <wp:anchor distT="0" distB="0" distL="0" distR="0" allowOverlap="1" layoutInCell="1" locked="0" behindDoc="1" simplePos="0" relativeHeight="487377920">
                <wp:simplePos x="0" y="0"/>
                <wp:positionH relativeFrom="page">
                  <wp:posOffset>937412</wp:posOffset>
                </wp:positionH>
                <wp:positionV relativeFrom="paragraph">
                  <wp:posOffset>58784</wp:posOffset>
                </wp:positionV>
                <wp:extent cx="24765" cy="38735"/>
                <wp:effectExtent l="0" t="0" r="0" b="0"/>
                <wp:wrapNone/>
                <wp:docPr id="7" name="Graphic 7"/>
                <wp:cNvGraphicFramePr>
                  <a:graphicFrameLocks/>
                </wp:cNvGraphicFramePr>
                <a:graphic>
                  <a:graphicData uri="http://schemas.microsoft.com/office/word/2010/wordprocessingShape">
                    <wps:wsp>
                      <wps:cNvPr id="7" name="Graphic 7"/>
                      <wps:cNvSpPr/>
                      <wps:spPr>
                        <a:xfrm>
                          <a:off x="0" y="0"/>
                          <a:ext cx="24765" cy="38735"/>
                        </a:xfrm>
                        <a:custGeom>
                          <a:avLst/>
                          <a:gdLst/>
                          <a:ahLst/>
                          <a:cxnLst/>
                          <a:rect l="l" t="t" r="r" b="b"/>
                          <a:pathLst>
                            <a:path w="24765" h="38735">
                              <a:moveTo>
                                <a:pt x="9385" y="23609"/>
                              </a:moveTo>
                              <a:lnTo>
                                <a:pt x="3428" y="26263"/>
                              </a:lnTo>
                              <a:lnTo>
                                <a:pt x="1549" y="28257"/>
                              </a:lnTo>
                              <a:lnTo>
                                <a:pt x="0" y="33578"/>
                              </a:lnTo>
                              <a:lnTo>
                                <a:pt x="507" y="35572"/>
                              </a:lnTo>
                              <a:lnTo>
                                <a:pt x="4114" y="38226"/>
                              </a:lnTo>
                              <a:lnTo>
                                <a:pt x="6375" y="38226"/>
                              </a:lnTo>
                              <a:lnTo>
                                <a:pt x="11798" y="35572"/>
                              </a:lnTo>
                              <a:lnTo>
                                <a:pt x="13665" y="33642"/>
                              </a:lnTo>
                              <a:lnTo>
                                <a:pt x="15646" y="28587"/>
                              </a:lnTo>
                              <a:lnTo>
                                <a:pt x="15265" y="26593"/>
                              </a:lnTo>
                              <a:lnTo>
                                <a:pt x="11747" y="23672"/>
                              </a:lnTo>
                              <a:lnTo>
                                <a:pt x="9385" y="23609"/>
                              </a:lnTo>
                              <a:close/>
                            </a:path>
                            <a:path w="24765" h="38735">
                              <a:moveTo>
                                <a:pt x="19913" y="0"/>
                              </a:moveTo>
                              <a:lnTo>
                                <a:pt x="17513" y="0"/>
                              </a:lnTo>
                              <a:lnTo>
                                <a:pt x="11912" y="2400"/>
                              </a:lnTo>
                              <a:lnTo>
                                <a:pt x="10020" y="4254"/>
                              </a:lnTo>
                              <a:lnTo>
                                <a:pt x="8026" y="9309"/>
                              </a:lnTo>
                              <a:lnTo>
                                <a:pt x="8343" y="11302"/>
                              </a:lnTo>
                              <a:lnTo>
                                <a:pt x="11595" y="14236"/>
                              </a:lnTo>
                              <a:lnTo>
                                <a:pt x="14008" y="14363"/>
                              </a:lnTo>
                              <a:lnTo>
                                <a:pt x="20396" y="11976"/>
                              </a:lnTo>
                              <a:lnTo>
                                <a:pt x="22478" y="9969"/>
                              </a:lnTo>
                              <a:lnTo>
                                <a:pt x="24383" y="4394"/>
                              </a:lnTo>
                              <a:lnTo>
                                <a:pt x="23875" y="2400"/>
                              </a:lnTo>
                              <a:lnTo>
                                <a:pt x="1991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3.811996pt;margin-top:4.628686pt;width:1.95pt;height:3.05pt;mso-position-horizontal-relative:page;mso-position-vertical-relative:paragraph;z-index:-15938560" id="docshape4" coordorigin="1476,93" coordsize="39,61" path="m1491,130l1482,134,1479,137,1476,145,1477,149,1483,153,1486,153,1495,149,1498,146,1501,138,1500,134,1495,130,1491,130xm1508,93l1504,93,1495,96,1492,99,1489,107,1489,110,1494,115,1498,115,1508,111,1512,108,1515,99,1514,96,1508,93xe" filled="true" fillcolor="#000000" stroked="false">
                <v:path arrowok="t"/>
                <v:fill type="solid"/>
                <w10:wrap type="none"/>
              </v:shape>
            </w:pict>
          </mc:Fallback>
        </mc:AlternateContent>
      </w:r>
      <w:r>
        <w:rPr>
          <w:i/>
          <w:color w:val="231F20"/>
          <w:sz w:val="16"/>
        </w:rPr>
        <w:t>Keywords</w:t>
      </w:r>
      <w:r>
        <w:rPr>
          <w:i/>
          <w:color w:val="231F20"/>
          <w:spacing w:val="76"/>
          <w:w w:val="150"/>
          <w:sz w:val="16"/>
        </w:rPr>
        <w:t> </w:t>
      </w:r>
      <w:r>
        <w:rPr>
          <w:color w:val="231F20"/>
          <w:sz w:val="16"/>
        </w:rPr>
        <w:t>Hydroturbine;</w:t>
      </w:r>
      <w:r>
        <w:rPr>
          <w:color w:val="231F20"/>
          <w:spacing w:val="-3"/>
          <w:sz w:val="16"/>
        </w:rPr>
        <w:t> </w:t>
      </w:r>
      <w:r>
        <w:rPr>
          <w:color w:val="231F20"/>
          <w:sz w:val="16"/>
        </w:rPr>
        <w:t>Speed</w:t>
      </w:r>
      <w:r>
        <w:rPr>
          <w:color w:val="231F20"/>
          <w:spacing w:val="-3"/>
          <w:sz w:val="16"/>
        </w:rPr>
        <w:t> </w:t>
      </w:r>
      <w:r>
        <w:rPr>
          <w:color w:val="231F20"/>
          <w:sz w:val="16"/>
        </w:rPr>
        <w:t>regulation</w:t>
      </w:r>
      <w:r>
        <w:rPr>
          <w:color w:val="231F20"/>
          <w:spacing w:val="-6"/>
          <w:sz w:val="16"/>
        </w:rPr>
        <w:t> </w:t>
      </w:r>
      <w:r>
        <w:rPr>
          <w:color w:val="231F20"/>
          <w:sz w:val="16"/>
        </w:rPr>
        <w:t>control;</w:t>
      </w:r>
      <w:r>
        <w:rPr>
          <w:color w:val="231F20"/>
          <w:spacing w:val="-3"/>
          <w:sz w:val="16"/>
        </w:rPr>
        <w:t> </w:t>
      </w:r>
      <w:r>
        <w:rPr>
          <w:color w:val="231F20"/>
          <w:sz w:val="16"/>
        </w:rPr>
        <w:t>Simulation</w:t>
      </w:r>
      <w:r>
        <w:rPr>
          <w:color w:val="231F20"/>
          <w:spacing w:val="-6"/>
          <w:sz w:val="16"/>
        </w:rPr>
        <w:t> </w:t>
      </w:r>
      <w:r>
        <w:rPr>
          <w:color w:val="231F20"/>
          <w:sz w:val="16"/>
        </w:rPr>
        <w:t>analysis;</w:t>
      </w:r>
      <w:r>
        <w:rPr>
          <w:color w:val="231F20"/>
          <w:spacing w:val="-5"/>
          <w:sz w:val="16"/>
        </w:rPr>
        <w:t> </w:t>
      </w:r>
      <w:r>
        <w:rPr>
          <w:color w:val="2A2A2A"/>
          <w:sz w:val="16"/>
        </w:rPr>
        <w:t>Single</w:t>
      </w:r>
      <w:r>
        <w:rPr>
          <w:color w:val="2A2A2A"/>
          <w:spacing w:val="-5"/>
          <w:sz w:val="16"/>
        </w:rPr>
        <w:t> </w:t>
      </w:r>
      <w:r>
        <w:rPr>
          <w:color w:val="2A2A2A"/>
          <w:sz w:val="16"/>
        </w:rPr>
        <w:t>neuron</w:t>
      </w:r>
      <w:r>
        <w:rPr>
          <w:color w:val="2A2A2A"/>
          <w:spacing w:val="-5"/>
          <w:sz w:val="16"/>
        </w:rPr>
        <w:t> </w:t>
      </w:r>
      <w:r>
        <w:rPr>
          <w:color w:val="2A2A2A"/>
          <w:sz w:val="16"/>
        </w:rPr>
        <w:t>adaptive</w:t>
      </w:r>
      <w:r>
        <w:rPr>
          <w:color w:val="2A2A2A"/>
          <w:spacing w:val="-6"/>
          <w:sz w:val="16"/>
        </w:rPr>
        <w:t> </w:t>
      </w:r>
      <w:r>
        <w:rPr>
          <w:color w:val="2A2A2A"/>
          <w:sz w:val="16"/>
        </w:rPr>
        <w:t>PID</w:t>
      </w:r>
      <w:r>
        <w:rPr>
          <w:color w:val="2A2A2A"/>
          <w:spacing w:val="-6"/>
          <w:sz w:val="16"/>
        </w:rPr>
        <w:t> </w:t>
      </w:r>
      <w:r>
        <w:rPr>
          <w:color w:val="2A2A2A"/>
          <w:sz w:val="16"/>
        </w:rPr>
        <w:t>control</w:t>
      </w:r>
      <w:r>
        <w:rPr>
          <w:color w:val="231F20"/>
          <w:sz w:val="16"/>
        </w:rPr>
        <w:t>;</w:t>
      </w:r>
      <w:r>
        <w:rPr>
          <w:color w:val="231F20"/>
          <w:spacing w:val="-4"/>
          <w:sz w:val="16"/>
        </w:rPr>
        <w:t> </w:t>
      </w:r>
      <w:r>
        <w:rPr>
          <w:color w:val="231F20"/>
          <w:sz w:val="16"/>
        </w:rPr>
        <w:t>combined</w:t>
      </w:r>
      <w:r>
        <w:rPr>
          <w:color w:val="231F20"/>
          <w:spacing w:val="-5"/>
          <w:sz w:val="16"/>
        </w:rPr>
        <w:t> </w:t>
      </w:r>
      <w:r>
        <w:rPr>
          <w:color w:val="231F20"/>
          <w:spacing w:val="-2"/>
          <w:sz w:val="16"/>
        </w:rPr>
        <w:t>control</w:t>
      </w:r>
    </w:p>
    <w:p>
      <w:pPr>
        <w:pStyle w:val="BodyText"/>
        <w:spacing w:before="6"/>
        <w:rPr>
          <w:sz w:val="15"/>
        </w:rPr>
      </w:pPr>
      <w:r>
        <w:rPr/>
        <mc:AlternateContent>
          <mc:Choice Requires="wps">
            <w:drawing>
              <wp:anchor distT="0" distB="0" distL="0" distR="0" allowOverlap="1" layoutInCell="1" locked="0" behindDoc="1" simplePos="0" relativeHeight="487588864">
                <wp:simplePos x="0" y="0"/>
                <wp:positionH relativeFrom="page">
                  <wp:posOffset>498259</wp:posOffset>
                </wp:positionH>
                <wp:positionV relativeFrom="paragraph">
                  <wp:posOffset>128923</wp:posOffset>
                </wp:positionV>
                <wp:extent cx="5652770" cy="9525"/>
                <wp:effectExtent l="0" t="0" r="0" b="0"/>
                <wp:wrapTopAndBottom/>
                <wp:docPr id="8" name="Graphic 8"/>
                <wp:cNvGraphicFramePr>
                  <a:graphicFrameLocks/>
                </wp:cNvGraphicFramePr>
                <a:graphic>
                  <a:graphicData uri="http://schemas.microsoft.com/office/word/2010/wordprocessingShape">
                    <wps:wsp>
                      <wps:cNvPr id="8" name="Graphic 8"/>
                      <wps:cNvSpPr/>
                      <wps:spPr>
                        <a:xfrm>
                          <a:off x="0" y="0"/>
                          <a:ext cx="5652770" cy="9525"/>
                        </a:xfrm>
                        <a:custGeom>
                          <a:avLst/>
                          <a:gdLst/>
                          <a:ahLst/>
                          <a:cxnLst/>
                          <a:rect l="l" t="t" r="r" b="b"/>
                          <a:pathLst>
                            <a:path w="5652770" h="9525">
                              <a:moveTo>
                                <a:pt x="5652516" y="0"/>
                              </a:moveTo>
                              <a:lnTo>
                                <a:pt x="0" y="0"/>
                              </a:lnTo>
                              <a:lnTo>
                                <a:pt x="0" y="9144"/>
                              </a:lnTo>
                              <a:lnTo>
                                <a:pt x="5652516" y="9144"/>
                              </a:lnTo>
                              <a:lnTo>
                                <a:pt x="565251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9.233002pt;margin-top:10.151467pt;width:445.08pt;height:.72pt;mso-position-horizontal-relative:page;mso-position-vertical-relative:paragraph;z-index:-15727616;mso-wrap-distance-left:0;mso-wrap-distance-right:0" id="docshape5" filled="true" fillcolor="#000000" stroked="false">
                <v:fill type="solid"/>
                <w10:wrap type="topAndBottom"/>
              </v:rect>
            </w:pict>
          </mc:Fallback>
        </mc:AlternateContent>
      </w:r>
    </w:p>
    <w:p>
      <w:pPr>
        <w:pStyle w:val="BodyText"/>
        <w:spacing w:before="12"/>
      </w:pPr>
    </w:p>
    <w:p>
      <w:pPr>
        <w:pStyle w:val="ListParagraph"/>
        <w:numPr>
          <w:ilvl w:val="0"/>
          <w:numId w:val="1"/>
        </w:numPr>
        <w:tabs>
          <w:tab w:pos="558" w:val="left" w:leader="none"/>
        </w:tabs>
        <w:spacing w:line="240" w:lineRule="auto" w:before="1" w:after="0"/>
        <w:ind w:left="558" w:right="0" w:hanging="205"/>
        <w:jc w:val="left"/>
        <w:rPr>
          <w:sz w:val="20"/>
        </w:rPr>
      </w:pPr>
      <w:r>
        <w:rPr>
          <w:color w:val="231F20"/>
          <w:spacing w:val="-2"/>
          <w:w w:val="110"/>
          <w:sz w:val="20"/>
        </w:rPr>
        <w:t>Introduction</w:t>
      </w:r>
    </w:p>
    <w:p>
      <w:pPr>
        <w:pStyle w:val="BodyText"/>
        <w:spacing w:before="20"/>
      </w:pPr>
    </w:p>
    <w:p>
      <w:pPr>
        <w:pStyle w:val="BodyText"/>
        <w:spacing w:line="249" w:lineRule="auto"/>
        <w:ind w:left="353" w:right="643" w:firstLine="237"/>
        <w:jc w:val="both"/>
      </w:pPr>
      <w:r>
        <w:rPr>
          <w:color w:val="231F20"/>
        </w:rPr>
        <w:t>Hydroturbines have great significance as recycling machinery to reuse the dormant mechanical and kinetic energy in recent years in energy conservation, low-carbon production, such as steelmaking, petroleum, chemical and other heavy industry.</w:t>
      </w:r>
    </w:p>
    <w:p>
      <w:pPr>
        <w:pStyle w:val="BodyText"/>
        <w:spacing w:line="249" w:lineRule="auto" w:before="2"/>
        <w:ind w:left="353" w:right="645" w:firstLine="237"/>
        <w:jc w:val="both"/>
      </w:pPr>
      <w:r>
        <w:rPr>
          <w:color w:val="231F20"/>
        </w:rPr>
        <w:t>Hydrogenerator converted the water potential energy into electrical energy</w:t>
      </w:r>
      <w:r>
        <w:rPr>
          <w:color w:val="231F20"/>
          <w:spacing w:val="-6"/>
        </w:rPr>
        <w:t> </w:t>
      </w:r>
      <w:r>
        <w:rPr>
          <w:color w:val="231F20"/>
          <w:vertAlign w:val="superscript"/>
        </w:rPr>
        <w:t>[1]</w:t>
      </w:r>
      <w:r>
        <w:rPr>
          <w:color w:val="231F20"/>
          <w:vertAlign w:val="baseline"/>
        </w:rPr>
        <w:t>; it is the basic unit in the hydropower. The energy quality produced by Hydrogenerator is depended on the quality of the adjustment to</w:t>
      </w:r>
    </w:p>
    <w:p>
      <w:pPr>
        <w:pStyle w:val="BodyText"/>
        <w:spacing w:before="71"/>
      </w:pPr>
      <w:r>
        <w:rPr/>
        <mc:AlternateContent>
          <mc:Choice Requires="wps">
            <w:drawing>
              <wp:anchor distT="0" distB="0" distL="0" distR="0" allowOverlap="1" layoutInCell="1" locked="0" behindDoc="1" simplePos="0" relativeHeight="487589376">
                <wp:simplePos x="0" y="0"/>
                <wp:positionH relativeFrom="page">
                  <wp:posOffset>522667</wp:posOffset>
                </wp:positionH>
                <wp:positionV relativeFrom="paragraph">
                  <wp:posOffset>206730</wp:posOffset>
                </wp:positionV>
                <wp:extent cx="541655" cy="1270"/>
                <wp:effectExtent l="0" t="0" r="0" b="0"/>
                <wp:wrapTopAndBottom/>
                <wp:docPr id="9" name="Graphic 9"/>
                <wp:cNvGraphicFramePr>
                  <a:graphicFrameLocks/>
                </wp:cNvGraphicFramePr>
                <a:graphic>
                  <a:graphicData uri="http://schemas.microsoft.com/office/word/2010/wordprocessingShape">
                    <wps:wsp>
                      <wps:cNvPr id="9" name="Graphic 9"/>
                      <wps:cNvSpPr/>
                      <wps:spPr>
                        <a:xfrm>
                          <a:off x="0" y="0"/>
                          <a:ext cx="541655" cy="1270"/>
                        </a:xfrm>
                        <a:custGeom>
                          <a:avLst/>
                          <a:gdLst/>
                          <a:ahLst/>
                          <a:cxnLst/>
                          <a:rect l="l" t="t" r="r" b="b"/>
                          <a:pathLst>
                            <a:path w="541655" h="0">
                              <a:moveTo>
                                <a:pt x="0" y="0"/>
                              </a:moveTo>
                              <a:lnTo>
                                <a:pt x="541029" y="0"/>
                              </a:lnTo>
                            </a:path>
                          </a:pathLst>
                        </a:custGeom>
                        <a:ln w="7169">
                          <a:solidFill>
                            <a:srgbClr val="1E1D20"/>
                          </a:solidFill>
                          <a:prstDash val="solid"/>
                        </a:ln>
                      </wps:spPr>
                      <wps:bodyPr wrap="square" lIns="0" tIns="0" rIns="0" bIns="0" rtlCol="0">
                        <a:prstTxWarp prst="textNoShape">
                          <a:avLst/>
                        </a:prstTxWarp>
                        <a:noAutofit/>
                      </wps:bodyPr>
                    </wps:wsp>
                  </a:graphicData>
                </a:graphic>
              </wp:anchor>
            </w:drawing>
          </mc:Choice>
          <mc:Fallback>
            <w:pict>
              <v:shape style="position:absolute;margin-left:41.1549pt;margin-top:16.278008pt;width:42.65pt;height:.1pt;mso-position-horizontal-relative:page;mso-position-vertical-relative:paragraph;z-index:-15727104;mso-wrap-distance-left:0;mso-wrap-distance-right:0" id="docshape6" coordorigin="823,326" coordsize="853,0" path="m823,326l1675,326e" filled="false" stroked="true" strokeweight=".564533pt" strokecolor="#1e1d20">
                <v:path arrowok="t"/>
                <v:stroke dashstyle="solid"/>
                <w10:wrap type="topAndBottom"/>
              </v:shape>
            </w:pict>
          </mc:Fallback>
        </mc:AlternateContent>
      </w:r>
    </w:p>
    <w:p>
      <w:pPr>
        <w:pStyle w:val="BodyText"/>
        <w:spacing w:before="76"/>
        <w:rPr>
          <w:sz w:val="16"/>
        </w:rPr>
      </w:pPr>
    </w:p>
    <w:p>
      <w:pPr>
        <w:spacing w:before="0"/>
        <w:ind w:left="593" w:right="0" w:firstLine="0"/>
        <w:jc w:val="left"/>
        <w:rPr>
          <w:sz w:val="16"/>
        </w:rPr>
      </w:pPr>
      <w:r>
        <w:rPr>
          <w:color w:val="231F20"/>
          <w:sz w:val="16"/>
        </w:rPr>
        <w:t>*Lin</w:t>
      </w:r>
      <w:r>
        <w:rPr>
          <w:color w:val="231F20"/>
          <w:spacing w:val="-6"/>
          <w:sz w:val="16"/>
        </w:rPr>
        <w:t> </w:t>
      </w:r>
      <w:r>
        <w:rPr>
          <w:color w:val="231F20"/>
          <w:sz w:val="16"/>
        </w:rPr>
        <w:t>Li.</w:t>
      </w:r>
      <w:r>
        <w:rPr>
          <w:color w:val="231F20"/>
          <w:spacing w:val="-5"/>
          <w:sz w:val="16"/>
        </w:rPr>
        <w:t> </w:t>
      </w:r>
      <w:r>
        <w:rPr>
          <w:color w:val="231F20"/>
          <w:sz w:val="16"/>
        </w:rPr>
        <w:t>Tel.:</w:t>
      </w:r>
      <w:r>
        <w:rPr>
          <w:color w:val="231F20"/>
          <w:spacing w:val="-7"/>
          <w:sz w:val="16"/>
        </w:rPr>
        <w:t> </w:t>
      </w:r>
      <w:r>
        <w:rPr>
          <w:color w:val="231F20"/>
          <w:sz w:val="16"/>
        </w:rPr>
        <w:t>15098723732;</w:t>
      </w:r>
      <w:r>
        <w:rPr>
          <w:color w:val="231F20"/>
          <w:spacing w:val="-7"/>
          <w:sz w:val="16"/>
        </w:rPr>
        <w:t> </w:t>
      </w:r>
      <w:r>
        <w:rPr>
          <w:color w:val="231F20"/>
          <w:spacing w:val="-10"/>
          <w:sz w:val="16"/>
        </w:rPr>
        <w:t>.</w:t>
      </w:r>
    </w:p>
    <w:p>
      <w:pPr>
        <w:spacing w:before="15"/>
        <w:ind w:left="593" w:right="0" w:firstLine="0"/>
        <w:jc w:val="left"/>
        <w:rPr>
          <w:sz w:val="16"/>
        </w:rPr>
      </w:pPr>
      <w:r>
        <w:rPr>
          <w:i/>
          <w:color w:val="231F20"/>
          <w:sz w:val="16"/>
        </w:rPr>
        <w:t>E-mail</w:t>
      </w:r>
      <w:r>
        <w:rPr>
          <w:i/>
          <w:color w:val="231F20"/>
          <w:spacing w:val="-6"/>
          <w:sz w:val="16"/>
        </w:rPr>
        <w:t> </w:t>
      </w:r>
      <w:r>
        <w:rPr>
          <w:i/>
          <w:color w:val="231F20"/>
          <w:sz w:val="16"/>
        </w:rPr>
        <w:t>address:</w:t>
      </w:r>
      <w:r>
        <w:rPr>
          <w:i/>
          <w:color w:val="231F20"/>
          <w:spacing w:val="-5"/>
          <w:sz w:val="16"/>
        </w:rPr>
        <w:t> </w:t>
      </w:r>
      <w:hyperlink r:id="rId11">
        <w:r>
          <w:rPr>
            <w:color w:val="231F20"/>
            <w:spacing w:val="-2"/>
            <w:sz w:val="16"/>
          </w:rPr>
          <w:t>lilin.ujn@gmail.com.</w:t>
        </w:r>
      </w:hyperlink>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6"/>
        <w:rPr>
          <w:sz w:val="16"/>
        </w:rPr>
      </w:pPr>
    </w:p>
    <w:p>
      <w:pPr>
        <w:spacing w:line="259" w:lineRule="auto" w:before="0"/>
        <w:ind w:left="111" w:right="2507" w:firstLine="0"/>
        <w:jc w:val="left"/>
        <w:rPr>
          <w:sz w:val="16"/>
        </w:rPr>
      </w:pPr>
      <w:r>
        <w:rPr>
          <w:color w:val="231F20"/>
          <w:sz w:val="16"/>
        </w:rPr>
        <w:t>2212-6716</w:t>
      </w:r>
      <w:r>
        <w:rPr>
          <w:color w:val="231F20"/>
          <w:spacing w:val="-7"/>
          <w:sz w:val="16"/>
        </w:rPr>
        <w:t> </w:t>
      </w:r>
      <w:r>
        <w:rPr>
          <w:color w:val="231F20"/>
          <w:sz w:val="16"/>
        </w:rPr>
        <w:t>©</w:t>
      </w:r>
      <w:r>
        <w:rPr>
          <w:color w:val="231F20"/>
          <w:spacing w:val="-6"/>
          <w:sz w:val="16"/>
        </w:rPr>
        <w:t> </w:t>
      </w:r>
      <w:r>
        <w:rPr>
          <w:color w:val="231F20"/>
          <w:sz w:val="16"/>
        </w:rPr>
        <w:t>2012</w:t>
      </w:r>
      <w:r>
        <w:rPr>
          <w:color w:val="231F20"/>
          <w:spacing w:val="-6"/>
          <w:sz w:val="16"/>
        </w:rPr>
        <w:t> </w:t>
      </w:r>
      <w:r>
        <w:rPr>
          <w:color w:val="231F20"/>
          <w:sz w:val="16"/>
        </w:rPr>
        <w:t>The</w:t>
      </w:r>
      <w:r>
        <w:rPr>
          <w:color w:val="231F20"/>
          <w:spacing w:val="-6"/>
          <w:sz w:val="16"/>
        </w:rPr>
        <w:t> </w:t>
      </w:r>
      <w:r>
        <w:rPr>
          <w:color w:val="231F20"/>
          <w:sz w:val="16"/>
        </w:rPr>
        <w:t>Authors.</w:t>
      </w:r>
      <w:r>
        <w:rPr>
          <w:color w:val="231F20"/>
          <w:spacing w:val="-6"/>
          <w:sz w:val="16"/>
        </w:rPr>
        <w:t> </w:t>
      </w:r>
      <w:r>
        <w:rPr>
          <w:color w:val="231F20"/>
          <w:sz w:val="16"/>
        </w:rPr>
        <w:t>Published</w:t>
      </w:r>
      <w:r>
        <w:rPr>
          <w:color w:val="231F20"/>
          <w:spacing w:val="-6"/>
          <w:sz w:val="16"/>
        </w:rPr>
        <w:t> </w:t>
      </w:r>
      <w:r>
        <w:rPr>
          <w:color w:val="231F20"/>
          <w:sz w:val="16"/>
        </w:rPr>
        <w:t>by</w:t>
      </w:r>
      <w:r>
        <w:rPr>
          <w:color w:val="231F20"/>
          <w:spacing w:val="-6"/>
          <w:sz w:val="16"/>
        </w:rPr>
        <w:t> </w:t>
      </w:r>
      <w:r>
        <w:rPr>
          <w:color w:val="231F20"/>
          <w:sz w:val="16"/>
        </w:rPr>
        <w:t>Elsevier</w:t>
      </w:r>
      <w:r>
        <w:rPr>
          <w:color w:val="231F20"/>
          <w:spacing w:val="-6"/>
          <w:sz w:val="16"/>
        </w:rPr>
        <w:t> </w:t>
      </w:r>
      <w:r>
        <w:rPr>
          <w:color w:val="231F20"/>
          <w:sz w:val="16"/>
        </w:rPr>
        <w:t>B.V.</w:t>
      </w:r>
      <w:r>
        <w:rPr>
          <w:color w:val="231F20"/>
          <w:spacing w:val="-10"/>
          <w:sz w:val="16"/>
        </w:rPr>
        <w:t> </w:t>
      </w:r>
      <w:r>
        <w:rPr>
          <w:sz w:val="16"/>
        </w:rPr>
        <w:t>Open access under</w:t>
      </w:r>
      <w:r>
        <w:rPr>
          <w:spacing w:val="-1"/>
          <w:sz w:val="16"/>
        </w:rPr>
        <w:t> </w:t>
      </w:r>
      <w:hyperlink r:id="rId10">
        <w:r>
          <w:rPr>
            <w:color w:val="0000FF"/>
            <w:sz w:val="16"/>
          </w:rPr>
          <w:t>CC BY-NC-ND license.</w:t>
        </w:r>
      </w:hyperlink>
      <w:r>
        <w:rPr>
          <w:color w:val="0000FF"/>
          <w:spacing w:val="40"/>
          <w:sz w:val="16"/>
        </w:rPr>
        <w:t> </w:t>
      </w:r>
      <w:r>
        <w:rPr>
          <w:color w:val="231F20"/>
          <w:sz w:val="16"/>
        </w:rPr>
        <w:t>Selection and/or peer review under responsibility of American Applied Science Research Institute</w:t>
      </w:r>
      <w:r>
        <w:rPr>
          <w:color w:val="231F20"/>
          <w:spacing w:val="40"/>
          <w:sz w:val="16"/>
        </w:rPr>
        <w:t> </w:t>
      </w:r>
      <w:r>
        <w:rPr>
          <w:color w:val="231F20"/>
          <w:spacing w:val="-2"/>
          <w:sz w:val="16"/>
        </w:rPr>
        <w:t>doi:10.1016/j.aasri.2012.11.038</w:t>
      </w:r>
    </w:p>
    <w:p>
      <w:pPr>
        <w:spacing w:after="0" w:line="259" w:lineRule="auto"/>
        <w:jc w:val="left"/>
        <w:rPr>
          <w:sz w:val="16"/>
        </w:rPr>
        <w:sectPr>
          <w:footerReference w:type="even" r:id="rId5"/>
          <w:type w:val="continuous"/>
          <w:pgSz w:w="10890" w:h="14860"/>
          <w:pgMar w:header="0" w:footer="0" w:top="780" w:bottom="280" w:left="460" w:right="580"/>
          <w:pgNumType w:start="230"/>
        </w:sectPr>
      </w:pPr>
    </w:p>
    <w:p>
      <w:pPr>
        <w:pStyle w:val="BodyText"/>
        <w:spacing w:before="159"/>
      </w:pPr>
    </w:p>
    <w:p>
      <w:pPr>
        <w:pStyle w:val="BodyText"/>
        <w:spacing w:line="249" w:lineRule="auto"/>
        <w:ind w:left="410" w:right="586"/>
        <w:jc w:val="both"/>
      </w:pPr>
      <w:r>
        <w:rPr>
          <w:color w:val="231F20"/>
        </w:rPr>
        <w:t>it. The task of regulating turbine is done by the turbine governor. Governor change in a degree of opening of the water guide (or nozzle blades) corresponding to the changes of the load</w:t>
      </w:r>
      <w:r>
        <w:rPr>
          <w:color w:val="231F20"/>
          <w:vertAlign w:val="superscript"/>
        </w:rPr>
        <w:t>[2]</w:t>
      </w:r>
      <w:r>
        <w:rPr>
          <w:color w:val="231F20"/>
          <w:vertAlign w:val="baseline"/>
        </w:rPr>
        <w:t>, thereby changing the moment</w:t>
      </w:r>
      <w:r>
        <w:rPr>
          <w:color w:val="231F20"/>
          <w:spacing w:val="40"/>
          <w:vertAlign w:val="baseline"/>
        </w:rPr>
        <w:t> </w:t>
      </w:r>
      <w:r>
        <w:rPr>
          <w:color w:val="231F20"/>
          <w:vertAlign w:val="baseline"/>
        </w:rPr>
        <w:t>of</w:t>
      </w:r>
      <w:r>
        <w:rPr>
          <w:color w:val="231F20"/>
          <w:spacing w:val="-4"/>
          <w:vertAlign w:val="baseline"/>
        </w:rPr>
        <w:t> </w:t>
      </w:r>
      <w:r>
        <w:rPr>
          <w:color w:val="231F20"/>
          <w:vertAlign w:val="baseline"/>
        </w:rPr>
        <w:t>the</w:t>
      </w:r>
      <w:r>
        <w:rPr>
          <w:color w:val="231F20"/>
          <w:spacing w:val="-2"/>
          <w:vertAlign w:val="baseline"/>
        </w:rPr>
        <w:t> </w:t>
      </w:r>
      <w:r>
        <w:rPr>
          <w:color w:val="231F20"/>
          <w:vertAlign w:val="baseline"/>
        </w:rPr>
        <w:t>power generated</w:t>
      </w:r>
      <w:r>
        <w:rPr>
          <w:color w:val="231F20"/>
          <w:spacing w:val="-1"/>
          <w:vertAlign w:val="baseline"/>
        </w:rPr>
        <w:t> </w:t>
      </w:r>
      <w:r>
        <w:rPr>
          <w:color w:val="231F20"/>
          <w:vertAlign w:val="baseline"/>
        </w:rPr>
        <w:t>by</w:t>
      </w:r>
      <w:r>
        <w:rPr>
          <w:color w:val="231F20"/>
          <w:spacing w:val="-6"/>
          <w:vertAlign w:val="baseline"/>
        </w:rPr>
        <w:t> </w:t>
      </w:r>
      <w:r>
        <w:rPr>
          <w:color w:val="231F20"/>
          <w:vertAlign w:val="baseline"/>
        </w:rPr>
        <w:t>the flow</w:t>
      </w:r>
      <w:r>
        <w:rPr>
          <w:color w:val="231F20"/>
          <w:spacing w:val="-4"/>
          <w:vertAlign w:val="baseline"/>
        </w:rPr>
        <w:t> </w:t>
      </w:r>
      <w:r>
        <w:rPr>
          <w:color w:val="231F20"/>
          <w:vertAlign w:val="baseline"/>
        </w:rPr>
        <w:t>of</w:t>
      </w:r>
      <w:r>
        <w:rPr>
          <w:color w:val="231F20"/>
          <w:spacing w:val="-1"/>
          <w:vertAlign w:val="baseline"/>
        </w:rPr>
        <w:t> </w:t>
      </w:r>
      <w:r>
        <w:rPr>
          <w:color w:val="231F20"/>
          <w:vertAlign w:val="baseline"/>
        </w:rPr>
        <w:t>turbine,</w:t>
      </w:r>
      <w:r>
        <w:rPr>
          <w:color w:val="231F20"/>
          <w:spacing w:val="-1"/>
          <w:vertAlign w:val="baseline"/>
        </w:rPr>
        <w:t> </w:t>
      </w:r>
      <w:r>
        <w:rPr>
          <w:color w:val="231F20"/>
          <w:vertAlign w:val="baseline"/>
        </w:rPr>
        <w:t>to</w:t>
      </w:r>
      <w:r>
        <w:rPr>
          <w:color w:val="231F20"/>
          <w:spacing w:val="-1"/>
          <w:vertAlign w:val="baseline"/>
        </w:rPr>
        <w:t> </w:t>
      </w:r>
      <w:r>
        <w:rPr>
          <w:color w:val="231F20"/>
          <w:vertAlign w:val="baseline"/>
        </w:rPr>
        <w:t>adjust</w:t>
      </w:r>
      <w:r>
        <w:rPr>
          <w:color w:val="231F20"/>
          <w:spacing w:val="-2"/>
          <w:vertAlign w:val="baseline"/>
        </w:rPr>
        <w:t> </w:t>
      </w:r>
      <w:r>
        <w:rPr>
          <w:color w:val="231F20"/>
          <w:vertAlign w:val="baseline"/>
        </w:rPr>
        <w:t>the</w:t>
      </w:r>
      <w:r>
        <w:rPr>
          <w:color w:val="231F20"/>
          <w:spacing w:val="-2"/>
          <w:vertAlign w:val="baseline"/>
        </w:rPr>
        <w:t> </w:t>
      </w:r>
      <w:r>
        <w:rPr>
          <w:color w:val="231F20"/>
          <w:vertAlign w:val="baseline"/>
        </w:rPr>
        <w:t>active</w:t>
      </w:r>
      <w:r>
        <w:rPr>
          <w:color w:val="231F20"/>
          <w:spacing w:val="-1"/>
          <w:vertAlign w:val="baseline"/>
        </w:rPr>
        <w:t> </w:t>
      </w:r>
      <w:r>
        <w:rPr>
          <w:color w:val="231F20"/>
          <w:vertAlign w:val="baseline"/>
        </w:rPr>
        <w:t>power</w:t>
      </w:r>
      <w:r>
        <w:rPr>
          <w:color w:val="231F20"/>
          <w:spacing w:val="-1"/>
          <w:vertAlign w:val="baseline"/>
        </w:rPr>
        <w:t> </w:t>
      </w:r>
      <w:r>
        <w:rPr>
          <w:color w:val="231F20"/>
          <w:vertAlign w:val="baseline"/>
        </w:rPr>
        <w:t>output</w:t>
      </w:r>
      <w:r>
        <w:rPr>
          <w:color w:val="231F20"/>
          <w:spacing w:val="-2"/>
          <w:vertAlign w:val="baseline"/>
        </w:rPr>
        <w:t> </w:t>
      </w:r>
      <w:r>
        <w:rPr>
          <w:color w:val="231F20"/>
          <w:vertAlign w:val="baseline"/>
        </w:rPr>
        <w:t>of</w:t>
      </w:r>
      <w:r>
        <w:rPr>
          <w:color w:val="231F20"/>
          <w:spacing w:val="-1"/>
          <w:vertAlign w:val="baseline"/>
        </w:rPr>
        <w:t> </w:t>
      </w:r>
      <w:r>
        <w:rPr>
          <w:color w:val="231F20"/>
          <w:vertAlign w:val="baseline"/>
        </w:rPr>
        <w:t>the</w:t>
      </w:r>
      <w:r>
        <w:rPr>
          <w:color w:val="231F20"/>
          <w:spacing w:val="-1"/>
          <w:vertAlign w:val="baseline"/>
        </w:rPr>
        <w:t> </w:t>
      </w:r>
      <w:r>
        <w:rPr>
          <w:color w:val="231F20"/>
          <w:vertAlign w:val="baseline"/>
        </w:rPr>
        <w:t>hydro</w:t>
      </w:r>
      <w:r>
        <w:rPr>
          <w:color w:val="231F20"/>
          <w:spacing w:val="-1"/>
          <w:vertAlign w:val="baseline"/>
        </w:rPr>
        <w:t> </w:t>
      </w:r>
      <w:r>
        <w:rPr>
          <w:color w:val="231F20"/>
          <w:vertAlign w:val="baseline"/>
        </w:rPr>
        <w:t>generator groups, and to maintain the unit speed (frequency ) in the specified range. Turbine governor is an important control equipment to ensure the stable operation of Hydropower Plant, related to the safe and stable operation of the unit directly.</w:t>
      </w:r>
    </w:p>
    <w:p>
      <w:pPr>
        <w:pStyle w:val="BodyText"/>
        <w:spacing w:line="249" w:lineRule="auto" w:before="5"/>
        <w:ind w:left="410" w:right="584" w:firstLine="237"/>
        <w:jc w:val="right"/>
      </w:pPr>
      <w:r>
        <w:rPr>
          <w:color w:val="231F20"/>
        </w:rPr>
        <w:t>With the development of the power system</w:t>
      </w:r>
      <w:r>
        <w:rPr>
          <w:color w:val="231F20"/>
          <w:spacing w:val="-21"/>
        </w:rPr>
        <w:t> </w:t>
      </w:r>
      <w:r>
        <w:rPr>
          <w:color w:val="231F20"/>
        </w:rPr>
        <w:t>in recent years, especially the construction and development of</w:t>
      </w:r>
      <w:r>
        <w:rPr>
          <w:color w:val="231F20"/>
          <w:spacing w:val="40"/>
        </w:rPr>
        <w:t> </w:t>
      </w:r>
      <w:r>
        <w:rPr>
          <w:color w:val="231F20"/>
        </w:rPr>
        <w:t>a number of large hydropower stations, the degree of automation of turbine regulation system is requested to be</w:t>
      </w:r>
      <w:r>
        <w:rPr>
          <w:color w:val="231F20"/>
          <w:spacing w:val="-1"/>
        </w:rPr>
        <w:t> </w:t>
      </w:r>
      <w:r>
        <w:rPr>
          <w:color w:val="231F20"/>
        </w:rPr>
        <w:t>higher.</w:t>
      </w:r>
      <w:r>
        <w:rPr>
          <w:color w:val="231F20"/>
          <w:spacing w:val="-1"/>
        </w:rPr>
        <w:t> </w:t>
      </w:r>
      <w:r>
        <w:rPr>
          <w:color w:val="231F20"/>
        </w:rPr>
        <w:t>Therefore</w:t>
      </w:r>
      <w:r>
        <w:rPr>
          <w:color w:val="231F20"/>
          <w:spacing w:val="-1"/>
        </w:rPr>
        <w:t> </w:t>
      </w:r>
      <w:r>
        <w:rPr>
          <w:color w:val="231F20"/>
        </w:rPr>
        <w:t>it</w:t>
      </w:r>
      <w:r>
        <w:rPr>
          <w:color w:val="231F20"/>
          <w:spacing w:val="-1"/>
        </w:rPr>
        <w:t> </w:t>
      </w:r>
      <w:r>
        <w:rPr>
          <w:color w:val="231F20"/>
        </w:rPr>
        <w:t>is</w:t>
      </w:r>
      <w:r>
        <w:rPr>
          <w:color w:val="231F20"/>
          <w:spacing w:val="-2"/>
        </w:rPr>
        <w:t> </w:t>
      </w:r>
      <w:r>
        <w:rPr>
          <w:color w:val="231F20"/>
        </w:rPr>
        <w:t>significant</w:t>
      </w:r>
      <w:r>
        <w:rPr>
          <w:color w:val="231F20"/>
          <w:spacing w:val="-1"/>
        </w:rPr>
        <w:t> </w:t>
      </w:r>
      <w:r>
        <w:rPr>
          <w:color w:val="231F20"/>
        </w:rPr>
        <w:t>to research</w:t>
      </w:r>
      <w:r>
        <w:rPr>
          <w:color w:val="231F20"/>
          <w:spacing w:val="-3"/>
        </w:rPr>
        <w:t> </w:t>
      </w:r>
      <w:r>
        <w:rPr>
          <w:color w:val="231F20"/>
        </w:rPr>
        <w:t>turbine</w:t>
      </w:r>
      <w:r>
        <w:rPr>
          <w:color w:val="231F20"/>
          <w:spacing w:val="-1"/>
        </w:rPr>
        <w:t> </w:t>
      </w:r>
      <w:r>
        <w:rPr>
          <w:color w:val="231F20"/>
        </w:rPr>
        <w:t>governor system</w:t>
      </w:r>
      <w:r>
        <w:rPr>
          <w:color w:val="231F20"/>
          <w:spacing w:val="-2"/>
        </w:rPr>
        <w:t> </w:t>
      </w:r>
      <w:r>
        <w:rPr>
          <w:color w:val="231F20"/>
        </w:rPr>
        <w:t>and look</w:t>
      </w:r>
      <w:r>
        <w:rPr>
          <w:color w:val="231F20"/>
          <w:spacing w:val="-2"/>
        </w:rPr>
        <w:t> </w:t>
      </w:r>
      <w:r>
        <w:rPr>
          <w:color w:val="231F20"/>
        </w:rPr>
        <w:t>for the ideal</w:t>
      </w:r>
      <w:r>
        <w:rPr>
          <w:color w:val="231F20"/>
          <w:spacing w:val="-1"/>
        </w:rPr>
        <w:t> </w:t>
      </w:r>
      <w:r>
        <w:rPr>
          <w:color w:val="231F20"/>
        </w:rPr>
        <w:t>control</w:t>
      </w:r>
      <w:r>
        <w:rPr>
          <w:color w:val="231F20"/>
          <w:spacing w:val="-1"/>
        </w:rPr>
        <w:t> </w:t>
      </w:r>
      <w:r>
        <w:rPr>
          <w:color w:val="231F20"/>
        </w:rPr>
        <w:t>system. The</w:t>
      </w:r>
      <w:r>
        <w:rPr>
          <w:color w:val="231F20"/>
          <w:spacing w:val="33"/>
        </w:rPr>
        <w:t> </w:t>
      </w:r>
      <w:r>
        <w:rPr>
          <w:color w:val="231F20"/>
        </w:rPr>
        <w:t>PCC</w:t>
      </w:r>
      <w:r>
        <w:rPr>
          <w:color w:val="231F20"/>
          <w:spacing w:val="35"/>
        </w:rPr>
        <w:t> </w:t>
      </w:r>
      <w:r>
        <w:rPr>
          <w:color w:val="231F20"/>
        </w:rPr>
        <w:t>controller</w:t>
      </w:r>
      <w:r>
        <w:rPr>
          <w:color w:val="231F20"/>
          <w:spacing w:val="35"/>
        </w:rPr>
        <w:t> </w:t>
      </w:r>
      <w:r>
        <w:rPr>
          <w:color w:val="231F20"/>
        </w:rPr>
        <w:t>is</w:t>
      </w:r>
      <w:r>
        <w:rPr>
          <w:color w:val="231F20"/>
          <w:spacing w:val="35"/>
        </w:rPr>
        <w:t> </w:t>
      </w:r>
      <w:r>
        <w:rPr>
          <w:color w:val="231F20"/>
        </w:rPr>
        <w:t>used</w:t>
      </w:r>
      <w:r>
        <w:rPr>
          <w:color w:val="231F20"/>
          <w:spacing w:val="36"/>
        </w:rPr>
        <w:t> </w:t>
      </w:r>
      <w:r>
        <w:rPr>
          <w:color w:val="231F20"/>
        </w:rPr>
        <w:t>in</w:t>
      </w:r>
      <w:r>
        <w:rPr>
          <w:color w:val="231F20"/>
          <w:spacing w:val="34"/>
        </w:rPr>
        <w:t> </w:t>
      </w:r>
      <w:r>
        <w:rPr>
          <w:color w:val="231F20"/>
        </w:rPr>
        <w:t>Hydraulic</w:t>
      </w:r>
      <w:r>
        <w:rPr>
          <w:color w:val="231F20"/>
          <w:spacing w:val="35"/>
        </w:rPr>
        <w:t> </w:t>
      </w:r>
      <w:r>
        <w:rPr>
          <w:color w:val="231F20"/>
        </w:rPr>
        <w:t>turbine</w:t>
      </w:r>
      <w:r>
        <w:rPr>
          <w:color w:val="231F20"/>
          <w:spacing w:val="35"/>
        </w:rPr>
        <w:t> </w:t>
      </w:r>
      <w:r>
        <w:rPr>
          <w:color w:val="231F20"/>
        </w:rPr>
        <w:t>speed</w:t>
      </w:r>
      <w:r>
        <w:rPr>
          <w:color w:val="231F20"/>
          <w:spacing w:val="36"/>
        </w:rPr>
        <w:t> </w:t>
      </w:r>
      <w:r>
        <w:rPr>
          <w:color w:val="231F20"/>
        </w:rPr>
        <w:t>control</w:t>
      </w:r>
      <w:r>
        <w:rPr>
          <w:color w:val="231F20"/>
          <w:spacing w:val="35"/>
        </w:rPr>
        <w:t> </w:t>
      </w:r>
      <w:r>
        <w:rPr>
          <w:color w:val="231F20"/>
        </w:rPr>
        <w:t>system,</w:t>
      </w:r>
      <w:r>
        <w:rPr>
          <w:color w:val="231F20"/>
          <w:spacing w:val="38"/>
        </w:rPr>
        <w:t> </w:t>
      </w:r>
      <w:r>
        <w:rPr>
          <w:color w:val="231F20"/>
        </w:rPr>
        <w:t>meanwhile</w:t>
      </w:r>
      <w:r>
        <w:rPr>
          <w:color w:val="231F20"/>
          <w:spacing w:val="35"/>
        </w:rPr>
        <w:t> </w:t>
      </w:r>
      <w:r>
        <w:rPr>
          <w:color w:val="231F20"/>
        </w:rPr>
        <w:t>a</w:t>
      </w:r>
      <w:r>
        <w:rPr>
          <w:color w:val="231F20"/>
          <w:spacing w:val="35"/>
        </w:rPr>
        <w:t> </w:t>
      </w:r>
      <w:r>
        <w:rPr>
          <w:color w:val="231F20"/>
        </w:rPr>
        <w:t>single</w:t>
      </w:r>
      <w:r>
        <w:rPr>
          <w:color w:val="231F20"/>
          <w:spacing w:val="38"/>
        </w:rPr>
        <w:t> </w:t>
      </w:r>
      <w:r>
        <w:rPr>
          <w:color w:val="231F20"/>
        </w:rPr>
        <w:t>neuron</w:t>
      </w:r>
      <w:r>
        <w:rPr>
          <w:color w:val="231F20"/>
          <w:spacing w:val="33"/>
        </w:rPr>
        <w:t> </w:t>
      </w:r>
      <w:r>
        <w:rPr>
          <w:color w:val="231F20"/>
        </w:rPr>
        <w:t>PID control</w:t>
      </w:r>
      <w:r>
        <w:rPr>
          <w:color w:val="231F20"/>
          <w:spacing w:val="16"/>
        </w:rPr>
        <w:t> </w:t>
      </w:r>
      <w:r>
        <w:rPr>
          <w:color w:val="231F20"/>
        </w:rPr>
        <w:t>method</w:t>
      </w:r>
      <w:r>
        <w:rPr>
          <w:color w:val="231F20"/>
          <w:spacing w:val="15"/>
        </w:rPr>
        <w:t> </w:t>
      </w:r>
      <w:r>
        <w:rPr>
          <w:color w:val="231F20"/>
        </w:rPr>
        <w:t>is</w:t>
      </w:r>
      <w:r>
        <w:rPr>
          <w:color w:val="231F20"/>
          <w:spacing w:val="14"/>
        </w:rPr>
        <w:t> </w:t>
      </w:r>
      <w:r>
        <w:rPr>
          <w:color w:val="231F20"/>
        </w:rPr>
        <w:t>also</w:t>
      </w:r>
      <w:r>
        <w:rPr>
          <w:color w:val="231F20"/>
          <w:spacing w:val="17"/>
        </w:rPr>
        <w:t> </w:t>
      </w:r>
      <w:r>
        <w:rPr>
          <w:color w:val="231F20"/>
        </w:rPr>
        <w:t>used</w:t>
      </w:r>
      <w:r>
        <w:rPr>
          <w:color w:val="231F20"/>
          <w:spacing w:val="15"/>
        </w:rPr>
        <w:t> </w:t>
      </w:r>
      <w:r>
        <w:rPr>
          <w:color w:val="231F20"/>
        </w:rPr>
        <w:t>in</w:t>
      </w:r>
      <w:r>
        <w:rPr>
          <w:color w:val="231F20"/>
          <w:spacing w:val="13"/>
        </w:rPr>
        <w:t> </w:t>
      </w:r>
      <w:r>
        <w:rPr>
          <w:color w:val="231F20"/>
        </w:rPr>
        <w:t>the</w:t>
      </w:r>
      <w:r>
        <w:rPr>
          <w:color w:val="231F20"/>
          <w:spacing w:val="15"/>
        </w:rPr>
        <w:t> </w:t>
      </w:r>
      <w:r>
        <w:rPr>
          <w:color w:val="231F20"/>
        </w:rPr>
        <w:t>controller,</w:t>
      </w:r>
      <w:r>
        <w:rPr>
          <w:color w:val="231F20"/>
          <w:spacing w:val="17"/>
        </w:rPr>
        <w:t> </w:t>
      </w:r>
      <w:r>
        <w:rPr>
          <w:color w:val="231F20"/>
        </w:rPr>
        <w:t>making</w:t>
      </w:r>
      <w:r>
        <w:rPr>
          <w:color w:val="231F20"/>
          <w:spacing w:val="13"/>
        </w:rPr>
        <w:t> </w:t>
      </w:r>
      <w:r>
        <w:rPr>
          <w:color w:val="231F20"/>
        </w:rPr>
        <w:t>the</w:t>
      </w:r>
      <w:r>
        <w:rPr>
          <w:color w:val="231F20"/>
          <w:spacing w:val="16"/>
        </w:rPr>
        <w:t> </w:t>
      </w:r>
      <w:r>
        <w:rPr>
          <w:color w:val="231F20"/>
        </w:rPr>
        <w:t>speed</w:t>
      </w:r>
      <w:r>
        <w:rPr>
          <w:color w:val="231F20"/>
          <w:spacing w:val="17"/>
        </w:rPr>
        <w:t> </w:t>
      </w:r>
      <w:r>
        <w:rPr>
          <w:color w:val="231F20"/>
        </w:rPr>
        <w:t>frequency</w:t>
      </w:r>
      <w:r>
        <w:rPr>
          <w:color w:val="231F20"/>
          <w:spacing w:val="13"/>
        </w:rPr>
        <w:t> </w:t>
      </w:r>
      <w:r>
        <w:rPr>
          <w:color w:val="231F20"/>
        </w:rPr>
        <w:t>stability</w:t>
      </w:r>
      <w:r>
        <w:rPr>
          <w:color w:val="231F20"/>
          <w:spacing w:val="11"/>
        </w:rPr>
        <w:t> </w:t>
      </w:r>
      <w:r>
        <w:rPr>
          <w:color w:val="231F20"/>
        </w:rPr>
        <w:t>in</w:t>
      </w:r>
      <w:r>
        <w:rPr>
          <w:color w:val="231F20"/>
          <w:spacing w:val="13"/>
        </w:rPr>
        <w:t> </w:t>
      </w:r>
      <w:r>
        <w:rPr>
          <w:color w:val="231F20"/>
        </w:rPr>
        <w:t>certain</w:t>
      </w:r>
      <w:r>
        <w:rPr>
          <w:color w:val="231F20"/>
          <w:spacing w:val="13"/>
        </w:rPr>
        <w:t> </w:t>
      </w:r>
      <w:r>
        <w:rPr>
          <w:color w:val="231F20"/>
        </w:rPr>
        <w:t>ideal</w:t>
      </w:r>
      <w:r>
        <w:rPr>
          <w:color w:val="231F20"/>
          <w:spacing w:val="15"/>
        </w:rPr>
        <w:t> </w:t>
      </w:r>
      <w:r>
        <w:rPr>
          <w:color w:val="231F20"/>
        </w:rPr>
        <w:t>range</w:t>
      </w:r>
      <w:r>
        <w:rPr>
          <w:color w:val="231F20"/>
          <w:spacing w:val="15"/>
        </w:rPr>
        <w:t> </w:t>
      </w:r>
      <w:r>
        <w:rPr>
          <w:color w:val="231F20"/>
          <w:spacing w:val="-5"/>
        </w:rPr>
        <w:t>of</w:t>
      </w:r>
    </w:p>
    <w:p>
      <w:pPr>
        <w:pStyle w:val="BodyText"/>
        <w:spacing w:before="4"/>
        <w:ind w:left="410"/>
        <w:jc w:val="both"/>
      </w:pPr>
      <w:r>
        <w:rPr>
          <w:color w:val="231F20"/>
        </w:rPr>
        <w:t>turbine</w:t>
      </w:r>
      <w:r>
        <w:rPr>
          <w:color w:val="231F20"/>
          <w:spacing w:val="-6"/>
        </w:rPr>
        <w:t> </w:t>
      </w:r>
      <w:r>
        <w:rPr>
          <w:color w:val="231F20"/>
        </w:rPr>
        <w:t>efficiently</w:t>
      </w:r>
      <w:r>
        <w:rPr>
          <w:color w:val="231F20"/>
          <w:spacing w:val="-8"/>
        </w:rPr>
        <w:t> </w:t>
      </w:r>
      <w:r>
        <w:rPr>
          <w:color w:val="231F20"/>
        </w:rPr>
        <w:t>and</w:t>
      </w:r>
      <w:r>
        <w:rPr>
          <w:color w:val="231F20"/>
          <w:spacing w:val="-5"/>
        </w:rPr>
        <w:t> </w:t>
      </w:r>
      <w:r>
        <w:rPr>
          <w:color w:val="231F20"/>
        </w:rPr>
        <w:t>stable</w:t>
      </w:r>
      <w:r>
        <w:rPr>
          <w:color w:val="231F20"/>
          <w:spacing w:val="-5"/>
        </w:rPr>
        <w:t> </w:t>
      </w:r>
      <w:r>
        <w:rPr>
          <w:color w:val="231F20"/>
          <w:spacing w:val="-2"/>
        </w:rPr>
        <w:t>operation.</w:t>
      </w:r>
    </w:p>
    <w:p>
      <w:pPr>
        <w:pStyle w:val="BodyText"/>
        <w:spacing w:before="20"/>
      </w:pPr>
    </w:p>
    <w:p>
      <w:pPr>
        <w:pStyle w:val="ListParagraph"/>
        <w:numPr>
          <w:ilvl w:val="0"/>
          <w:numId w:val="1"/>
        </w:numPr>
        <w:tabs>
          <w:tab w:pos="615" w:val="left" w:leader="none"/>
        </w:tabs>
        <w:spacing w:line="240" w:lineRule="auto" w:before="0" w:after="0"/>
        <w:ind w:left="615" w:right="0" w:hanging="205"/>
        <w:jc w:val="left"/>
        <w:rPr>
          <w:sz w:val="20"/>
        </w:rPr>
      </w:pPr>
      <w:r>
        <w:rPr>
          <w:color w:val="231F20"/>
          <w:sz w:val="20"/>
        </w:rPr>
        <w:t>System</w:t>
      </w:r>
      <w:r>
        <w:rPr>
          <w:color w:val="231F20"/>
          <w:spacing w:val="13"/>
          <w:sz w:val="20"/>
        </w:rPr>
        <w:t> </w:t>
      </w:r>
      <w:r>
        <w:rPr>
          <w:color w:val="231F20"/>
          <w:spacing w:val="-2"/>
          <w:sz w:val="20"/>
        </w:rPr>
        <w:t>Design</w:t>
      </w:r>
    </w:p>
    <w:p>
      <w:pPr>
        <w:pStyle w:val="BodyText"/>
        <w:spacing w:before="20"/>
      </w:pPr>
    </w:p>
    <w:p>
      <w:pPr>
        <w:pStyle w:val="BodyText"/>
        <w:spacing w:line="249" w:lineRule="auto"/>
        <w:ind w:left="410" w:right="584" w:firstLine="238"/>
        <w:jc w:val="both"/>
      </w:pPr>
      <w:r>
        <w:rPr>
          <w:color w:val="231F20"/>
        </w:rPr>
        <w:t>In</w:t>
      </w:r>
      <w:r>
        <w:rPr>
          <w:color w:val="231F20"/>
          <w:spacing w:val="-2"/>
        </w:rPr>
        <w:t> </w:t>
      </w:r>
      <w:r>
        <w:rPr>
          <w:color w:val="231F20"/>
        </w:rPr>
        <w:t>the energy recovery system, the waste gas with high temperature</w:t>
      </w:r>
      <w:r>
        <w:rPr>
          <w:color w:val="231F20"/>
          <w:spacing w:val="-13"/>
        </w:rPr>
        <w:t> </w:t>
      </w:r>
      <w:r>
        <w:rPr>
          <w:color w:val="231F20"/>
          <w:vertAlign w:val="superscript"/>
        </w:rPr>
        <w:t>[3]</w:t>
      </w:r>
      <w:r>
        <w:rPr>
          <w:color w:val="231F20"/>
          <w:vertAlign w:val="baseline"/>
        </w:rPr>
        <w:t>, acting in a state of potential energy in the cylinder, after the steam exhaust the Condenser condensate to the formation of the condensed water. Then, condensed water through the circulation pipeline into the air cooling tower segments for cooling, after cooling, the water return to the condenser, the top of the water by the fan section through the spray pressure head under pressure</w:t>
      </w:r>
      <w:r>
        <w:rPr>
          <w:color w:val="231F20"/>
          <w:spacing w:val="-8"/>
          <w:vertAlign w:val="baseline"/>
        </w:rPr>
        <w:t> </w:t>
      </w:r>
      <w:r>
        <w:rPr>
          <w:color w:val="231F20"/>
          <w:vertAlign w:val="superscript"/>
        </w:rPr>
        <w:t>[4]</w:t>
      </w:r>
      <w:r>
        <w:rPr>
          <w:color w:val="231F20"/>
          <w:vertAlign w:val="baseline"/>
        </w:rPr>
        <w:t>, again vaporized. After cooling of the circulating water backwater returned from the</w:t>
      </w:r>
      <w:r>
        <w:rPr>
          <w:color w:val="231F20"/>
          <w:spacing w:val="40"/>
          <w:vertAlign w:val="baseline"/>
        </w:rPr>
        <w:t> </w:t>
      </w:r>
      <w:r>
        <w:rPr>
          <w:color w:val="231F20"/>
          <w:vertAlign w:val="baseline"/>
        </w:rPr>
        <w:t>top of</w:t>
      </w:r>
      <w:r>
        <w:rPr>
          <w:color w:val="231F20"/>
          <w:spacing w:val="-2"/>
          <w:vertAlign w:val="baseline"/>
        </w:rPr>
        <w:t> </w:t>
      </w:r>
      <w:r>
        <w:rPr>
          <w:color w:val="231F20"/>
          <w:vertAlign w:val="baseline"/>
        </w:rPr>
        <w:t>the to</w:t>
      </w:r>
      <w:r>
        <w:rPr>
          <w:color w:val="231F20"/>
          <w:spacing w:val="-2"/>
          <w:vertAlign w:val="baseline"/>
        </w:rPr>
        <w:t> </w:t>
      </w:r>
      <w:r>
        <w:rPr>
          <w:color w:val="231F20"/>
          <w:vertAlign w:val="baseline"/>
        </w:rPr>
        <w:t>Condenser entrance process, there is</w:t>
      </w:r>
      <w:r>
        <w:rPr>
          <w:color w:val="231F20"/>
          <w:spacing w:val="-2"/>
          <w:vertAlign w:val="baseline"/>
        </w:rPr>
        <w:t> </w:t>
      </w:r>
      <w:r>
        <w:rPr>
          <w:color w:val="231F20"/>
          <w:vertAlign w:val="baseline"/>
        </w:rPr>
        <w:t>a</w:t>
      </w:r>
      <w:r>
        <w:rPr>
          <w:color w:val="231F20"/>
          <w:spacing w:val="-2"/>
          <w:vertAlign w:val="baseline"/>
        </w:rPr>
        <w:t> </w:t>
      </w:r>
      <w:r>
        <w:rPr>
          <w:color w:val="231F20"/>
          <w:vertAlign w:val="baseline"/>
        </w:rPr>
        <w:t>considerable height</w:t>
      </w:r>
      <w:r>
        <w:rPr>
          <w:color w:val="231F20"/>
          <w:spacing w:val="-1"/>
          <w:vertAlign w:val="baseline"/>
        </w:rPr>
        <w:t> </w:t>
      </w:r>
      <w:r>
        <w:rPr>
          <w:color w:val="231F20"/>
          <w:vertAlign w:val="baseline"/>
        </w:rPr>
        <w:t>of</w:t>
      </w:r>
      <w:r>
        <w:rPr>
          <w:color w:val="231F20"/>
          <w:spacing w:val="-2"/>
          <w:vertAlign w:val="baseline"/>
        </w:rPr>
        <w:t> </w:t>
      </w:r>
      <w:r>
        <w:rPr>
          <w:color w:val="231F20"/>
          <w:vertAlign w:val="baseline"/>
        </w:rPr>
        <w:t>the gap, in</w:t>
      </w:r>
      <w:r>
        <w:rPr>
          <w:color w:val="231F20"/>
          <w:spacing w:val="-2"/>
          <w:vertAlign w:val="baseline"/>
        </w:rPr>
        <w:t> </w:t>
      </w:r>
      <w:r>
        <w:rPr>
          <w:color w:val="231F20"/>
          <w:vertAlign w:val="baseline"/>
        </w:rPr>
        <w:t>order to</w:t>
      </w:r>
      <w:r>
        <w:rPr>
          <w:color w:val="231F20"/>
          <w:spacing w:val="-2"/>
          <w:vertAlign w:val="baseline"/>
        </w:rPr>
        <w:t> </w:t>
      </w:r>
      <w:r>
        <w:rPr>
          <w:color w:val="231F20"/>
          <w:vertAlign w:val="baseline"/>
        </w:rPr>
        <w:t>make full</w:t>
      </w:r>
      <w:r>
        <w:rPr>
          <w:color w:val="231F20"/>
          <w:spacing w:val="-1"/>
          <w:vertAlign w:val="baseline"/>
        </w:rPr>
        <w:t> </w:t>
      </w:r>
      <w:r>
        <w:rPr>
          <w:color w:val="231F20"/>
          <w:vertAlign w:val="baseline"/>
        </w:rPr>
        <w:t>use of this part of the potential energy, the turbine used for power generation is installed in the return pipeline, to recycle energy reserved of waste gas and liquid.</w:t>
      </w:r>
    </w:p>
    <w:p>
      <w:pPr>
        <w:pStyle w:val="BodyText"/>
        <w:spacing w:line="249" w:lineRule="auto" w:before="7"/>
        <w:ind w:left="410" w:right="589" w:firstLine="237"/>
        <w:jc w:val="both"/>
      </w:pPr>
      <w:r>
        <w:rPr>
          <w:color w:val="231F20"/>
          <w:shd w:fill="F9F9F9" w:color="auto" w:val="clear"/>
        </w:rPr>
        <w:t>The turbine comprehensive speed control system is designed for making its speed could be stable in a</w:t>
      </w:r>
      <w:r>
        <w:rPr>
          <w:color w:val="231F20"/>
        </w:rPr>
        <w:t> </w:t>
      </w:r>
      <w:r>
        <w:rPr>
          <w:color w:val="231F20"/>
          <w:shd w:fill="F9F9F9" w:color="auto" w:val="clear"/>
        </w:rPr>
        <w:t>certain range, so that the turbine could reduce vibration, the more effective energy recovery. Comprehensive</w:t>
      </w:r>
      <w:r>
        <w:rPr>
          <w:color w:val="231F20"/>
        </w:rPr>
        <w:t> </w:t>
      </w:r>
      <w:r>
        <w:rPr>
          <w:color w:val="231F20"/>
          <w:shd w:fill="F9F9F9" w:color="auto" w:val="clear"/>
        </w:rPr>
        <w:t>speed control system is mainly composed of speed measuring mechanism, signal processing circuit, turbine</w:t>
      </w:r>
      <w:r>
        <w:rPr>
          <w:color w:val="231F20"/>
        </w:rPr>
        <w:t> </w:t>
      </w:r>
      <w:r>
        <w:rPr>
          <w:color w:val="231F20"/>
          <w:shd w:fill="F9F9F9" w:color="auto" w:val="clear"/>
        </w:rPr>
        <w:t>governor system, alarm system, electrical control part</w:t>
      </w:r>
      <w:r>
        <w:rPr>
          <w:color w:val="231F20"/>
          <w:shd w:fill="F9F9F9" w:color="auto" w:val="clear"/>
          <w:vertAlign w:val="superscript"/>
        </w:rPr>
        <w:t>[5]</w:t>
      </w:r>
      <w:r>
        <w:rPr>
          <w:color w:val="231F20"/>
          <w:shd w:fill="F9F9F9" w:color="auto" w:val="clear"/>
          <w:vertAlign w:val="baseline"/>
        </w:rPr>
        <w:t>, mechanical executive part and so on several parts.</w:t>
      </w:r>
      <w:r>
        <w:rPr>
          <w:color w:val="231F20"/>
          <w:vertAlign w:val="baseline"/>
        </w:rPr>
        <w:t> </w:t>
      </w:r>
      <w:r>
        <w:rPr>
          <w:color w:val="231F20"/>
          <w:shd w:fill="F9F9F9" w:color="auto" w:val="clear"/>
          <w:vertAlign w:val="baseline"/>
        </w:rPr>
        <w:t>The structure diagram of Comprehensive control system is shown in Figure 1.</w:t>
      </w:r>
    </w:p>
    <w:p>
      <w:pPr>
        <w:pStyle w:val="BodyText"/>
        <w:ind w:left="1216"/>
      </w:pPr>
      <w:r>
        <w:rPr/>
        <w:drawing>
          <wp:inline distT="0" distB="0" distL="0" distR="0">
            <wp:extent cx="4601416" cy="1885950"/>
            <wp:effectExtent l="0" t="0" r="0" b="0"/>
            <wp:docPr id="14" name="Image 14"/>
            <wp:cNvGraphicFramePr>
              <a:graphicFrameLocks/>
            </wp:cNvGraphicFramePr>
            <a:graphic>
              <a:graphicData uri="http://schemas.openxmlformats.org/drawingml/2006/picture">
                <pic:pic>
                  <pic:nvPicPr>
                    <pic:cNvPr id="14" name="Image 14"/>
                    <pic:cNvPicPr/>
                  </pic:nvPicPr>
                  <pic:blipFill>
                    <a:blip r:embed="rId14" cstate="print"/>
                    <a:stretch>
                      <a:fillRect/>
                    </a:stretch>
                  </pic:blipFill>
                  <pic:spPr>
                    <a:xfrm>
                      <a:off x="0" y="0"/>
                      <a:ext cx="4601416" cy="1885950"/>
                    </a:xfrm>
                    <a:prstGeom prst="rect">
                      <a:avLst/>
                    </a:prstGeom>
                  </pic:spPr>
                </pic:pic>
              </a:graphicData>
            </a:graphic>
          </wp:inline>
        </w:drawing>
      </w:r>
      <w:r>
        <w:rPr/>
      </w:r>
    </w:p>
    <w:p>
      <w:pPr>
        <w:spacing w:before="83"/>
        <w:ind w:left="410" w:right="0" w:firstLine="0"/>
        <w:jc w:val="both"/>
        <w:rPr>
          <w:sz w:val="16"/>
        </w:rPr>
      </w:pPr>
      <w:r>
        <w:rPr>
          <w:color w:val="231F20"/>
          <w:sz w:val="16"/>
          <w:shd w:fill="F9F9F9" w:color="auto" w:val="clear"/>
        </w:rPr>
        <w:t>Fig.1.The</w:t>
      </w:r>
      <w:r>
        <w:rPr>
          <w:color w:val="231F20"/>
          <w:spacing w:val="-7"/>
          <w:sz w:val="16"/>
          <w:shd w:fill="F9F9F9" w:color="auto" w:val="clear"/>
        </w:rPr>
        <w:t> </w:t>
      </w:r>
      <w:r>
        <w:rPr>
          <w:color w:val="231F20"/>
          <w:sz w:val="16"/>
          <w:shd w:fill="F9F9F9" w:color="auto" w:val="clear"/>
        </w:rPr>
        <w:t>structure</w:t>
      </w:r>
      <w:r>
        <w:rPr>
          <w:color w:val="231F20"/>
          <w:spacing w:val="-6"/>
          <w:sz w:val="16"/>
          <w:shd w:fill="F9F9F9" w:color="auto" w:val="clear"/>
        </w:rPr>
        <w:t> </w:t>
      </w:r>
      <w:r>
        <w:rPr>
          <w:color w:val="231F20"/>
          <w:sz w:val="16"/>
          <w:shd w:fill="F9F9F9" w:color="auto" w:val="clear"/>
        </w:rPr>
        <w:t>diagram</w:t>
      </w:r>
      <w:r>
        <w:rPr>
          <w:color w:val="231F20"/>
          <w:spacing w:val="-6"/>
          <w:sz w:val="16"/>
          <w:shd w:fill="F9F9F9" w:color="auto" w:val="clear"/>
        </w:rPr>
        <w:t> </w:t>
      </w:r>
      <w:r>
        <w:rPr>
          <w:color w:val="231F20"/>
          <w:sz w:val="16"/>
          <w:shd w:fill="F9F9F9" w:color="auto" w:val="clear"/>
        </w:rPr>
        <w:t>of</w:t>
      </w:r>
      <w:r>
        <w:rPr>
          <w:color w:val="231F20"/>
          <w:spacing w:val="-6"/>
          <w:sz w:val="16"/>
          <w:shd w:fill="F9F9F9" w:color="auto" w:val="clear"/>
        </w:rPr>
        <w:t> </w:t>
      </w:r>
      <w:r>
        <w:rPr>
          <w:color w:val="231F20"/>
          <w:sz w:val="16"/>
          <w:shd w:fill="F9F9F9" w:color="auto" w:val="clear"/>
        </w:rPr>
        <w:t>comprehensive</w:t>
      </w:r>
      <w:r>
        <w:rPr>
          <w:color w:val="231F20"/>
          <w:spacing w:val="-6"/>
          <w:sz w:val="16"/>
          <w:shd w:fill="F9F9F9" w:color="auto" w:val="clear"/>
        </w:rPr>
        <w:t> </w:t>
      </w:r>
      <w:r>
        <w:rPr>
          <w:color w:val="231F20"/>
          <w:sz w:val="16"/>
          <w:shd w:fill="F9F9F9" w:color="auto" w:val="clear"/>
        </w:rPr>
        <w:t>control</w:t>
      </w:r>
      <w:r>
        <w:rPr>
          <w:color w:val="231F20"/>
          <w:spacing w:val="-6"/>
          <w:sz w:val="16"/>
          <w:shd w:fill="F9F9F9" w:color="auto" w:val="clear"/>
        </w:rPr>
        <w:t> </w:t>
      </w:r>
      <w:r>
        <w:rPr>
          <w:color w:val="231F20"/>
          <w:spacing w:val="-2"/>
          <w:sz w:val="16"/>
          <w:shd w:fill="F9F9F9" w:color="auto" w:val="clear"/>
        </w:rPr>
        <w:t>system</w:t>
      </w:r>
    </w:p>
    <w:p>
      <w:pPr>
        <w:pStyle w:val="BodyText"/>
        <w:spacing w:before="67"/>
        <w:rPr>
          <w:sz w:val="16"/>
        </w:rPr>
      </w:pPr>
    </w:p>
    <w:p>
      <w:pPr>
        <w:pStyle w:val="ListParagraph"/>
        <w:numPr>
          <w:ilvl w:val="1"/>
          <w:numId w:val="1"/>
        </w:numPr>
        <w:tabs>
          <w:tab w:pos="764" w:val="left" w:leader="none"/>
        </w:tabs>
        <w:spacing w:line="240" w:lineRule="auto" w:before="1" w:after="0"/>
        <w:ind w:left="764" w:right="0" w:hanging="354"/>
        <w:jc w:val="left"/>
        <w:rPr>
          <w:i/>
          <w:sz w:val="20"/>
        </w:rPr>
      </w:pPr>
      <w:r>
        <w:rPr>
          <w:i/>
          <w:color w:val="231F20"/>
          <w:sz w:val="20"/>
        </w:rPr>
        <w:t>Control</w:t>
      </w:r>
      <w:r>
        <w:rPr>
          <w:i/>
          <w:color w:val="231F20"/>
          <w:spacing w:val="-7"/>
          <w:sz w:val="20"/>
        </w:rPr>
        <w:t> </w:t>
      </w:r>
      <w:r>
        <w:rPr>
          <w:i/>
          <w:color w:val="231F20"/>
          <w:sz w:val="20"/>
        </w:rPr>
        <w:t>and</w:t>
      </w:r>
      <w:r>
        <w:rPr>
          <w:i/>
          <w:color w:val="231F20"/>
          <w:spacing w:val="-5"/>
          <w:sz w:val="20"/>
        </w:rPr>
        <w:t> </w:t>
      </w:r>
      <w:r>
        <w:rPr>
          <w:i/>
          <w:color w:val="231F20"/>
          <w:sz w:val="20"/>
        </w:rPr>
        <w:t>regulation</w:t>
      </w:r>
      <w:r>
        <w:rPr>
          <w:i/>
          <w:color w:val="231F20"/>
          <w:spacing w:val="-5"/>
          <w:sz w:val="20"/>
        </w:rPr>
        <w:t> </w:t>
      </w:r>
      <w:r>
        <w:rPr>
          <w:i/>
          <w:color w:val="231F20"/>
          <w:spacing w:val="-2"/>
          <w:sz w:val="20"/>
        </w:rPr>
        <w:t>system</w:t>
      </w:r>
    </w:p>
    <w:p>
      <w:pPr>
        <w:pStyle w:val="BodyText"/>
        <w:spacing w:before="20"/>
        <w:rPr>
          <w:i/>
        </w:rPr>
      </w:pPr>
    </w:p>
    <w:p>
      <w:pPr>
        <w:pStyle w:val="BodyText"/>
        <w:spacing w:line="249" w:lineRule="auto"/>
        <w:ind w:left="410" w:right="589" w:firstLine="237"/>
        <w:jc w:val="both"/>
      </w:pPr>
      <w:r>
        <w:rPr>
          <w:color w:val="231F20"/>
        </w:rPr>
        <w:t>Programmable</w:t>
      </w:r>
      <w:r>
        <w:rPr>
          <w:color w:val="231F20"/>
          <w:spacing w:val="-2"/>
        </w:rPr>
        <w:t> </w:t>
      </w:r>
      <w:r>
        <w:rPr>
          <w:color w:val="231F20"/>
        </w:rPr>
        <w:t>computer</w:t>
      </w:r>
      <w:r>
        <w:rPr>
          <w:color w:val="231F20"/>
          <w:spacing w:val="-2"/>
        </w:rPr>
        <w:t> </w:t>
      </w:r>
      <w:r>
        <w:rPr>
          <w:color w:val="231F20"/>
        </w:rPr>
        <w:t>controller</w:t>
      </w:r>
      <w:r>
        <w:rPr>
          <w:color w:val="231F20"/>
          <w:spacing w:val="-2"/>
        </w:rPr>
        <w:t> </w:t>
      </w:r>
      <w:r>
        <w:rPr>
          <w:color w:val="231F20"/>
        </w:rPr>
        <w:t>(PCC)</w:t>
      </w:r>
      <w:r>
        <w:rPr>
          <w:color w:val="231F20"/>
          <w:spacing w:val="-2"/>
        </w:rPr>
        <w:t> </w:t>
      </w:r>
      <w:r>
        <w:rPr>
          <w:color w:val="231F20"/>
        </w:rPr>
        <w:t>is</w:t>
      </w:r>
      <w:r>
        <w:rPr>
          <w:color w:val="231F20"/>
          <w:spacing w:val="-2"/>
        </w:rPr>
        <w:t> </w:t>
      </w:r>
      <w:r>
        <w:rPr>
          <w:color w:val="231F20"/>
        </w:rPr>
        <w:t>the selection</w:t>
      </w:r>
      <w:r>
        <w:rPr>
          <w:color w:val="231F20"/>
          <w:spacing w:val="-1"/>
        </w:rPr>
        <w:t> </w:t>
      </w:r>
      <w:r>
        <w:rPr>
          <w:color w:val="231F20"/>
        </w:rPr>
        <w:t>in the</w:t>
      </w:r>
      <w:r>
        <w:rPr>
          <w:color w:val="231F20"/>
          <w:spacing w:val="-2"/>
        </w:rPr>
        <w:t> </w:t>
      </w:r>
      <w:r>
        <w:rPr>
          <w:color w:val="231F20"/>
        </w:rPr>
        <w:t>integrated</w:t>
      </w:r>
      <w:r>
        <w:rPr>
          <w:color w:val="231F20"/>
          <w:spacing w:val="-1"/>
        </w:rPr>
        <w:t> </w:t>
      </w:r>
      <w:r>
        <w:rPr>
          <w:color w:val="231F20"/>
        </w:rPr>
        <w:t>speed</w:t>
      </w:r>
      <w:r>
        <w:rPr>
          <w:color w:val="231F20"/>
          <w:spacing w:val="-1"/>
        </w:rPr>
        <w:t> </w:t>
      </w:r>
      <w:r>
        <w:rPr>
          <w:color w:val="231F20"/>
        </w:rPr>
        <w:t>control</w:t>
      </w:r>
      <w:r>
        <w:rPr>
          <w:color w:val="231F20"/>
          <w:spacing w:val="-1"/>
        </w:rPr>
        <w:t> </w:t>
      </w:r>
      <w:r>
        <w:rPr>
          <w:color w:val="231F20"/>
        </w:rPr>
        <w:t>system</w:t>
      </w:r>
      <w:r>
        <w:rPr>
          <w:color w:val="231F20"/>
          <w:spacing w:val="-3"/>
        </w:rPr>
        <w:t> </w:t>
      </w:r>
      <w:r>
        <w:rPr>
          <w:color w:val="231F20"/>
        </w:rPr>
        <w:t>as</w:t>
      </w:r>
      <w:r>
        <w:rPr>
          <w:color w:val="231F20"/>
          <w:spacing w:val="-3"/>
        </w:rPr>
        <w:t> </w:t>
      </w:r>
      <w:r>
        <w:rPr>
          <w:color w:val="231F20"/>
        </w:rPr>
        <w:t>the</w:t>
      </w:r>
      <w:r>
        <w:rPr>
          <w:color w:val="231F20"/>
          <w:spacing w:val="-2"/>
        </w:rPr>
        <w:t> </w:t>
      </w:r>
      <w:r>
        <w:rPr>
          <w:color w:val="231F20"/>
        </w:rPr>
        <w:t>core controller</w:t>
      </w:r>
      <w:r>
        <w:rPr>
          <w:color w:val="231F20"/>
          <w:spacing w:val="14"/>
        </w:rPr>
        <w:t> </w:t>
      </w:r>
      <w:r>
        <w:rPr>
          <w:color w:val="231F20"/>
          <w:vertAlign w:val="superscript"/>
        </w:rPr>
        <w:t>[6]</w:t>
      </w:r>
      <w:r>
        <w:rPr>
          <w:color w:val="231F20"/>
          <w:vertAlign w:val="baseline"/>
        </w:rPr>
        <w:t>.</w:t>
      </w:r>
      <w:r>
        <w:rPr>
          <w:color w:val="231F20"/>
          <w:spacing w:val="40"/>
          <w:vertAlign w:val="baseline"/>
        </w:rPr>
        <w:t> </w:t>
      </w:r>
      <w:r>
        <w:rPr>
          <w:color w:val="231F20"/>
          <w:vertAlign w:val="baseline"/>
        </w:rPr>
        <w:t>It</w:t>
      </w:r>
      <w:r>
        <w:rPr>
          <w:color w:val="231F20"/>
          <w:spacing w:val="40"/>
          <w:vertAlign w:val="baseline"/>
        </w:rPr>
        <w:t> </w:t>
      </w:r>
      <w:r>
        <w:rPr>
          <w:color w:val="231F20"/>
          <w:vertAlign w:val="baseline"/>
        </w:rPr>
        <w:t>is</w:t>
      </w:r>
      <w:r>
        <w:rPr>
          <w:color w:val="231F20"/>
          <w:spacing w:val="40"/>
          <w:vertAlign w:val="baseline"/>
        </w:rPr>
        <w:t> </w:t>
      </w:r>
      <w:r>
        <w:rPr>
          <w:color w:val="231F20"/>
          <w:vertAlign w:val="baseline"/>
        </w:rPr>
        <w:t>the</w:t>
      </w:r>
      <w:r>
        <w:rPr>
          <w:color w:val="231F20"/>
          <w:spacing w:val="40"/>
          <w:vertAlign w:val="baseline"/>
        </w:rPr>
        <w:t> </w:t>
      </w:r>
      <w:r>
        <w:rPr>
          <w:color w:val="231F20"/>
          <w:vertAlign w:val="baseline"/>
        </w:rPr>
        <w:t>most</w:t>
      </w:r>
      <w:r>
        <w:rPr>
          <w:color w:val="231F20"/>
          <w:spacing w:val="40"/>
          <w:vertAlign w:val="baseline"/>
        </w:rPr>
        <w:t> </w:t>
      </w:r>
      <w:r>
        <w:rPr>
          <w:color w:val="231F20"/>
          <w:vertAlign w:val="baseline"/>
        </w:rPr>
        <w:t>effective</w:t>
      </w:r>
      <w:r>
        <w:rPr>
          <w:color w:val="231F20"/>
          <w:spacing w:val="40"/>
          <w:vertAlign w:val="baseline"/>
        </w:rPr>
        <w:t> </w:t>
      </w:r>
      <w:r>
        <w:rPr>
          <w:color w:val="231F20"/>
          <w:vertAlign w:val="baseline"/>
        </w:rPr>
        <w:t>and</w:t>
      </w:r>
      <w:r>
        <w:rPr>
          <w:color w:val="231F20"/>
          <w:spacing w:val="40"/>
          <w:vertAlign w:val="baseline"/>
        </w:rPr>
        <w:t> </w:t>
      </w:r>
      <w:r>
        <w:rPr>
          <w:color w:val="231F20"/>
          <w:vertAlign w:val="baseline"/>
        </w:rPr>
        <w:t>most</w:t>
      </w:r>
      <w:r>
        <w:rPr>
          <w:color w:val="231F20"/>
          <w:spacing w:val="40"/>
          <w:vertAlign w:val="baseline"/>
        </w:rPr>
        <w:t> </w:t>
      </w:r>
      <w:r>
        <w:rPr>
          <w:color w:val="231F20"/>
          <w:vertAlign w:val="baseline"/>
        </w:rPr>
        <w:t>commonly</w:t>
      </w:r>
      <w:r>
        <w:rPr>
          <w:color w:val="231F20"/>
          <w:spacing w:val="39"/>
          <w:vertAlign w:val="baseline"/>
        </w:rPr>
        <w:t> </w:t>
      </w:r>
      <w:r>
        <w:rPr>
          <w:color w:val="231F20"/>
          <w:vertAlign w:val="baseline"/>
        </w:rPr>
        <w:t>advanced</w:t>
      </w:r>
      <w:r>
        <w:rPr>
          <w:color w:val="231F20"/>
          <w:spacing w:val="40"/>
          <w:vertAlign w:val="baseline"/>
        </w:rPr>
        <w:t> </w:t>
      </w:r>
      <w:r>
        <w:rPr>
          <w:color w:val="231F20"/>
          <w:vertAlign w:val="baseline"/>
        </w:rPr>
        <w:t>control</w:t>
      </w:r>
      <w:r>
        <w:rPr>
          <w:color w:val="231F20"/>
          <w:spacing w:val="40"/>
          <w:vertAlign w:val="baseline"/>
        </w:rPr>
        <w:t> </w:t>
      </w:r>
      <w:r>
        <w:rPr>
          <w:color w:val="231F20"/>
          <w:vertAlign w:val="baseline"/>
        </w:rPr>
        <w:t>method</w:t>
      </w:r>
      <w:r>
        <w:rPr>
          <w:color w:val="231F20"/>
          <w:spacing w:val="40"/>
          <w:vertAlign w:val="baseline"/>
        </w:rPr>
        <w:t> </w:t>
      </w:r>
      <w:r>
        <w:rPr>
          <w:color w:val="231F20"/>
          <w:vertAlign w:val="baseline"/>
        </w:rPr>
        <w:t>used</w:t>
      </w:r>
      <w:r>
        <w:rPr>
          <w:color w:val="231F20"/>
          <w:spacing w:val="40"/>
          <w:vertAlign w:val="baseline"/>
        </w:rPr>
        <w:t> </w:t>
      </w:r>
      <w:r>
        <w:rPr>
          <w:color w:val="231F20"/>
          <w:vertAlign w:val="baseline"/>
        </w:rPr>
        <w:t>in</w:t>
      </w:r>
      <w:r>
        <w:rPr>
          <w:color w:val="231F20"/>
          <w:spacing w:val="40"/>
          <w:vertAlign w:val="baseline"/>
        </w:rPr>
        <w:t> </w:t>
      </w:r>
      <w:r>
        <w:rPr>
          <w:color w:val="231F20"/>
          <w:vertAlign w:val="baseline"/>
        </w:rPr>
        <w:t>the</w:t>
      </w:r>
      <w:r>
        <w:rPr>
          <w:color w:val="231F20"/>
          <w:spacing w:val="40"/>
          <w:vertAlign w:val="baseline"/>
        </w:rPr>
        <w:t> </w:t>
      </w:r>
      <w:r>
        <w:rPr>
          <w:color w:val="231F20"/>
          <w:vertAlign w:val="baseline"/>
        </w:rPr>
        <w:t>turbine</w:t>
      </w:r>
    </w:p>
    <w:p>
      <w:pPr>
        <w:spacing w:after="0" w:line="249" w:lineRule="auto"/>
        <w:jc w:val="both"/>
        <w:sectPr>
          <w:headerReference w:type="default" r:id="rId12"/>
          <w:headerReference w:type="even" r:id="rId13"/>
          <w:pgSz w:w="10890" w:h="14860"/>
          <w:pgMar w:header="713" w:footer="0" w:top="900" w:bottom="280" w:left="460" w:right="580"/>
          <w:pgNumType w:start="231"/>
        </w:sectPr>
      </w:pPr>
    </w:p>
    <w:p>
      <w:pPr>
        <w:pStyle w:val="BodyText"/>
        <w:spacing w:before="159"/>
      </w:pPr>
    </w:p>
    <w:p>
      <w:pPr>
        <w:pStyle w:val="BodyText"/>
        <w:spacing w:line="249" w:lineRule="auto"/>
        <w:ind w:left="353" w:right="644"/>
        <w:jc w:val="both"/>
      </w:pPr>
      <w:r>
        <w:rPr>
          <w:color w:val="231F20"/>
        </w:rPr>
        <w:t>regulation systems. The method can complete the adjustment of the input signal in accordance with the procedures set by the user accurately</w:t>
      </w:r>
      <w:r>
        <w:rPr>
          <w:color w:val="231F20"/>
          <w:spacing w:val="-1"/>
        </w:rPr>
        <w:t> </w:t>
      </w:r>
      <w:r>
        <w:rPr>
          <w:color w:val="231F20"/>
        </w:rPr>
        <w:t>and automatically, it is indicated, as long as the certain procedures to be set up from the beginning, the related algorithms is also determined at the same time. The judgment and operation will be made by the PCC governor in accordance with the procedures.</w:t>
      </w:r>
    </w:p>
    <w:p>
      <w:pPr>
        <w:pStyle w:val="BodyText"/>
        <w:spacing w:line="249" w:lineRule="auto" w:before="3"/>
        <w:ind w:left="353" w:right="643" w:firstLine="237"/>
        <w:jc w:val="both"/>
      </w:pPr>
      <w:r>
        <w:rPr>
          <w:color w:val="2A2A2A"/>
          <w:shd w:fill="F9F9F9" w:color="auto" w:val="clear"/>
        </w:rPr>
        <w:t>PCC control regulator due to its hardware itself has very high reliability </w:t>
      </w:r>
      <w:r>
        <w:rPr>
          <w:color w:val="2A2A2A"/>
          <w:shd w:fill="F9F9F9" w:color="auto" w:val="clear"/>
          <w:vertAlign w:val="superscript"/>
        </w:rPr>
        <w:t>[7]</w:t>
      </w:r>
      <w:r>
        <w:rPr>
          <w:color w:val="2A2A2A"/>
          <w:shd w:fill="F9F9F9" w:color="auto" w:val="clear"/>
          <w:vertAlign w:val="baseline"/>
        </w:rPr>
        <w:t>, generally use the stand-alone</w:t>
      </w:r>
      <w:r>
        <w:rPr>
          <w:color w:val="2A2A2A"/>
          <w:vertAlign w:val="baseline"/>
        </w:rPr>
        <w:t> </w:t>
      </w:r>
      <w:r>
        <w:rPr>
          <w:color w:val="2A2A2A"/>
          <w:shd w:fill="F9F9F9" w:color="auto" w:val="clear"/>
          <w:vertAlign w:val="baseline"/>
        </w:rPr>
        <w:t>structure,</w:t>
      </w:r>
      <w:r>
        <w:rPr>
          <w:color w:val="2A2A2A"/>
          <w:spacing w:val="-1"/>
          <w:shd w:fill="F9F9F9" w:color="auto" w:val="clear"/>
          <w:vertAlign w:val="baseline"/>
        </w:rPr>
        <w:t> </w:t>
      </w:r>
      <w:r>
        <w:rPr>
          <w:color w:val="2A2A2A"/>
          <w:shd w:fill="F9F9F9" w:color="auto" w:val="clear"/>
          <w:vertAlign w:val="baseline"/>
        </w:rPr>
        <w:t>should</w:t>
      </w:r>
      <w:r>
        <w:rPr>
          <w:color w:val="2A2A2A"/>
          <w:spacing w:val="-1"/>
          <w:shd w:fill="F9F9F9" w:color="auto" w:val="clear"/>
          <w:vertAlign w:val="baseline"/>
        </w:rPr>
        <w:t> </w:t>
      </w:r>
      <w:r>
        <w:rPr>
          <w:color w:val="2A2A2A"/>
          <w:shd w:fill="F9F9F9" w:color="auto" w:val="clear"/>
          <w:vertAlign w:val="baseline"/>
        </w:rPr>
        <w:t>the</w:t>
      </w:r>
      <w:r>
        <w:rPr>
          <w:color w:val="2A2A2A"/>
          <w:spacing w:val="-1"/>
          <w:shd w:fill="F9F9F9" w:color="auto" w:val="clear"/>
          <w:vertAlign w:val="baseline"/>
        </w:rPr>
        <w:t> </w:t>
      </w:r>
      <w:r>
        <w:rPr>
          <w:color w:val="2A2A2A"/>
          <w:shd w:fill="F9F9F9" w:color="auto" w:val="clear"/>
          <w:vertAlign w:val="baseline"/>
        </w:rPr>
        <w:t>user's</w:t>
      </w:r>
      <w:r>
        <w:rPr>
          <w:color w:val="2A2A2A"/>
          <w:spacing w:val="-2"/>
          <w:shd w:fill="F9F9F9" w:color="auto" w:val="clear"/>
          <w:vertAlign w:val="baseline"/>
        </w:rPr>
        <w:t> </w:t>
      </w:r>
      <w:r>
        <w:rPr>
          <w:color w:val="2A2A2A"/>
          <w:shd w:fill="F9F9F9" w:color="auto" w:val="clear"/>
          <w:vertAlign w:val="baseline"/>
        </w:rPr>
        <w:t>special</w:t>
      </w:r>
      <w:r>
        <w:rPr>
          <w:color w:val="2A2A2A"/>
          <w:spacing w:val="-1"/>
          <w:shd w:fill="F9F9F9" w:color="auto" w:val="clear"/>
          <w:vertAlign w:val="baseline"/>
        </w:rPr>
        <w:t> </w:t>
      </w:r>
      <w:r>
        <w:rPr>
          <w:color w:val="2A2A2A"/>
          <w:shd w:fill="F9F9F9" w:color="auto" w:val="clear"/>
          <w:vertAlign w:val="baseline"/>
        </w:rPr>
        <w:t>requirements</w:t>
      </w:r>
      <w:r>
        <w:rPr>
          <w:color w:val="2A2A2A"/>
          <w:spacing w:val="-2"/>
          <w:shd w:fill="F9F9F9" w:color="auto" w:val="clear"/>
          <w:vertAlign w:val="baseline"/>
        </w:rPr>
        <w:t> </w:t>
      </w:r>
      <w:r>
        <w:rPr>
          <w:color w:val="2A2A2A"/>
          <w:shd w:fill="F9F9F9" w:color="auto" w:val="clear"/>
          <w:vertAlign w:val="baseline"/>
        </w:rPr>
        <w:t>can</w:t>
      </w:r>
      <w:r>
        <w:rPr>
          <w:color w:val="2A2A2A"/>
          <w:spacing w:val="-3"/>
          <w:shd w:fill="F9F9F9" w:color="auto" w:val="clear"/>
          <w:vertAlign w:val="baseline"/>
        </w:rPr>
        <w:t> </w:t>
      </w:r>
      <w:r>
        <w:rPr>
          <w:color w:val="2A2A2A"/>
          <w:shd w:fill="F9F9F9" w:color="auto" w:val="clear"/>
          <w:vertAlign w:val="baseline"/>
        </w:rPr>
        <w:t>also</w:t>
      </w:r>
      <w:r>
        <w:rPr>
          <w:color w:val="2A2A2A"/>
          <w:spacing w:val="-1"/>
          <w:shd w:fill="F9F9F9" w:color="auto" w:val="clear"/>
          <w:vertAlign w:val="baseline"/>
        </w:rPr>
        <w:t> </w:t>
      </w:r>
      <w:r>
        <w:rPr>
          <w:color w:val="2A2A2A"/>
          <w:shd w:fill="F9F9F9" w:color="auto" w:val="clear"/>
          <w:vertAlign w:val="baseline"/>
        </w:rPr>
        <w:t>provide</w:t>
      </w:r>
      <w:r>
        <w:rPr>
          <w:color w:val="2A2A2A"/>
          <w:spacing w:val="-1"/>
          <w:shd w:fill="F9F9F9" w:color="auto" w:val="clear"/>
          <w:vertAlign w:val="baseline"/>
        </w:rPr>
        <w:t> </w:t>
      </w:r>
      <w:r>
        <w:rPr>
          <w:color w:val="2A2A2A"/>
          <w:shd w:fill="F9F9F9" w:color="auto" w:val="clear"/>
          <w:vertAlign w:val="baseline"/>
        </w:rPr>
        <w:t>double</w:t>
      </w:r>
      <w:r>
        <w:rPr>
          <w:color w:val="2A2A2A"/>
          <w:spacing w:val="-1"/>
          <w:shd w:fill="F9F9F9" w:color="auto" w:val="clear"/>
          <w:vertAlign w:val="baseline"/>
        </w:rPr>
        <w:t> </w:t>
      </w:r>
      <w:r>
        <w:rPr>
          <w:color w:val="2A2A2A"/>
          <w:shd w:fill="F9F9F9" w:color="auto" w:val="clear"/>
          <w:vertAlign w:val="baseline"/>
        </w:rPr>
        <w:t>machine.</w:t>
      </w:r>
      <w:r>
        <w:rPr>
          <w:color w:val="2A2A2A"/>
          <w:spacing w:val="-1"/>
          <w:shd w:fill="F9F9F9" w:color="auto" w:val="clear"/>
          <w:vertAlign w:val="baseline"/>
        </w:rPr>
        <w:t> </w:t>
      </w:r>
      <w:r>
        <w:rPr>
          <w:color w:val="2A2A2A"/>
          <w:shd w:fill="F9F9F9" w:color="auto" w:val="clear"/>
          <w:vertAlign w:val="baseline"/>
        </w:rPr>
        <w:t>When</w:t>
      </w:r>
      <w:r>
        <w:rPr>
          <w:color w:val="2A2A2A"/>
          <w:spacing w:val="-3"/>
          <w:shd w:fill="F9F9F9" w:color="auto" w:val="clear"/>
          <w:vertAlign w:val="baseline"/>
        </w:rPr>
        <w:t> </w:t>
      </w:r>
      <w:r>
        <w:rPr>
          <w:color w:val="2A2A2A"/>
          <w:shd w:fill="F9F9F9" w:color="auto" w:val="clear"/>
          <w:vertAlign w:val="baseline"/>
        </w:rPr>
        <w:t>using</w:t>
      </w:r>
      <w:r>
        <w:rPr>
          <w:color w:val="2A2A2A"/>
          <w:spacing w:val="-3"/>
          <w:shd w:fill="F9F9F9" w:color="auto" w:val="clear"/>
          <w:vertAlign w:val="baseline"/>
        </w:rPr>
        <w:t> </w:t>
      </w:r>
      <w:r>
        <w:rPr>
          <w:color w:val="2A2A2A"/>
          <w:shd w:fill="F9F9F9" w:color="auto" w:val="clear"/>
          <w:vertAlign w:val="baseline"/>
        </w:rPr>
        <w:t>stand-alone,</w:t>
      </w:r>
      <w:r>
        <w:rPr>
          <w:color w:val="2A2A2A"/>
          <w:spacing w:val="-1"/>
          <w:shd w:fill="F9F9F9" w:color="auto" w:val="clear"/>
          <w:vertAlign w:val="baseline"/>
        </w:rPr>
        <w:t> </w:t>
      </w:r>
      <w:r>
        <w:rPr>
          <w:color w:val="2A2A2A"/>
          <w:shd w:fill="F9F9F9" w:color="auto" w:val="clear"/>
          <w:vertAlign w:val="baseline"/>
        </w:rPr>
        <w:t>an</w:t>
      </w:r>
      <w:r>
        <w:rPr>
          <w:color w:val="2A2A2A"/>
          <w:vertAlign w:val="baseline"/>
        </w:rPr>
        <w:t> </w:t>
      </w:r>
      <w:r>
        <w:rPr>
          <w:color w:val="2A2A2A"/>
          <w:shd w:fill="F9F9F9" w:color="auto" w:val="clear"/>
          <w:vertAlign w:val="baseline"/>
        </w:rPr>
        <w:t>80 C196 micro manual regulation channel will be provided. </w:t>
      </w:r>
      <w:r>
        <w:rPr>
          <w:color w:val="231F20"/>
          <w:vertAlign w:val="baseline"/>
        </w:rPr>
        <w:t>The regulator hardware configuration is as follows:</w:t>
      </w:r>
      <w:r>
        <w:rPr>
          <w:color w:val="2A2A2A"/>
          <w:shd w:fill="F9F9F9" w:color="auto" w:val="clear"/>
          <w:vertAlign w:val="baseline"/>
        </w:rPr>
        <w:t> PP41 control machine (CPU controller and operation panel integration), a 4-road analog input</w:t>
      </w:r>
      <w:r>
        <w:rPr>
          <w:color w:val="2A2A2A"/>
          <w:spacing w:val="40"/>
          <w:vertAlign w:val="baseline"/>
        </w:rPr>
        <w:t> </w:t>
      </w:r>
      <w:r>
        <w:rPr>
          <w:color w:val="2A2A2A"/>
          <w:shd w:fill="F9F9F9" w:color="auto" w:val="clear"/>
          <w:vertAlign w:val="baseline"/>
        </w:rPr>
        <w:t>module AI354, a 10-way switch input module DI138, two 4-channel digital output module DO135, one for</w:t>
      </w:r>
      <w:r>
        <w:rPr>
          <w:color w:val="2A2A2A"/>
          <w:vertAlign w:val="baseline"/>
        </w:rPr>
        <w:t> </w:t>
      </w:r>
      <w:r>
        <w:rPr>
          <w:color w:val="2A2A2A"/>
          <w:shd w:fill="F9F9F9" w:color="auto" w:val="clear"/>
          <w:vertAlign w:val="baseline"/>
        </w:rPr>
        <w:t>and</w:t>
      </w:r>
      <w:r>
        <w:rPr>
          <w:color w:val="2A2A2A"/>
          <w:spacing w:val="-1"/>
          <w:shd w:fill="F9F9F9" w:color="auto" w:val="clear"/>
          <w:vertAlign w:val="baseline"/>
        </w:rPr>
        <w:t> </w:t>
      </w:r>
      <w:r>
        <w:rPr>
          <w:color w:val="2A2A2A"/>
          <w:shd w:fill="F9F9F9" w:color="auto" w:val="clear"/>
          <w:vertAlign w:val="baseline"/>
        </w:rPr>
        <w:t>monitoring</w:t>
      </w:r>
      <w:r>
        <w:rPr>
          <w:color w:val="2A2A2A"/>
          <w:spacing w:val="-5"/>
          <w:shd w:fill="F9F9F9" w:color="auto" w:val="clear"/>
          <w:vertAlign w:val="baseline"/>
        </w:rPr>
        <w:t> </w:t>
      </w:r>
      <w:r>
        <w:rPr>
          <w:color w:val="2A2A2A"/>
          <w:shd w:fill="F9F9F9" w:color="auto" w:val="clear"/>
          <w:vertAlign w:val="baseline"/>
        </w:rPr>
        <w:t>system</w:t>
      </w:r>
      <w:r>
        <w:rPr>
          <w:color w:val="2A2A2A"/>
          <w:spacing w:val="-3"/>
          <w:shd w:fill="F9F9F9" w:color="auto" w:val="clear"/>
          <w:vertAlign w:val="baseline"/>
        </w:rPr>
        <w:t> </w:t>
      </w:r>
      <w:r>
        <w:rPr>
          <w:color w:val="2A2A2A"/>
          <w:shd w:fill="F9F9F9" w:color="auto" w:val="clear"/>
          <w:vertAlign w:val="baseline"/>
        </w:rPr>
        <w:t>for</w:t>
      </w:r>
      <w:r>
        <w:rPr>
          <w:color w:val="2A2A2A"/>
          <w:spacing w:val="-3"/>
          <w:shd w:fill="F9F9F9" w:color="auto" w:val="clear"/>
          <w:vertAlign w:val="baseline"/>
        </w:rPr>
        <w:t> </w:t>
      </w:r>
      <w:r>
        <w:rPr>
          <w:color w:val="2A2A2A"/>
          <w:shd w:fill="F9F9F9" w:color="auto" w:val="clear"/>
          <w:vertAlign w:val="baseline"/>
        </w:rPr>
        <w:t>communication</w:t>
      </w:r>
      <w:r>
        <w:rPr>
          <w:color w:val="2A2A2A"/>
          <w:spacing w:val="-5"/>
          <w:shd w:fill="F9F9F9" w:color="auto" w:val="clear"/>
          <w:vertAlign w:val="baseline"/>
        </w:rPr>
        <w:t> </w:t>
      </w:r>
      <w:r>
        <w:rPr>
          <w:color w:val="2A2A2A"/>
          <w:shd w:fill="F9F9F9" w:color="auto" w:val="clear"/>
          <w:vertAlign w:val="baseline"/>
        </w:rPr>
        <w:t>RS232</w:t>
      </w:r>
      <w:r>
        <w:rPr>
          <w:color w:val="2A2A2A"/>
          <w:spacing w:val="-3"/>
          <w:shd w:fill="F9F9F9" w:color="auto" w:val="clear"/>
          <w:vertAlign w:val="baseline"/>
        </w:rPr>
        <w:t> </w:t>
      </w:r>
      <w:r>
        <w:rPr>
          <w:color w:val="2A2A2A"/>
          <w:shd w:fill="F9F9F9" w:color="auto" w:val="clear"/>
          <w:vertAlign w:val="baseline"/>
        </w:rPr>
        <w:t>interface</w:t>
      </w:r>
      <w:r>
        <w:rPr>
          <w:color w:val="2A2A2A"/>
          <w:spacing w:val="-1"/>
          <w:shd w:fill="F9F9F9" w:color="auto" w:val="clear"/>
          <w:vertAlign w:val="baseline"/>
        </w:rPr>
        <w:t> </w:t>
      </w:r>
      <w:r>
        <w:rPr>
          <w:color w:val="2A2A2A"/>
          <w:shd w:fill="F9F9F9" w:color="auto" w:val="clear"/>
          <w:vertAlign w:val="baseline"/>
        </w:rPr>
        <w:t>module</w:t>
      </w:r>
      <w:r>
        <w:rPr>
          <w:color w:val="2A2A2A"/>
          <w:spacing w:val="-4"/>
          <w:shd w:fill="F9F9F9" w:color="auto" w:val="clear"/>
          <w:vertAlign w:val="baseline"/>
        </w:rPr>
        <w:t> </w:t>
      </w:r>
      <w:r>
        <w:rPr>
          <w:color w:val="2A2A2A"/>
          <w:shd w:fill="F9F9F9" w:color="auto" w:val="clear"/>
          <w:vertAlign w:val="baseline"/>
        </w:rPr>
        <w:t>IF311</w:t>
      </w:r>
      <w:r>
        <w:rPr>
          <w:color w:val="2A2A2A"/>
          <w:spacing w:val="-3"/>
          <w:shd w:fill="F9F9F9" w:color="auto" w:val="clear"/>
          <w:vertAlign w:val="baseline"/>
        </w:rPr>
        <w:t> </w:t>
      </w:r>
      <w:r>
        <w:rPr>
          <w:color w:val="2A2A2A"/>
          <w:shd w:fill="F9F9F9" w:color="auto" w:val="clear"/>
          <w:vertAlign w:val="baseline"/>
        </w:rPr>
        <w:t>or</w:t>
      </w:r>
      <w:r>
        <w:rPr>
          <w:color w:val="2A2A2A"/>
          <w:spacing w:val="-3"/>
          <w:shd w:fill="F9F9F9" w:color="auto" w:val="clear"/>
          <w:vertAlign w:val="baseline"/>
        </w:rPr>
        <w:t> </w:t>
      </w:r>
      <w:r>
        <w:rPr>
          <w:color w:val="2A2A2A"/>
          <w:shd w:fill="F9F9F9" w:color="auto" w:val="clear"/>
          <w:vertAlign w:val="baseline"/>
        </w:rPr>
        <w:t>RS485</w:t>
      </w:r>
      <w:r>
        <w:rPr>
          <w:color w:val="2A2A2A"/>
          <w:spacing w:val="-3"/>
          <w:shd w:fill="F9F9F9" w:color="auto" w:val="clear"/>
          <w:vertAlign w:val="baseline"/>
        </w:rPr>
        <w:t> </w:t>
      </w:r>
      <w:r>
        <w:rPr>
          <w:color w:val="2A2A2A"/>
          <w:shd w:fill="F9F9F9" w:color="auto" w:val="clear"/>
          <w:vertAlign w:val="baseline"/>
        </w:rPr>
        <w:t>/</w:t>
      </w:r>
      <w:r>
        <w:rPr>
          <w:color w:val="2A2A2A"/>
          <w:spacing w:val="-3"/>
          <w:shd w:fill="F9F9F9" w:color="auto" w:val="clear"/>
          <w:vertAlign w:val="baseline"/>
        </w:rPr>
        <w:t> </w:t>
      </w:r>
      <w:r>
        <w:rPr>
          <w:color w:val="2A2A2A"/>
          <w:shd w:fill="F9F9F9" w:color="auto" w:val="clear"/>
          <w:vertAlign w:val="baseline"/>
        </w:rPr>
        <w:t>RS422</w:t>
      </w:r>
      <w:r>
        <w:rPr>
          <w:color w:val="2A2A2A"/>
          <w:spacing w:val="-3"/>
          <w:shd w:fill="F9F9F9" w:color="auto" w:val="clear"/>
          <w:vertAlign w:val="baseline"/>
        </w:rPr>
        <w:t> </w:t>
      </w:r>
      <w:r>
        <w:rPr>
          <w:color w:val="2A2A2A"/>
          <w:shd w:fill="F9F9F9" w:color="auto" w:val="clear"/>
          <w:vertAlign w:val="baseline"/>
        </w:rPr>
        <w:t>interface</w:t>
      </w:r>
      <w:r>
        <w:rPr>
          <w:color w:val="2A2A2A"/>
          <w:spacing w:val="-1"/>
          <w:shd w:fill="F9F9F9" w:color="auto" w:val="clear"/>
          <w:vertAlign w:val="baseline"/>
        </w:rPr>
        <w:t> </w:t>
      </w:r>
      <w:r>
        <w:rPr>
          <w:color w:val="2A2A2A"/>
          <w:shd w:fill="F9F9F9" w:color="auto" w:val="clear"/>
          <w:vertAlign w:val="baseline"/>
        </w:rPr>
        <w:t>module</w:t>
      </w:r>
      <w:r>
        <w:rPr>
          <w:color w:val="2A2A2A"/>
          <w:vertAlign w:val="baseline"/>
        </w:rPr>
        <w:t> </w:t>
      </w:r>
      <w:r>
        <w:rPr>
          <w:color w:val="2A2A2A"/>
          <w:shd w:fill="F9F9F9" w:color="auto" w:val="clear"/>
          <w:vertAlign w:val="baseline"/>
        </w:rPr>
        <w:t>IF321 composition. The </w:t>
      </w:r>
      <w:r>
        <w:rPr>
          <w:color w:val="231F20"/>
          <w:shd w:fill="F9F9F9" w:color="auto" w:val="clear"/>
          <w:vertAlign w:val="baseline"/>
        </w:rPr>
        <w:t>structure diagram </w:t>
      </w:r>
      <w:r>
        <w:rPr>
          <w:color w:val="2A2A2A"/>
          <w:shd w:fill="F9F9F9" w:color="auto" w:val="clear"/>
          <w:vertAlign w:val="baseline"/>
        </w:rPr>
        <w:t>of PCC controller is shown in Figure.2.</w:t>
      </w:r>
    </w:p>
    <w:p>
      <w:pPr>
        <w:pStyle w:val="BodyText"/>
        <w:ind w:left="1330"/>
      </w:pPr>
      <w:r>
        <w:rPr/>
        <w:drawing>
          <wp:inline distT="0" distB="0" distL="0" distR="0">
            <wp:extent cx="4358851" cy="2060448"/>
            <wp:effectExtent l="0" t="0" r="0" b="0"/>
            <wp:docPr id="15" name="Image 15"/>
            <wp:cNvGraphicFramePr>
              <a:graphicFrameLocks/>
            </wp:cNvGraphicFramePr>
            <a:graphic>
              <a:graphicData uri="http://schemas.openxmlformats.org/drawingml/2006/picture">
                <pic:pic>
                  <pic:nvPicPr>
                    <pic:cNvPr id="15" name="Image 15"/>
                    <pic:cNvPicPr/>
                  </pic:nvPicPr>
                  <pic:blipFill>
                    <a:blip r:embed="rId15" cstate="print"/>
                    <a:stretch>
                      <a:fillRect/>
                    </a:stretch>
                  </pic:blipFill>
                  <pic:spPr>
                    <a:xfrm>
                      <a:off x="0" y="0"/>
                      <a:ext cx="4358851" cy="2060448"/>
                    </a:xfrm>
                    <a:prstGeom prst="rect">
                      <a:avLst/>
                    </a:prstGeom>
                  </pic:spPr>
                </pic:pic>
              </a:graphicData>
            </a:graphic>
          </wp:inline>
        </w:drawing>
      </w:r>
      <w:r>
        <w:rPr/>
      </w:r>
    </w:p>
    <w:p>
      <w:pPr>
        <w:spacing w:before="191"/>
        <w:ind w:left="353" w:right="0" w:firstLine="0"/>
        <w:jc w:val="both"/>
        <w:rPr>
          <w:sz w:val="16"/>
        </w:rPr>
      </w:pPr>
      <w:r>
        <w:rPr>
          <w:color w:val="231F20"/>
          <w:sz w:val="16"/>
          <w:shd w:fill="F9F9F9" w:color="auto" w:val="clear"/>
        </w:rPr>
        <w:t>Fig.</w:t>
      </w:r>
      <w:r>
        <w:rPr>
          <w:color w:val="231F20"/>
          <w:spacing w:val="-3"/>
          <w:sz w:val="16"/>
          <w:shd w:fill="F9F9F9" w:color="auto" w:val="clear"/>
        </w:rPr>
        <w:t> </w:t>
      </w:r>
      <w:r>
        <w:rPr>
          <w:color w:val="231F20"/>
          <w:sz w:val="16"/>
          <w:shd w:fill="F9F9F9" w:color="auto" w:val="clear"/>
        </w:rPr>
        <w:t>2.</w:t>
      </w:r>
      <w:r>
        <w:rPr>
          <w:color w:val="231F20"/>
          <w:spacing w:val="-2"/>
          <w:sz w:val="16"/>
          <w:shd w:fill="F9F9F9" w:color="auto" w:val="clear"/>
        </w:rPr>
        <w:t> </w:t>
      </w:r>
      <w:r>
        <w:rPr>
          <w:color w:val="231F20"/>
          <w:sz w:val="16"/>
          <w:shd w:fill="F9F9F9" w:color="auto" w:val="clear"/>
        </w:rPr>
        <w:t>The</w:t>
      </w:r>
      <w:r>
        <w:rPr>
          <w:color w:val="231F20"/>
          <w:spacing w:val="-5"/>
          <w:sz w:val="16"/>
          <w:shd w:fill="F9F9F9" w:color="auto" w:val="clear"/>
        </w:rPr>
        <w:t> </w:t>
      </w:r>
      <w:r>
        <w:rPr>
          <w:color w:val="231F20"/>
          <w:sz w:val="16"/>
          <w:shd w:fill="F9F9F9" w:color="auto" w:val="clear"/>
        </w:rPr>
        <w:t>structure</w:t>
      </w:r>
      <w:r>
        <w:rPr>
          <w:color w:val="231F20"/>
          <w:spacing w:val="-4"/>
          <w:sz w:val="16"/>
          <w:shd w:fill="F9F9F9" w:color="auto" w:val="clear"/>
        </w:rPr>
        <w:t> </w:t>
      </w:r>
      <w:r>
        <w:rPr>
          <w:color w:val="231F20"/>
          <w:sz w:val="16"/>
          <w:shd w:fill="F9F9F9" w:color="auto" w:val="clear"/>
        </w:rPr>
        <w:t>diagram</w:t>
      </w:r>
      <w:r>
        <w:rPr>
          <w:color w:val="231F20"/>
          <w:spacing w:val="-5"/>
          <w:sz w:val="16"/>
          <w:shd w:fill="F9F9F9" w:color="auto" w:val="clear"/>
        </w:rPr>
        <w:t> </w:t>
      </w:r>
      <w:r>
        <w:rPr>
          <w:color w:val="231F20"/>
          <w:sz w:val="16"/>
          <w:shd w:fill="F9F9F9" w:color="auto" w:val="clear"/>
        </w:rPr>
        <w:t>of</w:t>
      </w:r>
      <w:r>
        <w:rPr>
          <w:color w:val="231F20"/>
          <w:spacing w:val="-3"/>
          <w:sz w:val="16"/>
          <w:shd w:fill="F9F9F9" w:color="auto" w:val="clear"/>
        </w:rPr>
        <w:t> </w:t>
      </w:r>
      <w:r>
        <w:rPr>
          <w:color w:val="231F20"/>
          <w:sz w:val="16"/>
          <w:shd w:fill="F9F9F9" w:color="auto" w:val="clear"/>
        </w:rPr>
        <w:t>PCC</w:t>
      </w:r>
      <w:r>
        <w:rPr>
          <w:color w:val="231F20"/>
          <w:spacing w:val="-7"/>
          <w:sz w:val="16"/>
          <w:shd w:fill="F9F9F9" w:color="auto" w:val="clear"/>
        </w:rPr>
        <w:t> </w:t>
      </w:r>
      <w:r>
        <w:rPr>
          <w:color w:val="231F20"/>
          <w:spacing w:val="-2"/>
          <w:sz w:val="16"/>
          <w:shd w:fill="F9F9F9" w:color="auto" w:val="clear"/>
        </w:rPr>
        <w:t>controller</w:t>
      </w:r>
    </w:p>
    <w:p>
      <w:pPr>
        <w:pStyle w:val="BodyText"/>
        <w:spacing w:before="67"/>
        <w:rPr>
          <w:sz w:val="16"/>
        </w:rPr>
      </w:pPr>
    </w:p>
    <w:p>
      <w:pPr>
        <w:pStyle w:val="ListParagraph"/>
        <w:numPr>
          <w:ilvl w:val="1"/>
          <w:numId w:val="1"/>
        </w:numPr>
        <w:tabs>
          <w:tab w:pos="707" w:val="left" w:leader="none"/>
        </w:tabs>
        <w:spacing w:line="240" w:lineRule="auto" w:before="0" w:after="0"/>
        <w:ind w:left="707" w:right="0" w:hanging="354"/>
        <w:jc w:val="left"/>
        <w:rPr>
          <w:i/>
          <w:sz w:val="20"/>
        </w:rPr>
      </w:pPr>
      <w:r>
        <w:rPr>
          <w:i/>
          <w:color w:val="231F20"/>
          <w:sz w:val="20"/>
        </w:rPr>
        <w:t>Alarm</w:t>
      </w:r>
      <w:r>
        <w:rPr>
          <w:i/>
          <w:color w:val="231F20"/>
          <w:spacing w:val="-7"/>
          <w:sz w:val="20"/>
        </w:rPr>
        <w:t> </w:t>
      </w:r>
      <w:r>
        <w:rPr>
          <w:i/>
          <w:color w:val="231F20"/>
          <w:spacing w:val="-2"/>
          <w:sz w:val="20"/>
        </w:rPr>
        <w:t>system</w:t>
      </w:r>
    </w:p>
    <w:p>
      <w:pPr>
        <w:pStyle w:val="BodyText"/>
        <w:spacing w:before="20"/>
        <w:rPr>
          <w:i/>
        </w:rPr>
      </w:pPr>
    </w:p>
    <w:p>
      <w:pPr>
        <w:pStyle w:val="BodyText"/>
        <w:spacing w:line="249" w:lineRule="auto" w:before="1"/>
        <w:ind w:left="353" w:right="592" w:firstLine="237"/>
        <w:jc w:val="both"/>
      </w:pPr>
      <w:r>
        <w:rPr>
          <w:color w:val="231F20"/>
        </w:rPr>
        <w:t>When the rotational speed of the turbine exceeds the rating of a certain range (± 130%), or the system detects judgment turbine overspeed, alarm device warns</w:t>
      </w:r>
      <w:r>
        <w:rPr>
          <w:color w:val="231F20"/>
          <w:vertAlign w:val="superscript"/>
        </w:rPr>
        <w:t>[8]</w:t>
      </w:r>
      <w:r>
        <w:rPr>
          <w:color w:val="231F20"/>
          <w:vertAlign w:val="baseline"/>
        </w:rPr>
        <w:t>, if the system can quickly and effectively adjust the turbine speed,</w:t>
      </w:r>
      <w:r>
        <w:rPr>
          <w:color w:val="231F20"/>
          <w:spacing w:val="-2"/>
          <w:vertAlign w:val="baseline"/>
        </w:rPr>
        <w:t> </w:t>
      </w:r>
      <w:r>
        <w:rPr>
          <w:color w:val="231F20"/>
          <w:vertAlign w:val="baseline"/>
        </w:rPr>
        <w:t>the</w:t>
      </w:r>
      <w:r>
        <w:rPr>
          <w:color w:val="231F20"/>
          <w:spacing w:val="-2"/>
          <w:vertAlign w:val="baseline"/>
        </w:rPr>
        <w:t> </w:t>
      </w:r>
      <w:r>
        <w:rPr>
          <w:color w:val="231F20"/>
          <w:vertAlign w:val="baseline"/>
        </w:rPr>
        <w:t>alarm</w:t>
      </w:r>
      <w:r>
        <w:rPr>
          <w:color w:val="231F20"/>
          <w:spacing w:val="-4"/>
          <w:vertAlign w:val="baseline"/>
        </w:rPr>
        <w:t> </w:t>
      </w:r>
      <w:r>
        <w:rPr>
          <w:color w:val="231F20"/>
          <w:vertAlign w:val="baseline"/>
        </w:rPr>
        <w:t>system</w:t>
      </w:r>
      <w:r>
        <w:rPr>
          <w:color w:val="231F20"/>
          <w:spacing w:val="-1"/>
          <w:vertAlign w:val="baseline"/>
        </w:rPr>
        <w:t> </w:t>
      </w:r>
      <w:r>
        <w:rPr>
          <w:color w:val="231F20"/>
          <w:vertAlign w:val="baseline"/>
        </w:rPr>
        <w:t>will</w:t>
      </w:r>
      <w:r>
        <w:rPr>
          <w:color w:val="231F20"/>
          <w:spacing w:val="-2"/>
          <w:vertAlign w:val="baseline"/>
        </w:rPr>
        <w:t> </w:t>
      </w:r>
      <w:r>
        <w:rPr>
          <w:color w:val="231F20"/>
          <w:vertAlign w:val="baseline"/>
        </w:rPr>
        <w:t>automatically</w:t>
      </w:r>
      <w:r>
        <w:rPr>
          <w:color w:val="231F20"/>
          <w:spacing w:val="-4"/>
          <w:vertAlign w:val="baseline"/>
        </w:rPr>
        <w:t> </w:t>
      </w:r>
      <w:r>
        <w:rPr>
          <w:color w:val="231F20"/>
          <w:vertAlign w:val="baseline"/>
        </w:rPr>
        <w:t>stop</w:t>
      </w:r>
      <w:r>
        <w:rPr>
          <w:color w:val="231F20"/>
          <w:spacing w:val="-1"/>
          <w:vertAlign w:val="baseline"/>
        </w:rPr>
        <w:t> </w:t>
      </w:r>
      <w:r>
        <w:rPr>
          <w:color w:val="231F20"/>
          <w:vertAlign w:val="baseline"/>
        </w:rPr>
        <w:t>the warning.</w:t>
      </w:r>
      <w:r>
        <w:rPr>
          <w:color w:val="231F20"/>
          <w:spacing w:val="-1"/>
          <w:vertAlign w:val="baseline"/>
        </w:rPr>
        <w:t> </w:t>
      </w:r>
      <w:r>
        <w:rPr>
          <w:color w:val="231F20"/>
          <w:vertAlign w:val="baseline"/>
        </w:rPr>
        <w:t>The</w:t>
      </w:r>
      <w:r>
        <w:rPr>
          <w:color w:val="231F20"/>
          <w:spacing w:val="-2"/>
          <w:vertAlign w:val="baseline"/>
        </w:rPr>
        <w:t> </w:t>
      </w:r>
      <w:r>
        <w:rPr>
          <w:color w:val="231F20"/>
          <w:vertAlign w:val="baseline"/>
        </w:rPr>
        <w:t>alarm</w:t>
      </w:r>
      <w:r>
        <w:rPr>
          <w:color w:val="231F20"/>
          <w:spacing w:val="-3"/>
          <w:vertAlign w:val="baseline"/>
        </w:rPr>
        <w:t> </w:t>
      </w:r>
      <w:r>
        <w:rPr>
          <w:color w:val="231F20"/>
          <w:vertAlign w:val="baseline"/>
        </w:rPr>
        <w:t>devices</w:t>
      </w:r>
      <w:r>
        <w:rPr>
          <w:color w:val="231F20"/>
          <w:spacing w:val="-3"/>
          <w:vertAlign w:val="baseline"/>
        </w:rPr>
        <w:t> </w:t>
      </w:r>
      <w:r>
        <w:rPr>
          <w:color w:val="231F20"/>
          <w:vertAlign w:val="baseline"/>
        </w:rPr>
        <w:t>are</w:t>
      </w:r>
      <w:r>
        <w:rPr>
          <w:color w:val="231F20"/>
          <w:spacing w:val="-2"/>
          <w:vertAlign w:val="baseline"/>
        </w:rPr>
        <w:t> </w:t>
      </w:r>
      <w:r>
        <w:rPr>
          <w:color w:val="231F20"/>
          <w:vertAlign w:val="baseline"/>
        </w:rPr>
        <w:t>connected with</w:t>
      </w:r>
      <w:r>
        <w:rPr>
          <w:color w:val="231F20"/>
          <w:spacing w:val="-1"/>
          <w:vertAlign w:val="baseline"/>
        </w:rPr>
        <w:t> </w:t>
      </w:r>
      <w:r>
        <w:rPr>
          <w:color w:val="231F20"/>
          <w:vertAlign w:val="baseline"/>
        </w:rPr>
        <w:t>plc, microcontroller in majority of the existing water turbine control systems. However the speed alarm device is connected to speed measurement system directly in comprehensive system,</w:t>
      </w:r>
      <w:r>
        <w:rPr>
          <w:color w:val="231F20"/>
          <w:shd w:fill="F9F9F9" w:color="auto" w:val="clear"/>
          <w:vertAlign w:val="baseline"/>
        </w:rPr>
        <w:t> so that it can alerts more directly</w:t>
      </w:r>
      <w:r>
        <w:rPr>
          <w:color w:val="231F20"/>
          <w:vertAlign w:val="baseline"/>
        </w:rPr>
        <w:t> </w:t>
      </w:r>
      <w:r>
        <w:rPr>
          <w:color w:val="231F20"/>
          <w:shd w:fill="F9F9F9" w:color="auto" w:val="clear"/>
          <w:vertAlign w:val="baseline"/>
        </w:rPr>
        <w:t>and rapidly, which could lead to the console operators could make preliminary</w:t>
      </w:r>
      <w:r>
        <w:rPr>
          <w:color w:val="231F20"/>
          <w:spacing w:val="-3"/>
          <w:shd w:fill="F9F9F9" w:color="auto" w:val="clear"/>
          <w:vertAlign w:val="baseline"/>
        </w:rPr>
        <w:t> </w:t>
      </w:r>
      <w:r>
        <w:rPr>
          <w:color w:val="231F20"/>
          <w:shd w:fill="F9F9F9" w:color="auto" w:val="clear"/>
          <w:vertAlign w:val="baseline"/>
        </w:rPr>
        <w:t>action when the system can not</w:t>
      </w:r>
      <w:r>
        <w:rPr>
          <w:color w:val="231F20"/>
          <w:vertAlign w:val="baseline"/>
        </w:rPr>
        <w:t> </w:t>
      </w:r>
      <w:r>
        <w:rPr>
          <w:color w:val="231F20"/>
          <w:shd w:fill="F9F9F9" w:color="auto" w:val="clear"/>
          <w:vertAlign w:val="baseline"/>
        </w:rPr>
        <w:t>make over speed protection promptly.</w:t>
      </w:r>
    </w:p>
    <w:p>
      <w:pPr>
        <w:pStyle w:val="BodyText"/>
        <w:spacing w:line="249" w:lineRule="auto" w:before="5"/>
        <w:ind w:left="353" w:right="644" w:firstLine="237"/>
        <w:jc w:val="both"/>
      </w:pPr>
      <w:r>
        <w:rPr>
          <w:color w:val="231F20"/>
          <w:shd w:fill="F9F9F9" w:color="auto" w:val="clear"/>
        </w:rPr>
        <w:t>First, three independent measuring points are chose to increase accurately and reliability of speed</w:t>
      </w:r>
      <w:r>
        <w:rPr>
          <w:color w:val="231F20"/>
        </w:rPr>
        <w:t> </w:t>
      </w:r>
      <w:r>
        <w:rPr>
          <w:color w:val="231F20"/>
          <w:shd w:fill="F9F9F9" w:color="auto" w:val="clear"/>
        </w:rPr>
        <w:t>measurement system. At the same time, the "3 take 2" overspeed protection function is also set to prevent</w:t>
      </w:r>
      <w:r>
        <w:rPr>
          <w:color w:val="231F20"/>
        </w:rPr>
        <w:t> </w:t>
      </w:r>
      <w:r>
        <w:rPr>
          <w:color w:val="231F20"/>
          <w:shd w:fill="F9F9F9" w:color="auto" w:val="clear"/>
        </w:rPr>
        <w:t>"coaster". When any two speeds of the three measuring points reach to alarm value, the program</w:t>
      </w:r>
      <w:r>
        <w:rPr>
          <w:color w:val="231F20"/>
          <w:spacing w:val="-12"/>
          <w:shd w:fill="F9F9F9" w:color="auto" w:val="clear"/>
        </w:rPr>
        <w:t> </w:t>
      </w:r>
      <w:r>
        <w:rPr>
          <w:color w:val="231F20"/>
          <w:shd w:fill="F9F9F9" w:color="auto" w:val="clear"/>
          <w:vertAlign w:val="superscript"/>
        </w:rPr>
        <w:t>[9]</w:t>
      </w:r>
      <w:r>
        <w:rPr>
          <w:color w:val="231F20"/>
          <w:shd w:fill="F9F9F9" w:color="auto" w:val="clear"/>
          <w:vertAlign w:val="baseline"/>
        </w:rPr>
        <w:t> will be</w:t>
      </w:r>
      <w:r>
        <w:rPr>
          <w:color w:val="231F20"/>
          <w:vertAlign w:val="baseline"/>
        </w:rPr>
        <w:t> </w:t>
      </w:r>
      <w:r>
        <w:rPr>
          <w:color w:val="231F20"/>
          <w:shd w:fill="F9F9F9" w:color="auto" w:val="clear"/>
          <w:vertAlign w:val="baseline"/>
        </w:rPr>
        <w:t>issued a turbine overspeed instruction, and then the alarm system would take protective action to avoid the</w:t>
      </w:r>
      <w:r>
        <w:rPr>
          <w:color w:val="231F20"/>
          <w:vertAlign w:val="baseline"/>
        </w:rPr>
        <w:t> </w:t>
      </w:r>
      <w:r>
        <w:rPr>
          <w:color w:val="231F20"/>
          <w:shd w:fill="F9F9F9" w:color="auto" w:val="clear"/>
          <w:vertAlign w:val="baseline"/>
        </w:rPr>
        <w:t>damage caused by maloperation of the system. That can effectively avoid unsafe incident, and increase the</w:t>
      </w:r>
      <w:r>
        <w:rPr>
          <w:color w:val="231F20"/>
          <w:vertAlign w:val="baseline"/>
        </w:rPr>
        <w:t> </w:t>
      </w:r>
      <w:r>
        <w:rPr>
          <w:color w:val="231F20"/>
          <w:shd w:fill="F9F9F9" w:color="auto" w:val="clear"/>
          <w:vertAlign w:val="baseline"/>
        </w:rPr>
        <w:t>reliability of the protective action.</w:t>
      </w:r>
    </w:p>
    <w:p>
      <w:pPr>
        <w:pStyle w:val="ListParagraph"/>
        <w:numPr>
          <w:ilvl w:val="1"/>
          <w:numId w:val="1"/>
        </w:numPr>
        <w:tabs>
          <w:tab w:pos="707" w:val="left" w:leader="none"/>
        </w:tabs>
        <w:spacing w:line="240" w:lineRule="auto" w:before="204" w:after="0"/>
        <w:ind w:left="707" w:right="0" w:hanging="354"/>
        <w:jc w:val="left"/>
        <w:rPr>
          <w:i/>
          <w:sz w:val="20"/>
        </w:rPr>
      </w:pPr>
      <w:r>
        <w:rPr>
          <w:i/>
          <w:color w:val="231F20"/>
          <w:sz w:val="20"/>
        </w:rPr>
        <w:t>Signal</w:t>
      </w:r>
      <w:r>
        <w:rPr>
          <w:i/>
          <w:color w:val="231F20"/>
          <w:spacing w:val="38"/>
          <w:sz w:val="20"/>
        </w:rPr>
        <w:t> </w:t>
      </w:r>
      <w:r>
        <w:rPr>
          <w:i/>
          <w:color w:val="231F20"/>
          <w:sz w:val="20"/>
        </w:rPr>
        <w:t>processing</w:t>
      </w:r>
      <w:r>
        <w:rPr>
          <w:i/>
          <w:color w:val="231F20"/>
          <w:spacing w:val="-3"/>
          <w:sz w:val="20"/>
        </w:rPr>
        <w:t> </w:t>
      </w:r>
      <w:r>
        <w:rPr>
          <w:i/>
          <w:color w:val="231F20"/>
          <w:spacing w:val="-2"/>
          <w:sz w:val="20"/>
        </w:rPr>
        <w:t>circuit</w:t>
      </w:r>
    </w:p>
    <w:p>
      <w:pPr>
        <w:pStyle w:val="BodyText"/>
        <w:spacing w:line="249" w:lineRule="auto" w:before="212"/>
        <w:ind w:left="353" w:right="179" w:firstLine="237"/>
      </w:pPr>
      <w:r>
        <w:rPr>
          <w:color w:val="231F20"/>
          <w:shd w:fill="F9F9F9" w:color="auto" w:val="clear"/>
        </w:rPr>
        <w:t>The</w:t>
      </w:r>
      <w:r>
        <w:rPr>
          <w:color w:val="231F20"/>
          <w:spacing w:val="40"/>
          <w:shd w:fill="F9F9F9" w:color="auto" w:val="clear"/>
        </w:rPr>
        <w:t> </w:t>
      </w:r>
      <w:r>
        <w:rPr>
          <w:color w:val="231F20"/>
          <w:shd w:fill="F9F9F9" w:color="auto" w:val="clear"/>
        </w:rPr>
        <w:t>detected</w:t>
      </w:r>
      <w:r>
        <w:rPr>
          <w:color w:val="231F20"/>
          <w:spacing w:val="40"/>
          <w:shd w:fill="F9F9F9" w:color="auto" w:val="clear"/>
        </w:rPr>
        <w:t> </w:t>
      </w:r>
      <w:r>
        <w:rPr>
          <w:color w:val="231F20"/>
          <w:shd w:fill="F9F9F9" w:color="auto" w:val="clear"/>
        </w:rPr>
        <w:t>speed</w:t>
      </w:r>
      <w:r>
        <w:rPr>
          <w:color w:val="231F20"/>
          <w:spacing w:val="40"/>
          <w:shd w:fill="F9F9F9" w:color="auto" w:val="clear"/>
        </w:rPr>
        <w:t> </w:t>
      </w:r>
      <w:r>
        <w:rPr>
          <w:color w:val="231F20"/>
          <w:shd w:fill="F9F9F9" w:color="auto" w:val="clear"/>
        </w:rPr>
        <w:t>signal</w:t>
      </w:r>
      <w:r>
        <w:rPr>
          <w:color w:val="231F20"/>
          <w:spacing w:val="40"/>
          <w:shd w:fill="F9F9F9" w:color="auto" w:val="clear"/>
        </w:rPr>
        <w:t> </w:t>
      </w:r>
      <w:r>
        <w:rPr>
          <w:color w:val="231F20"/>
          <w:shd w:fill="F9F9F9" w:color="auto" w:val="clear"/>
        </w:rPr>
        <w:t>is</w:t>
      </w:r>
      <w:r>
        <w:rPr>
          <w:color w:val="231F20"/>
          <w:spacing w:val="40"/>
          <w:shd w:fill="F9F9F9" w:color="auto" w:val="clear"/>
        </w:rPr>
        <w:t> </w:t>
      </w:r>
      <w:r>
        <w:rPr>
          <w:color w:val="231F20"/>
          <w:shd w:fill="F9F9F9" w:color="auto" w:val="clear"/>
        </w:rPr>
        <w:t>amplified</w:t>
      </w:r>
      <w:r>
        <w:rPr>
          <w:color w:val="231F20"/>
          <w:spacing w:val="40"/>
          <w:shd w:fill="F9F9F9" w:color="auto" w:val="clear"/>
        </w:rPr>
        <w:t> </w:t>
      </w:r>
      <w:r>
        <w:rPr>
          <w:color w:val="231F20"/>
          <w:shd w:fill="F9F9F9" w:color="auto" w:val="clear"/>
        </w:rPr>
        <w:t>and</w:t>
      </w:r>
      <w:r>
        <w:rPr>
          <w:color w:val="231F20"/>
          <w:spacing w:val="40"/>
          <w:shd w:fill="F9F9F9" w:color="auto" w:val="clear"/>
        </w:rPr>
        <w:t> </w:t>
      </w:r>
      <w:r>
        <w:rPr>
          <w:color w:val="231F20"/>
          <w:shd w:fill="F9F9F9" w:color="auto" w:val="clear"/>
        </w:rPr>
        <w:t>filtered</w:t>
      </w:r>
      <w:r>
        <w:rPr>
          <w:color w:val="231F20"/>
          <w:spacing w:val="40"/>
          <w:shd w:fill="F9F9F9" w:color="auto" w:val="clear"/>
        </w:rPr>
        <w:t> </w:t>
      </w:r>
      <w:r>
        <w:rPr>
          <w:color w:val="231F20"/>
          <w:shd w:fill="F9F9F9" w:color="auto" w:val="clear"/>
        </w:rPr>
        <w:t>through</w:t>
      </w:r>
      <w:r>
        <w:rPr>
          <w:color w:val="231F20"/>
          <w:spacing w:val="40"/>
          <w:shd w:fill="F9F9F9" w:color="auto" w:val="clear"/>
        </w:rPr>
        <w:t> </w:t>
      </w:r>
      <w:r>
        <w:rPr>
          <w:color w:val="231F20"/>
          <w:shd w:fill="F9F9F9" w:color="auto" w:val="clear"/>
        </w:rPr>
        <w:t>speed</w:t>
      </w:r>
      <w:r>
        <w:rPr>
          <w:color w:val="231F20"/>
          <w:spacing w:val="40"/>
          <w:shd w:fill="F9F9F9" w:color="auto" w:val="clear"/>
        </w:rPr>
        <w:t> </w:t>
      </w:r>
      <w:r>
        <w:rPr>
          <w:color w:val="231F20"/>
          <w:shd w:fill="F9F9F9" w:color="auto" w:val="clear"/>
        </w:rPr>
        <w:t>measurement</w:t>
      </w:r>
      <w:r>
        <w:rPr>
          <w:color w:val="231F20"/>
          <w:spacing w:val="40"/>
          <w:shd w:fill="F9F9F9" w:color="auto" w:val="clear"/>
        </w:rPr>
        <w:t> </w:t>
      </w:r>
      <w:r>
        <w:rPr>
          <w:color w:val="231F20"/>
          <w:shd w:fill="F9F9F9" w:color="auto" w:val="clear"/>
        </w:rPr>
        <w:t>system.</w:t>
      </w:r>
      <w:r>
        <w:rPr>
          <w:color w:val="231F20"/>
          <w:spacing w:val="40"/>
          <w:shd w:fill="F9F9F9" w:color="auto" w:val="clear"/>
        </w:rPr>
        <w:t> </w:t>
      </w:r>
      <w:r>
        <w:rPr>
          <w:color w:val="231F20"/>
          <w:shd w:fill="F9F9F9" w:color="auto" w:val="clear"/>
        </w:rPr>
        <w:t>The</w:t>
      </w:r>
      <w:r>
        <w:rPr>
          <w:color w:val="231F20"/>
          <w:spacing w:val="40"/>
          <w:shd w:fill="F9F9F9" w:color="auto" w:val="clear"/>
        </w:rPr>
        <w:t> </w:t>
      </w:r>
      <w:r>
        <w:rPr>
          <w:color w:val="231F20"/>
          <w:shd w:fill="F9F9F9" w:color="auto" w:val="clear"/>
        </w:rPr>
        <w:t>noise,</w:t>
      </w:r>
      <w:r>
        <w:rPr>
          <w:color w:val="231F20"/>
        </w:rPr>
        <w:t> </w:t>
      </w:r>
      <w:r>
        <w:rPr>
          <w:color w:val="231F20"/>
          <w:shd w:fill="F9F9F9" w:color="auto" w:val="clear"/>
        </w:rPr>
        <w:t>vibration</w:t>
      </w:r>
      <w:r>
        <w:rPr>
          <w:color w:val="231F20"/>
          <w:spacing w:val="-4"/>
          <w:shd w:fill="F9F9F9" w:color="auto" w:val="clear"/>
        </w:rPr>
        <w:t> </w:t>
      </w:r>
      <w:r>
        <w:rPr>
          <w:color w:val="231F20"/>
          <w:shd w:fill="F9F9F9" w:color="auto" w:val="clear"/>
        </w:rPr>
        <w:t>and</w:t>
      </w:r>
      <w:r>
        <w:rPr>
          <w:color w:val="231F20"/>
          <w:spacing w:val="-1"/>
          <w:shd w:fill="F9F9F9" w:color="auto" w:val="clear"/>
        </w:rPr>
        <w:t> </w:t>
      </w:r>
      <w:r>
        <w:rPr>
          <w:color w:val="231F20"/>
          <w:shd w:fill="F9F9F9" w:color="auto" w:val="clear"/>
        </w:rPr>
        <w:t>other</w:t>
      </w:r>
      <w:r>
        <w:rPr>
          <w:color w:val="231F20"/>
          <w:spacing w:val="-2"/>
          <w:shd w:fill="F9F9F9" w:color="auto" w:val="clear"/>
        </w:rPr>
        <w:t> </w:t>
      </w:r>
      <w:r>
        <w:rPr>
          <w:color w:val="231F20"/>
          <w:shd w:fill="F9F9F9" w:color="auto" w:val="clear"/>
        </w:rPr>
        <w:t>interference</w:t>
      </w:r>
      <w:r>
        <w:rPr>
          <w:color w:val="231F20"/>
          <w:spacing w:val="-2"/>
          <w:shd w:fill="F9F9F9" w:color="auto" w:val="clear"/>
        </w:rPr>
        <w:t> </w:t>
      </w:r>
      <w:r>
        <w:rPr>
          <w:color w:val="231F20"/>
          <w:shd w:fill="F9F9F9" w:color="auto" w:val="clear"/>
        </w:rPr>
        <w:t>signal</w:t>
      </w:r>
      <w:r>
        <w:rPr>
          <w:color w:val="231F20"/>
          <w:spacing w:val="-2"/>
          <w:shd w:fill="F9F9F9" w:color="auto" w:val="clear"/>
        </w:rPr>
        <w:t> </w:t>
      </w:r>
      <w:r>
        <w:rPr>
          <w:color w:val="231F20"/>
          <w:shd w:fill="F9F9F9" w:color="auto" w:val="clear"/>
        </w:rPr>
        <w:t>is</w:t>
      </w:r>
      <w:r>
        <w:rPr>
          <w:color w:val="231F20"/>
          <w:spacing w:val="-3"/>
          <w:shd w:fill="F9F9F9" w:color="auto" w:val="clear"/>
        </w:rPr>
        <w:t> </w:t>
      </w:r>
      <w:r>
        <w:rPr>
          <w:color w:val="231F20"/>
          <w:shd w:fill="F9F9F9" w:color="auto" w:val="clear"/>
        </w:rPr>
        <w:t>filtered</w:t>
      </w:r>
      <w:r>
        <w:rPr>
          <w:color w:val="231F20"/>
          <w:spacing w:val="-2"/>
          <w:shd w:fill="F9F9F9" w:color="auto" w:val="clear"/>
        </w:rPr>
        <w:t> </w:t>
      </w:r>
      <w:r>
        <w:rPr>
          <w:color w:val="231F20"/>
          <w:shd w:fill="F9F9F9" w:color="auto" w:val="clear"/>
        </w:rPr>
        <w:t>out</w:t>
      </w:r>
      <w:r>
        <w:rPr>
          <w:color w:val="231F20"/>
          <w:spacing w:val="-2"/>
          <w:shd w:fill="F9F9F9" w:color="auto" w:val="clear"/>
        </w:rPr>
        <w:t> </w:t>
      </w:r>
      <w:r>
        <w:rPr>
          <w:color w:val="231F20"/>
          <w:shd w:fill="F9F9F9" w:color="auto" w:val="clear"/>
        </w:rPr>
        <w:t>of</w:t>
      </w:r>
      <w:r>
        <w:rPr>
          <w:color w:val="231F20"/>
          <w:spacing w:val="-4"/>
          <w:shd w:fill="F9F9F9" w:color="auto" w:val="clear"/>
        </w:rPr>
        <w:t> </w:t>
      </w:r>
      <w:r>
        <w:rPr>
          <w:color w:val="231F20"/>
          <w:shd w:fill="F9F9F9" w:color="auto" w:val="clear"/>
        </w:rPr>
        <w:t>the</w:t>
      </w:r>
      <w:r>
        <w:rPr>
          <w:color w:val="231F20"/>
          <w:spacing w:val="-1"/>
          <w:shd w:fill="F9F9F9" w:color="auto" w:val="clear"/>
        </w:rPr>
        <w:t> </w:t>
      </w:r>
      <w:r>
        <w:rPr>
          <w:color w:val="231F20"/>
          <w:shd w:fill="F9F9F9" w:color="auto" w:val="clear"/>
        </w:rPr>
        <w:t>sensor</w:t>
      </w:r>
      <w:r>
        <w:rPr>
          <w:color w:val="231F20"/>
          <w:spacing w:val="-2"/>
          <w:shd w:fill="F9F9F9" w:color="auto" w:val="clear"/>
        </w:rPr>
        <w:t> </w:t>
      </w:r>
      <w:r>
        <w:rPr>
          <w:color w:val="231F20"/>
          <w:shd w:fill="F9F9F9" w:color="auto" w:val="clear"/>
        </w:rPr>
        <w:t>transmission,</w:t>
      </w:r>
      <w:r>
        <w:rPr>
          <w:color w:val="231F20"/>
          <w:spacing w:val="-2"/>
          <w:shd w:fill="F9F9F9" w:color="auto" w:val="clear"/>
        </w:rPr>
        <w:t> </w:t>
      </w:r>
      <w:r>
        <w:rPr>
          <w:color w:val="231F20"/>
          <w:shd w:fill="F9F9F9" w:color="auto" w:val="clear"/>
        </w:rPr>
        <w:t>and</w:t>
      </w:r>
      <w:r>
        <w:rPr>
          <w:color w:val="231F20"/>
          <w:spacing w:val="-1"/>
          <w:shd w:fill="F9F9F9" w:color="auto" w:val="clear"/>
        </w:rPr>
        <w:t> </w:t>
      </w:r>
      <w:r>
        <w:rPr>
          <w:color w:val="231F20"/>
          <w:shd w:fill="F9F9F9" w:color="auto" w:val="clear"/>
        </w:rPr>
        <w:t>the</w:t>
      </w:r>
      <w:r>
        <w:rPr>
          <w:color w:val="231F20"/>
          <w:spacing w:val="-2"/>
          <w:shd w:fill="F9F9F9" w:color="auto" w:val="clear"/>
        </w:rPr>
        <w:t> </w:t>
      </w:r>
      <w:r>
        <w:rPr>
          <w:color w:val="231F20"/>
          <w:shd w:fill="F9F9F9" w:color="auto" w:val="clear"/>
        </w:rPr>
        <w:t>speed</w:t>
      </w:r>
      <w:r>
        <w:rPr>
          <w:color w:val="231F20"/>
          <w:spacing w:val="-2"/>
          <w:shd w:fill="F9F9F9" w:color="auto" w:val="clear"/>
        </w:rPr>
        <w:t> </w:t>
      </w:r>
      <w:r>
        <w:rPr>
          <w:color w:val="231F20"/>
          <w:shd w:fill="F9F9F9" w:color="auto" w:val="clear"/>
        </w:rPr>
        <w:t>signal</w:t>
      </w:r>
      <w:r>
        <w:rPr>
          <w:color w:val="231F20"/>
          <w:spacing w:val="-2"/>
          <w:shd w:fill="F9F9F9" w:color="auto" w:val="clear"/>
        </w:rPr>
        <w:t> </w:t>
      </w:r>
      <w:r>
        <w:rPr>
          <w:color w:val="231F20"/>
          <w:shd w:fill="F9F9F9" w:color="auto" w:val="clear"/>
        </w:rPr>
        <w:t>is</w:t>
      </w:r>
      <w:r>
        <w:rPr>
          <w:color w:val="231F20"/>
          <w:spacing w:val="-2"/>
          <w:shd w:fill="F9F9F9" w:color="auto" w:val="clear"/>
        </w:rPr>
        <w:t> further</w:t>
      </w:r>
    </w:p>
    <w:p>
      <w:pPr>
        <w:spacing w:after="0" w:line="249" w:lineRule="auto"/>
        <w:sectPr>
          <w:pgSz w:w="10890" w:h="14860"/>
          <w:pgMar w:header="713" w:footer="0" w:top="900" w:bottom="280" w:left="460" w:right="580"/>
        </w:sectPr>
      </w:pPr>
    </w:p>
    <w:p>
      <w:pPr>
        <w:pStyle w:val="BodyText"/>
        <w:spacing w:before="159"/>
      </w:pPr>
    </w:p>
    <w:p>
      <w:pPr>
        <w:pStyle w:val="BodyText"/>
        <w:spacing w:line="249" w:lineRule="auto"/>
        <w:ind w:left="410" w:right="587"/>
        <w:jc w:val="both"/>
      </w:pPr>
      <w:r>
        <w:rPr>
          <w:color w:val="231F20"/>
          <w:shd w:fill="F9F9F9" w:color="auto" w:val="clear"/>
        </w:rPr>
        <w:t>amplified and strengthened</w:t>
      </w:r>
      <w:r>
        <w:rPr>
          <w:color w:val="231F20"/>
          <w:spacing w:val="-9"/>
          <w:shd w:fill="F9F9F9" w:color="auto" w:val="clear"/>
        </w:rPr>
        <w:t> </w:t>
      </w:r>
      <w:r>
        <w:rPr>
          <w:color w:val="231F20"/>
          <w:shd w:fill="F9F9F9" w:color="auto" w:val="clear"/>
          <w:vertAlign w:val="superscript"/>
        </w:rPr>
        <w:t>[10]</w:t>
      </w:r>
      <w:r>
        <w:rPr>
          <w:color w:val="231F20"/>
          <w:shd w:fill="F9F9F9" w:color="auto" w:val="clear"/>
          <w:vertAlign w:val="baseline"/>
        </w:rPr>
        <w:t> by the signal processing circuit. The following requirements would basically</w:t>
      </w:r>
      <w:r>
        <w:rPr>
          <w:color w:val="231F20"/>
          <w:spacing w:val="40"/>
          <w:vertAlign w:val="baseline"/>
        </w:rPr>
        <w:t> </w:t>
      </w:r>
      <w:r>
        <w:rPr>
          <w:color w:val="231F20"/>
          <w:shd w:fill="F9F9F9" w:color="auto" w:val="clear"/>
          <w:vertAlign w:val="baseline"/>
        </w:rPr>
        <w:t>be met by</w:t>
      </w:r>
      <w:r>
        <w:rPr>
          <w:color w:val="231F20"/>
          <w:spacing w:val="-2"/>
          <w:shd w:fill="F9F9F9" w:color="auto" w:val="clear"/>
          <w:vertAlign w:val="baseline"/>
        </w:rPr>
        <w:t> </w:t>
      </w:r>
      <w:r>
        <w:rPr>
          <w:color w:val="231F20"/>
          <w:shd w:fill="F9F9F9" w:color="auto" w:val="clear"/>
          <w:vertAlign w:val="baseline"/>
        </w:rPr>
        <w:t>the circuit :(1) low</w:t>
      </w:r>
      <w:r>
        <w:rPr>
          <w:color w:val="231F20"/>
          <w:spacing w:val="-1"/>
          <w:shd w:fill="F9F9F9" w:color="auto" w:val="clear"/>
          <w:vertAlign w:val="baseline"/>
        </w:rPr>
        <w:t> </w:t>
      </w:r>
      <w:r>
        <w:rPr>
          <w:color w:val="231F20"/>
          <w:shd w:fill="F9F9F9" w:color="auto" w:val="clear"/>
          <w:vertAlign w:val="baseline"/>
        </w:rPr>
        <w:t>noise (2) low</w:t>
      </w:r>
      <w:r>
        <w:rPr>
          <w:color w:val="231F20"/>
          <w:spacing w:val="-3"/>
          <w:shd w:fill="F9F9F9" w:color="auto" w:val="clear"/>
          <w:vertAlign w:val="baseline"/>
        </w:rPr>
        <w:t> </w:t>
      </w:r>
      <w:r>
        <w:rPr>
          <w:color w:val="231F20"/>
          <w:shd w:fill="F9F9F9" w:color="auto" w:val="clear"/>
          <w:vertAlign w:val="baseline"/>
        </w:rPr>
        <w:t>input offset voltage and input offset current (3) low</w:t>
      </w:r>
      <w:r>
        <w:rPr>
          <w:color w:val="231F20"/>
          <w:spacing w:val="-3"/>
          <w:shd w:fill="F9F9F9" w:color="auto" w:val="clear"/>
          <w:vertAlign w:val="baseline"/>
        </w:rPr>
        <w:t> </w:t>
      </w:r>
      <w:r>
        <w:rPr>
          <w:color w:val="231F20"/>
          <w:shd w:fill="F9F9F9" w:color="auto" w:val="clear"/>
          <w:vertAlign w:val="baseline"/>
        </w:rPr>
        <w:t>drift (4) stable</w:t>
      </w:r>
      <w:r>
        <w:rPr>
          <w:color w:val="231F20"/>
          <w:vertAlign w:val="baseline"/>
        </w:rPr>
        <w:t> </w:t>
      </w:r>
      <w:r>
        <w:rPr>
          <w:color w:val="231F20"/>
          <w:shd w:fill="F9F9F9" w:color="auto" w:val="clear"/>
          <w:vertAlign w:val="baseline"/>
        </w:rPr>
        <w:t>gain (5) linear characteristic well, high accuracy (6) undistorted amplification transient signal.</w:t>
      </w:r>
    </w:p>
    <w:p>
      <w:pPr>
        <w:pStyle w:val="BodyText"/>
        <w:spacing w:before="12"/>
      </w:pPr>
    </w:p>
    <w:p>
      <w:pPr>
        <w:pStyle w:val="ListParagraph"/>
        <w:numPr>
          <w:ilvl w:val="0"/>
          <w:numId w:val="1"/>
        </w:numPr>
        <w:tabs>
          <w:tab w:pos="611" w:val="left" w:leader="none"/>
        </w:tabs>
        <w:spacing w:line="240" w:lineRule="auto" w:before="1" w:after="0"/>
        <w:ind w:left="611" w:right="0" w:hanging="201"/>
        <w:jc w:val="left"/>
        <w:rPr>
          <w:sz w:val="20"/>
        </w:rPr>
      </w:pPr>
      <w:r>
        <w:rPr>
          <w:color w:val="231F20"/>
          <w:sz w:val="20"/>
        </w:rPr>
        <w:t>System</w:t>
      </w:r>
      <w:r>
        <w:rPr>
          <w:color w:val="231F20"/>
          <w:spacing w:val="13"/>
          <w:sz w:val="20"/>
        </w:rPr>
        <w:t> </w:t>
      </w:r>
      <w:r>
        <w:rPr>
          <w:color w:val="231F20"/>
          <w:spacing w:val="-2"/>
          <w:sz w:val="20"/>
        </w:rPr>
        <w:t>Simulation</w:t>
      </w:r>
    </w:p>
    <w:p>
      <w:pPr>
        <w:pStyle w:val="BodyText"/>
        <w:spacing w:before="19"/>
      </w:pPr>
    </w:p>
    <w:p>
      <w:pPr>
        <w:pStyle w:val="BodyText"/>
        <w:spacing w:line="249" w:lineRule="auto" w:before="1"/>
        <w:ind w:left="410" w:right="588" w:firstLine="237"/>
        <w:jc w:val="both"/>
      </w:pPr>
      <w:r>
        <w:rPr/>
        <mc:AlternateContent>
          <mc:Choice Requires="wps">
            <w:drawing>
              <wp:anchor distT="0" distB="0" distL="0" distR="0" allowOverlap="1" layoutInCell="1" locked="0" behindDoc="1" simplePos="0" relativeHeight="487381504">
                <wp:simplePos x="0" y="0"/>
                <wp:positionH relativeFrom="page">
                  <wp:posOffset>534327</wp:posOffset>
                </wp:positionH>
                <wp:positionV relativeFrom="paragraph">
                  <wp:posOffset>-2807</wp:posOffset>
                </wp:positionV>
                <wp:extent cx="5652770" cy="4267200"/>
                <wp:effectExtent l="0" t="0" r="0" b="0"/>
                <wp:wrapNone/>
                <wp:docPr id="16" name="Group 16"/>
                <wp:cNvGraphicFramePr>
                  <a:graphicFrameLocks/>
                </wp:cNvGraphicFramePr>
                <a:graphic>
                  <a:graphicData uri="http://schemas.microsoft.com/office/word/2010/wordprocessingGroup">
                    <wpg:wgp>
                      <wpg:cNvPr id="16" name="Group 16"/>
                      <wpg:cNvGrpSpPr/>
                      <wpg:grpSpPr>
                        <a:xfrm>
                          <a:off x="0" y="0"/>
                          <a:ext cx="5652770" cy="4267200"/>
                          <a:chExt cx="5652770" cy="4267200"/>
                        </a:xfrm>
                      </wpg:grpSpPr>
                      <wps:wsp>
                        <wps:cNvPr id="17" name="Graphic 17"/>
                        <wps:cNvSpPr/>
                        <wps:spPr>
                          <a:xfrm>
                            <a:off x="0" y="0"/>
                            <a:ext cx="5652770" cy="152400"/>
                          </a:xfrm>
                          <a:custGeom>
                            <a:avLst/>
                            <a:gdLst/>
                            <a:ahLst/>
                            <a:cxnLst/>
                            <a:rect l="l" t="t" r="r" b="b"/>
                            <a:pathLst>
                              <a:path w="5652770" h="152400">
                                <a:moveTo>
                                  <a:pt x="5652516" y="0"/>
                                </a:moveTo>
                                <a:lnTo>
                                  <a:pt x="0" y="0"/>
                                </a:lnTo>
                                <a:lnTo>
                                  <a:pt x="0" y="152400"/>
                                </a:lnTo>
                                <a:lnTo>
                                  <a:pt x="5652516" y="152400"/>
                                </a:lnTo>
                                <a:lnTo>
                                  <a:pt x="5652516" y="0"/>
                                </a:lnTo>
                                <a:close/>
                              </a:path>
                            </a:pathLst>
                          </a:custGeom>
                          <a:solidFill>
                            <a:srgbClr val="F9F9F9"/>
                          </a:solidFill>
                        </wps:spPr>
                        <wps:bodyPr wrap="square" lIns="0" tIns="0" rIns="0" bIns="0" rtlCol="0">
                          <a:prstTxWarp prst="textNoShape">
                            <a:avLst/>
                          </a:prstTxWarp>
                          <a:noAutofit/>
                        </wps:bodyPr>
                      </wps:wsp>
                      <wps:wsp>
                        <wps:cNvPr id="18" name="Graphic 18"/>
                        <wps:cNvSpPr/>
                        <wps:spPr>
                          <a:xfrm>
                            <a:off x="169163" y="3047"/>
                            <a:ext cx="5465445" cy="149860"/>
                          </a:xfrm>
                          <a:custGeom>
                            <a:avLst/>
                            <a:gdLst/>
                            <a:ahLst/>
                            <a:cxnLst/>
                            <a:rect l="l" t="t" r="r" b="b"/>
                            <a:pathLst>
                              <a:path w="5465445" h="149860">
                                <a:moveTo>
                                  <a:pt x="5465063" y="0"/>
                                </a:moveTo>
                                <a:lnTo>
                                  <a:pt x="0" y="0"/>
                                </a:lnTo>
                                <a:lnTo>
                                  <a:pt x="0" y="149351"/>
                                </a:lnTo>
                                <a:lnTo>
                                  <a:pt x="5465063" y="149351"/>
                                </a:lnTo>
                                <a:lnTo>
                                  <a:pt x="5465063" y="0"/>
                                </a:lnTo>
                                <a:close/>
                              </a:path>
                            </a:pathLst>
                          </a:custGeom>
                          <a:solidFill>
                            <a:srgbClr val="FFFFFF"/>
                          </a:solidFill>
                        </wps:spPr>
                        <wps:bodyPr wrap="square" lIns="0" tIns="0" rIns="0" bIns="0" rtlCol="0">
                          <a:prstTxWarp prst="textNoShape">
                            <a:avLst/>
                          </a:prstTxWarp>
                          <a:noAutofit/>
                        </wps:bodyPr>
                      </wps:wsp>
                      <wps:wsp>
                        <wps:cNvPr id="19" name="Graphic 19"/>
                        <wps:cNvSpPr/>
                        <wps:spPr>
                          <a:xfrm>
                            <a:off x="0" y="152399"/>
                            <a:ext cx="5652770" cy="3352800"/>
                          </a:xfrm>
                          <a:custGeom>
                            <a:avLst/>
                            <a:gdLst/>
                            <a:ahLst/>
                            <a:cxnLst/>
                            <a:rect l="l" t="t" r="r" b="b"/>
                            <a:pathLst>
                              <a:path w="5652770" h="3352800">
                                <a:moveTo>
                                  <a:pt x="5652503" y="0"/>
                                </a:moveTo>
                                <a:lnTo>
                                  <a:pt x="0" y="0"/>
                                </a:lnTo>
                                <a:lnTo>
                                  <a:pt x="0" y="152400"/>
                                </a:lnTo>
                                <a:lnTo>
                                  <a:pt x="0" y="304800"/>
                                </a:lnTo>
                                <a:lnTo>
                                  <a:pt x="0" y="3352800"/>
                                </a:lnTo>
                                <a:lnTo>
                                  <a:pt x="5652503" y="3352800"/>
                                </a:lnTo>
                                <a:lnTo>
                                  <a:pt x="5652503" y="152400"/>
                                </a:lnTo>
                                <a:lnTo>
                                  <a:pt x="5652503" y="0"/>
                                </a:lnTo>
                                <a:close/>
                              </a:path>
                            </a:pathLst>
                          </a:custGeom>
                          <a:solidFill>
                            <a:srgbClr val="F9F9F9"/>
                          </a:solidFill>
                        </wps:spPr>
                        <wps:bodyPr wrap="square" lIns="0" tIns="0" rIns="0" bIns="0" rtlCol="0">
                          <a:prstTxWarp prst="textNoShape">
                            <a:avLst/>
                          </a:prstTxWarp>
                          <a:noAutofit/>
                        </wps:bodyPr>
                      </wps:wsp>
                      <wps:wsp>
                        <wps:cNvPr id="20" name="Graphic 20"/>
                        <wps:cNvSpPr/>
                        <wps:spPr>
                          <a:xfrm>
                            <a:off x="18288" y="3355847"/>
                            <a:ext cx="5615940" cy="149860"/>
                          </a:xfrm>
                          <a:custGeom>
                            <a:avLst/>
                            <a:gdLst/>
                            <a:ahLst/>
                            <a:cxnLst/>
                            <a:rect l="l" t="t" r="r" b="b"/>
                            <a:pathLst>
                              <a:path w="5615940" h="149860">
                                <a:moveTo>
                                  <a:pt x="5615940" y="0"/>
                                </a:moveTo>
                                <a:lnTo>
                                  <a:pt x="0" y="0"/>
                                </a:lnTo>
                                <a:lnTo>
                                  <a:pt x="0" y="149351"/>
                                </a:lnTo>
                                <a:lnTo>
                                  <a:pt x="5615940" y="149351"/>
                                </a:lnTo>
                                <a:lnTo>
                                  <a:pt x="5615940" y="0"/>
                                </a:lnTo>
                                <a:close/>
                              </a:path>
                            </a:pathLst>
                          </a:custGeom>
                          <a:solidFill>
                            <a:srgbClr val="FFFFFF"/>
                          </a:solidFill>
                        </wps:spPr>
                        <wps:bodyPr wrap="square" lIns="0" tIns="0" rIns="0" bIns="0" rtlCol="0">
                          <a:prstTxWarp prst="textNoShape">
                            <a:avLst/>
                          </a:prstTxWarp>
                          <a:noAutofit/>
                        </wps:bodyPr>
                      </wps:wsp>
                      <wps:wsp>
                        <wps:cNvPr id="21" name="Graphic 21"/>
                        <wps:cNvSpPr/>
                        <wps:spPr>
                          <a:xfrm>
                            <a:off x="0" y="3505200"/>
                            <a:ext cx="5652770" cy="152400"/>
                          </a:xfrm>
                          <a:custGeom>
                            <a:avLst/>
                            <a:gdLst/>
                            <a:ahLst/>
                            <a:cxnLst/>
                            <a:rect l="l" t="t" r="r" b="b"/>
                            <a:pathLst>
                              <a:path w="5652770" h="152400">
                                <a:moveTo>
                                  <a:pt x="5652516" y="0"/>
                                </a:moveTo>
                                <a:lnTo>
                                  <a:pt x="0" y="0"/>
                                </a:lnTo>
                                <a:lnTo>
                                  <a:pt x="0" y="152400"/>
                                </a:lnTo>
                                <a:lnTo>
                                  <a:pt x="5652516" y="152400"/>
                                </a:lnTo>
                                <a:lnTo>
                                  <a:pt x="5652516" y="0"/>
                                </a:lnTo>
                                <a:close/>
                              </a:path>
                            </a:pathLst>
                          </a:custGeom>
                          <a:solidFill>
                            <a:srgbClr val="F9F9F9"/>
                          </a:solidFill>
                        </wps:spPr>
                        <wps:bodyPr wrap="square" lIns="0" tIns="0" rIns="0" bIns="0" rtlCol="0">
                          <a:prstTxWarp prst="textNoShape">
                            <a:avLst/>
                          </a:prstTxWarp>
                          <a:noAutofit/>
                        </wps:bodyPr>
                      </wps:wsp>
                      <wps:wsp>
                        <wps:cNvPr id="22" name="Graphic 22"/>
                        <wps:cNvSpPr/>
                        <wps:spPr>
                          <a:xfrm>
                            <a:off x="18288" y="3500628"/>
                            <a:ext cx="5615940" cy="163195"/>
                          </a:xfrm>
                          <a:custGeom>
                            <a:avLst/>
                            <a:gdLst/>
                            <a:ahLst/>
                            <a:cxnLst/>
                            <a:rect l="l" t="t" r="r" b="b"/>
                            <a:pathLst>
                              <a:path w="5615940" h="163195">
                                <a:moveTo>
                                  <a:pt x="5615940" y="0"/>
                                </a:moveTo>
                                <a:lnTo>
                                  <a:pt x="0" y="0"/>
                                </a:lnTo>
                                <a:lnTo>
                                  <a:pt x="0" y="163067"/>
                                </a:lnTo>
                                <a:lnTo>
                                  <a:pt x="5615940" y="163067"/>
                                </a:lnTo>
                                <a:lnTo>
                                  <a:pt x="5615940" y="0"/>
                                </a:lnTo>
                                <a:close/>
                              </a:path>
                            </a:pathLst>
                          </a:custGeom>
                          <a:solidFill>
                            <a:srgbClr val="FFFFFF"/>
                          </a:solidFill>
                        </wps:spPr>
                        <wps:bodyPr wrap="square" lIns="0" tIns="0" rIns="0" bIns="0" rtlCol="0">
                          <a:prstTxWarp prst="textNoShape">
                            <a:avLst/>
                          </a:prstTxWarp>
                          <a:noAutofit/>
                        </wps:bodyPr>
                      </wps:wsp>
                      <wps:wsp>
                        <wps:cNvPr id="23" name="Graphic 23"/>
                        <wps:cNvSpPr/>
                        <wps:spPr>
                          <a:xfrm>
                            <a:off x="5213172" y="3598303"/>
                            <a:ext cx="20955" cy="34290"/>
                          </a:xfrm>
                          <a:custGeom>
                            <a:avLst/>
                            <a:gdLst/>
                            <a:ahLst/>
                            <a:cxnLst/>
                            <a:rect l="l" t="t" r="r" b="b"/>
                            <a:pathLst>
                              <a:path w="20955" h="34290">
                                <a:moveTo>
                                  <a:pt x="10858" y="0"/>
                                </a:moveTo>
                                <a:lnTo>
                                  <a:pt x="8394" y="419"/>
                                </a:lnTo>
                                <a:lnTo>
                                  <a:pt x="4444" y="3378"/>
                                </a:lnTo>
                                <a:lnTo>
                                  <a:pt x="3289" y="4864"/>
                                </a:lnTo>
                                <a:lnTo>
                                  <a:pt x="2628" y="7823"/>
                                </a:lnTo>
                                <a:lnTo>
                                  <a:pt x="2717" y="9385"/>
                                </a:lnTo>
                                <a:lnTo>
                                  <a:pt x="3708" y="12687"/>
                                </a:lnTo>
                                <a:lnTo>
                                  <a:pt x="4610" y="13995"/>
                                </a:lnTo>
                                <a:lnTo>
                                  <a:pt x="7238" y="15976"/>
                                </a:lnTo>
                                <a:lnTo>
                                  <a:pt x="9385" y="16471"/>
                                </a:lnTo>
                                <a:lnTo>
                                  <a:pt x="12344" y="16471"/>
                                </a:lnTo>
                                <a:lnTo>
                                  <a:pt x="11023" y="20751"/>
                                </a:lnTo>
                                <a:lnTo>
                                  <a:pt x="9461" y="24053"/>
                                </a:lnTo>
                                <a:lnTo>
                                  <a:pt x="5841" y="28663"/>
                                </a:lnTo>
                                <a:lnTo>
                                  <a:pt x="3949" y="30556"/>
                                </a:lnTo>
                                <a:lnTo>
                                  <a:pt x="0" y="33515"/>
                                </a:lnTo>
                                <a:lnTo>
                                  <a:pt x="330" y="34099"/>
                                </a:lnTo>
                                <a:lnTo>
                                  <a:pt x="20739" y="8242"/>
                                </a:lnTo>
                                <a:lnTo>
                                  <a:pt x="18757" y="2971"/>
                                </a:lnTo>
                                <a:lnTo>
                                  <a:pt x="16789" y="1320"/>
                                </a:lnTo>
                                <a:lnTo>
                                  <a:pt x="10858" y="0"/>
                                </a:lnTo>
                                <a:close/>
                              </a:path>
                            </a:pathLst>
                          </a:custGeom>
                          <a:solidFill>
                            <a:srgbClr val="000000"/>
                          </a:solidFill>
                        </wps:spPr>
                        <wps:bodyPr wrap="square" lIns="0" tIns="0" rIns="0" bIns="0" rtlCol="0">
                          <a:prstTxWarp prst="textNoShape">
                            <a:avLst/>
                          </a:prstTxWarp>
                          <a:noAutofit/>
                        </wps:bodyPr>
                      </wps:wsp>
                      <wps:wsp>
                        <wps:cNvPr id="24" name="Graphic 24"/>
                        <wps:cNvSpPr/>
                        <wps:spPr>
                          <a:xfrm>
                            <a:off x="0" y="3657600"/>
                            <a:ext cx="5652770" cy="152400"/>
                          </a:xfrm>
                          <a:custGeom>
                            <a:avLst/>
                            <a:gdLst/>
                            <a:ahLst/>
                            <a:cxnLst/>
                            <a:rect l="l" t="t" r="r" b="b"/>
                            <a:pathLst>
                              <a:path w="5652770" h="152400">
                                <a:moveTo>
                                  <a:pt x="5652516" y="0"/>
                                </a:moveTo>
                                <a:lnTo>
                                  <a:pt x="0" y="0"/>
                                </a:lnTo>
                                <a:lnTo>
                                  <a:pt x="0" y="152400"/>
                                </a:lnTo>
                                <a:lnTo>
                                  <a:pt x="5652516" y="152400"/>
                                </a:lnTo>
                                <a:lnTo>
                                  <a:pt x="5652516" y="0"/>
                                </a:lnTo>
                                <a:close/>
                              </a:path>
                            </a:pathLst>
                          </a:custGeom>
                          <a:solidFill>
                            <a:srgbClr val="F9F9F9"/>
                          </a:solidFill>
                        </wps:spPr>
                        <wps:bodyPr wrap="square" lIns="0" tIns="0" rIns="0" bIns="0" rtlCol="0">
                          <a:prstTxWarp prst="textNoShape">
                            <a:avLst/>
                          </a:prstTxWarp>
                          <a:noAutofit/>
                        </wps:bodyPr>
                      </wps:wsp>
                      <wps:wsp>
                        <wps:cNvPr id="25" name="Graphic 25"/>
                        <wps:cNvSpPr/>
                        <wps:spPr>
                          <a:xfrm>
                            <a:off x="18288" y="3660647"/>
                            <a:ext cx="5615940" cy="149860"/>
                          </a:xfrm>
                          <a:custGeom>
                            <a:avLst/>
                            <a:gdLst/>
                            <a:ahLst/>
                            <a:cxnLst/>
                            <a:rect l="l" t="t" r="r" b="b"/>
                            <a:pathLst>
                              <a:path w="5615940" h="149860">
                                <a:moveTo>
                                  <a:pt x="5615940" y="0"/>
                                </a:moveTo>
                                <a:lnTo>
                                  <a:pt x="0" y="0"/>
                                </a:lnTo>
                                <a:lnTo>
                                  <a:pt x="0" y="149351"/>
                                </a:lnTo>
                                <a:lnTo>
                                  <a:pt x="5615940" y="149351"/>
                                </a:lnTo>
                                <a:lnTo>
                                  <a:pt x="5615940" y="0"/>
                                </a:lnTo>
                                <a:close/>
                              </a:path>
                            </a:pathLst>
                          </a:custGeom>
                          <a:solidFill>
                            <a:srgbClr val="FFFFFF"/>
                          </a:solidFill>
                        </wps:spPr>
                        <wps:bodyPr wrap="square" lIns="0" tIns="0" rIns="0" bIns="0" rtlCol="0">
                          <a:prstTxWarp prst="textNoShape">
                            <a:avLst/>
                          </a:prstTxWarp>
                          <a:noAutofit/>
                        </wps:bodyPr>
                      </wps:wsp>
                      <wps:wsp>
                        <wps:cNvPr id="26" name="Graphic 26"/>
                        <wps:cNvSpPr/>
                        <wps:spPr>
                          <a:xfrm>
                            <a:off x="0" y="3810000"/>
                            <a:ext cx="5652770" cy="457200"/>
                          </a:xfrm>
                          <a:custGeom>
                            <a:avLst/>
                            <a:gdLst/>
                            <a:ahLst/>
                            <a:cxnLst/>
                            <a:rect l="l" t="t" r="r" b="b"/>
                            <a:pathLst>
                              <a:path w="5652770" h="457200">
                                <a:moveTo>
                                  <a:pt x="5652503" y="0"/>
                                </a:moveTo>
                                <a:lnTo>
                                  <a:pt x="0" y="0"/>
                                </a:lnTo>
                                <a:lnTo>
                                  <a:pt x="0" y="152400"/>
                                </a:lnTo>
                                <a:lnTo>
                                  <a:pt x="0" y="304800"/>
                                </a:lnTo>
                                <a:lnTo>
                                  <a:pt x="0" y="457200"/>
                                </a:lnTo>
                                <a:lnTo>
                                  <a:pt x="5652503" y="457200"/>
                                </a:lnTo>
                                <a:lnTo>
                                  <a:pt x="5652503" y="304800"/>
                                </a:lnTo>
                                <a:lnTo>
                                  <a:pt x="5652503" y="152400"/>
                                </a:lnTo>
                                <a:lnTo>
                                  <a:pt x="5652503" y="0"/>
                                </a:lnTo>
                                <a:close/>
                              </a:path>
                            </a:pathLst>
                          </a:custGeom>
                          <a:solidFill>
                            <a:srgbClr val="F9F9F9"/>
                          </a:solidFill>
                        </wps:spPr>
                        <wps:bodyPr wrap="square" lIns="0" tIns="0" rIns="0" bIns="0" rtlCol="0">
                          <a:prstTxWarp prst="textNoShape">
                            <a:avLst/>
                          </a:prstTxWarp>
                          <a:noAutofit/>
                        </wps:bodyPr>
                      </wps:wsp>
                    </wpg:wgp>
                  </a:graphicData>
                </a:graphic>
              </wp:anchor>
            </w:drawing>
          </mc:Choice>
          <mc:Fallback>
            <w:pict>
              <v:group style="position:absolute;margin-left:42.073002pt;margin-top:-.221047pt;width:445.1pt;height:336pt;mso-position-horizontal-relative:page;mso-position-vertical-relative:paragraph;z-index:-15934976" id="docshapegroup11" coordorigin="841,-4" coordsize="8902,6720">
                <v:rect style="position:absolute;left:841;top:-5;width:8902;height:240" id="docshape12" filled="true" fillcolor="#f9f9f9" stroked="false">
                  <v:fill type="solid"/>
                </v:rect>
                <v:rect style="position:absolute;left:1107;top:0;width:8607;height:236" id="docshape13" filled="true" fillcolor="#ffffff" stroked="false">
                  <v:fill type="solid"/>
                </v:rect>
                <v:shape style="position:absolute;left:841;top:235;width:8902;height:5280" id="docshape14" coordorigin="841,236" coordsize="8902,5280" path="m9743,236l841,236,841,476,841,716,841,5516,9743,5516,9743,476,9743,236xe" filled="true" fillcolor="#f9f9f9" stroked="false">
                  <v:path arrowok="t"/>
                  <v:fill type="solid"/>
                </v:shape>
                <v:rect style="position:absolute;left:870;top:5280;width:8844;height:236" id="docshape15" filled="true" fillcolor="#ffffff" stroked="false">
                  <v:fill type="solid"/>
                </v:rect>
                <v:rect style="position:absolute;left:841;top:5515;width:8902;height:240" id="docshape16" filled="true" fillcolor="#f9f9f9" stroked="false">
                  <v:fill type="solid"/>
                </v:rect>
                <v:rect style="position:absolute;left:870;top:5508;width:8844;height:257" id="docshape17" filled="true" fillcolor="#ffffff" stroked="false">
                  <v:fill type="solid"/>
                </v:rect>
                <v:shape style="position:absolute;left:9051;top:5662;width:33;height:54" id="docshape18" coordorigin="9051,5662" coordsize="33,54" path="m9068,5662l9064,5663,9058,5668,9056,5670,9055,5675,9055,5677,9057,5682,9058,5684,9063,5687,9066,5688,9071,5688,9069,5695,9066,5700,9060,5707,9057,5710,9051,5715,9052,5716,9084,5675,9081,5667,9078,5664,9068,5662xe" filled="true" fillcolor="#000000" stroked="false">
                  <v:path arrowok="t"/>
                  <v:fill type="solid"/>
                </v:shape>
                <v:rect style="position:absolute;left:841;top:5755;width:8902;height:240" id="docshape19" filled="true" fillcolor="#f9f9f9" stroked="false">
                  <v:fill type="solid"/>
                </v:rect>
                <v:rect style="position:absolute;left:870;top:5760;width:8844;height:236" id="docshape20" filled="true" fillcolor="#ffffff" stroked="false">
                  <v:fill type="solid"/>
                </v:rect>
                <v:shape style="position:absolute;left:841;top:5995;width:8902;height:720" id="docshape21" coordorigin="841,5996" coordsize="8902,720" path="m9743,5996l841,5996,841,6236,841,6476,841,6716,9743,6716,9743,6476,9743,6236,9743,5996xe" filled="true" fillcolor="#f9f9f9" stroked="false">
                  <v:path arrowok="t"/>
                  <v:fill type="solid"/>
                </v:shape>
                <w10:wrap type="none"/>
              </v:group>
            </w:pict>
          </mc:Fallback>
        </mc:AlternateContent>
      </w:r>
      <w:r>
        <w:rPr>
          <w:color w:val="231F20"/>
        </w:rPr>
        <w:t>Computer simulation is often adopted in Comprehensive analysis of turbine regulating system. However</w:t>
      </w:r>
      <w:r>
        <w:rPr>
          <w:color w:val="231F20"/>
          <w:spacing w:val="40"/>
        </w:rPr>
        <w:t> </w:t>
      </w:r>
      <w:r>
        <w:rPr>
          <w:color w:val="231F20"/>
          <w:shd w:fill="FFFFFF" w:color="auto" w:val="clear"/>
        </w:rPr>
        <w:t>the </w:t>
      </w:r>
      <w:r>
        <w:rPr>
          <w:color w:val="231F20"/>
        </w:rPr>
        <w:t>workload</w:t>
      </w:r>
      <w:r>
        <w:rPr>
          <w:color w:val="231F20"/>
          <w:shd w:fill="FFFFFF" w:color="auto" w:val="clear"/>
        </w:rPr>
        <w:t> of</w:t>
      </w:r>
      <w:r>
        <w:rPr>
          <w:color w:val="231F20"/>
        </w:rPr>
        <w:t> simulation calculation preparation and debug program is very big still, meanwhile</w:t>
      </w:r>
      <w:r>
        <w:rPr>
          <w:color w:val="231F20"/>
          <w:shd w:fill="FFFFFF" w:color="auto" w:val="clear"/>
        </w:rPr>
        <w:t> the</w:t>
      </w:r>
      <w:r>
        <w:rPr>
          <w:color w:val="231F20"/>
        </w:rPr>
        <w:t> </w:t>
      </w:r>
      <w:r>
        <w:rPr>
          <w:color w:val="231F20"/>
          <w:shd w:fill="FFFFFF" w:color="auto" w:val="clear"/>
        </w:rPr>
        <w:t>portability of the simulation program is poor, it is difficult to adapt to the hydropower personality</w:t>
      </w:r>
      <w:r>
        <w:rPr>
          <w:color w:val="231F20"/>
        </w:rPr>
        <w:t> </w:t>
      </w:r>
      <w:r>
        <w:rPr>
          <w:color w:val="231F20"/>
          <w:shd w:fill="FFFFFF" w:color="auto" w:val="clear"/>
        </w:rPr>
        <w:t>characteristics, and the lack of strong graphics output support.</w:t>
      </w:r>
      <w:r>
        <w:rPr>
          <w:color w:val="231F20"/>
        </w:rPr>
        <w:t> MATLAB is now</w:t>
      </w:r>
      <w:r>
        <w:rPr>
          <w:color w:val="231F20"/>
          <w:spacing w:val="-1"/>
        </w:rPr>
        <w:t> </w:t>
      </w:r>
      <w:r>
        <w:rPr>
          <w:color w:val="231F20"/>
        </w:rPr>
        <w:t>international fashion system simulation software; </w:t>
      </w:r>
      <w:r>
        <w:rPr>
          <w:color w:val="231F20"/>
          <w:shd w:fill="FFFFFF" w:color="auto" w:val="clear"/>
        </w:rPr>
        <w:t>it is able to overcome the above difficulties.</w:t>
      </w:r>
    </w:p>
    <w:p>
      <w:pPr>
        <w:pStyle w:val="BodyText"/>
        <w:spacing w:line="249" w:lineRule="auto" w:before="4"/>
        <w:ind w:left="410" w:right="586" w:firstLine="237"/>
        <w:jc w:val="both"/>
      </w:pPr>
      <w:r>
        <w:rPr>
          <w:color w:val="231F20"/>
          <w:shd w:fill="FFFFFF" w:color="auto" w:val="clear"/>
        </w:rPr>
        <w:t>MATLAB can not only solve the matrix arithmetic problems abound in cybernetics</w:t>
      </w:r>
      <w:r>
        <w:rPr>
          <w:color w:val="231F20"/>
          <w:spacing w:val="-13"/>
          <w:shd w:fill="FFFFFF" w:color="auto" w:val="clear"/>
        </w:rPr>
        <w:t> </w:t>
      </w:r>
      <w:r>
        <w:rPr>
          <w:color w:val="231F20"/>
          <w:shd w:fill="FFFFFF" w:color="auto" w:val="clear"/>
          <w:vertAlign w:val="superscript"/>
        </w:rPr>
        <w:t>[11]</w:t>
      </w:r>
      <w:r>
        <w:rPr>
          <w:color w:val="231F20"/>
          <w:shd w:fill="FFFFFF" w:color="auto" w:val="clear"/>
          <w:vertAlign w:val="baseline"/>
        </w:rPr>
        <w:t>, but also provide a</w:t>
      </w:r>
      <w:r>
        <w:rPr>
          <w:color w:val="231F20"/>
          <w:vertAlign w:val="baseline"/>
        </w:rPr>
        <w:t> </w:t>
      </w:r>
      <w:r>
        <w:rPr>
          <w:color w:val="231F20"/>
          <w:shd w:fill="FFFFFF" w:color="auto" w:val="clear"/>
          <w:vertAlign w:val="baseline"/>
        </w:rPr>
        <w:t>powerful toolbox support. The control system is directly related to the popular control strategy toolbox, such</w:t>
      </w:r>
      <w:r>
        <w:rPr>
          <w:color w:val="231F20"/>
          <w:vertAlign w:val="baseline"/>
        </w:rPr>
        <w:t> </w:t>
      </w:r>
      <w:r>
        <w:rPr>
          <w:color w:val="231F20"/>
          <w:shd w:fill="FFFFFF" w:color="auto" w:val="clear"/>
          <w:vertAlign w:val="baseline"/>
        </w:rPr>
        <w:t>as robust control, µ-analysis, synthesis, neural networks, model predictive control, nonlinear control design</w:t>
      </w:r>
      <w:r>
        <w:rPr>
          <w:color w:val="231F20"/>
          <w:vertAlign w:val="baseline"/>
        </w:rPr>
        <w:t> </w:t>
      </w:r>
      <w:r>
        <w:rPr>
          <w:color w:val="231F20"/>
          <w:shd w:fill="FFFFFF" w:color="auto" w:val="clear"/>
          <w:vertAlign w:val="baseline"/>
        </w:rPr>
        <w:t>and fuzzy logic. It can be said that the theory and a wide range of industrial applications and research control</w:t>
      </w:r>
      <w:r>
        <w:rPr>
          <w:color w:val="231F20"/>
          <w:vertAlign w:val="baseline"/>
        </w:rPr>
        <w:t> </w:t>
      </w:r>
      <w:r>
        <w:rPr>
          <w:color w:val="231F20"/>
          <w:shd w:fill="FFFFFF" w:color="auto" w:val="clear"/>
          <w:vertAlign w:val="baseline"/>
        </w:rPr>
        <w:t>algorithm basically can be found in MATLAB.</w:t>
      </w:r>
    </w:p>
    <w:p>
      <w:pPr>
        <w:pStyle w:val="BodyText"/>
        <w:spacing w:line="249" w:lineRule="auto" w:before="4"/>
        <w:ind w:left="410" w:right="583" w:firstLine="237"/>
        <w:jc w:val="both"/>
      </w:pPr>
      <w:r>
        <w:rPr>
          <w:color w:val="231F20"/>
          <w:shd w:fill="FFFFFF" w:color="auto" w:val="clear"/>
        </w:rPr>
        <w:t>Single neuron adaptive PID control method is modelled on neurons workflow to adjust the speed of the</w:t>
      </w:r>
      <w:r>
        <w:rPr>
          <w:color w:val="231F20"/>
        </w:rPr>
        <w:t> </w:t>
      </w:r>
      <w:r>
        <w:rPr>
          <w:color w:val="231F20"/>
          <w:shd w:fill="FFFFFF" w:color="auto" w:val="clear"/>
        </w:rPr>
        <w:t>turbine speed control adjustment</w:t>
      </w:r>
      <w:r>
        <w:rPr>
          <w:color w:val="231F20"/>
          <w:spacing w:val="-13"/>
          <w:shd w:fill="FFFFFF" w:color="auto" w:val="clear"/>
        </w:rPr>
        <w:t> </w:t>
      </w:r>
      <w:r>
        <w:rPr>
          <w:color w:val="231F20"/>
          <w:shd w:fill="FFFFFF" w:color="auto" w:val="clear"/>
          <w:vertAlign w:val="superscript"/>
        </w:rPr>
        <w:t>[12]</w:t>
      </w:r>
      <w:r>
        <w:rPr>
          <w:color w:val="231F20"/>
          <w:shd w:fill="FFFFFF" w:color="auto" w:val="clear"/>
          <w:vertAlign w:val="baseline"/>
        </w:rPr>
        <w:t>. When there is a difference between the rate of the turbine with the given</w:t>
      </w:r>
      <w:r>
        <w:rPr>
          <w:color w:val="231F20"/>
          <w:vertAlign w:val="baseline"/>
        </w:rPr>
        <w:t> </w:t>
      </w:r>
      <w:r>
        <w:rPr>
          <w:color w:val="231F20"/>
          <w:shd w:fill="FFFFFF" w:color="auto" w:val="clear"/>
          <w:vertAlign w:val="baseline"/>
        </w:rPr>
        <w:t>target value, the control system automatically</w:t>
      </w:r>
      <w:r>
        <w:rPr>
          <w:color w:val="231F20"/>
          <w:spacing w:val="-1"/>
          <w:shd w:fill="FFFFFF" w:color="auto" w:val="clear"/>
          <w:vertAlign w:val="baseline"/>
        </w:rPr>
        <w:t> </w:t>
      </w:r>
      <w:r>
        <w:rPr>
          <w:color w:val="231F20"/>
          <w:shd w:fill="FFFFFF" w:color="auto" w:val="clear"/>
          <w:vertAlign w:val="baseline"/>
        </w:rPr>
        <w:t>do the difference calculation, if the difference is within the safe</w:t>
      </w:r>
      <w:r>
        <w:rPr>
          <w:color w:val="231F20"/>
          <w:vertAlign w:val="baseline"/>
        </w:rPr>
        <w:t> </w:t>
      </w:r>
      <w:r>
        <w:rPr>
          <w:color w:val="231F20"/>
          <w:shd w:fill="FFFFFF" w:color="auto" w:val="clear"/>
          <w:vertAlign w:val="baseline"/>
        </w:rPr>
        <w:t>range, the system will be determined as the normal system, work safety, regulator not action. But the</w:t>
      </w:r>
      <w:r>
        <w:rPr>
          <w:color w:val="231F20"/>
          <w:vertAlign w:val="baseline"/>
        </w:rPr>
        <w:t> </w:t>
      </w:r>
      <w:r>
        <w:rPr>
          <w:color w:val="231F20"/>
          <w:shd w:fill="FFFFFF" w:color="auto" w:val="clear"/>
          <w:vertAlign w:val="baseline"/>
        </w:rPr>
        <w:t>difference between the two is large, which exceeds the safe range, the system will be</w:t>
      </w:r>
      <w:r>
        <w:rPr>
          <w:color w:val="231F20"/>
          <w:vertAlign w:val="baseline"/>
        </w:rPr>
        <w:t> maintained need action</w:t>
      </w:r>
      <w:r>
        <w:rPr>
          <w:color w:val="231F20"/>
          <w:spacing w:val="40"/>
          <w:vertAlign w:val="baseline"/>
        </w:rPr>
        <w:t> </w:t>
      </w:r>
      <w:r>
        <w:rPr>
          <w:color w:val="231F20"/>
          <w:vertAlign w:val="baseline"/>
        </w:rPr>
        <w:t>at this moment ,</w:t>
      </w:r>
      <w:r>
        <w:rPr>
          <w:color w:val="231F20"/>
          <w:shd w:fill="FFFFFF" w:color="auto" w:val="clear"/>
          <w:vertAlign w:val="baseline"/>
        </w:rPr>
        <w:t>then the system start regulating aspects</w:t>
      </w:r>
      <w:r>
        <w:rPr>
          <w:color w:val="231F20"/>
          <w:shd w:fill="FFFFFF" w:color="auto" w:val="clear"/>
          <w:vertAlign w:val="superscript"/>
        </w:rPr>
        <w:t>[13]</w:t>
      </w:r>
      <w:r>
        <w:rPr>
          <w:color w:val="231F20"/>
          <w:shd w:fill="FFFFFF" w:color="auto" w:val="clear"/>
          <w:vertAlign w:val="baseline"/>
        </w:rPr>
        <w:t>. After the single neuron adaptive controller self-</w:t>
      </w:r>
      <w:r>
        <w:rPr>
          <w:color w:val="231F20"/>
          <w:vertAlign w:val="baseline"/>
        </w:rPr>
        <w:t> </w:t>
      </w:r>
      <w:r>
        <w:rPr>
          <w:color w:val="231F20"/>
          <w:shd w:fill="FFFFFF" w:color="auto" w:val="clear"/>
          <w:vertAlign w:val="baseline"/>
        </w:rPr>
        <w:t>organizing, self-correcting action, self-regulating, adaptive, and ultimately, the system to find the optimal</w:t>
      </w:r>
      <w:r>
        <w:rPr>
          <w:color w:val="231F20"/>
          <w:vertAlign w:val="baseline"/>
        </w:rPr>
        <w:t> </w:t>
      </w:r>
      <w:r>
        <w:rPr>
          <w:color w:val="231F20"/>
          <w:shd w:fill="FFFFFF" w:color="auto" w:val="clear"/>
          <w:vertAlign w:val="baseline"/>
        </w:rPr>
        <w:t>working condition, and then, after computing, control servomotor opening adjustment the operation, so that</w:t>
      </w:r>
      <w:r>
        <w:rPr>
          <w:color w:val="231F20"/>
          <w:vertAlign w:val="baseline"/>
        </w:rPr>
        <w:t> </w:t>
      </w:r>
      <w:r>
        <w:rPr>
          <w:color w:val="231F20"/>
          <w:shd w:fill="FFFFFF" w:color="auto" w:val="clear"/>
          <w:vertAlign w:val="baseline"/>
        </w:rPr>
        <w:t>the turbine to maintain the rate, and stability in the best working condition, an adjustment process is over.</w:t>
      </w:r>
    </w:p>
    <w:p>
      <w:pPr>
        <w:pStyle w:val="BodyText"/>
        <w:spacing w:line="249" w:lineRule="auto" w:before="7"/>
        <w:ind w:left="410" w:right="587" w:firstLine="237"/>
        <w:jc w:val="both"/>
      </w:pPr>
      <w:r>
        <w:rPr>
          <w:color w:val="231F20"/>
          <w:shd w:fill="FFFFFF" w:color="auto" w:val="clear"/>
        </w:rPr>
        <w:t>The weight coefficient adjustment of single neuron adaptive controller is achieved on the basis of the</w:t>
      </w:r>
      <w:r>
        <w:rPr>
          <w:color w:val="231F20"/>
        </w:rPr>
        <w:t> </w:t>
      </w:r>
      <w:r>
        <w:rPr>
          <w:color w:val="231F20"/>
          <w:shd w:fill="FFFFFF" w:color="auto" w:val="clear"/>
        </w:rPr>
        <w:t>supervised Hebb learning rule, the system adopt different learning rates in allusion to integral, proportional</w:t>
      </w:r>
      <w:r>
        <w:rPr>
          <w:color w:val="231F20"/>
        </w:rPr>
        <w:t> </w:t>
      </w:r>
      <w:r>
        <w:rPr>
          <w:color w:val="231F20"/>
          <w:shd w:fill="FFFFFF" w:color="auto" w:val="clear"/>
        </w:rPr>
        <w:t>and derivative ,so that it could adjust by different weight coefficient. K is the</w:t>
      </w:r>
      <w:r>
        <w:rPr>
          <w:color w:val="231F20"/>
        </w:rPr>
        <w:t> neurons proportion coefficient,</w:t>
      </w:r>
      <w:r>
        <w:rPr>
          <w:color w:val="231F20"/>
          <w:spacing w:val="80"/>
        </w:rPr>
        <w:t> </w:t>
      </w:r>
      <w:r>
        <w:rPr>
          <w:color w:val="231F20"/>
          <w:shd w:fill="FFFFFF" w:color="auto" w:val="clear"/>
        </w:rPr>
        <w:t>it is important to choose the right K value. K value is smaller, the smaller the overshoot, but the longer</w:t>
      </w:r>
      <w:r>
        <w:rPr>
          <w:color w:val="231F20"/>
        </w:rPr>
        <w:t> adjustment time. K value is greater</w:t>
      </w:r>
      <w:r>
        <w:rPr>
          <w:color w:val="231F20"/>
          <w:spacing w:val="-4"/>
        </w:rPr>
        <w:t> </w:t>
      </w:r>
      <w:r>
        <w:rPr>
          <w:color w:val="231F20"/>
          <w:vertAlign w:val="superscript"/>
        </w:rPr>
        <w:t>[14]</w:t>
      </w:r>
      <w:r>
        <w:rPr>
          <w:color w:val="231F20"/>
          <w:vertAlign w:val="baseline"/>
        </w:rPr>
        <w:t>, the better the rapidity, meanwhile the larger the overshoot</w:t>
      </w:r>
      <w:r>
        <w:rPr>
          <w:color w:val="231F20"/>
          <w:spacing w:val="80"/>
          <w:vertAlign w:val="baseline"/>
        </w:rPr>
        <w:t> </w:t>
      </w:r>
      <w:r>
        <w:rPr>
          <w:color w:val="231F20"/>
          <w:vertAlign w:val="baseline"/>
        </w:rPr>
        <w:t>which </w:t>
      </w:r>
      <w:r>
        <w:rPr>
          <w:color w:val="231F20"/>
          <w:shd w:fill="FFFFFF" w:color="auto" w:val="clear"/>
          <w:vertAlign w:val="baseline"/>
        </w:rPr>
        <w:t>could make the system unstable, at the same time K must be greater than 0. According to this principle, select</w:t>
      </w:r>
      <w:r>
        <w:rPr>
          <w:color w:val="231F20"/>
          <w:vertAlign w:val="baseline"/>
        </w:rPr>
        <w:t> </w:t>
      </w:r>
      <w:r>
        <w:rPr>
          <w:color w:val="231F20"/>
          <w:shd w:fill="FFFFFF" w:color="auto" w:val="clear"/>
          <w:vertAlign w:val="baseline"/>
        </w:rPr>
        <w:t>the appropriate K value, so that the control system to achieve the best effect of the adjustment.</w:t>
      </w:r>
    </w:p>
    <w:p>
      <w:pPr>
        <w:pStyle w:val="BodyText"/>
        <w:spacing w:line="249" w:lineRule="auto" w:before="6"/>
        <w:ind w:left="410" w:right="588" w:firstLine="237"/>
        <w:jc w:val="both"/>
      </w:pPr>
      <w:r>
        <w:rPr>
          <w:color w:val="231F20"/>
        </w:rPr>
        <w:t>The</w:t>
      </w:r>
      <w:r>
        <w:rPr>
          <w:color w:val="231F20"/>
          <w:spacing w:val="-2"/>
        </w:rPr>
        <w:t> </w:t>
      </w:r>
      <w:r>
        <w:rPr>
          <w:color w:val="231F20"/>
        </w:rPr>
        <w:t>system</w:t>
      </w:r>
      <w:r>
        <w:rPr>
          <w:color w:val="231F20"/>
          <w:spacing w:val="-3"/>
        </w:rPr>
        <w:t> </w:t>
      </w:r>
      <w:r>
        <w:rPr>
          <w:color w:val="231F20"/>
        </w:rPr>
        <w:t>linearization</w:t>
      </w:r>
      <w:r>
        <w:rPr>
          <w:color w:val="231F20"/>
          <w:spacing w:val="-2"/>
        </w:rPr>
        <w:t> </w:t>
      </w:r>
      <w:r>
        <w:rPr>
          <w:color w:val="231F20"/>
        </w:rPr>
        <w:t>model</w:t>
      </w:r>
      <w:r>
        <w:rPr>
          <w:color w:val="231F20"/>
          <w:spacing w:val="-2"/>
        </w:rPr>
        <w:t> </w:t>
      </w:r>
      <w:r>
        <w:rPr>
          <w:color w:val="231F20"/>
        </w:rPr>
        <w:t>should</w:t>
      </w:r>
      <w:r>
        <w:rPr>
          <w:color w:val="231F20"/>
          <w:spacing w:val="-2"/>
        </w:rPr>
        <w:t> </w:t>
      </w:r>
      <w:r>
        <w:rPr>
          <w:color w:val="231F20"/>
        </w:rPr>
        <w:t>be</w:t>
      </w:r>
      <w:r>
        <w:rPr>
          <w:color w:val="231F20"/>
          <w:spacing w:val="-2"/>
        </w:rPr>
        <w:t> </w:t>
      </w:r>
      <w:r>
        <w:rPr>
          <w:color w:val="231F20"/>
        </w:rPr>
        <w:t>established</w:t>
      </w:r>
      <w:r>
        <w:rPr>
          <w:color w:val="231F20"/>
          <w:spacing w:val="-2"/>
        </w:rPr>
        <w:t> </w:t>
      </w:r>
      <w:r>
        <w:rPr>
          <w:color w:val="231F20"/>
        </w:rPr>
        <w:t>before</w:t>
      </w:r>
      <w:r>
        <w:rPr>
          <w:color w:val="231F20"/>
          <w:spacing w:val="-2"/>
        </w:rPr>
        <w:t> </w:t>
      </w:r>
      <w:r>
        <w:rPr>
          <w:color w:val="231F20"/>
        </w:rPr>
        <w:t>the turbine simulation,</w:t>
      </w:r>
      <w:r>
        <w:rPr>
          <w:color w:val="231F20"/>
          <w:spacing w:val="-2"/>
        </w:rPr>
        <w:t> </w:t>
      </w:r>
      <w:r>
        <w:rPr>
          <w:color w:val="231F20"/>
        </w:rPr>
        <w:t>the</w:t>
      </w:r>
      <w:r>
        <w:rPr>
          <w:color w:val="231F20"/>
          <w:spacing w:val="-2"/>
        </w:rPr>
        <w:t> </w:t>
      </w:r>
      <w:r>
        <w:rPr>
          <w:color w:val="231F20"/>
        </w:rPr>
        <w:t>ideal</w:t>
      </w:r>
      <w:r>
        <w:rPr>
          <w:color w:val="231F20"/>
          <w:spacing w:val="-2"/>
        </w:rPr>
        <w:t> </w:t>
      </w:r>
      <w:r>
        <w:rPr>
          <w:color w:val="231F20"/>
        </w:rPr>
        <w:t>turbine model is shown in Equation (1).</w:t>
      </w:r>
    </w:p>
    <w:p>
      <w:pPr>
        <w:spacing w:after="0" w:line="249" w:lineRule="auto"/>
        <w:jc w:val="both"/>
        <w:sectPr>
          <w:pgSz w:w="10890" w:h="14860"/>
          <w:pgMar w:header="713" w:footer="0" w:top="900" w:bottom="280" w:left="460" w:right="580"/>
        </w:sectPr>
      </w:pPr>
    </w:p>
    <w:p>
      <w:pPr>
        <w:pStyle w:val="BodyText"/>
        <w:spacing w:before="174"/>
        <w:ind w:left="986"/>
        <w:rPr>
          <w:rFonts w:ascii="Symbol" w:hAnsi="Symbol"/>
        </w:rPr>
      </w:pPr>
      <w:r>
        <w:rPr>
          <w:color w:val="231F20"/>
        </w:rPr>
        <w:t>G</w:t>
      </w:r>
      <w:r>
        <w:rPr>
          <w:color w:val="231F20"/>
          <w:position w:val="-8"/>
        </w:rPr>
        <w:t>1</w:t>
      </w:r>
      <w:r>
        <w:rPr>
          <w:color w:val="231F20"/>
        </w:rPr>
        <w:t>(S)</w:t>
      </w:r>
      <w:r>
        <w:rPr>
          <w:color w:val="231F20"/>
          <w:spacing w:val="13"/>
        </w:rPr>
        <w:t> </w:t>
      </w:r>
      <w:r>
        <w:rPr>
          <w:rFonts w:ascii="Symbol" w:hAnsi="Symbol"/>
          <w:color w:val="231F20"/>
          <w:spacing w:val="-10"/>
        </w:rPr>
        <w:t></w:t>
      </w:r>
    </w:p>
    <w:p>
      <w:pPr>
        <w:pStyle w:val="BodyText"/>
        <w:spacing w:before="33"/>
        <w:ind w:right="24"/>
        <w:jc w:val="center"/>
      </w:pPr>
      <w:r>
        <w:rPr/>
        <w:br w:type="column"/>
      </w:r>
      <w:r>
        <w:rPr>
          <w:color w:val="231F20"/>
          <w:spacing w:val="-2"/>
        </w:rPr>
        <w:t>1</w:t>
      </w:r>
      <w:r>
        <w:rPr>
          <w:color w:val="231F20"/>
          <w:spacing w:val="-30"/>
        </w:rPr>
        <w:t> </w:t>
      </w:r>
      <w:r>
        <w:rPr>
          <w:color w:val="231F20"/>
          <w:spacing w:val="-2"/>
        </w:rPr>
        <w:t>-</w:t>
      </w:r>
      <w:r>
        <w:rPr>
          <w:color w:val="231F20"/>
          <w:spacing w:val="-12"/>
        </w:rPr>
        <w:t> </w:t>
      </w:r>
      <w:r>
        <w:rPr>
          <w:color w:val="231F20"/>
          <w:spacing w:val="-5"/>
        </w:rPr>
        <w:t>T</w:t>
      </w:r>
      <w:r>
        <w:rPr>
          <w:color w:val="231F20"/>
          <w:spacing w:val="-5"/>
          <w:position w:val="-5"/>
        </w:rPr>
        <w:t>w</w:t>
      </w:r>
      <w:r>
        <w:rPr>
          <w:color w:val="231F20"/>
          <w:spacing w:val="-5"/>
        </w:rPr>
        <w:t>S</w:t>
      </w:r>
    </w:p>
    <w:p>
      <w:pPr>
        <w:pStyle w:val="BodyText"/>
        <w:spacing w:line="20" w:lineRule="exact"/>
        <w:ind w:left="15" w:right="-29"/>
        <w:rPr>
          <w:sz w:val="2"/>
        </w:rPr>
      </w:pPr>
      <w:r>
        <w:rPr>
          <w:sz w:val="2"/>
        </w:rPr>
        <mc:AlternateContent>
          <mc:Choice Requires="wps">
            <w:drawing>
              <wp:inline distT="0" distB="0" distL="0" distR="0">
                <wp:extent cx="581025" cy="6350"/>
                <wp:effectExtent l="9525" t="0" r="0" b="3175"/>
                <wp:docPr id="27" name="Group 27"/>
                <wp:cNvGraphicFramePr>
                  <a:graphicFrameLocks/>
                </wp:cNvGraphicFramePr>
                <a:graphic>
                  <a:graphicData uri="http://schemas.microsoft.com/office/word/2010/wordprocessingGroup">
                    <wpg:wgp>
                      <wpg:cNvPr id="27" name="Group 27"/>
                      <wpg:cNvGrpSpPr/>
                      <wpg:grpSpPr>
                        <a:xfrm>
                          <a:off x="0" y="0"/>
                          <a:ext cx="581025" cy="6350"/>
                          <a:chExt cx="581025" cy="6350"/>
                        </a:xfrm>
                      </wpg:grpSpPr>
                      <wps:wsp>
                        <wps:cNvPr id="28" name="Graphic 28"/>
                        <wps:cNvSpPr/>
                        <wps:spPr>
                          <a:xfrm>
                            <a:off x="0" y="3143"/>
                            <a:ext cx="581025" cy="1270"/>
                          </a:xfrm>
                          <a:custGeom>
                            <a:avLst/>
                            <a:gdLst/>
                            <a:ahLst/>
                            <a:cxnLst/>
                            <a:rect l="l" t="t" r="r" b="b"/>
                            <a:pathLst>
                              <a:path w="581025" h="0">
                                <a:moveTo>
                                  <a:pt x="0" y="0"/>
                                </a:moveTo>
                                <a:lnTo>
                                  <a:pt x="580644" y="0"/>
                                </a:lnTo>
                              </a:path>
                            </a:pathLst>
                          </a:custGeom>
                          <a:ln w="6286">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5.75pt;height:.5pt;mso-position-horizontal-relative:char;mso-position-vertical-relative:line" id="docshapegroup22" coordorigin="0,0" coordsize="915,10">
                <v:line style="position:absolute" from="0,5" to="914,5" stroked="true" strokeweight=".495pt" strokecolor="#000000">
                  <v:stroke dashstyle="solid"/>
                </v:line>
              </v:group>
            </w:pict>
          </mc:Fallback>
        </mc:AlternateContent>
      </w:r>
      <w:r>
        <w:rPr>
          <w:sz w:val="2"/>
        </w:rPr>
      </w:r>
    </w:p>
    <w:p>
      <w:pPr>
        <w:pStyle w:val="BodyText"/>
        <w:spacing w:before="19"/>
        <w:ind w:right="24"/>
        <w:jc w:val="center"/>
      </w:pPr>
      <w:r>
        <w:rPr>
          <w:color w:val="231F20"/>
        </w:rPr>
        <w:t>1</w:t>
      </w:r>
      <w:r>
        <w:rPr>
          <w:color w:val="231F20"/>
          <w:spacing w:val="-26"/>
        </w:rPr>
        <w:t> </w:t>
      </w:r>
      <w:r>
        <w:rPr>
          <w:rFonts w:ascii="Symbol" w:hAnsi="Symbol"/>
          <w:color w:val="231F20"/>
        </w:rPr>
        <w:t></w:t>
      </w:r>
      <w:r>
        <w:rPr>
          <w:color w:val="231F20"/>
          <w:spacing w:val="-12"/>
        </w:rPr>
        <w:t> </w:t>
      </w:r>
      <w:r>
        <w:rPr>
          <w:color w:val="231F20"/>
          <w:spacing w:val="-2"/>
        </w:rPr>
        <w:t>0.5T</w:t>
      </w:r>
      <w:r>
        <w:rPr>
          <w:color w:val="231F20"/>
          <w:spacing w:val="-2"/>
          <w:position w:val="-5"/>
        </w:rPr>
        <w:t>w</w:t>
      </w:r>
      <w:r>
        <w:rPr>
          <w:color w:val="231F20"/>
          <w:spacing w:val="-2"/>
        </w:rPr>
        <w:t>S</w:t>
      </w:r>
    </w:p>
    <w:p>
      <w:pPr>
        <w:spacing w:before="189"/>
        <w:ind w:left="986" w:right="0" w:firstLine="0"/>
        <w:jc w:val="left"/>
        <w:rPr>
          <w:i/>
          <w:sz w:val="20"/>
        </w:rPr>
      </w:pPr>
      <w:r>
        <w:rPr/>
        <w:br w:type="column"/>
      </w:r>
      <w:r>
        <w:rPr>
          <w:i/>
          <w:color w:val="231F20"/>
          <w:spacing w:val="-5"/>
          <w:sz w:val="20"/>
        </w:rPr>
        <w:t>(1)</w:t>
      </w:r>
    </w:p>
    <w:p>
      <w:pPr>
        <w:spacing w:after="0"/>
        <w:jc w:val="left"/>
        <w:rPr>
          <w:sz w:val="20"/>
        </w:rPr>
        <w:sectPr>
          <w:type w:val="continuous"/>
          <w:pgSz w:w="10890" w:h="14860"/>
          <w:pgMar w:header="713" w:footer="0" w:top="780" w:bottom="280" w:left="460" w:right="580"/>
          <w:cols w:num="3" w:equalWidth="0">
            <w:col w:w="1656" w:space="40"/>
            <w:col w:w="966" w:space="5375"/>
            <w:col w:w="1813"/>
          </w:cols>
        </w:sectPr>
      </w:pPr>
    </w:p>
    <w:p>
      <w:pPr>
        <w:pStyle w:val="BodyText"/>
        <w:ind w:left="381"/>
      </w:pPr>
      <w:r>
        <w:rPr/>
        <mc:AlternateContent>
          <mc:Choice Requires="wps">
            <w:drawing>
              <wp:inline distT="0" distB="0" distL="0" distR="0">
                <wp:extent cx="5652770" cy="466725"/>
                <wp:effectExtent l="0" t="0" r="0" b="0"/>
                <wp:docPr id="29" name="Textbox 29"/>
                <wp:cNvGraphicFramePr>
                  <a:graphicFrameLocks/>
                </wp:cNvGraphicFramePr>
                <a:graphic>
                  <a:graphicData uri="http://schemas.microsoft.com/office/word/2010/wordprocessingShape">
                    <wps:wsp>
                      <wps:cNvPr id="29" name="Textbox 29"/>
                      <wps:cNvSpPr txBox="1"/>
                      <wps:spPr>
                        <a:xfrm>
                          <a:off x="0" y="0"/>
                          <a:ext cx="5652770" cy="466725"/>
                        </a:xfrm>
                        <a:prstGeom prst="rect">
                          <a:avLst/>
                        </a:prstGeom>
                        <a:solidFill>
                          <a:srgbClr val="F9F9F9"/>
                        </a:solidFill>
                      </wps:spPr>
                      <wps:txbx>
                        <w:txbxContent>
                          <w:p>
                            <w:pPr>
                              <w:pStyle w:val="BodyText"/>
                              <w:spacing w:line="247" w:lineRule="auto"/>
                              <w:ind w:left="28" w:right="24" w:firstLine="237"/>
                              <w:jc w:val="both"/>
                              <w:rPr>
                                <w:color w:val="000000"/>
                              </w:rPr>
                            </w:pPr>
                            <w:r>
                              <w:rPr>
                                <w:color w:val="231F20"/>
                              </w:rPr>
                              <w:t>The </w:t>
                            </w:r>
                            <w:r>
                              <w:rPr>
                                <w:i/>
                                <w:color w:val="231F20"/>
                                <w:sz w:val="22"/>
                              </w:rPr>
                              <w:t>T</w:t>
                            </w:r>
                            <w:r>
                              <w:rPr>
                                <w:i/>
                                <w:color w:val="231F20"/>
                                <w:sz w:val="22"/>
                                <w:vertAlign w:val="subscript"/>
                              </w:rPr>
                              <w:t>w</w:t>
                            </w:r>
                            <w:r>
                              <w:rPr>
                                <w:i/>
                                <w:color w:val="231F20"/>
                                <w:sz w:val="22"/>
                                <w:vertAlign w:val="baseline"/>
                              </w:rPr>
                              <w:t> </w:t>
                            </w:r>
                            <w:r>
                              <w:rPr>
                                <w:color w:val="231F20"/>
                                <w:vertAlign w:val="baseline"/>
                              </w:rPr>
                              <w:t>is flow inertial time constant. Ideal model expression is too simple to reflect the real state, which reduces the reference value of the stability calculation results. So the choice is made between accuracy and simplified, controlled object is simplified with high order transfer function, which is shown in Equation (2).</w:t>
                            </w:r>
                          </w:p>
                        </w:txbxContent>
                      </wps:txbx>
                      <wps:bodyPr wrap="square" lIns="0" tIns="0" rIns="0" bIns="0" rtlCol="0">
                        <a:noAutofit/>
                      </wps:bodyPr>
                    </wps:wsp>
                  </a:graphicData>
                </a:graphic>
              </wp:inline>
            </w:drawing>
          </mc:Choice>
          <mc:Fallback>
            <w:pict>
              <v:shape style="width:445.1pt;height:36.75pt;mso-position-horizontal-relative:char;mso-position-vertical-relative:line" type="#_x0000_t202" id="docshape23" filled="true" fillcolor="#f9f9f9" stroked="false">
                <w10:anchorlock/>
                <v:textbox inset="0,0,0,0">
                  <w:txbxContent>
                    <w:p>
                      <w:pPr>
                        <w:pStyle w:val="BodyText"/>
                        <w:spacing w:line="247" w:lineRule="auto"/>
                        <w:ind w:left="28" w:right="24" w:firstLine="237"/>
                        <w:jc w:val="both"/>
                        <w:rPr>
                          <w:color w:val="000000"/>
                        </w:rPr>
                      </w:pPr>
                      <w:r>
                        <w:rPr>
                          <w:color w:val="231F20"/>
                        </w:rPr>
                        <w:t>The </w:t>
                      </w:r>
                      <w:r>
                        <w:rPr>
                          <w:i/>
                          <w:color w:val="231F20"/>
                          <w:sz w:val="22"/>
                        </w:rPr>
                        <w:t>T</w:t>
                      </w:r>
                      <w:r>
                        <w:rPr>
                          <w:i/>
                          <w:color w:val="231F20"/>
                          <w:sz w:val="22"/>
                          <w:vertAlign w:val="subscript"/>
                        </w:rPr>
                        <w:t>w</w:t>
                      </w:r>
                      <w:r>
                        <w:rPr>
                          <w:i/>
                          <w:color w:val="231F20"/>
                          <w:sz w:val="22"/>
                          <w:vertAlign w:val="baseline"/>
                        </w:rPr>
                        <w:t> </w:t>
                      </w:r>
                      <w:r>
                        <w:rPr>
                          <w:color w:val="231F20"/>
                          <w:vertAlign w:val="baseline"/>
                        </w:rPr>
                        <w:t>is flow inertial time constant. Ideal model expression is too simple to reflect the real state, which reduces the reference value of the stability calculation results. So the choice is made between accuracy and simplified, controlled object is simplified with high order transfer function, which is shown in Equation (2).</w:t>
                      </w:r>
                    </w:p>
                  </w:txbxContent>
                </v:textbox>
                <v:fill type="solid"/>
              </v:shape>
            </w:pict>
          </mc:Fallback>
        </mc:AlternateContent>
      </w:r>
      <w:r>
        <w:rPr/>
      </w:r>
    </w:p>
    <w:p>
      <w:pPr>
        <w:spacing w:after="0"/>
        <w:sectPr>
          <w:type w:val="continuous"/>
          <w:pgSz w:w="10890" w:h="14860"/>
          <w:pgMar w:header="713" w:footer="0" w:top="780" w:bottom="280" w:left="460" w:right="580"/>
        </w:sectPr>
      </w:pPr>
    </w:p>
    <w:p>
      <w:pPr>
        <w:pStyle w:val="BodyText"/>
        <w:spacing w:before="102"/>
        <w:ind w:right="16"/>
        <w:jc w:val="right"/>
      </w:pPr>
      <w:r>
        <w:rPr/>
        <mc:AlternateContent>
          <mc:Choice Requires="wps">
            <w:drawing>
              <wp:anchor distT="0" distB="0" distL="0" distR="0" allowOverlap="1" layoutInCell="1" locked="0" behindDoc="1" simplePos="0" relativeHeight="487382016">
                <wp:simplePos x="0" y="0"/>
                <wp:positionH relativeFrom="page">
                  <wp:posOffset>1306995</wp:posOffset>
                </wp:positionH>
                <wp:positionV relativeFrom="paragraph">
                  <wp:posOffset>239922</wp:posOffset>
                </wp:positionV>
                <wp:extent cx="1778635" cy="1270"/>
                <wp:effectExtent l="0" t="0" r="0" b="0"/>
                <wp:wrapNone/>
                <wp:docPr id="30" name="Graphic 30"/>
                <wp:cNvGraphicFramePr>
                  <a:graphicFrameLocks/>
                </wp:cNvGraphicFramePr>
                <a:graphic>
                  <a:graphicData uri="http://schemas.microsoft.com/office/word/2010/wordprocessingShape">
                    <wps:wsp>
                      <wps:cNvPr id="30" name="Graphic 30"/>
                      <wps:cNvSpPr/>
                      <wps:spPr>
                        <a:xfrm>
                          <a:off x="0" y="0"/>
                          <a:ext cx="1778635" cy="1270"/>
                        </a:xfrm>
                        <a:custGeom>
                          <a:avLst/>
                          <a:gdLst/>
                          <a:ahLst/>
                          <a:cxnLst/>
                          <a:rect l="l" t="t" r="r" b="b"/>
                          <a:pathLst>
                            <a:path w="1778635" h="0">
                              <a:moveTo>
                                <a:pt x="0" y="0"/>
                              </a:moveTo>
                              <a:lnTo>
                                <a:pt x="1778508" y="0"/>
                              </a:lnTo>
                            </a:path>
                          </a:pathLst>
                        </a:custGeom>
                        <a:ln w="628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34464" from="102.913002pt,18.891571pt" to="242.953002pt,18.891571pt" stroked="true" strokeweight=".495pt" strokecolor="#000000">
                <v:stroke dashstyle="solid"/>
                <w10:wrap type="none"/>
              </v:line>
            </w:pict>
          </mc:Fallback>
        </mc:AlternateContent>
      </w:r>
      <w:r>
        <w:rPr>
          <w:color w:val="231F20"/>
          <w:spacing w:val="-4"/>
        </w:rPr>
        <w:t>P(S)</w:t>
      </w:r>
    </w:p>
    <w:p>
      <w:pPr>
        <w:pStyle w:val="BodyText"/>
        <w:spacing w:before="11"/>
        <w:rPr>
          <w:sz w:val="3"/>
        </w:rPr>
      </w:pPr>
    </w:p>
    <w:p>
      <w:pPr>
        <w:pStyle w:val="BodyText"/>
        <w:spacing w:line="20" w:lineRule="exact"/>
        <w:ind w:left="931" w:right="-72"/>
        <w:rPr>
          <w:sz w:val="2"/>
        </w:rPr>
      </w:pPr>
      <w:r>
        <w:rPr>
          <w:sz w:val="2"/>
        </w:rPr>
        <mc:AlternateContent>
          <mc:Choice Requires="wps">
            <w:drawing>
              <wp:inline distT="0" distB="0" distL="0" distR="0">
                <wp:extent cx="265430" cy="6350"/>
                <wp:effectExtent l="9525" t="0" r="1270" b="3175"/>
                <wp:docPr id="31" name="Group 31"/>
                <wp:cNvGraphicFramePr>
                  <a:graphicFrameLocks/>
                </wp:cNvGraphicFramePr>
                <a:graphic>
                  <a:graphicData uri="http://schemas.microsoft.com/office/word/2010/wordprocessingGroup">
                    <wpg:wgp>
                      <wpg:cNvPr id="31" name="Group 31"/>
                      <wpg:cNvGrpSpPr/>
                      <wpg:grpSpPr>
                        <a:xfrm>
                          <a:off x="0" y="0"/>
                          <a:ext cx="265430" cy="6350"/>
                          <a:chExt cx="265430" cy="6350"/>
                        </a:xfrm>
                      </wpg:grpSpPr>
                      <wps:wsp>
                        <wps:cNvPr id="32" name="Graphic 32"/>
                        <wps:cNvSpPr/>
                        <wps:spPr>
                          <a:xfrm>
                            <a:off x="0" y="3143"/>
                            <a:ext cx="265430" cy="1270"/>
                          </a:xfrm>
                          <a:custGeom>
                            <a:avLst/>
                            <a:gdLst/>
                            <a:ahLst/>
                            <a:cxnLst/>
                            <a:rect l="l" t="t" r="r" b="b"/>
                            <a:pathLst>
                              <a:path w="265430" h="0">
                                <a:moveTo>
                                  <a:pt x="0" y="0"/>
                                </a:moveTo>
                                <a:lnTo>
                                  <a:pt x="265176" y="0"/>
                                </a:lnTo>
                              </a:path>
                            </a:pathLst>
                          </a:custGeom>
                          <a:ln w="6286">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0.9pt;height:.5pt;mso-position-horizontal-relative:char;mso-position-vertical-relative:line" id="docshapegroup24" coordorigin="0,0" coordsize="418,10">
                <v:line style="position:absolute" from="0,5" to="418,5" stroked="true" strokeweight=".495pt" strokecolor="#000000">
                  <v:stroke dashstyle="solid"/>
                </v:line>
              </v:group>
            </w:pict>
          </mc:Fallback>
        </mc:AlternateContent>
      </w:r>
      <w:r>
        <w:rPr>
          <w:sz w:val="2"/>
        </w:rPr>
      </w:r>
    </w:p>
    <w:p>
      <w:pPr>
        <w:pStyle w:val="BodyText"/>
        <w:spacing w:before="41"/>
        <w:jc w:val="right"/>
      </w:pPr>
      <w:r>
        <w:rPr>
          <w:color w:val="231F20"/>
          <w:spacing w:val="-4"/>
        </w:rPr>
        <w:t>Y(S)</w:t>
      </w:r>
    </w:p>
    <w:p>
      <w:pPr>
        <w:pStyle w:val="BodyText"/>
        <w:tabs>
          <w:tab w:pos="557" w:val="left" w:leader="none"/>
        </w:tabs>
        <w:spacing w:line="208" w:lineRule="auto" w:before="19"/>
        <w:ind w:left="233" w:right="38" w:hanging="190"/>
      </w:pPr>
      <w:r>
        <w:rPr/>
        <w:br w:type="column"/>
      </w:r>
      <w:r>
        <w:rPr>
          <w:rFonts w:ascii="Symbol" w:hAnsi="Symbol"/>
          <w:color w:val="231F20"/>
          <w:spacing w:val="-10"/>
          <w:position w:val="-22"/>
        </w:rPr>
        <w:t></w:t>
      </w:r>
      <w:r>
        <w:rPr>
          <w:color w:val="231F20"/>
          <w:position w:val="-22"/>
        </w:rPr>
        <w:tab/>
        <w:tab/>
      </w:r>
      <w:r>
        <w:rPr>
          <w:color w:val="231F20"/>
          <w:spacing w:val="10"/>
        </w:rPr>
        <w:t>e</w:t>
      </w:r>
      <w:r>
        <w:rPr>
          <w:color w:val="231F20"/>
          <w:spacing w:val="10"/>
          <w:position w:val="-5"/>
        </w:rPr>
        <w:t>y</w:t>
      </w:r>
      <w:r>
        <w:rPr>
          <w:color w:val="231F20"/>
          <w:spacing w:val="10"/>
          <w:position w:val="-5"/>
        </w:rPr>
        <w:t> </w:t>
      </w:r>
      <w:r>
        <w:rPr>
          <w:color w:val="231F20"/>
        </w:rPr>
        <w:t>- (e</w:t>
      </w:r>
      <w:r>
        <w:rPr>
          <w:color w:val="231F20"/>
          <w:position w:val="-5"/>
        </w:rPr>
        <w:t>qy</w:t>
      </w:r>
      <w:r>
        <w:rPr>
          <w:color w:val="231F20"/>
        </w:rPr>
        <w:t>e</w:t>
      </w:r>
      <w:r>
        <w:rPr>
          <w:color w:val="231F20"/>
          <w:position w:val="-8"/>
        </w:rPr>
        <w:t>h</w:t>
      </w:r>
      <w:r>
        <w:rPr>
          <w:color w:val="231F20"/>
          <w:spacing w:val="40"/>
          <w:position w:val="-8"/>
        </w:rPr>
        <w:t> </w:t>
      </w:r>
      <w:r>
        <w:rPr>
          <w:color w:val="231F20"/>
        </w:rPr>
        <w:t>- </w:t>
      </w:r>
      <w:r>
        <w:rPr>
          <w:color w:val="231F20"/>
          <w:spacing w:val="10"/>
        </w:rPr>
        <w:t>e</w:t>
      </w:r>
      <w:r>
        <w:rPr>
          <w:color w:val="231F20"/>
          <w:spacing w:val="10"/>
          <w:position w:val="-8"/>
        </w:rPr>
        <w:t>qh</w:t>
      </w:r>
      <w:r>
        <w:rPr>
          <w:color w:val="231F20"/>
          <w:spacing w:val="10"/>
        </w:rPr>
        <w:t>e</w:t>
      </w:r>
      <w:r>
        <w:rPr>
          <w:color w:val="231F20"/>
          <w:spacing w:val="10"/>
          <w:position w:val="-5"/>
        </w:rPr>
        <w:t>y</w:t>
      </w:r>
      <w:r>
        <w:rPr>
          <w:color w:val="231F20"/>
          <w:spacing w:val="-3"/>
          <w:position w:val="-5"/>
        </w:rPr>
        <w:t> </w:t>
      </w:r>
      <w:r>
        <w:rPr>
          <w:color w:val="231F20"/>
        </w:rPr>
        <w:t>)T</w:t>
      </w:r>
      <w:r>
        <w:rPr>
          <w:color w:val="231F20"/>
          <w:position w:val="-5"/>
          <w:sz w:val="14"/>
        </w:rPr>
        <w:t>w</w:t>
      </w:r>
      <w:r>
        <w:rPr>
          <w:color w:val="231F20"/>
          <w:spacing w:val="-12"/>
          <w:position w:val="-5"/>
          <w:sz w:val="14"/>
        </w:rPr>
        <w:t> </w:t>
      </w:r>
      <w:r>
        <w:rPr>
          <w:color w:val="231F20"/>
        </w:rPr>
        <w:t>S (T</w:t>
      </w:r>
      <w:r>
        <w:rPr>
          <w:color w:val="231F20"/>
          <w:position w:val="-5"/>
        </w:rPr>
        <w:t>y</w:t>
      </w:r>
      <w:r>
        <w:rPr>
          <w:color w:val="231F20"/>
        </w:rPr>
        <w:t>S</w:t>
      </w:r>
      <w:r>
        <w:rPr>
          <w:color w:val="231F20"/>
          <w:spacing w:val="-12"/>
        </w:rPr>
        <w:t> </w:t>
      </w:r>
      <w:r>
        <w:rPr>
          <w:rFonts w:ascii="Symbol" w:hAnsi="Symbol"/>
          <w:color w:val="231F20"/>
        </w:rPr>
        <w:t></w:t>
      </w:r>
      <w:r>
        <w:rPr>
          <w:color w:val="231F20"/>
          <w:spacing w:val="-16"/>
        </w:rPr>
        <w:t> </w:t>
      </w:r>
      <w:r>
        <w:rPr>
          <w:color w:val="231F20"/>
        </w:rPr>
        <w:t>1)(e</w:t>
      </w:r>
      <w:r>
        <w:rPr>
          <w:color w:val="231F20"/>
          <w:position w:val="-8"/>
        </w:rPr>
        <w:t>qh</w:t>
      </w:r>
      <w:r>
        <w:rPr>
          <w:color w:val="231F20"/>
          <w:spacing w:val="-32"/>
          <w:position w:val="-8"/>
        </w:rPr>
        <w:t> </w:t>
      </w:r>
      <w:r>
        <w:rPr>
          <w:color w:val="231F20"/>
        </w:rPr>
        <w:t>T</w:t>
      </w:r>
      <w:r>
        <w:rPr>
          <w:color w:val="231F20"/>
          <w:position w:val="-5"/>
        </w:rPr>
        <w:t>w</w:t>
      </w:r>
      <w:r>
        <w:rPr>
          <w:color w:val="231F20"/>
        </w:rPr>
        <w:t>S</w:t>
      </w:r>
      <w:r>
        <w:rPr>
          <w:color w:val="231F20"/>
          <w:spacing w:val="-7"/>
        </w:rPr>
        <w:t> </w:t>
      </w:r>
      <w:r>
        <w:rPr>
          <w:rFonts w:ascii="Symbol" w:hAnsi="Symbol"/>
          <w:color w:val="231F20"/>
        </w:rPr>
        <w:t></w:t>
      </w:r>
      <w:r>
        <w:rPr>
          <w:color w:val="231F20"/>
          <w:spacing w:val="-16"/>
        </w:rPr>
        <w:t> </w:t>
      </w:r>
      <w:r>
        <w:rPr>
          <w:color w:val="231F20"/>
        </w:rPr>
        <w:t>1)(T</w:t>
      </w:r>
      <w:r>
        <w:rPr>
          <w:color w:val="231F20"/>
          <w:position w:val="-5"/>
        </w:rPr>
        <w:t>a</w:t>
      </w:r>
      <w:r>
        <w:rPr>
          <w:color w:val="231F20"/>
        </w:rPr>
        <w:t>S</w:t>
      </w:r>
      <w:r>
        <w:rPr>
          <w:color w:val="231F20"/>
          <w:spacing w:val="-7"/>
        </w:rPr>
        <w:t> </w:t>
      </w:r>
      <w:r>
        <w:rPr>
          <w:rFonts w:ascii="Symbol" w:hAnsi="Symbol"/>
          <w:color w:val="231F20"/>
        </w:rPr>
        <w:t></w:t>
      </w:r>
      <w:r>
        <w:rPr>
          <w:color w:val="231F20"/>
        </w:rPr>
        <w:t> e</w:t>
      </w:r>
      <w:r>
        <w:rPr>
          <w:color w:val="231F20"/>
          <w:position w:val="-5"/>
        </w:rPr>
        <w:t>n</w:t>
      </w:r>
      <w:r>
        <w:rPr>
          <w:color w:val="231F20"/>
          <w:spacing w:val="-14"/>
          <w:position w:val="-5"/>
        </w:rPr>
        <w:t> </w:t>
      </w:r>
      <w:r>
        <w:rPr>
          <w:color w:val="231F20"/>
        </w:rPr>
        <w:t>)</w:t>
      </w:r>
    </w:p>
    <w:p>
      <w:pPr>
        <w:spacing w:line="240" w:lineRule="auto" w:before="23"/>
        <w:rPr>
          <w:sz w:val="20"/>
        </w:rPr>
      </w:pPr>
      <w:r>
        <w:rPr/>
        <w:br w:type="column"/>
      </w:r>
      <w:r>
        <w:rPr>
          <w:sz w:val="20"/>
        </w:rPr>
      </w:r>
    </w:p>
    <w:p>
      <w:pPr>
        <w:spacing w:before="0"/>
        <w:ind w:left="950" w:right="0" w:firstLine="0"/>
        <w:jc w:val="left"/>
        <w:rPr>
          <w:i/>
          <w:sz w:val="20"/>
        </w:rPr>
      </w:pPr>
      <w:r>
        <w:rPr>
          <w:i/>
          <w:color w:val="231F20"/>
          <w:spacing w:val="-5"/>
          <w:sz w:val="20"/>
        </w:rPr>
        <w:t>(2)</w:t>
      </w:r>
    </w:p>
    <w:p>
      <w:pPr>
        <w:spacing w:after="0"/>
        <w:jc w:val="left"/>
        <w:rPr>
          <w:sz w:val="20"/>
        </w:rPr>
        <w:sectPr>
          <w:type w:val="continuous"/>
          <w:pgSz w:w="10890" w:h="14860"/>
          <w:pgMar w:header="713" w:footer="0" w:top="780" w:bottom="280" w:left="460" w:right="580"/>
          <w:cols w:num="3" w:equalWidth="0">
            <w:col w:w="1340" w:space="40"/>
            <w:col w:w="3050" w:space="3709"/>
            <w:col w:w="1711"/>
          </w:cols>
        </w:sectPr>
      </w:pPr>
    </w:p>
    <w:p>
      <w:pPr>
        <w:pStyle w:val="BodyText"/>
        <w:rPr>
          <w:i/>
          <w:sz w:val="6"/>
        </w:rPr>
      </w:pPr>
    </w:p>
    <w:p>
      <w:pPr>
        <w:pStyle w:val="BodyText"/>
        <w:ind w:left="381"/>
      </w:pPr>
      <w:r>
        <w:rPr/>
        <mc:AlternateContent>
          <mc:Choice Requires="wps">
            <w:drawing>
              <wp:inline distT="0" distB="0" distL="0" distR="0">
                <wp:extent cx="5652770" cy="304800"/>
                <wp:effectExtent l="0" t="0" r="0" b="0"/>
                <wp:docPr id="33" name="Textbox 33"/>
                <wp:cNvGraphicFramePr>
                  <a:graphicFrameLocks/>
                </wp:cNvGraphicFramePr>
                <a:graphic>
                  <a:graphicData uri="http://schemas.microsoft.com/office/word/2010/wordprocessingShape">
                    <wps:wsp>
                      <wps:cNvPr id="33" name="Textbox 33"/>
                      <wps:cNvSpPr txBox="1"/>
                      <wps:spPr>
                        <a:xfrm>
                          <a:off x="0" y="0"/>
                          <a:ext cx="5652770" cy="304800"/>
                        </a:xfrm>
                        <a:prstGeom prst="rect">
                          <a:avLst/>
                        </a:prstGeom>
                        <a:solidFill>
                          <a:srgbClr val="F9F9F9"/>
                        </a:solidFill>
                      </wps:spPr>
                      <wps:txbx>
                        <w:txbxContent>
                          <w:p>
                            <w:pPr>
                              <w:pStyle w:val="BodyText"/>
                              <w:spacing w:line="249" w:lineRule="auto" w:before="1"/>
                              <w:ind w:left="28" w:firstLine="237"/>
                              <w:rPr>
                                <w:color w:val="000000"/>
                              </w:rPr>
                            </w:pPr>
                            <w:r>
                              <w:rPr>
                                <w:i/>
                                <w:color w:val="231F20"/>
                              </w:rPr>
                              <w:t>T</w:t>
                            </w:r>
                            <w:r>
                              <w:rPr>
                                <w:i/>
                                <w:color w:val="231F20"/>
                                <w:vertAlign w:val="subscript"/>
                              </w:rPr>
                              <w:t>a</w:t>
                            </w:r>
                            <w:r>
                              <w:rPr>
                                <w:i/>
                                <w:color w:val="231F20"/>
                                <w:vertAlign w:val="baseline"/>
                              </w:rPr>
                              <w:t> </w:t>
                            </w:r>
                            <w:r>
                              <w:rPr>
                                <w:color w:val="231F20"/>
                                <w:vertAlign w:val="baseline"/>
                              </w:rPr>
                              <w:t>is the inertial time constant;</w:t>
                            </w:r>
                            <w:r>
                              <w:rPr>
                                <w:i/>
                                <w:color w:val="231F20"/>
                                <w:vertAlign w:val="baseline"/>
                              </w:rPr>
                              <w:t>T</w:t>
                            </w:r>
                            <w:r>
                              <w:rPr>
                                <w:i/>
                                <w:color w:val="231F20"/>
                                <w:vertAlign w:val="subscript"/>
                              </w:rPr>
                              <w:t>y</w:t>
                            </w:r>
                            <w:r>
                              <w:rPr>
                                <w:i/>
                                <w:color w:val="231F20"/>
                                <w:vertAlign w:val="baseline"/>
                              </w:rPr>
                              <w:t> </w:t>
                            </w:r>
                            <w:r>
                              <w:rPr>
                                <w:color w:val="231F20"/>
                                <w:vertAlign w:val="baseline"/>
                              </w:rPr>
                              <w:t>is main relay unit time constant</w:t>
                            </w:r>
                            <w:r>
                              <w:rPr>
                                <w:color w:val="231F20"/>
                                <w:vertAlign w:val="superscript"/>
                              </w:rPr>
                              <w:t>[15]</w:t>
                            </w:r>
                            <w:r>
                              <w:rPr>
                                <w:color w:val="231F20"/>
                                <w:vertAlign w:val="baseline"/>
                              </w:rPr>
                              <w:t>;</w:t>
                            </w:r>
                            <w:r>
                              <w:rPr>
                                <w:i/>
                                <w:color w:val="231F20"/>
                                <w:vertAlign w:val="baseline"/>
                              </w:rPr>
                              <w:t>e</w:t>
                            </w:r>
                            <w:r>
                              <w:rPr>
                                <w:i/>
                                <w:color w:val="231F20"/>
                                <w:vertAlign w:val="subscript"/>
                              </w:rPr>
                              <w:t>h</w:t>
                            </w:r>
                            <w:r>
                              <w:rPr>
                                <w:i/>
                                <w:color w:val="231F20"/>
                                <w:vertAlign w:val="baseline"/>
                              </w:rPr>
                              <w:t> </w:t>
                            </w:r>
                            <w:r>
                              <w:rPr>
                                <w:color w:val="231F20"/>
                                <w:vertAlign w:val="baseline"/>
                              </w:rPr>
                              <w:t>is transfer coefficient of the turbine head;</w:t>
                            </w:r>
                            <w:r>
                              <w:rPr>
                                <w:i/>
                                <w:color w:val="231F20"/>
                                <w:vertAlign w:val="baseline"/>
                              </w:rPr>
                              <w:t>e</w:t>
                            </w:r>
                            <w:r>
                              <w:rPr>
                                <w:i/>
                                <w:color w:val="231F20"/>
                                <w:vertAlign w:val="subscript"/>
                              </w:rPr>
                              <w:t>y</w:t>
                            </w:r>
                            <w:r>
                              <w:rPr>
                                <w:i/>
                                <w:color w:val="231F20"/>
                                <w:spacing w:val="20"/>
                                <w:vertAlign w:val="baseline"/>
                              </w:rPr>
                              <w:t> </w:t>
                            </w:r>
                            <w:r>
                              <w:rPr>
                                <w:color w:val="231F20"/>
                                <w:vertAlign w:val="baseline"/>
                              </w:rPr>
                              <w:t>is</w:t>
                            </w:r>
                            <w:r>
                              <w:rPr>
                                <w:color w:val="231F20"/>
                                <w:spacing w:val="21"/>
                                <w:vertAlign w:val="baseline"/>
                              </w:rPr>
                              <w:t> </w:t>
                            </w:r>
                            <w:r>
                              <w:rPr>
                                <w:color w:val="231F20"/>
                                <w:vertAlign w:val="baseline"/>
                              </w:rPr>
                              <w:t>transfer</w:t>
                            </w:r>
                            <w:r>
                              <w:rPr>
                                <w:color w:val="231F20"/>
                                <w:spacing w:val="21"/>
                                <w:vertAlign w:val="baseline"/>
                              </w:rPr>
                              <w:t> </w:t>
                            </w:r>
                            <w:r>
                              <w:rPr>
                                <w:color w:val="231F20"/>
                                <w:vertAlign w:val="baseline"/>
                              </w:rPr>
                              <w:t>coefficient</w:t>
                            </w:r>
                            <w:r>
                              <w:rPr>
                                <w:color w:val="231F20"/>
                                <w:spacing w:val="23"/>
                                <w:vertAlign w:val="baseline"/>
                              </w:rPr>
                              <w:t> </w:t>
                            </w:r>
                            <w:r>
                              <w:rPr>
                                <w:color w:val="231F20"/>
                                <w:vertAlign w:val="baseline"/>
                              </w:rPr>
                              <w:t>of</w:t>
                            </w:r>
                            <w:r>
                              <w:rPr>
                                <w:color w:val="231F20"/>
                                <w:spacing w:val="19"/>
                                <w:vertAlign w:val="baseline"/>
                              </w:rPr>
                              <w:t> </w:t>
                            </w:r>
                            <w:r>
                              <w:rPr>
                                <w:color w:val="231F20"/>
                                <w:vertAlign w:val="baseline"/>
                              </w:rPr>
                              <w:t>the</w:t>
                            </w:r>
                            <w:r>
                              <w:rPr>
                                <w:color w:val="231F20"/>
                                <w:spacing w:val="21"/>
                                <w:vertAlign w:val="baseline"/>
                              </w:rPr>
                              <w:t> </w:t>
                            </w:r>
                            <w:r>
                              <w:rPr>
                                <w:color w:val="231F20"/>
                                <w:vertAlign w:val="baseline"/>
                              </w:rPr>
                              <w:t>turbine</w:t>
                            </w:r>
                            <w:r>
                              <w:rPr>
                                <w:color w:val="231F20"/>
                                <w:spacing w:val="21"/>
                                <w:vertAlign w:val="baseline"/>
                              </w:rPr>
                              <w:t> </w:t>
                            </w:r>
                            <w:r>
                              <w:rPr>
                                <w:color w:val="231F20"/>
                                <w:vertAlign w:val="baseline"/>
                              </w:rPr>
                              <w:t>torque</w:t>
                            </w:r>
                            <w:r>
                              <w:rPr>
                                <w:color w:val="231F20"/>
                                <w:spacing w:val="21"/>
                                <w:vertAlign w:val="baseline"/>
                              </w:rPr>
                              <w:t> </w:t>
                            </w:r>
                            <w:r>
                              <w:rPr>
                                <w:color w:val="231F20"/>
                                <w:vertAlign w:val="baseline"/>
                              </w:rPr>
                              <w:t>on</w:t>
                            </w:r>
                            <w:r>
                              <w:rPr>
                                <w:color w:val="231F20"/>
                                <w:spacing w:val="19"/>
                                <w:vertAlign w:val="baseline"/>
                              </w:rPr>
                              <w:t> </w:t>
                            </w:r>
                            <w:r>
                              <w:rPr>
                                <w:color w:val="231F20"/>
                                <w:vertAlign w:val="baseline"/>
                              </w:rPr>
                              <w:t>the</w:t>
                            </w:r>
                            <w:r>
                              <w:rPr>
                                <w:color w:val="231F20"/>
                                <w:spacing w:val="22"/>
                                <w:vertAlign w:val="baseline"/>
                              </w:rPr>
                              <w:t> </w:t>
                            </w:r>
                            <w:r>
                              <w:rPr>
                                <w:color w:val="231F20"/>
                                <w:vertAlign w:val="baseline"/>
                              </w:rPr>
                              <w:t>guide</w:t>
                            </w:r>
                            <w:r>
                              <w:rPr>
                                <w:color w:val="231F20"/>
                                <w:spacing w:val="23"/>
                                <w:vertAlign w:val="baseline"/>
                              </w:rPr>
                              <w:t> </w:t>
                            </w:r>
                            <w:r>
                              <w:rPr>
                                <w:color w:val="231F20"/>
                                <w:vertAlign w:val="baseline"/>
                              </w:rPr>
                              <w:t>vane</w:t>
                            </w:r>
                            <w:r>
                              <w:rPr>
                                <w:color w:val="231F20"/>
                                <w:spacing w:val="21"/>
                                <w:vertAlign w:val="baseline"/>
                              </w:rPr>
                              <w:t> </w:t>
                            </w:r>
                            <w:r>
                              <w:rPr>
                                <w:color w:val="231F20"/>
                                <w:vertAlign w:val="baseline"/>
                              </w:rPr>
                              <w:t>opening;</w:t>
                            </w:r>
                            <w:r>
                              <w:rPr>
                                <w:i/>
                                <w:color w:val="231F20"/>
                                <w:vertAlign w:val="baseline"/>
                              </w:rPr>
                              <w:t>e</w:t>
                            </w:r>
                            <w:r>
                              <w:rPr>
                                <w:i/>
                                <w:color w:val="231F20"/>
                                <w:vertAlign w:val="subscript"/>
                              </w:rPr>
                              <w:t>n</w:t>
                            </w:r>
                            <w:r>
                              <w:rPr>
                                <w:i/>
                                <w:color w:val="231F20"/>
                                <w:spacing w:val="20"/>
                                <w:vertAlign w:val="baseline"/>
                              </w:rPr>
                              <w:t> </w:t>
                            </w:r>
                            <w:r>
                              <w:rPr>
                                <w:color w:val="231F20"/>
                                <w:vertAlign w:val="baseline"/>
                              </w:rPr>
                              <w:t>is</w:t>
                            </w:r>
                            <w:r>
                              <w:rPr>
                                <w:color w:val="231F20"/>
                                <w:spacing w:val="19"/>
                                <w:shd w:fill="F5F5F5" w:color="auto" w:val="clear"/>
                                <w:vertAlign w:val="baseline"/>
                              </w:rPr>
                              <w:t> </w:t>
                            </w:r>
                            <w:r>
                              <w:rPr>
                                <w:color w:val="231F20"/>
                                <w:shd w:fill="F5F5F5" w:color="auto" w:val="clear"/>
                                <w:vertAlign w:val="baseline"/>
                              </w:rPr>
                              <w:t>turbine</w:t>
                            </w:r>
                            <w:r>
                              <w:rPr>
                                <w:color w:val="231F20"/>
                                <w:spacing w:val="-4"/>
                                <w:shd w:fill="F5F5F5" w:color="auto" w:val="clear"/>
                                <w:vertAlign w:val="baseline"/>
                              </w:rPr>
                              <w:t> </w:t>
                            </w:r>
                            <w:r>
                              <w:rPr>
                                <w:color w:val="231F20"/>
                                <w:shd w:fill="F5F5F5" w:color="auto" w:val="clear"/>
                                <w:vertAlign w:val="baseline"/>
                              </w:rPr>
                              <w:t>self-</w:t>
                            </w:r>
                            <w:r>
                              <w:rPr>
                                <w:color w:val="231F20"/>
                                <w:spacing w:val="-2"/>
                                <w:shd w:fill="F5F5F5" w:color="auto" w:val="clear"/>
                                <w:vertAlign w:val="baseline"/>
                              </w:rPr>
                              <w:t>adjustment</w:t>
                            </w:r>
                          </w:p>
                        </w:txbxContent>
                      </wps:txbx>
                      <wps:bodyPr wrap="square" lIns="0" tIns="0" rIns="0" bIns="0" rtlCol="0">
                        <a:noAutofit/>
                      </wps:bodyPr>
                    </wps:wsp>
                  </a:graphicData>
                </a:graphic>
              </wp:inline>
            </w:drawing>
          </mc:Choice>
          <mc:Fallback>
            <w:pict>
              <v:shape style="width:445.1pt;height:24pt;mso-position-horizontal-relative:char;mso-position-vertical-relative:line" type="#_x0000_t202" id="docshape25" filled="true" fillcolor="#f9f9f9" stroked="false">
                <w10:anchorlock/>
                <v:textbox inset="0,0,0,0">
                  <w:txbxContent>
                    <w:p>
                      <w:pPr>
                        <w:pStyle w:val="BodyText"/>
                        <w:spacing w:line="249" w:lineRule="auto" w:before="1"/>
                        <w:ind w:left="28" w:firstLine="237"/>
                        <w:rPr>
                          <w:color w:val="000000"/>
                        </w:rPr>
                      </w:pPr>
                      <w:r>
                        <w:rPr>
                          <w:i/>
                          <w:color w:val="231F20"/>
                        </w:rPr>
                        <w:t>T</w:t>
                      </w:r>
                      <w:r>
                        <w:rPr>
                          <w:i/>
                          <w:color w:val="231F20"/>
                          <w:vertAlign w:val="subscript"/>
                        </w:rPr>
                        <w:t>a</w:t>
                      </w:r>
                      <w:r>
                        <w:rPr>
                          <w:i/>
                          <w:color w:val="231F20"/>
                          <w:vertAlign w:val="baseline"/>
                        </w:rPr>
                        <w:t> </w:t>
                      </w:r>
                      <w:r>
                        <w:rPr>
                          <w:color w:val="231F20"/>
                          <w:vertAlign w:val="baseline"/>
                        </w:rPr>
                        <w:t>is the inertial time constant;</w:t>
                      </w:r>
                      <w:r>
                        <w:rPr>
                          <w:i/>
                          <w:color w:val="231F20"/>
                          <w:vertAlign w:val="baseline"/>
                        </w:rPr>
                        <w:t>T</w:t>
                      </w:r>
                      <w:r>
                        <w:rPr>
                          <w:i/>
                          <w:color w:val="231F20"/>
                          <w:vertAlign w:val="subscript"/>
                        </w:rPr>
                        <w:t>y</w:t>
                      </w:r>
                      <w:r>
                        <w:rPr>
                          <w:i/>
                          <w:color w:val="231F20"/>
                          <w:vertAlign w:val="baseline"/>
                        </w:rPr>
                        <w:t> </w:t>
                      </w:r>
                      <w:r>
                        <w:rPr>
                          <w:color w:val="231F20"/>
                          <w:vertAlign w:val="baseline"/>
                        </w:rPr>
                        <w:t>is main relay unit time constant</w:t>
                      </w:r>
                      <w:r>
                        <w:rPr>
                          <w:color w:val="231F20"/>
                          <w:vertAlign w:val="superscript"/>
                        </w:rPr>
                        <w:t>[15]</w:t>
                      </w:r>
                      <w:r>
                        <w:rPr>
                          <w:color w:val="231F20"/>
                          <w:vertAlign w:val="baseline"/>
                        </w:rPr>
                        <w:t>;</w:t>
                      </w:r>
                      <w:r>
                        <w:rPr>
                          <w:i/>
                          <w:color w:val="231F20"/>
                          <w:vertAlign w:val="baseline"/>
                        </w:rPr>
                        <w:t>e</w:t>
                      </w:r>
                      <w:r>
                        <w:rPr>
                          <w:i/>
                          <w:color w:val="231F20"/>
                          <w:vertAlign w:val="subscript"/>
                        </w:rPr>
                        <w:t>h</w:t>
                      </w:r>
                      <w:r>
                        <w:rPr>
                          <w:i/>
                          <w:color w:val="231F20"/>
                          <w:vertAlign w:val="baseline"/>
                        </w:rPr>
                        <w:t> </w:t>
                      </w:r>
                      <w:r>
                        <w:rPr>
                          <w:color w:val="231F20"/>
                          <w:vertAlign w:val="baseline"/>
                        </w:rPr>
                        <w:t>is transfer coefficient of the turbine head;</w:t>
                      </w:r>
                      <w:r>
                        <w:rPr>
                          <w:i/>
                          <w:color w:val="231F20"/>
                          <w:vertAlign w:val="baseline"/>
                        </w:rPr>
                        <w:t>e</w:t>
                      </w:r>
                      <w:r>
                        <w:rPr>
                          <w:i/>
                          <w:color w:val="231F20"/>
                          <w:vertAlign w:val="subscript"/>
                        </w:rPr>
                        <w:t>y</w:t>
                      </w:r>
                      <w:r>
                        <w:rPr>
                          <w:i/>
                          <w:color w:val="231F20"/>
                          <w:spacing w:val="20"/>
                          <w:vertAlign w:val="baseline"/>
                        </w:rPr>
                        <w:t> </w:t>
                      </w:r>
                      <w:r>
                        <w:rPr>
                          <w:color w:val="231F20"/>
                          <w:vertAlign w:val="baseline"/>
                        </w:rPr>
                        <w:t>is</w:t>
                      </w:r>
                      <w:r>
                        <w:rPr>
                          <w:color w:val="231F20"/>
                          <w:spacing w:val="21"/>
                          <w:vertAlign w:val="baseline"/>
                        </w:rPr>
                        <w:t> </w:t>
                      </w:r>
                      <w:r>
                        <w:rPr>
                          <w:color w:val="231F20"/>
                          <w:vertAlign w:val="baseline"/>
                        </w:rPr>
                        <w:t>transfer</w:t>
                      </w:r>
                      <w:r>
                        <w:rPr>
                          <w:color w:val="231F20"/>
                          <w:spacing w:val="21"/>
                          <w:vertAlign w:val="baseline"/>
                        </w:rPr>
                        <w:t> </w:t>
                      </w:r>
                      <w:r>
                        <w:rPr>
                          <w:color w:val="231F20"/>
                          <w:vertAlign w:val="baseline"/>
                        </w:rPr>
                        <w:t>coefficient</w:t>
                      </w:r>
                      <w:r>
                        <w:rPr>
                          <w:color w:val="231F20"/>
                          <w:spacing w:val="23"/>
                          <w:vertAlign w:val="baseline"/>
                        </w:rPr>
                        <w:t> </w:t>
                      </w:r>
                      <w:r>
                        <w:rPr>
                          <w:color w:val="231F20"/>
                          <w:vertAlign w:val="baseline"/>
                        </w:rPr>
                        <w:t>of</w:t>
                      </w:r>
                      <w:r>
                        <w:rPr>
                          <w:color w:val="231F20"/>
                          <w:spacing w:val="19"/>
                          <w:vertAlign w:val="baseline"/>
                        </w:rPr>
                        <w:t> </w:t>
                      </w:r>
                      <w:r>
                        <w:rPr>
                          <w:color w:val="231F20"/>
                          <w:vertAlign w:val="baseline"/>
                        </w:rPr>
                        <w:t>the</w:t>
                      </w:r>
                      <w:r>
                        <w:rPr>
                          <w:color w:val="231F20"/>
                          <w:spacing w:val="21"/>
                          <w:vertAlign w:val="baseline"/>
                        </w:rPr>
                        <w:t> </w:t>
                      </w:r>
                      <w:r>
                        <w:rPr>
                          <w:color w:val="231F20"/>
                          <w:vertAlign w:val="baseline"/>
                        </w:rPr>
                        <w:t>turbine</w:t>
                      </w:r>
                      <w:r>
                        <w:rPr>
                          <w:color w:val="231F20"/>
                          <w:spacing w:val="21"/>
                          <w:vertAlign w:val="baseline"/>
                        </w:rPr>
                        <w:t> </w:t>
                      </w:r>
                      <w:r>
                        <w:rPr>
                          <w:color w:val="231F20"/>
                          <w:vertAlign w:val="baseline"/>
                        </w:rPr>
                        <w:t>torque</w:t>
                      </w:r>
                      <w:r>
                        <w:rPr>
                          <w:color w:val="231F20"/>
                          <w:spacing w:val="21"/>
                          <w:vertAlign w:val="baseline"/>
                        </w:rPr>
                        <w:t> </w:t>
                      </w:r>
                      <w:r>
                        <w:rPr>
                          <w:color w:val="231F20"/>
                          <w:vertAlign w:val="baseline"/>
                        </w:rPr>
                        <w:t>on</w:t>
                      </w:r>
                      <w:r>
                        <w:rPr>
                          <w:color w:val="231F20"/>
                          <w:spacing w:val="19"/>
                          <w:vertAlign w:val="baseline"/>
                        </w:rPr>
                        <w:t> </w:t>
                      </w:r>
                      <w:r>
                        <w:rPr>
                          <w:color w:val="231F20"/>
                          <w:vertAlign w:val="baseline"/>
                        </w:rPr>
                        <w:t>the</w:t>
                      </w:r>
                      <w:r>
                        <w:rPr>
                          <w:color w:val="231F20"/>
                          <w:spacing w:val="22"/>
                          <w:vertAlign w:val="baseline"/>
                        </w:rPr>
                        <w:t> </w:t>
                      </w:r>
                      <w:r>
                        <w:rPr>
                          <w:color w:val="231F20"/>
                          <w:vertAlign w:val="baseline"/>
                        </w:rPr>
                        <w:t>guide</w:t>
                      </w:r>
                      <w:r>
                        <w:rPr>
                          <w:color w:val="231F20"/>
                          <w:spacing w:val="23"/>
                          <w:vertAlign w:val="baseline"/>
                        </w:rPr>
                        <w:t> </w:t>
                      </w:r>
                      <w:r>
                        <w:rPr>
                          <w:color w:val="231F20"/>
                          <w:vertAlign w:val="baseline"/>
                        </w:rPr>
                        <w:t>vane</w:t>
                      </w:r>
                      <w:r>
                        <w:rPr>
                          <w:color w:val="231F20"/>
                          <w:spacing w:val="21"/>
                          <w:vertAlign w:val="baseline"/>
                        </w:rPr>
                        <w:t> </w:t>
                      </w:r>
                      <w:r>
                        <w:rPr>
                          <w:color w:val="231F20"/>
                          <w:vertAlign w:val="baseline"/>
                        </w:rPr>
                        <w:t>opening;</w:t>
                      </w:r>
                      <w:r>
                        <w:rPr>
                          <w:i/>
                          <w:color w:val="231F20"/>
                          <w:vertAlign w:val="baseline"/>
                        </w:rPr>
                        <w:t>e</w:t>
                      </w:r>
                      <w:r>
                        <w:rPr>
                          <w:i/>
                          <w:color w:val="231F20"/>
                          <w:vertAlign w:val="subscript"/>
                        </w:rPr>
                        <w:t>n</w:t>
                      </w:r>
                      <w:r>
                        <w:rPr>
                          <w:i/>
                          <w:color w:val="231F20"/>
                          <w:spacing w:val="20"/>
                          <w:vertAlign w:val="baseline"/>
                        </w:rPr>
                        <w:t> </w:t>
                      </w:r>
                      <w:r>
                        <w:rPr>
                          <w:color w:val="231F20"/>
                          <w:vertAlign w:val="baseline"/>
                        </w:rPr>
                        <w:t>is</w:t>
                      </w:r>
                      <w:r>
                        <w:rPr>
                          <w:color w:val="231F20"/>
                          <w:spacing w:val="19"/>
                          <w:shd w:fill="F5F5F5" w:color="auto" w:val="clear"/>
                          <w:vertAlign w:val="baseline"/>
                        </w:rPr>
                        <w:t> </w:t>
                      </w:r>
                      <w:r>
                        <w:rPr>
                          <w:color w:val="231F20"/>
                          <w:shd w:fill="F5F5F5" w:color="auto" w:val="clear"/>
                          <w:vertAlign w:val="baseline"/>
                        </w:rPr>
                        <w:t>turbine</w:t>
                      </w:r>
                      <w:r>
                        <w:rPr>
                          <w:color w:val="231F20"/>
                          <w:spacing w:val="-4"/>
                          <w:shd w:fill="F5F5F5" w:color="auto" w:val="clear"/>
                          <w:vertAlign w:val="baseline"/>
                        </w:rPr>
                        <w:t> </w:t>
                      </w:r>
                      <w:r>
                        <w:rPr>
                          <w:color w:val="231F20"/>
                          <w:shd w:fill="F5F5F5" w:color="auto" w:val="clear"/>
                          <w:vertAlign w:val="baseline"/>
                        </w:rPr>
                        <w:t>self-</w:t>
                      </w:r>
                      <w:r>
                        <w:rPr>
                          <w:color w:val="231F20"/>
                          <w:spacing w:val="-2"/>
                          <w:shd w:fill="F5F5F5" w:color="auto" w:val="clear"/>
                          <w:vertAlign w:val="baseline"/>
                        </w:rPr>
                        <w:t>adjustment</w:t>
                      </w:r>
                    </w:p>
                  </w:txbxContent>
                </v:textbox>
                <v:fill type="solid"/>
              </v:shape>
            </w:pict>
          </mc:Fallback>
        </mc:AlternateContent>
      </w:r>
      <w:r>
        <w:rPr/>
      </w:r>
    </w:p>
    <w:p>
      <w:pPr>
        <w:spacing w:after="0"/>
        <w:sectPr>
          <w:type w:val="continuous"/>
          <w:pgSz w:w="10890" w:h="14860"/>
          <w:pgMar w:header="713" w:footer="0" w:top="780" w:bottom="280" w:left="460" w:right="580"/>
        </w:sectPr>
      </w:pPr>
    </w:p>
    <w:p>
      <w:pPr>
        <w:pStyle w:val="BodyText"/>
        <w:spacing w:before="153" w:after="1"/>
        <w:rPr>
          <w:i/>
        </w:rPr>
      </w:pPr>
    </w:p>
    <w:tbl>
      <w:tblPr>
        <w:tblW w:w="0" w:type="auto"/>
        <w:jc w:val="left"/>
        <w:tblInd w:w="3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87"/>
        <w:gridCol w:w="1446"/>
        <w:gridCol w:w="2456"/>
        <w:gridCol w:w="2013"/>
      </w:tblGrid>
      <w:tr>
        <w:trPr>
          <w:trHeight w:val="825" w:hRule="atLeast"/>
        </w:trPr>
        <w:tc>
          <w:tcPr>
            <w:tcW w:w="8902" w:type="dxa"/>
            <w:gridSpan w:val="4"/>
            <w:shd w:val="clear" w:color="auto" w:fill="F9F9F9"/>
          </w:tcPr>
          <w:p>
            <w:pPr>
              <w:pStyle w:val="TableParagraph"/>
              <w:spacing w:line="249" w:lineRule="auto" w:before="5"/>
              <w:ind w:left="28"/>
              <w:jc w:val="left"/>
              <w:rPr>
                <w:sz w:val="20"/>
              </w:rPr>
            </w:pPr>
            <w:r>
              <w:rPr>
                <w:color w:val="231F20"/>
                <w:sz w:val="20"/>
              </w:rPr>
              <w:t>factor;</w:t>
            </w:r>
            <w:r>
              <w:rPr>
                <w:i/>
                <w:color w:val="231F20"/>
                <w:sz w:val="20"/>
              </w:rPr>
              <w:t>e</w:t>
            </w:r>
            <w:r>
              <w:rPr>
                <w:i/>
                <w:color w:val="231F20"/>
                <w:sz w:val="20"/>
                <w:vertAlign w:val="subscript"/>
              </w:rPr>
              <w:t>qy</w:t>
            </w:r>
            <w:r>
              <w:rPr>
                <w:i/>
                <w:color w:val="231F20"/>
                <w:spacing w:val="22"/>
                <w:sz w:val="20"/>
                <w:vertAlign w:val="baseline"/>
              </w:rPr>
              <w:t> </w:t>
            </w:r>
            <w:r>
              <w:rPr>
                <w:color w:val="231F20"/>
                <w:sz w:val="20"/>
                <w:vertAlign w:val="baseline"/>
              </w:rPr>
              <w:t>is</w:t>
            </w:r>
            <w:r>
              <w:rPr>
                <w:color w:val="231F20"/>
                <w:spacing w:val="23"/>
                <w:sz w:val="20"/>
                <w:vertAlign w:val="baseline"/>
              </w:rPr>
              <w:t> </w:t>
            </w:r>
            <w:r>
              <w:rPr>
                <w:color w:val="231F20"/>
                <w:sz w:val="20"/>
                <w:vertAlign w:val="baseline"/>
              </w:rPr>
              <w:t>the</w:t>
            </w:r>
            <w:r>
              <w:rPr>
                <w:color w:val="231F20"/>
                <w:spacing w:val="25"/>
                <w:sz w:val="20"/>
                <w:vertAlign w:val="baseline"/>
              </w:rPr>
              <w:t> </w:t>
            </w:r>
            <w:r>
              <w:rPr>
                <w:color w:val="231F20"/>
                <w:sz w:val="20"/>
                <w:vertAlign w:val="baseline"/>
              </w:rPr>
              <w:t>transfer</w:t>
            </w:r>
            <w:r>
              <w:rPr>
                <w:color w:val="231F20"/>
                <w:spacing w:val="22"/>
                <w:sz w:val="20"/>
                <w:vertAlign w:val="baseline"/>
              </w:rPr>
              <w:t> </w:t>
            </w:r>
            <w:r>
              <w:rPr>
                <w:color w:val="231F20"/>
                <w:sz w:val="20"/>
                <w:vertAlign w:val="baseline"/>
              </w:rPr>
              <w:t>coefficient</w:t>
            </w:r>
            <w:r>
              <w:rPr>
                <w:color w:val="231F20"/>
                <w:spacing w:val="22"/>
                <w:sz w:val="20"/>
                <w:vertAlign w:val="baseline"/>
              </w:rPr>
              <w:t> </w:t>
            </w:r>
            <w:r>
              <w:rPr>
                <w:color w:val="231F20"/>
                <w:sz w:val="20"/>
                <w:vertAlign w:val="baseline"/>
              </w:rPr>
              <w:t>of</w:t>
            </w:r>
            <w:r>
              <w:rPr>
                <w:color w:val="231F20"/>
                <w:spacing w:val="20"/>
                <w:sz w:val="20"/>
                <w:vertAlign w:val="baseline"/>
              </w:rPr>
              <w:t> </w:t>
            </w:r>
            <w:r>
              <w:rPr>
                <w:color w:val="231F20"/>
                <w:sz w:val="20"/>
                <w:vertAlign w:val="baseline"/>
              </w:rPr>
              <w:t>Turbine</w:t>
            </w:r>
            <w:r>
              <w:rPr>
                <w:color w:val="231F20"/>
                <w:spacing w:val="25"/>
                <w:sz w:val="20"/>
                <w:vertAlign w:val="baseline"/>
              </w:rPr>
              <w:t> </w:t>
            </w:r>
            <w:r>
              <w:rPr>
                <w:color w:val="231F20"/>
                <w:sz w:val="20"/>
                <w:vertAlign w:val="baseline"/>
              </w:rPr>
              <w:t>flow</w:t>
            </w:r>
            <w:r>
              <w:rPr>
                <w:color w:val="231F20"/>
                <w:spacing w:val="20"/>
                <w:sz w:val="20"/>
                <w:vertAlign w:val="baseline"/>
              </w:rPr>
              <w:t> </w:t>
            </w:r>
            <w:r>
              <w:rPr>
                <w:color w:val="231F20"/>
                <w:sz w:val="20"/>
                <w:vertAlign w:val="baseline"/>
              </w:rPr>
              <w:t>to</w:t>
            </w:r>
            <w:r>
              <w:rPr>
                <w:color w:val="231F20"/>
                <w:spacing w:val="22"/>
                <w:sz w:val="20"/>
                <w:vertAlign w:val="baseline"/>
              </w:rPr>
              <w:t> </w:t>
            </w:r>
            <w:r>
              <w:rPr>
                <w:color w:val="231F20"/>
                <w:sz w:val="20"/>
                <w:vertAlign w:val="baseline"/>
              </w:rPr>
              <w:t>guide</w:t>
            </w:r>
            <w:r>
              <w:rPr>
                <w:color w:val="231F20"/>
                <w:spacing w:val="22"/>
                <w:sz w:val="20"/>
                <w:vertAlign w:val="baseline"/>
              </w:rPr>
              <w:t> </w:t>
            </w:r>
            <w:r>
              <w:rPr>
                <w:color w:val="231F20"/>
                <w:sz w:val="20"/>
                <w:vertAlign w:val="baseline"/>
              </w:rPr>
              <w:t>vane</w:t>
            </w:r>
            <w:r>
              <w:rPr>
                <w:color w:val="231F20"/>
                <w:spacing w:val="22"/>
                <w:sz w:val="20"/>
                <w:vertAlign w:val="baseline"/>
              </w:rPr>
              <w:t> </w:t>
            </w:r>
            <w:r>
              <w:rPr>
                <w:color w:val="231F20"/>
                <w:sz w:val="20"/>
                <w:vertAlign w:val="baseline"/>
              </w:rPr>
              <w:t>opening;</w:t>
            </w:r>
            <w:r>
              <w:rPr>
                <w:i/>
                <w:color w:val="231F20"/>
                <w:sz w:val="20"/>
                <w:vertAlign w:val="baseline"/>
              </w:rPr>
              <w:t>e</w:t>
            </w:r>
            <w:r>
              <w:rPr>
                <w:i/>
                <w:color w:val="231F20"/>
                <w:sz w:val="20"/>
                <w:vertAlign w:val="subscript"/>
              </w:rPr>
              <w:t>qh</w:t>
            </w:r>
            <w:r>
              <w:rPr>
                <w:i/>
                <w:color w:val="231F20"/>
                <w:spacing w:val="22"/>
                <w:sz w:val="20"/>
                <w:vertAlign w:val="baseline"/>
              </w:rPr>
              <w:t> </w:t>
            </w:r>
            <w:r>
              <w:rPr>
                <w:color w:val="231F20"/>
                <w:sz w:val="20"/>
                <w:vertAlign w:val="baseline"/>
              </w:rPr>
              <w:t>is</w:t>
            </w:r>
            <w:r>
              <w:rPr>
                <w:color w:val="231F20"/>
                <w:spacing w:val="21"/>
                <w:sz w:val="20"/>
                <w:vertAlign w:val="baseline"/>
              </w:rPr>
              <w:t> </w:t>
            </w:r>
            <w:r>
              <w:rPr>
                <w:color w:val="231F20"/>
                <w:sz w:val="20"/>
                <w:vertAlign w:val="baseline"/>
              </w:rPr>
              <w:t>transfer</w:t>
            </w:r>
            <w:r>
              <w:rPr>
                <w:color w:val="231F20"/>
                <w:spacing w:val="23"/>
                <w:sz w:val="20"/>
                <w:vertAlign w:val="baseline"/>
              </w:rPr>
              <w:t> </w:t>
            </w:r>
            <w:r>
              <w:rPr>
                <w:color w:val="231F20"/>
                <w:sz w:val="20"/>
                <w:vertAlign w:val="baseline"/>
              </w:rPr>
              <w:t>coefficient</w:t>
            </w:r>
            <w:r>
              <w:rPr>
                <w:color w:val="231F20"/>
                <w:spacing w:val="22"/>
                <w:sz w:val="20"/>
                <w:vertAlign w:val="baseline"/>
              </w:rPr>
              <w:t> </w:t>
            </w:r>
            <w:r>
              <w:rPr>
                <w:color w:val="231F20"/>
                <w:sz w:val="20"/>
                <w:vertAlign w:val="baseline"/>
              </w:rPr>
              <w:t>of</w:t>
            </w:r>
            <w:r>
              <w:rPr>
                <w:color w:val="231F20"/>
                <w:spacing w:val="20"/>
                <w:sz w:val="20"/>
                <w:vertAlign w:val="baseline"/>
              </w:rPr>
              <w:t> </w:t>
            </w:r>
            <w:r>
              <w:rPr>
                <w:color w:val="231F20"/>
                <w:sz w:val="20"/>
                <w:vertAlign w:val="baseline"/>
              </w:rPr>
              <w:t>the turbine flow to discharge head.</w:t>
            </w:r>
          </w:p>
          <w:p>
            <w:pPr>
              <w:pStyle w:val="TableParagraph"/>
              <w:spacing w:before="2"/>
              <w:ind w:left="266"/>
              <w:jc w:val="left"/>
              <w:rPr>
                <w:sz w:val="20"/>
              </w:rPr>
            </w:pPr>
            <w:r>
              <w:rPr>
                <w:color w:val="231F20"/>
                <w:sz w:val="20"/>
              </w:rPr>
              <w:t>Selecting</w:t>
            </w:r>
            <w:r>
              <w:rPr>
                <w:color w:val="231F20"/>
                <w:spacing w:val="-6"/>
                <w:sz w:val="20"/>
              </w:rPr>
              <w:t> </w:t>
            </w:r>
            <w:r>
              <w:rPr>
                <w:color w:val="231F20"/>
                <w:sz w:val="20"/>
              </w:rPr>
              <w:t>a</w:t>
            </w:r>
            <w:r>
              <w:rPr>
                <w:color w:val="231F20"/>
                <w:spacing w:val="-5"/>
                <w:sz w:val="20"/>
              </w:rPr>
              <w:t> </w:t>
            </w:r>
            <w:r>
              <w:rPr>
                <w:color w:val="231F20"/>
                <w:sz w:val="20"/>
              </w:rPr>
              <w:t>hydropower</w:t>
            </w:r>
            <w:r>
              <w:rPr>
                <w:color w:val="231F20"/>
                <w:spacing w:val="-5"/>
                <w:sz w:val="20"/>
              </w:rPr>
              <w:t> </w:t>
            </w:r>
            <w:r>
              <w:rPr>
                <w:color w:val="231F20"/>
                <w:sz w:val="20"/>
              </w:rPr>
              <w:t>station</w:t>
            </w:r>
            <w:r>
              <w:rPr>
                <w:color w:val="231F20"/>
                <w:spacing w:val="-5"/>
                <w:sz w:val="20"/>
              </w:rPr>
              <w:t> </w:t>
            </w:r>
            <w:r>
              <w:rPr>
                <w:color w:val="231F20"/>
                <w:sz w:val="20"/>
              </w:rPr>
              <w:t>turbine</w:t>
            </w:r>
            <w:r>
              <w:rPr>
                <w:color w:val="231F20"/>
                <w:spacing w:val="-5"/>
                <w:sz w:val="20"/>
              </w:rPr>
              <w:t> </w:t>
            </w:r>
            <w:r>
              <w:rPr>
                <w:color w:val="231F20"/>
                <w:sz w:val="20"/>
              </w:rPr>
              <w:t>as</w:t>
            </w:r>
            <w:r>
              <w:rPr>
                <w:color w:val="231F20"/>
                <w:spacing w:val="-6"/>
                <w:sz w:val="20"/>
              </w:rPr>
              <w:t> </w:t>
            </w:r>
            <w:r>
              <w:rPr>
                <w:color w:val="231F20"/>
                <w:sz w:val="20"/>
              </w:rPr>
              <w:t>acquisition</w:t>
            </w:r>
            <w:r>
              <w:rPr>
                <w:color w:val="231F20"/>
                <w:spacing w:val="-5"/>
                <w:sz w:val="20"/>
              </w:rPr>
              <w:t> </w:t>
            </w:r>
            <w:r>
              <w:rPr>
                <w:color w:val="231F20"/>
                <w:sz w:val="20"/>
              </w:rPr>
              <w:t>object,</w:t>
            </w:r>
            <w:r>
              <w:rPr>
                <w:color w:val="231F20"/>
                <w:spacing w:val="-5"/>
                <w:sz w:val="20"/>
              </w:rPr>
              <w:t> </w:t>
            </w:r>
            <w:r>
              <w:rPr>
                <w:color w:val="231F20"/>
                <w:sz w:val="20"/>
              </w:rPr>
              <w:t>its</w:t>
            </w:r>
            <w:r>
              <w:rPr>
                <w:color w:val="231F20"/>
                <w:spacing w:val="-4"/>
                <w:sz w:val="20"/>
              </w:rPr>
              <w:t> </w:t>
            </w:r>
            <w:r>
              <w:rPr>
                <w:color w:val="231F20"/>
                <w:sz w:val="20"/>
              </w:rPr>
              <w:t>working</w:t>
            </w:r>
            <w:r>
              <w:rPr>
                <w:color w:val="231F20"/>
                <w:spacing w:val="-6"/>
                <w:sz w:val="20"/>
              </w:rPr>
              <w:t> </w:t>
            </w:r>
            <w:r>
              <w:rPr>
                <w:color w:val="231F20"/>
                <w:sz w:val="20"/>
              </w:rPr>
              <w:t>parameters</w:t>
            </w:r>
            <w:r>
              <w:rPr>
                <w:color w:val="231F20"/>
                <w:spacing w:val="-6"/>
                <w:sz w:val="20"/>
              </w:rPr>
              <w:t> </w:t>
            </w:r>
            <w:r>
              <w:rPr>
                <w:color w:val="231F20"/>
                <w:sz w:val="20"/>
              </w:rPr>
              <w:t>are</w:t>
            </w:r>
            <w:r>
              <w:rPr>
                <w:color w:val="231F20"/>
                <w:spacing w:val="-5"/>
                <w:sz w:val="20"/>
              </w:rPr>
              <w:t> </w:t>
            </w:r>
            <w:r>
              <w:rPr>
                <w:color w:val="231F20"/>
                <w:sz w:val="20"/>
              </w:rPr>
              <w:t>shown</w:t>
            </w:r>
            <w:r>
              <w:rPr>
                <w:color w:val="231F20"/>
                <w:spacing w:val="-5"/>
                <w:sz w:val="20"/>
              </w:rPr>
              <w:t> </w:t>
            </w:r>
            <w:r>
              <w:rPr>
                <w:color w:val="231F20"/>
                <w:sz w:val="20"/>
              </w:rPr>
              <w:t>in</w:t>
            </w:r>
            <w:r>
              <w:rPr>
                <w:color w:val="231F20"/>
                <w:spacing w:val="-6"/>
                <w:sz w:val="20"/>
              </w:rPr>
              <w:t> </w:t>
            </w:r>
            <w:r>
              <w:rPr>
                <w:color w:val="231F20"/>
                <w:sz w:val="20"/>
              </w:rPr>
              <w:t>Table</w:t>
            </w:r>
            <w:r>
              <w:rPr>
                <w:color w:val="231F20"/>
                <w:spacing w:val="-5"/>
                <w:sz w:val="20"/>
              </w:rPr>
              <w:t> 1.</w:t>
            </w:r>
          </w:p>
        </w:tc>
      </w:tr>
      <w:tr>
        <w:trPr>
          <w:trHeight w:val="294" w:hRule="atLeast"/>
        </w:trPr>
        <w:tc>
          <w:tcPr>
            <w:tcW w:w="2987" w:type="dxa"/>
            <w:shd w:val="clear" w:color="auto" w:fill="F9F9F9"/>
          </w:tcPr>
          <w:p>
            <w:pPr>
              <w:pStyle w:val="TableParagraph"/>
              <w:spacing w:line="170" w:lineRule="exact" w:before="104"/>
              <w:ind w:left="3" w:right="349"/>
              <w:rPr>
                <w:sz w:val="16"/>
              </w:rPr>
            </w:pPr>
            <w:r>
              <w:rPr>
                <w:color w:val="231F20"/>
                <w:sz w:val="16"/>
              </w:rPr>
              <w:t>Table</w:t>
            </w:r>
            <w:r>
              <w:rPr>
                <w:color w:val="231F20"/>
                <w:spacing w:val="-4"/>
                <w:sz w:val="16"/>
              </w:rPr>
              <w:t> </w:t>
            </w:r>
            <w:r>
              <w:rPr>
                <w:color w:val="231F20"/>
                <w:sz w:val="16"/>
              </w:rPr>
              <w:t>1.The</w:t>
            </w:r>
            <w:r>
              <w:rPr>
                <w:color w:val="231F20"/>
                <w:spacing w:val="-4"/>
                <w:sz w:val="16"/>
              </w:rPr>
              <w:t> </w:t>
            </w:r>
            <w:r>
              <w:rPr>
                <w:color w:val="231F20"/>
                <w:sz w:val="16"/>
              </w:rPr>
              <w:t>turbine</w:t>
            </w:r>
            <w:r>
              <w:rPr>
                <w:color w:val="231F20"/>
                <w:spacing w:val="-4"/>
                <w:sz w:val="16"/>
              </w:rPr>
              <w:t> </w:t>
            </w:r>
            <w:r>
              <w:rPr>
                <w:color w:val="231F20"/>
                <w:sz w:val="16"/>
              </w:rPr>
              <w:t>working</w:t>
            </w:r>
            <w:r>
              <w:rPr>
                <w:color w:val="231F20"/>
                <w:spacing w:val="-3"/>
                <w:sz w:val="16"/>
              </w:rPr>
              <w:t> </w:t>
            </w:r>
            <w:r>
              <w:rPr>
                <w:color w:val="231F20"/>
                <w:spacing w:val="-2"/>
                <w:sz w:val="16"/>
              </w:rPr>
              <w:t>parameters</w:t>
            </w:r>
          </w:p>
        </w:tc>
        <w:tc>
          <w:tcPr>
            <w:tcW w:w="1446" w:type="dxa"/>
            <w:shd w:val="clear" w:color="auto" w:fill="F9F9F9"/>
          </w:tcPr>
          <w:p>
            <w:pPr>
              <w:pStyle w:val="TableParagraph"/>
              <w:spacing w:before="0"/>
              <w:jc w:val="left"/>
              <w:rPr>
                <w:sz w:val="18"/>
              </w:rPr>
            </w:pPr>
          </w:p>
        </w:tc>
        <w:tc>
          <w:tcPr>
            <w:tcW w:w="2456" w:type="dxa"/>
            <w:shd w:val="clear" w:color="auto" w:fill="F9F9F9"/>
          </w:tcPr>
          <w:p>
            <w:pPr>
              <w:pStyle w:val="TableParagraph"/>
              <w:spacing w:before="0"/>
              <w:jc w:val="left"/>
              <w:rPr>
                <w:sz w:val="18"/>
              </w:rPr>
            </w:pPr>
          </w:p>
        </w:tc>
        <w:tc>
          <w:tcPr>
            <w:tcW w:w="2013" w:type="dxa"/>
            <w:shd w:val="clear" w:color="auto" w:fill="F9F9F9"/>
          </w:tcPr>
          <w:p>
            <w:pPr>
              <w:pStyle w:val="TableParagraph"/>
              <w:spacing w:before="0"/>
              <w:jc w:val="left"/>
              <w:rPr>
                <w:sz w:val="18"/>
              </w:rPr>
            </w:pPr>
          </w:p>
        </w:tc>
      </w:tr>
      <w:tr>
        <w:trPr>
          <w:trHeight w:val="239" w:hRule="atLeast"/>
        </w:trPr>
        <w:tc>
          <w:tcPr>
            <w:tcW w:w="2987" w:type="dxa"/>
            <w:tcBorders>
              <w:bottom w:val="single" w:sz="8" w:space="0" w:color="000000"/>
            </w:tcBorders>
          </w:tcPr>
          <w:p>
            <w:pPr>
              <w:pStyle w:val="TableParagraph"/>
              <w:spacing w:before="0"/>
              <w:jc w:val="left"/>
              <w:rPr>
                <w:sz w:val="16"/>
              </w:rPr>
            </w:pPr>
          </w:p>
        </w:tc>
        <w:tc>
          <w:tcPr>
            <w:tcW w:w="1446" w:type="dxa"/>
            <w:tcBorders>
              <w:bottom w:val="single" w:sz="8" w:space="0" w:color="000000"/>
            </w:tcBorders>
          </w:tcPr>
          <w:p>
            <w:pPr>
              <w:pStyle w:val="TableParagraph"/>
              <w:spacing w:before="0"/>
              <w:jc w:val="left"/>
              <w:rPr>
                <w:sz w:val="16"/>
              </w:rPr>
            </w:pPr>
          </w:p>
        </w:tc>
        <w:tc>
          <w:tcPr>
            <w:tcW w:w="2456" w:type="dxa"/>
            <w:tcBorders>
              <w:bottom w:val="single" w:sz="8" w:space="0" w:color="000000"/>
            </w:tcBorders>
          </w:tcPr>
          <w:p>
            <w:pPr>
              <w:pStyle w:val="TableParagraph"/>
              <w:spacing w:before="0"/>
              <w:jc w:val="left"/>
              <w:rPr>
                <w:sz w:val="16"/>
              </w:rPr>
            </w:pPr>
          </w:p>
        </w:tc>
        <w:tc>
          <w:tcPr>
            <w:tcW w:w="2013" w:type="dxa"/>
            <w:tcBorders>
              <w:bottom w:val="single" w:sz="8" w:space="0" w:color="000000"/>
            </w:tcBorders>
          </w:tcPr>
          <w:p>
            <w:pPr>
              <w:pStyle w:val="TableParagraph"/>
              <w:spacing w:before="0"/>
              <w:jc w:val="left"/>
              <w:rPr>
                <w:sz w:val="16"/>
              </w:rPr>
            </w:pPr>
          </w:p>
        </w:tc>
      </w:tr>
      <w:tr>
        <w:trPr>
          <w:trHeight w:val="280" w:hRule="atLeast"/>
        </w:trPr>
        <w:tc>
          <w:tcPr>
            <w:tcW w:w="2987" w:type="dxa"/>
            <w:tcBorders>
              <w:top w:val="single" w:sz="8" w:space="0" w:color="000000"/>
            </w:tcBorders>
          </w:tcPr>
          <w:p>
            <w:pPr>
              <w:pStyle w:val="TableParagraph"/>
              <w:spacing w:before="11"/>
              <w:ind w:left="6" w:right="349"/>
              <w:rPr>
                <w:sz w:val="16"/>
              </w:rPr>
            </w:pPr>
            <w:r>
              <w:rPr>
                <w:color w:val="231F20"/>
                <w:spacing w:val="-2"/>
                <w:sz w:val="16"/>
              </w:rPr>
              <w:t>Model</w:t>
            </w:r>
          </w:p>
        </w:tc>
        <w:tc>
          <w:tcPr>
            <w:tcW w:w="1446" w:type="dxa"/>
            <w:tcBorders>
              <w:top w:val="single" w:sz="8" w:space="0" w:color="000000"/>
              <w:bottom w:val="single" w:sz="8" w:space="0" w:color="000000"/>
            </w:tcBorders>
          </w:tcPr>
          <w:p>
            <w:pPr>
              <w:pStyle w:val="TableParagraph"/>
              <w:spacing w:before="0"/>
              <w:jc w:val="left"/>
              <w:rPr>
                <w:sz w:val="18"/>
              </w:rPr>
            </w:pPr>
          </w:p>
        </w:tc>
        <w:tc>
          <w:tcPr>
            <w:tcW w:w="2456" w:type="dxa"/>
            <w:tcBorders>
              <w:top w:val="single" w:sz="8" w:space="0" w:color="000000"/>
              <w:bottom w:val="single" w:sz="8" w:space="0" w:color="000000"/>
            </w:tcBorders>
          </w:tcPr>
          <w:p>
            <w:pPr>
              <w:pStyle w:val="TableParagraph"/>
              <w:spacing w:before="11"/>
              <w:ind w:left="707"/>
              <w:jc w:val="left"/>
              <w:rPr>
                <w:sz w:val="16"/>
              </w:rPr>
            </w:pPr>
            <w:r>
              <w:rPr>
                <w:color w:val="231F20"/>
                <w:sz w:val="16"/>
              </w:rPr>
              <w:t>Operating</w:t>
            </w:r>
            <w:r>
              <w:rPr>
                <w:color w:val="231F20"/>
                <w:spacing w:val="-5"/>
                <w:sz w:val="16"/>
              </w:rPr>
              <w:t> </w:t>
            </w:r>
            <w:r>
              <w:rPr>
                <w:color w:val="231F20"/>
                <w:spacing w:val="-2"/>
                <w:sz w:val="16"/>
              </w:rPr>
              <w:t>points</w:t>
            </w:r>
          </w:p>
        </w:tc>
        <w:tc>
          <w:tcPr>
            <w:tcW w:w="2013" w:type="dxa"/>
            <w:tcBorders>
              <w:top w:val="single" w:sz="8" w:space="0" w:color="000000"/>
              <w:bottom w:val="single" w:sz="8" w:space="0" w:color="000000"/>
            </w:tcBorders>
          </w:tcPr>
          <w:p>
            <w:pPr>
              <w:pStyle w:val="TableParagraph"/>
              <w:spacing w:before="0"/>
              <w:jc w:val="left"/>
              <w:rPr>
                <w:sz w:val="18"/>
              </w:rPr>
            </w:pPr>
          </w:p>
        </w:tc>
      </w:tr>
      <w:tr>
        <w:trPr>
          <w:trHeight w:val="280" w:hRule="atLeast"/>
        </w:trPr>
        <w:tc>
          <w:tcPr>
            <w:tcW w:w="2987" w:type="dxa"/>
            <w:tcBorders>
              <w:bottom w:val="single" w:sz="8" w:space="0" w:color="000000"/>
            </w:tcBorders>
          </w:tcPr>
          <w:p>
            <w:pPr>
              <w:pStyle w:val="TableParagraph"/>
              <w:spacing w:line="176" w:lineRule="exact" w:before="0"/>
              <w:ind w:left="7" w:right="349"/>
              <w:rPr>
                <w:sz w:val="16"/>
              </w:rPr>
            </w:pPr>
            <w:r>
              <w:rPr>
                <w:color w:val="231F20"/>
                <w:spacing w:val="-2"/>
                <w:sz w:val="16"/>
              </w:rPr>
              <w:t>parameters</w:t>
            </w:r>
          </w:p>
        </w:tc>
        <w:tc>
          <w:tcPr>
            <w:tcW w:w="1446" w:type="dxa"/>
            <w:tcBorders>
              <w:top w:val="single" w:sz="8" w:space="0" w:color="000000"/>
              <w:bottom w:val="single" w:sz="8" w:space="0" w:color="000000"/>
            </w:tcBorders>
          </w:tcPr>
          <w:p>
            <w:pPr>
              <w:pStyle w:val="TableParagraph"/>
              <w:spacing w:before="11"/>
              <w:ind w:left="500"/>
              <w:jc w:val="left"/>
              <w:rPr>
                <w:sz w:val="16"/>
              </w:rPr>
            </w:pPr>
            <w:r>
              <w:rPr>
                <w:color w:val="231F20"/>
                <w:spacing w:val="-10"/>
                <w:sz w:val="16"/>
              </w:rPr>
              <w:t>A</w:t>
            </w:r>
          </w:p>
        </w:tc>
        <w:tc>
          <w:tcPr>
            <w:tcW w:w="2456" w:type="dxa"/>
            <w:tcBorders>
              <w:top w:val="single" w:sz="8" w:space="0" w:color="000000"/>
              <w:bottom w:val="single" w:sz="8" w:space="0" w:color="000000"/>
            </w:tcBorders>
          </w:tcPr>
          <w:p>
            <w:pPr>
              <w:pStyle w:val="TableParagraph"/>
              <w:spacing w:before="11"/>
              <w:ind w:right="97"/>
              <w:rPr>
                <w:sz w:val="16"/>
              </w:rPr>
            </w:pPr>
            <w:r>
              <w:rPr>
                <w:color w:val="231F20"/>
                <w:spacing w:val="-10"/>
                <w:sz w:val="16"/>
              </w:rPr>
              <w:t>B</w:t>
            </w:r>
          </w:p>
        </w:tc>
        <w:tc>
          <w:tcPr>
            <w:tcW w:w="2013" w:type="dxa"/>
            <w:tcBorders>
              <w:top w:val="single" w:sz="8" w:space="0" w:color="000000"/>
              <w:bottom w:val="single" w:sz="8" w:space="0" w:color="000000"/>
            </w:tcBorders>
          </w:tcPr>
          <w:p>
            <w:pPr>
              <w:pStyle w:val="TableParagraph"/>
              <w:spacing w:before="11"/>
              <w:ind w:left="1" w:right="304"/>
              <w:rPr>
                <w:sz w:val="16"/>
              </w:rPr>
            </w:pPr>
            <w:r>
              <w:rPr>
                <w:color w:val="231F20"/>
                <w:spacing w:val="-10"/>
                <w:sz w:val="16"/>
              </w:rPr>
              <w:t>C</w:t>
            </w:r>
          </w:p>
        </w:tc>
      </w:tr>
      <w:tr>
        <w:trPr>
          <w:trHeight w:val="246" w:hRule="atLeast"/>
        </w:trPr>
        <w:tc>
          <w:tcPr>
            <w:tcW w:w="2987" w:type="dxa"/>
            <w:tcBorders>
              <w:top w:val="single" w:sz="8" w:space="0" w:color="000000"/>
            </w:tcBorders>
          </w:tcPr>
          <w:p>
            <w:pPr>
              <w:pStyle w:val="TableParagraph"/>
              <w:spacing w:before="11"/>
              <w:ind w:left="3" w:right="349"/>
              <w:rPr>
                <w:sz w:val="16"/>
              </w:rPr>
            </w:pPr>
            <w:r>
              <w:rPr>
                <w:color w:val="231F20"/>
                <w:sz w:val="16"/>
              </w:rPr>
              <w:t>Guide</w:t>
            </w:r>
            <w:r>
              <w:rPr>
                <w:color w:val="231F20"/>
                <w:spacing w:val="-2"/>
                <w:sz w:val="16"/>
              </w:rPr>
              <w:t> </w:t>
            </w:r>
            <w:r>
              <w:rPr>
                <w:color w:val="231F20"/>
                <w:sz w:val="16"/>
              </w:rPr>
              <w:t>vane</w:t>
            </w:r>
            <w:r>
              <w:rPr>
                <w:color w:val="231F20"/>
                <w:spacing w:val="-2"/>
                <w:sz w:val="16"/>
              </w:rPr>
              <w:t> opening:a</w:t>
            </w:r>
          </w:p>
        </w:tc>
        <w:tc>
          <w:tcPr>
            <w:tcW w:w="1446" w:type="dxa"/>
            <w:tcBorders>
              <w:top w:val="single" w:sz="8" w:space="0" w:color="000000"/>
            </w:tcBorders>
          </w:tcPr>
          <w:p>
            <w:pPr>
              <w:pStyle w:val="TableParagraph"/>
              <w:spacing w:before="11"/>
              <w:ind w:left="419"/>
              <w:jc w:val="left"/>
              <w:rPr>
                <w:sz w:val="16"/>
              </w:rPr>
            </w:pPr>
            <w:r>
              <w:rPr>
                <w:color w:val="231F20"/>
                <w:spacing w:val="-4"/>
                <w:sz w:val="16"/>
              </w:rPr>
              <w:t>22.0</w:t>
            </w:r>
          </w:p>
        </w:tc>
        <w:tc>
          <w:tcPr>
            <w:tcW w:w="2456" w:type="dxa"/>
            <w:tcBorders>
              <w:top w:val="single" w:sz="8" w:space="0" w:color="000000"/>
            </w:tcBorders>
          </w:tcPr>
          <w:p>
            <w:pPr>
              <w:pStyle w:val="TableParagraph"/>
              <w:spacing w:before="11"/>
              <w:ind w:left="1" w:right="97"/>
              <w:rPr>
                <w:sz w:val="16"/>
              </w:rPr>
            </w:pPr>
            <w:r>
              <w:rPr>
                <w:color w:val="231F20"/>
                <w:spacing w:val="-4"/>
                <w:sz w:val="16"/>
              </w:rPr>
              <w:t>25.0</w:t>
            </w:r>
          </w:p>
        </w:tc>
        <w:tc>
          <w:tcPr>
            <w:tcW w:w="2013" w:type="dxa"/>
            <w:tcBorders>
              <w:top w:val="single" w:sz="8" w:space="0" w:color="000000"/>
            </w:tcBorders>
          </w:tcPr>
          <w:p>
            <w:pPr>
              <w:pStyle w:val="TableParagraph"/>
              <w:spacing w:before="11"/>
              <w:ind w:left="1" w:right="304"/>
              <w:rPr>
                <w:sz w:val="16"/>
              </w:rPr>
            </w:pPr>
            <w:r>
              <w:rPr>
                <w:color w:val="231F20"/>
                <w:spacing w:val="-4"/>
                <w:sz w:val="16"/>
              </w:rPr>
              <w:t>25.0</w:t>
            </w:r>
          </w:p>
        </w:tc>
      </w:tr>
      <w:tr>
        <w:trPr>
          <w:trHeight w:val="282" w:hRule="atLeast"/>
        </w:trPr>
        <w:tc>
          <w:tcPr>
            <w:tcW w:w="2987" w:type="dxa"/>
          </w:tcPr>
          <w:p>
            <w:pPr>
              <w:pStyle w:val="TableParagraph"/>
              <w:spacing w:before="44"/>
              <w:ind w:right="349"/>
              <w:rPr>
                <w:sz w:val="10"/>
              </w:rPr>
            </w:pPr>
            <w:r>
              <w:rPr>
                <w:color w:val="231F20"/>
                <w:spacing w:val="-5"/>
                <w:position w:val="2"/>
                <w:sz w:val="16"/>
              </w:rPr>
              <w:t>T</w:t>
            </w:r>
            <w:r>
              <w:rPr>
                <w:color w:val="231F20"/>
                <w:spacing w:val="-5"/>
                <w:sz w:val="10"/>
              </w:rPr>
              <w:t>Y</w:t>
            </w:r>
          </w:p>
        </w:tc>
        <w:tc>
          <w:tcPr>
            <w:tcW w:w="1446" w:type="dxa"/>
          </w:tcPr>
          <w:p>
            <w:pPr>
              <w:pStyle w:val="TableParagraph"/>
              <w:spacing w:before="45"/>
              <w:ind w:left="418"/>
              <w:jc w:val="left"/>
              <w:rPr>
                <w:sz w:val="16"/>
              </w:rPr>
            </w:pPr>
            <w:r>
              <w:rPr>
                <w:color w:val="231F20"/>
                <w:spacing w:val="-4"/>
                <w:sz w:val="16"/>
              </w:rPr>
              <w:t>0.02</w:t>
            </w:r>
          </w:p>
        </w:tc>
        <w:tc>
          <w:tcPr>
            <w:tcW w:w="2456" w:type="dxa"/>
          </w:tcPr>
          <w:p>
            <w:pPr>
              <w:pStyle w:val="TableParagraph"/>
              <w:spacing w:before="45"/>
              <w:ind w:right="97"/>
              <w:rPr>
                <w:sz w:val="16"/>
              </w:rPr>
            </w:pPr>
            <w:r>
              <w:rPr>
                <w:color w:val="231F20"/>
                <w:spacing w:val="-4"/>
                <w:sz w:val="16"/>
              </w:rPr>
              <w:t>0.02</w:t>
            </w:r>
          </w:p>
        </w:tc>
        <w:tc>
          <w:tcPr>
            <w:tcW w:w="2013" w:type="dxa"/>
          </w:tcPr>
          <w:p>
            <w:pPr>
              <w:pStyle w:val="TableParagraph"/>
              <w:spacing w:before="45"/>
              <w:ind w:right="304"/>
              <w:rPr>
                <w:sz w:val="16"/>
              </w:rPr>
            </w:pPr>
            <w:r>
              <w:rPr>
                <w:color w:val="231F20"/>
                <w:spacing w:val="-4"/>
                <w:sz w:val="16"/>
              </w:rPr>
              <w:t>0.02</w:t>
            </w:r>
          </w:p>
        </w:tc>
      </w:tr>
      <w:tr>
        <w:trPr>
          <w:trHeight w:val="279" w:hRule="atLeast"/>
        </w:trPr>
        <w:tc>
          <w:tcPr>
            <w:tcW w:w="2987" w:type="dxa"/>
          </w:tcPr>
          <w:p>
            <w:pPr>
              <w:pStyle w:val="TableParagraph"/>
              <w:spacing w:before="40"/>
              <w:ind w:left="3" w:right="349"/>
              <w:rPr>
                <w:sz w:val="10"/>
              </w:rPr>
            </w:pPr>
            <w:r>
              <w:rPr>
                <w:color w:val="231F20"/>
                <w:spacing w:val="-5"/>
                <w:position w:val="2"/>
                <w:sz w:val="16"/>
              </w:rPr>
              <w:t>T</w:t>
            </w:r>
            <w:r>
              <w:rPr>
                <w:color w:val="231F20"/>
                <w:spacing w:val="-5"/>
                <w:sz w:val="10"/>
              </w:rPr>
              <w:t>W</w:t>
            </w:r>
          </w:p>
        </w:tc>
        <w:tc>
          <w:tcPr>
            <w:tcW w:w="1446" w:type="dxa"/>
          </w:tcPr>
          <w:p>
            <w:pPr>
              <w:pStyle w:val="TableParagraph"/>
              <w:spacing w:before="41"/>
              <w:ind w:left="418"/>
              <w:jc w:val="left"/>
              <w:rPr>
                <w:sz w:val="16"/>
              </w:rPr>
            </w:pPr>
            <w:r>
              <w:rPr>
                <w:color w:val="231F20"/>
                <w:spacing w:val="-4"/>
                <w:sz w:val="16"/>
              </w:rPr>
              <w:t>1.27</w:t>
            </w:r>
          </w:p>
        </w:tc>
        <w:tc>
          <w:tcPr>
            <w:tcW w:w="2456" w:type="dxa"/>
          </w:tcPr>
          <w:p>
            <w:pPr>
              <w:pStyle w:val="TableParagraph"/>
              <w:spacing w:before="41"/>
              <w:ind w:right="97"/>
              <w:rPr>
                <w:sz w:val="16"/>
              </w:rPr>
            </w:pPr>
            <w:r>
              <w:rPr>
                <w:color w:val="231F20"/>
                <w:spacing w:val="-4"/>
                <w:sz w:val="16"/>
              </w:rPr>
              <w:t>1.27</w:t>
            </w:r>
          </w:p>
        </w:tc>
        <w:tc>
          <w:tcPr>
            <w:tcW w:w="2013" w:type="dxa"/>
          </w:tcPr>
          <w:p>
            <w:pPr>
              <w:pStyle w:val="TableParagraph"/>
              <w:spacing w:before="41"/>
              <w:ind w:right="304"/>
              <w:rPr>
                <w:sz w:val="16"/>
              </w:rPr>
            </w:pPr>
            <w:r>
              <w:rPr>
                <w:color w:val="231F20"/>
                <w:spacing w:val="-4"/>
                <w:sz w:val="16"/>
              </w:rPr>
              <w:t>1.27</w:t>
            </w:r>
          </w:p>
        </w:tc>
      </w:tr>
      <w:tr>
        <w:trPr>
          <w:trHeight w:val="280" w:hRule="atLeast"/>
        </w:trPr>
        <w:tc>
          <w:tcPr>
            <w:tcW w:w="2987" w:type="dxa"/>
          </w:tcPr>
          <w:p>
            <w:pPr>
              <w:pStyle w:val="TableParagraph"/>
              <w:spacing w:before="41"/>
              <w:ind w:left="1" w:right="349"/>
              <w:rPr>
                <w:sz w:val="10"/>
              </w:rPr>
            </w:pPr>
            <w:r>
              <w:rPr>
                <w:color w:val="231F20"/>
                <w:spacing w:val="-5"/>
                <w:position w:val="2"/>
                <w:sz w:val="16"/>
              </w:rPr>
              <w:t>T</w:t>
            </w:r>
            <w:r>
              <w:rPr>
                <w:color w:val="231F20"/>
                <w:spacing w:val="-5"/>
                <w:sz w:val="10"/>
              </w:rPr>
              <w:t>a</w:t>
            </w:r>
          </w:p>
        </w:tc>
        <w:tc>
          <w:tcPr>
            <w:tcW w:w="1446" w:type="dxa"/>
          </w:tcPr>
          <w:p>
            <w:pPr>
              <w:pStyle w:val="TableParagraph"/>
              <w:ind w:left="418"/>
              <w:jc w:val="left"/>
              <w:rPr>
                <w:sz w:val="16"/>
              </w:rPr>
            </w:pPr>
            <w:r>
              <w:rPr>
                <w:color w:val="231F20"/>
                <w:spacing w:val="-4"/>
                <w:sz w:val="16"/>
              </w:rPr>
              <w:t>9.06</w:t>
            </w:r>
          </w:p>
        </w:tc>
        <w:tc>
          <w:tcPr>
            <w:tcW w:w="2456" w:type="dxa"/>
          </w:tcPr>
          <w:p>
            <w:pPr>
              <w:pStyle w:val="TableParagraph"/>
              <w:ind w:right="97"/>
              <w:rPr>
                <w:sz w:val="16"/>
              </w:rPr>
            </w:pPr>
            <w:r>
              <w:rPr>
                <w:color w:val="231F20"/>
                <w:spacing w:val="-4"/>
                <w:sz w:val="16"/>
              </w:rPr>
              <w:t>9.06</w:t>
            </w:r>
          </w:p>
        </w:tc>
        <w:tc>
          <w:tcPr>
            <w:tcW w:w="2013" w:type="dxa"/>
          </w:tcPr>
          <w:p>
            <w:pPr>
              <w:pStyle w:val="TableParagraph"/>
              <w:ind w:right="304"/>
              <w:rPr>
                <w:sz w:val="16"/>
              </w:rPr>
            </w:pPr>
            <w:r>
              <w:rPr>
                <w:color w:val="231F20"/>
                <w:spacing w:val="-4"/>
                <w:sz w:val="16"/>
              </w:rPr>
              <w:t>9.06</w:t>
            </w:r>
          </w:p>
        </w:tc>
      </w:tr>
      <w:tr>
        <w:trPr>
          <w:trHeight w:val="279" w:hRule="atLeast"/>
        </w:trPr>
        <w:tc>
          <w:tcPr>
            <w:tcW w:w="2987" w:type="dxa"/>
          </w:tcPr>
          <w:p>
            <w:pPr>
              <w:pStyle w:val="TableParagraph"/>
              <w:spacing w:before="41"/>
              <w:ind w:left="7" w:right="349"/>
              <w:rPr>
                <w:sz w:val="10"/>
              </w:rPr>
            </w:pPr>
            <w:r>
              <w:rPr>
                <w:color w:val="231F20"/>
                <w:spacing w:val="-5"/>
                <w:position w:val="2"/>
                <w:sz w:val="16"/>
              </w:rPr>
              <w:t>e</w:t>
            </w:r>
            <w:r>
              <w:rPr>
                <w:color w:val="231F20"/>
                <w:spacing w:val="-5"/>
                <w:sz w:val="10"/>
              </w:rPr>
              <w:t>y</w:t>
            </w:r>
          </w:p>
        </w:tc>
        <w:tc>
          <w:tcPr>
            <w:tcW w:w="1446" w:type="dxa"/>
          </w:tcPr>
          <w:p>
            <w:pPr>
              <w:pStyle w:val="TableParagraph"/>
              <w:ind w:left="377"/>
              <w:jc w:val="left"/>
              <w:rPr>
                <w:sz w:val="16"/>
              </w:rPr>
            </w:pPr>
            <w:r>
              <w:rPr>
                <w:color w:val="231F20"/>
                <w:spacing w:val="-2"/>
                <w:sz w:val="16"/>
              </w:rPr>
              <w:t>1.190</w:t>
            </w:r>
          </w:p>
        </w:tc>
        <w:tc>
          <w:tcPr>
            <w:tcW w:w="2456" w:type="dxa"/>
          </w:tcPr>
          <w:p>
            <w:pPr>
              <w:pStyle w:val="TableParagraph"/>
              <w:ind w:right="97"/>
              <w:rPr>
                <w:sz w:val="16"/>
              </w:rPr>
            </w:pPr>
            <w:r>
              <w:rPr>
                <w:color w:val="231F20"/>
                <w:spacing w:val="-2"/>
                <w:sz w:val="16"/>
              </w:rPr>
              <w:t>1.041</w:t>
            </w:r>
          </w:p>
        </w:tc>
        <w:tc>
          <w:tcPr>
            <w:tcW w:w="2013" w:type="dxa"/>
          </w:tcPr>
          <w:p>
            <w:pPr>
              <w:pStyle w:val="TableParagraph"/>
              <w:ind w:right="304"/>
              <w:rPr>
                <w:sz w:val="16"/>
              </w:rPr>
            </w:pPr>
            <w:r>
              <w:rPr>
                <w:color w:val="231F20"/>
                <w:spacing w:val="-2"/>
                <w:sz w:val="16"/>
              </w:rPr>
              <w:t>0.657</w:t>
            </w:r>
          </w:p>
        </w:tc>
      </w:tr>
      <w:tr>
        <w:trPr>
          <w:trHeight w:val="279" w:hRule="atLeast"/>
        </w:trPr>
        <w:tc>
          <w:tcPr>
            <w:tcW w:w="2987" w:type="dxa"/>
          </w:tcPr>
          <w:p>
            <w:pPr>
              <w:pStyle w:val="TableParagraph"/>
              <w:spacing w:before="40"/>
              <w:ind w:left="4" w:right="349"/>
              <w:rPr>
                <w:sz w:val="10"/>
              </w:rPr>
            </w:pPr>
            <w:r>
              <w:rPr>
                <w:color w:val="231F20"/>
                <w:spacing w:val="-5"/>
                <w:position w:val="2"/>
                <w:sz w:val="16"/>
              </w:rPr>
              <w:t>e</w:t>
            </w:r>
            <w:r>
              <w:rPr>
                <w:color w:val="231F20"/>
                <w:spacing w:val="-5"/>
                <w:sz w:val="10"/>
              </w:rPr>
              <w:t>h</w:t>
            </w:r>
          </w:p>
        </w:tc>
        <w:tc>
          <w:tcPr>
            <w:tcW w:w="1446" w:type="dxa"/>
          </w:tcPr>
          <w:p>
            <w:pPr>
              <w:pStyle w:val="TableParagraph"/>
              <w:spacing w:before="41"/>
              <w:ind w:left="377"/>
              <w:jc w:val="left"/>
              <w:rPr>
                <w:sz w:val="16"/>
              </w:rPr>
            </w:pPr>
            <w:r>
              <w:rPr>
                <w:color w:val="231F20"/>
                <w:spacing w:val="-2"/>
                <w:sz w:val="16"/>
              </w:rPr>
              <w:t>0.835</w:t>
            </w:r>
          </w:p>
        </w:tc>
        <w:tc>
          <w:tcPr>
            <w:tcW w:w="2456" w:type="dxa"/>
          </w:tcPr>
          <w:p>
            <w:pPr>
              <w:pStyle w:val="TableParagraph"/>
              <w:spacing w:before="41"/>
              <w:ind w:right="97"/>
              <w:rPr>
                <w:sz w:val="16"/>
              </w:rPr>
            </w:pPr>
            <w:r>
              <w:rPr>
                <w:color w:val="231F20"/>
                <w:spacing w:val="-2"/>
                <w:sz w:val="16"/>
              </w:rPr>
              <w:t>1.162</w:t>
            </w:r>
          </w:p>
        </w:tc>
        <w:tc>
          <w:tcPr>
            <w:tcW w:w="2013" w:type="dxa"/>
          </w:tcPr>
          <w:p>
            <w:pPr>
              <w:pStyle w:val="TableParagraph"/>
              <w:spacing w:before="41"/>
              <w:ind w:right="304"/>
              <w:rPr>
                <w:sz w:val="16"/>
              </w:rPr>
            </w:pPr>
            <w:r>
              <w:rPr>
                <w:color w:val="231F20"/>
                <w:spacing w:val="-2"/>
                <w:sz w:val="16"/>
              </w:rPr>
              <w:t>1.431</w:t>
            </w:r>
          </w:p>
        </w:tc>
      </w:tr>
      <w:tr>
        <w:trPr>
          <w:trHeight w:val="280" w:hRule="atLeast"/>
        </w:trPr>
        <w:tc>
          <w:tcPr>
            <w:tcW w:w="2987" w:type="dxa"/>
          </w:tcPr>
          <w:p>
            <w:pPr>
              <w:pStyle w:val="TableParagraph"/>
              <w:spacing w:before="41"/>
              <w:ind w:left="7" w:right="349"/>
              <w:rPr>
                <w:sz w:val="10"/>
              </w:rPr>
            </w:pPr>
            <w:r>
              <w:rPr>
                <w:color w:val="231F20"/>
                <w:spacing w:val="-5"/>
                <w:position w:val="2"/>
                <w:sz w:val="16"/>
              </w:rPr>
              <w:t>e</w:t>
            </w:r>
            <w:r>
              <w:rPr>
                <w:color w:val="231F20"/>
                <w:spacing w:val="-5"/>
                <w:sz w:val="10"/>
              </w:rPr>
              <w:t>qy</w:t>
            </w:r>
          </w:p>
        </w:tc>
        <w:tc>
          <w:tcPr>
            <w:tcW w:w="1446" w:type="dxa"/>
          </w:tcPr>
          <w:p>
            <w:pPr>
              <w:pStyle w:val="TableParagraph"/>
              <w:ind w:left="377"/>
              <w:jc w:val="left"/>
              <w:rPr>
                <w:sz w:val="16"/>
              </w:rPr>
            </w:pPr>
            <w:r>
              <w:rPr>
                <w:color w:val="231F20"/>
                <w:spacing w:val="-2"/>
                <w:sz w:val="16"/>
              </w:rPr>
              <w:t>0.930</w:t>
            </w:r>
          </w:p>
        </w:tc>
        <w:tc>
          <w:tcPr>
            <w:tcW w:w="2456" w:type="dxa"/>
          </w:tcPr>
          <w:p>
            <w:pPr>
              <w:pStyle w:val="TableParagraph"/>
              <w:ind w:right="97"/>
              <w:rPr>
                <w:sz w:val="16"/>
              </w:rPr>
            </w:pPr>
            <w:r>
              <w:rPr>
                <w:color w:val="231F20"/>
                <w:spacing w:val="-2"/>
                <w:sz w:val="16"/>
              </w:rPr>
              <w:t>0.933</w:t>
            </w:r>
          </w:p>
        </w:tc>
        <w:tc>
          <w:tcPr>
            <w:tcW w:w="2013" w:type="dxa"/>
          </w:tcPr>
          <w:p>
            <w:pPr>
              <w:pStyle w:val="TableParagraph"/>
              <w:ind w:right="304"/>
              <w:rPr>
                <w:sz w:val="16"/>
              </w:rPr>
            </w:pPr>
            <w:r>
              <w:rPr>
                <w:color w:val="231F20"/>
                <w:spacing w:val="-2"/>
                <w:sz w:val="16"/>
              </w:rPr>
              <w:t>0.674</w:t>
            </w:r>
          </w:p>
        </w:tc>
      </w:tr>
      <w:tr>
        <w:trPr>
          <w:trHeight w:val="311" w:hRule="atLeast"/>
        </w:trPr>
        <w:tc>
          <w:tcPr>
            <w:tcW w:w="2987" w:type="dxa"/>
            <w:tcBorders>
              <w:bottom w:val="single" w:sz="8" w:space="0" w:color="000000"/>
            </w:tcBorders>
          </w:tcPr>
          <w:p>
            <w:pPr>
              <w:pStyle w:val="TableParagraph"/>
              <w:spacing w:before="41"/>
              <w:ind w:left="2" w:right="349"/>
              <w:rPr>
                <w:sz w:val="10"/>
              </w:rPr>
            </w:pPr>
            <w:r>
              <w:rPr>
                <w:color w:val="231F20"/>
                <w:spacing w:val="-5"/>
                <w:position w:val="2"/>
                <w:sz w:val="16"/>
              </w:rPr>
              <w:t>e</w:t>
            </w:r>
            <w:r>
              <w:rPr>
                <w:color w:val="231F20"/>
                <w:spacing w:val="-5"/>
                <w:sz w:val="10"/>
              </w:rPr>
              <w:t>qh</w:t>
            </w:r>
          </w:p>
        </w:tc>
        <w:tc>
          <w:tcPr>
            <w:tcW w:w="1446" w:type="dxa"/>
            <w:tcBorders>
              <w:bottom w:val="single" w:sz="8" w:space="0" w:color="000000"/>
            </w:tcBorders>
          </w:tcPr>
          <w:p>
            <w:pPr>
              <w:pStyle w:val="TableParagraph"/>
              <w:ind w:left="377"/>
              <w:jc w:val="left"/>
              <w:rPr>
                <w:sz w:val="16"/>
              </w:rPr>
            </w:pPr>
            <w:r>
              <w:rPr>
                <w:color w:val="231F20"/>
                <w:spacing w:val="-2"/>
                <w:sz w:val="16"/>
              </w:rPr>
              <w:t>0.359</w:t>
            </w:r>
          </w:p>
        </w:tc>
        <w:tc>
          <w:tcPr>
            <w:tcW w:w="2456" w:type="dxa"/>
            <w:tcBorders>
              <w:bottom w:val="single" w:sz="8" w:space="0" w:color="000000"/>
            </w:tcBorders>
          </w:tcPr>
          <w:p>
            <w:pPr>
              <w:pStyle w:val="TableParagraph"/>
              <w:ind w:right="97"/>
              <w:rPr>
                <w:sz w:val="16"/>
              </w:rPr>
            </w:pPr>
            <w:r>
              <w:rPr>
                <w:color w:val="231F20"/>
                <w:spacing w:val="-2"/>
                <w:sz w:val="16"/>
              </w:rPr>
              <w:t>0.389</w:t>
            </w:r>
          </w:p>
        </w:tc>
        <w:tc>
          <w:tcPr>
            <w:tcW w:w="2013" w:type="dxa"/>
            <w:tcBorders>
              <w:bottom w:val="single" w:sz="8" w:space="0" w:color="000000"/>
            </w:tcBorders>
          </w:tcPr>
          <w:p>
            <w:pPr>
              <w:pStyle w:val="TableParagraph"/>
              <w:ind w:right="304"/>
              <w:rPr>
                <w:sz w:val="16"/>
              </w:rPr>
            </w:pPr>
            <w:r>
              <w:rPr>
                <w:color w:val="231F20"/>
                <w:spacing w:val="-2"/>
                <w:sz w:val="16"/>
              </w:rPr>
              <w:t>0.445</w:t>
            </w:r>
          </w:p>
        </w:tc>
      </w:tr>
    </w:tbl>
    <w:p>
      <w:pPr>
        <w:pStyle w:val="BodyText"/>
        <w:ind w:left="353" w:right="644"/>
        <w:jc w:val="both"/>
      </w:pPr>
      <w:r>
        <w:rPr>
          <w:color w:val="231F20"/>
        </w:rPr>
        <w:t>Choosing SIMULINK software to establish the modelling and simulation on the system, take each parameter value when the guide vane opening is 22.0 mm, en=0.5,the initial value of the improved single neuron adaptive PID algorithm is selected for Ki = 0.2, Kd =0.2, Kp = 0.2, K = 120 , the transfer function of controlled object model is shown in Equation(3).</w:t>
      </w:r>
    </w:p>
    <w:p>
      <w:pPr>
        <w:pStyle w:val="BodyText"/>
        <w:spacing w:line="150" w:lineRule="exact" w:before="33"/>
        <w:ind w:left="2227"/>
        <w:jc w:val="both"/>
        <w:rPr>
          <w:i/>
        </w:rPr>
      </w:pPr>
      <w:r>
        <w:rPr>
          <w:color w:val="231F20"/>
        </w:rPr>
        <w:t>1.190</w:t>
      </w:r>
      <w:r>
        <w:rPr>
          <w:color w:val="231F20"/>
          <w:spacing w:val="-5"/>
        </w:rPr>
        <w:t> </w:t>
      </w:r>
      <w:r>
        <w:rPr>
          <w:rFonts w:ascii="Symbol" w:hAnsi="Symbol"/>
          <w:color w:val="231F20"/>
        </w:rPr>
        <w:t></w:t>
      </w:r>
      <w:r>
        <w:rPr>
          <w:color w:val="231F20"/>
          <w:spacing w:val="-7"/>
        </w:rPr>
        <w:t> </w:t>
      </w:r>
      <w:r>
        <w:rPr>
          <w:color w:val="231F20"/>
          <w:spacing w:val="-2"/>
        </w:rPr>
        <w:t>0.4436618</w:t>
      </w:r>
      <w:r>
        <w:rPr>
          <w:i/>
          <w:color w:val="231F20"/>
          <w:spacing w:val="-2"/>
        </w:rPr>
        <w:t>s</w:t>
      </w:r>
    </w:p>
    <w:p>
      <w:pPr>
        <w:spacing w:after="0" w:line="150" w:lineRule="exact"/>
        <w:jc w:val="both"/>
        <w:sectPr>
          <w:pgSz w:w="10890" w:h="14860"/>
          <w:pgMar w:header="713" w:footer="0" w:top="900" w:bottom="280" w:left="460" w:right="580"/>
        </w:sectPr>
      </w:pPr>
    </w:p>
    <w:p>
      <w:pPr>
        <w:spacing w:before="1"/>
        <w:ind w:left="866" w:right="0" w:firstLine="0"/>
        <w:jc w:val="left"/>
        <w:rPr>
          <w:rFonts w:ascii="Symbol" w:hAnsi="Symbol"/>
          <w:sz w:val="20"/>
        </w:rPr>
      </w:pPr>
      <w:r>
        <w:rPr>
          <w:i/>
          <w:color w:val="231F20"/>
          <w:sz w:val="20"/>
        </w:rPr>
        <w:t>G</w:t>
      </w:r>
      <w:r>
        <w:rPr>
          <w:color w:val="231F20"/>
          <w:sz w:val="20"/>
        </w:rPr>
        <w:t>(</w:t>
      </w:r>
      <w:r>
        <w:rPr>
          <w:i/>
          <w:color w:val="231F20"/>
          <w:sz w:val="20"/>
        </w:rPr>
        <w:t>s</w:t>
      </w:r>
      <w:r>
        <w:rPr>
          <w:color w:val="231F20"/>
          <w:sz w:val="20"/>
        </w:rPr>
        <w:t>)</w:t>
      </w:r>
      <w:r>
        <w:rPr>
          <w:color w:val="231F20"/>
          <w:spacing w:val="43"/>
          <w:sz w:val="20"/>
        </w:rPr>
        <w:t> </w:t>
      </w:r>
      <w:r>
        <w:rPr>
          <w:rFonts w:ascii="Symbol" w:hAnsi="Symbol"/>
          <w:color w:val="231F20"/>
          <w:spacing w:val="-10"/>
          <w:sz w:val="20"/>
        </w:rPr>
        <w:t></w:t>
      </w:r>
    </w:p>
    <w:p>
      <w:pPr>
        <w:spacing w:line="240" w:lineRule="auto" w:before="7" w:after="25"/>
        <w:rPr>
          <w:rFonts w:ascii="Symbol" w:hAnsi="Symbol"/>
          <w:sz w:val="9"/>
        </w:rPr>
      </w:pPr>
      <w:r>
        <w:rPr/>
        <w:br w:type="column"/>
      </w:r>
      <w:r>
        <w:rPr>
          <w:rFonts w:ascii="Symbol" w:hAnsi="Symbol"/>
          <w:sz w:val="9"/>
        </w:rPr>
      </w:r>
    </w:p>
    <w:p>
      <w:pPr>
        <w:pStyle w:val="BodyText"/>
        <w:spacing w:line="20" w:lineRule="exact"/>
        <w:ind w:left="25" w:right="-29"/>
        <w:rPr>
          <w:rFonts w:ascii="Symbol" w:hAnsi="Symbol"/>
          <w:sz w:val="2"/>
        </w:rPr>
      </w:pPr>
      <w:r>
        <w:rPr>
          <w:rFonts w:ascii="Symbol" w:hAnsi="Symbol"/>
          <w:sz w:val="2"/>
        </w:rPr>
        <mc:AlternateContent>
          <mc:Choice Requires="wps">
            <w:drawing>
              <wp:inline distT="0" distB="0" distL="0" distR="0">
                <wp:extent cx="1950720" cy="6350"/>
                <wp:effectExtent l="9525" t="0" r="1905" b="3175"/>
                <wp:docPr id="34" name="Group 34"/>
                <wp:cNvGraphicFramePr>
                  <a:graphicFrameLocks/>
                </wp:cNvGraphicFramePr>
                <a:graphic>
                  <a:graphicData uri="http://schemas.microsoft.com/office/word/2010/wordprocessingGroup">
                    <wpg:wgp>
                      <wpg:cNvPr id="34" name="Group 34"/>
                      <wpg:cNvGrpSpPr/>
                      <wpg:grpSpPr>
                        <a:xfrm>
                          <a:off x="0" y="0"/>
                          <a:ext cx="1950720" cy="6350"/>
                          <a:chExt cx="1950720" cy="6350"/>
                        </a:xfrm>
                      </wpg:grpSpPr>
                      <wps:wsp>
                        <wps:cNvPr id="35" name="Graphic 35"/>
                        <wps:cNvSpPr/>
                        <wps:spPr>
                          <a:xfrm>
                            <a:off x="0" y="3143"/>
                            <a:ext cx="1950720" cy="1270"/>
                          </a:xfrm>
                          <a:custGeom>
                            <a:avLst/>
                            <a:gdLst/>
                            <a:ahLst/>
                            <a:cxnLst/>
                            <a:rect l="l" t="t" r="r" b="b"/>
                            <a:pathLst>
                              <a:path w="1950720" h="0">
                                <a:moveTo>
                                  <a:pt x="0" y="0"/>
                                </a:moveTo>
                                <a:lnTo>
                                  <a:pt x="1950720" y="0"/>
                                </a:lnTo>
                              </a:path>
                            </a:pathLst>
                          </a:custGeom>
                          <a:ln w="6286">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53.6pt;height:.5pt;mso-position-horizontal-relative:char;mso-position-vertical-relative:line" id="docshapegroup26" coordorigin="0,0" coordsize="3072,10">
                <v:line style="position:absolute" from="0,5" to="3072,5" stroked="true" strokeweight=".495pt" strokecolor="#000000">
                  <v:stroke dashstyle="solid"/>
                </v:line>
              </v:group>
            </w:pict>
          </mc:Fallback>
        </mc:AlternateContent>
      </w:r>
      <w:r>
        <w:rPr>
          <w:rFonts w:ascii="Symbol" w:hAnsi="Symbol"/>
          <w:sz w:val="2"/>
        </w:rPr>
      </w:r>
    </w:p>
    <w:p>
      <w:pPr>
        <w:pStyle w:val="BodyText"/>
        <w:spacing w:before="26"/>
        <w:ind w:left="43"/>
      </w:pPr>
      <w:r>
        <w:rPr>
          <w:color w:val="231F20"/>
        </w:rPr>
        <w:t>(0.02</w:t>
      </w:r>
      <w:r>
        <w:rPr>
          <w:i/>
          <w:color w:val="231F20"/>
        </w:rPr>
        <w:t>s</w:t>
      </w:r>
      <w:r>
        <w:rPr>
          <w:i/>
          <w:color w:val="231F20"/>
          <w:spacing w:val="-7"/>
        </w:rPr>
        <w:t> </w:t>
      </w:r>
      <w:r>
        <w:rPr>
          <w:rFonts w:ascii="Symbol" w:hAnsi="Symbol"/>
          <w:color w:val="231F20"/>
        </w:rPr>
        <w:t></w:t>
      </w:r>
      <w:r>
        <w:rPr>
          <w:color w:val="231F20"/>
          <w:spacing w:val="-18"/>
        </w:rPr>
        <w:t> </w:t>
      </w:r>
      <w:r>
        <w:rPr>
          <w:color w:val="231F20"/>
        </w:rPr>
        <w:t>1)(0.45593</w:t>
      </w:r>
      <w:r>
        <w:rPr>
          <w:i/>
          <w:color w:val="231F20"/>
        </w:rPr>
        <w:t>s</w:t>
      </w:r>
      <w:r>
        <w:rPr>
          <w:i/>
          <w:color w:val="231F20"/>
          <w:spacing w:val="-1"/>
        </w:rPr>
        <w:t> </w:t>
      </w:r>
      <w:r>
        <w:rPr>
          <w:rFonts w:ascii="Symbol" w:hAnsi="Symbol"/>
          <w:color w:val="231F20"/>
        </w:rPr>
        <w:t></w:t>
      </w:r>
      <w:r>
        <w:rPr>
          <w:color w:val="231F20"/>
          <w:spacing w:val="-18"/>
        </w:rPr>
        <w:t> </w:t>
      </w:r>
      <w:r>
        <w:rPr>
          <w:color w:val="231F20"/>
        </w:rPr>
        <w:t>1)(9.06</w:t>
      </w:r>
      <w:r>
        <w:rPr>
          <w:i/>
          <w:color w:val="231F20"/>
        </w:rPr>
        <w:t>s</w:t>
      </w:r>
      <w:r>
        <w:rPr>
          <w:i/>
          <w:color w:val="231F20"/>
          <w:spacing w:val="-1"/>
        </w:rPr>
        <w:t> </w:t>
      </w:r>
      <w:r>
        <w:rPr>
          <w:rFonts w:ascii="Symbol" w:hAnsi="Symbol"/>
          <w:color w:val="231F20"/>
        </w:rPr>
        <w:t></w:t>
      </w:r>
      <w:r>
        <w:rPr>
          <w:color w:val="231F20"/>
          <w:spacing w:val="-4"/>
        </w:rPr>
        <w:t> 0.5)</w:t>
      </w:r>
    </w:p>
    <w:p>
      <w:pPr>
        <w:spacing w:before="15"/>
        <w:ind w:left="288" w:right="0" w:firstLine="0"/>
        <w:jc w:val="center"/>
        <w:rPr>
          <w:i/>
          <w:sz w:val="20"/>
        </w:rPr>
      </w:pPr>
      <w:r>
        <w:rPr/>
        <w:br w:type="column"/>
      </w:r>
      <w:r>
        <w:rPr>
          <w:i/>
          <w:color w:val="231F20"/>
          <w:spacing w:val="-5"/>
          <w:sz w:val="20"/>
        </w:rPr>
        <w:t>(3)</w:t>
      </w:r>
    </w:p>
    <w:p>
      <w:pPr>
        <w:spacing w:after="0"/>
        <w:jc w:val="center"/>
        <w:rPr>
          <w:sz w:val="20"/>
        </w:rPr>
        <w:sectPr>
          <w:type w:val="continuous"/>
          <w:pgSz w:w="10890" w:h="14860"/>
          <w:pgMar w:header="713" w:footer="0" w:top="780" w:bottom="280" w:left="460" w:right="580"/>
          <w:cols w:num="3" w:equalWidth="0">
            <w:col w:w="1431" w:space="40"/>
            <w:col w:w="3128" w:space="3571"/>
            <w:col w:w="1680"/>
          </w:cols>
        </w:sectPr>
      </w:pPr>
    </w:p>
    <w:p>
      <w:pPr>
        <w:pStyle w:val="BodyText"/>
        <w:spacing w:before="3"/>
        <w:rPr>
          <w:i/>
          <w:sz w:val="4"/>
        </w:rPr>
      </w:pPr>
    </w:p>
    <w:p>
      <w:pPr>
        <w:pStyle w:val="BodyText"/>
        <w:ind w:left="324"/>
      </w:pPr>
      <w:r>
        <w:rPr/>
        <mc:AlternateContent>
          <mc:Choice Requires="wps">
            <w:drawing>
              <wp:inline distT="0" distB="0" distL="0" distR="0">
                <wp:extent cx="5652770" cy="2239010"/>
                <wp:effectExtent l="0" t="0" r="0" b="8889"/>
                <wp:docPr id="36" name="Group 36"/>
                <wp:cNvGraphicFramePr>
                  <a:graphicFrameLocks/>
                </wp:cNvGraphicFramePr>
                <a:graphic>
                  <a:graphicData uri="http://schemas.microsoft.com/office/word/2010/wordprocessingGroup">
                    <wpg:wgp>
                      <wpg:cNvPr id="36" name="Group 36"/>
                      <wpg:cNvGrpSpPr/>
                      <wpg:grpSpPr>
                        <a:xfrm>
                          <a:off x="0" y="0"/>
                          <a:ext cx="5652770" cy="2239010"/>
                          <a:chExt cx="5652770" cy="2239010"/>
                        </a:xfrm>
                      </wpg:grpSpPr>
                      <wps:wsp>
                        <wps:cNvPr id="37" name="Graphic 37"/>
                        <wps:cNvSpPr/>
                        <wps:spPr>
                          <a:xfrm>
                            <a:off x="0" y="0"/>
                            <a:ext cx="5652770" cy="2239010"/>
                          </a:xfrm>
                          <a:custGeom>
                            <a:avLst/>
                            <a:gdLst/>
                            <a:ahLst/>
                            <a:cxnLst/>
                            <a:rect l="l" t="t" r="r" b="b"/>
                            <a:pathLst>
                              <a:path w="5652770" h="2239010">
                                <a:moveTo>
                                  <a:pt x="5652503" y="0"/>
                                </a:moveTo>
                                <a:lnTo>
                                  <a:pt x="0" y="0"/>
                                </a:lnTo>
                                <a:lnTo>
                                  <a:pt x="0" y="152400"/>
                                </a:lnTo>
                                <a:lnTo>
                                  <a:pt x="0" y="2238756"/>
                                </a:lnTo>
                                <a:lnTo>
                                  <a:pt x="5652503" y="2238756"/>
                                </a:lnTo>
                                <a:lnTo>
                                  <a:pt x="5652503" y="152400"/>
                                </a:lnTo>
                                <a:lnTo>
                                  <a:pt x="5652503" y="0"/>
                                </a:lnTo>
                                <a:close/>
                              </a:path>
                            </a:pathLst>
                          </a:custGeom>
                          <a:solidFill>
                            <a:srgbClr val="F9F9F9"/>
                          </a:solidFill>
                        </wps:spPr>
                        <wps:bodyPr wrap="square" lIns="0" tIns="0" rIns="0" bIns="0" rtlCol="0">
                          <a:prstTxWarp prst="textNoShape">
                            <a:avLst/>
                          </a:prstTxWarp>
                          <a:noAutofit/>
                        </wps:bodyPr>
                      </wps:wsp>
                      <pic:pic>
                        <pic:nvPicPr>
                          <pic:cNvPr id="38" name="Image 38"/>
                          <pic:cNvPicPr/>
                        </pic:nvPicPr>
                        <pic:blipFill>
                          <a:blip r:embed="rId16" cstate="print"/>
                          <a:stretch>
                            <a:fillRect/>
                          </a:stretch>
                        </pic:blipFill>
                        <pic:spPr>
                          <a:xfrm>
                            <a:off x="1066800" y="152400"/>
                            <a:ext cx="3517391" cy="2086356"/>
                          </a:xfrm>
                          <a:prstGeom prst="rect">
                            <a:avLst/>
                          </a:prstGeom>
                        </pic:spPr>
                      </pic:pic>
                      <wps:wsp>
                        <wps:cNvPr id="39" name="Textbox 39"/>
                        <wps:cNvSpPr txBox="1"/>
                        <wps:spPr>
                          <a:xfrm>
                            <a:off x="0" y="0"/>
                            <a:ext cx="5652770" cy="2239010"/>
                          </a:xfrm>
                          <a:prstGeom prst="rect">
                            <a:avLst/>
                          </a:prstGeom>
                        </wps:spPr>
                        <wps:txbx>
                          <w:txbxContent>
                            <w:p>
                              <w:pPr>
                                <w:spacing w:before="5"/>
                                <w:ind w:left="266" w:right="0" w:firstLine="0"/>
                                <w:jc w:val="left"/>
                                <w:rPr>
                                  <w:sz w:val="20"/>
                                </w:rPr>
                              </w:pPr>
                              <w:r>
                                <w:rPr>
                                  <w:color w:val="231F20"/>
                                  <w:sz w:val="20"/>
                                </w:rPr>
                                <w:t>The</w:t>
                              </w:r>
                              <w:r>
                                <w:rPr>
                                  <w:color w:val="231F20"/>
                                  <w:spacing w:val="-4"/>
                                  <w:sz w:val="20"/>
                                </w:rPr>
                                <w:t> </w:t>
                              </w:r>
                              <w:r>
                                <w:rPr>
                                  <w:color w:val="231F20"/>
                                  <w:sz w:val="20"/>
                                </w:rPr>
                                <w:t>diagram</w:t>
                              </w:r>
                              <w:r>
                                <w:rPr>
                                  <w:color w:val="231F20"/>
                                  <w:spacing w:val="-8"/>
                                  <w:sz w:val="20"/>
                                </w:rPr>
                                <w:t> </w:t>
                              </w:r>
                              <w:r>
                                <w:rPr>
                                  <w:color w:val="231F20"/>
                                  <w:sz w:val="20"/>
                                </w:rPr>
                                <w:t>of</w:t>
                              </w:r>
                              <w:r>
                                <w:rPr>
                                  <w:color w:val="231F20"/>
                                  <w:spacing w:val="-6"/>
                                  <w:sz w:val="20"/>
                                </w:rPr>
                                <w:t> </w:t>
                              </w:r>
                              <w:r>
                                <w:rPr>
                                  <w:color w:val="231F20"/>
                                  <w:sz w:val="20"/>
                                </w:rPr>
                                <w:t>simulation</w:t>
                              </w:r>
                              <w:r>
                                <w:rPr>
                                  <w:color w:val="231F20"/>
                                  <w:spacing w:val="-4"/>
                                  <w:sz w:val="20"/>
                                </w:rPr>
                                <w:t> </w:t>
                              </w:r>
                              <w:r>
                                <w:rPr>
                                  <w:color w:val="231F20"/>
                                  <w:sz w:val="20"/>
                                </w:rPr>
                                <w:t>results</w:t>
                              </w:r>
                              <w:r>
                                <w:rPr>
                                  <w:color w:val="231F20"/>
                                  <w:spacing w:val="-5"/>
                                  <w:sz w:val="20"/>
                                </w:rPr>
                                <w:t> </w:t>
                              </w:r>
                              <w:r>
                                <w:rPr>
                                  <w:color w:val="231F20"/>
                                  <w:sz w:val="20"/>
                                </w:rPr>
                                <w:t>is</w:t>
                              </w:r>
                              <w:r>
                                <w:rPr>
                                  <w:color w:val="231F20"/>
                                  <w:spacing w:val="-5"/>
                                  <w:sz w:val="20"/>
                                </w:rPr>
                                <w:t> </w:t>
                              </w:r>
                              <w:r>
                                <w:rPr>
                                  <w:color w:val="231F20"/>
                                  <w:sz w:val="20"/>
                                </w:rPr>
                                <w:t>shown</w:t>
                              </w:r>
                              <w:r>
                                <w:rPr>
                                  <w:color w:val="231F20"/>
                                  <w:spacing w:val="-5"/>
                                  <w:sz w:val="20"/>
                                </w:rPr>
                                <w:t> </w:t>
                              </w:r>
                              <w:r>
                                <w:rPr>
                                  <w:color w:val="231F20"/>
                                  <w:sz w:val="20"/>
                                </w:rPr>
                                <w:t>in</w:t>
                              </w:r>
                              <w:r>
                                <w:rPr>
                                  <w:color w:val="231F20"/>
                                  <w:spacing w:val="-5"/>
                                  <w:sz w:val="20"/>
                                </w:rPr>
                                <w:t> </w:t>
                              </w:r>
                              <w:r>
                                <w:rPr>
                                  <w:color w:val="231F20"/>
                                  <w:spacing w:val="-2"/>
                                  <w:sz w:val="20"/>
                                </w:rPr>
                                <w:t>Figure.3.</w:t>
                              </w:r>
                            </w:p>
                          </w:txbxContent>
                        </wps:txbx>
                        <wps:bodyPr wrap="square" lIns="0" tIns="0" rIns="0" bIns="0" rtlCol="0">
                          <a:noAutofit/>
                        </wps:bodyPr>
                      </wps:wsp>
                    </wpg:wgp>
                  </a:graphicData>
                </a:graphic>
              </wp:inline>
            </w:drawing>
          </mc:Choice>
          <mc:Fallback>
            <w:pict>
              <v:group style="width:445.1pt;height:176.3pt;mso-position-horizontal-relative:char;mso-position-vertical-relative:line" id="docshapegroup27" coordorigin="0,0" coordsize="8902,3526">
                <v:shape style="position:absolute;left:0;top:0;width:8902;height:3526" id="docshape28" coordorigin="0,0" coordsize="8902,3526" path="m8902,0l0,0,0,240,0,3526,8902,3526,8902,240,8902,0xe" filled="true" fillcolor="#f9f9f9" stroked="false">
                  <v:path arrowok="t"/>
                  <v:fill type="solid"/>
                </v:shape>
                <v:shape style="position:absolute;left:1680;top:240;width:5540;height:3286" type="#_x0000_t75" id="docshape29" stroked="false">
                  <v:imagedata r:id="rId16" o:title=""/>
                </v:shape>
                <v:shape style="position:absolute;left:0;top:0;width:8902;height:3526" type="#_x0000_t202" id="docshape30" filled="false" stroked="false">
                  <v:textbox inset="0,0,0,0">
                    <w:txbxContent>
                      <w:p>
                        <w:pPr>
                          <w:spacing w:before="5"/>
                          <w:ind w:left="266" w:right="0" w:firstLine="0"/>
                          <w:jc w:val="left"/>
                          <w:rPr>
                            <w:sz w:val="20"/>
                          </w:rPr>
                        </w:pPr>
                        <w:r>
                          <w:rPr>
                            <w:color w:val="231F20"/>
                            <w:sz w:val="20"/>
                          </w:rPr>
                          <w:t>The</w:t>
                        </w:r>
                        <w:r>
                          <w:rPr>
                            <w:color w:val="231F20"/>
                            <w:spacing w:val="-4"/>
                            <w:sz w:val="20"/>
                          </w:rPr>
                          <w:t> </w:t>
                        </w:r>
                        <w:r>
                          <w:rPr>
                            <w:color w:val="231F20"/>
                            <w:sz w:val="20"/>
                          </w:rPr>
                          <w:t>diagram</w:t>
                        </w:r>
                        <w:r>
                          <w:rPr>
                            <w:color w:val="231F20"/>
                            <w:spacing w:val="-8"/>
                            <w:sz w:val="20"/>
                          </w:rPr>
                          <w:t> </w:t>
                        </w:r>
                        <w:r>
                          <w:rPr>
                            <w:color w:val="231F20"/>
                            <w:sz w:val="20"/>
                          </w:rPr>
                          <w:t>of</w:t>
                        </w:r>
                        <w:r>
                          <w:rPr>
                            <w:color w:val="231F20"/>
                            <w:spacing w:val="-6"/>
                            <w:sz w:val="20"/>
                          </w:rPr>
                          <w:t> </w:t>
                        </w:r>
                        <w:r>
                          <w:rPr>
                            <w:color w:val="231F20"/>
                            <w:sz w:val="20"/>
                          </w:rPr>
                          <w:t>simulation</w:t>
                        </w:r>
                        <w:r>
                          <w:rPr>
                            <w:color w:val="231F20"/>
                            <w:spacing w:val="-4"/>
                            <w:sz w:val="20"/>
                          </w:rPr>
                          <w:t> </w:t>
                        </w:r>
                        <w:r>
                          <w:rPr>
                            <w:color w:val="231F20"/>
                            <w:sz w:val="20"/>
                          </w:rPr>
                          <w:t>results</w:t>
                        </w:r>
                        <w:r>
                          <w:rPr>
                            <w:color w:val="231F20"/>
                            <w:spacing w:val="-5"/>
                            <w:sz w:val="20"/>
                          </w:rPr>
                          <w:t> </w:t>
                        </w:r>
                        <w:r>
                          <w:rPr>
                            <w:color w:val="231F20"/>
                            <w:sz w:val="20"/>
                          </w:rPr>
                          <w:t>is</w:t>
                        </w:r>
                        <w:r>
                          <w:rPr>
                            <w:color w:val="231F20"/>
                            <w:spacing w:val="-5"/>
                            <w:sz w:val="20"/>
                          </w:rPr>
                          <w:t> </w:t>
                        </w:r>
                        <w:r>
                          <w:rPr>
                            <w:color w:val="231F20"/>
                            <w:sz w:val="20"/>
                          </w:rPr>
                          <w:t>shown</w:t>
                        </w:r>
                        <w:r>
                          <w:rPr>
                            <w:color w:val="231F20"/>
                            <w:spacing w:val="-5"/>
                            <w:sz w:val="20"/>
                          </w:rPr>
                          <w:t> </w:t>
                        </w:r>
                        <w:r>
                          <w:rPr>
                            <w:color w:val="231F20"/>
                            <w:sz w:val="20"/>
                          </w:rPr>
                          <w:t>in</w:t>
                        </w:r>
                        <w:r>
                          <w:rPr>
                            <w:color w:val="231F20"/>
                            <w:spacing w:val="-5"/>
                            <w:sz w:val="20"/>
                          </w:rPr>
                          <w:t> </w:t>
                        </w:r>
                        <w:r>
                          <w:rPr>
                            <w:color w:val="231F20"/>
                            <w:spacing w:val="-2"/>
                            <w:sz w:val="20"/>
                          </w:rPr>
                          <w:t>Figure.3.</w:t>
                        </w:r>
                      </w:p>
                    </w:txbxContent>
                  </v:textbox>
                  <w10:wrap type="none"/>
                </v:shape>
              </v:group>
            </w:pict>
          </mc:Fallback>
        </mc:AlternateContent>
      </w:r>
      <w:r>
        <w:rPr/>
      </w:r>
    </w:p>
    <w:p>
      <w:pPr>
        <w:spacing w:before="76"/>
        <w:ind w:left="353" w:right="0" w:firstLine="0"/>
        <w:jc w:val="left"/>
        <w:rPr>
          <w:sz w:val="16"/>
        </w:rPr>
      </w:pPr>
      <w:r>
        <w:rPr>
          <w:color w:val="231F20"/>
          <w:sz w:val="16"/>
        </w:rPr>
        <w:t>Fig.3.</w:t>
      </w:r>
      <w:r>
        <w:rPr>
          <w:color w:val="231F20"/>
          <w:spacing w:val="-5"/>
          <w:sz w:val="16"/>
        </w:rPr>
        <w:t> </w:t>
      </w:r>
      <w:r>
        <w:rPr>
          <w:color w:val="231F20"/>
          <w:sz w:val="16"/>
        </w:rPr>
        <w:t>The</w:t>
      </w:r>
      <w:r>
        <w:rPr>
          <w:color w:val="231F20"/>
          <w:spacing w:val="-6"/>
          <w:sz w:val="16"/>
        </w:rPr>
        <w:t> </w:t>
      </w:r>
      <w:r>
        <w:rPr>
          <w:color w:val="231F20"/>
          <w:sz w:val="16"/>
        </w:rPr>
        <w:t>diagram</w:t>
      </w:r>
      <w:r>
        <w:rPr>
          <w:color w:val="231F20"/>
          <w:spacing w:val="-5"/>
          <w:sz w:val="16"/>
        </w:rPr>
        <w:t> </w:t>
      </w:r>
      <w:r>
        <w:rPr>
          <w:color w:val="231F20"/>
          <w:sz w:val="16"/>
        </w:rPr>
        <w:t>of</w:t>
      </w:r>
      <w:r>
        <w:rPr>
          <w:color w:val="231F20"/>
          <w:spacing w:val="-5"/>
          <w:sz w:val="16"/>
        </w:rPr>
        <w:t> </w:t>
      </w:r>
      <w:r>
        <w:rPr>
          <w:color w:val="231F20"/>
          <w:sz w:val="16"/>
        </w:rPr>
        <w:t>simulation</w:t>
      </w:r>
      <w:r>
        <w:rPr>
          <w:color w:val="231F20"/>
          <w:spacing w:val="-4"/>
          <w:sz w:val="16"/>
        </w:rPr>
        <w:t> </w:t>
      </w:r>
      <w:r>
        <w:rPr>
          <w:color w:val="231F20"/>
          <w:spacing w:val="-2"/>
          <w:sz w:val="16"/>
        </w:rPr>
        <w:t>results</w:t>
      </w:r>
    </w:p>
    <w:p>
      <w:pPr>
        <w:pStyle w:val="BodyText"/>
        <w:spacing w:before="119"/>
        <w:ind w:left="353" w:right="642" w:firstLine="427"/>
        <w:jc w:val="both"/>
      </w:pPr>
      <w:r>
        <w:rPr>
          <w:color w:val="231F20"/>
        </w:rPr>
        <w:t>As can be seen from</w:t>
      </w:r>
      <w:r>
        <w:rPr>
          <w:color w:val="231F20"/>
          <w:spacing w:val="-3"/>
        </w:rPr>
        <w:t> </w:t>
      </w:r>
      <w:r>
        <w:rPr>
          <w:color w:val="231F20"/>
        </w:rPr>
        <w:t>the figure, the integrated control method is able to maintain</w:t>
      </w:r>
      <w:r>
        <w:rPr>
          <w:color w:val="231F20"/>
          <w:spacing w:val="-1"/>
        </w:rPr>
        <w:t> </w:t>
      </w:r>
      <w:r>
        <w:rPr>
          <w:color w:val="231F20"/>
        </w:rPr>
        <w:t>a short adjustment time of a single neuron adaptive controller, at the same time it would keep short response time, small overshoot,</w:t>
      </w:r>
      <w:r>
        <w:rPr>
          <w:color w:val="231F20"/>
          <w:spacing w:val="40"/>
        </w:rPr>
        <w:t> </w:t>
      </w:r>
      <w:r>
        <w:rPr>
          <w:color w:val="231F20"/>
        </w:rPr>
        <w:t>the stability of rise process, good quality advantages of dynamic nonlinear incident object. The method can avoid the rapid adjustment and great volatility phenomenon in regulating the process. So the turbine can be guaranteed to be regulated in a relatively short period of time, steady, accurate, safe for control, in order to achieve the target rate.</w:t>
      </w:r>
    </w:p>
    <w:p>
      <w:pPr>
        <w:spacing w:after="0"/>
        <w:jc w:val="both"/>
        <w:sectPr>
          <w:type w:val="continuous"/>
          <w:pgSz w:w="10890" w:h="14860"/>
          <w:pgMar w:header="713" w:footer="0" w:top="780" w:bottom="280" w:left="460" w:right="580"/>
        </w:sectPr>
      </w:pPr>
    </w:p>
    <w:p>
      <w:pPr>
        <w:pStyle w:val="BodyText"/>
        <w:spacing w:before="159"/>
      </w:pPr>
    </w:p>
    <w:p>
      <w:pPr>
        <w:pStyle w:val="ListParagraph"/>
        <w:numPr>
          <w:ilvl w:val="0"/>
          <w:numId w:val="1"/>
        </w:numPr>
        <w:tabs>
          <w:tab w:pos="609" w:val="left" w:leader="none"/>
        </w:tabs>
        <w:spacing w:line="240" w:lineRule="auto" w:before="0" w:after="0"/>
        <w:ind w:left="609" w:right="0" w:hanging="199"/>
        <w:jc w:val="left"/>
        <w:rPr>
          <w:sz w:val="20"/>
        </w:rPr>
      </w:pPr>
      <w:r>
        <w:rPr>
          <w:color w:val="231F20"/>
          <w:spacing w:val="-2"/>
          <w:w w:val="105"/>
          <w:sz w:val="20"/>
        </w:rPr>
        <w:t>Conclusions</w:t>
      </w:r>
    </w:p>
    <w:p>
      <w:pPr>
        <w:pStyle w:val="BodyText"/>
        <w:spacing w:before="20"/>
      </w:pPr>
    </w:p>
    <w:p>
      <w:pPr>
        <w:pStyle w:val="BodyText"/>
        <w:spacing w:line="249" w:lineRule="auto"/>
        <w:ind w:left="410" w:right="586" w:firstLine="237"/>
        <w:jc w:val="both"/>
      </w:pPr>
      <w:r>
        <w:rPr>
          <w:color w:val="231F20"/>
        </w:rPr>
        <w:t>The speed control and regulation of hydroturbine is very important for the modern industry. A comprehensive turbine governing system is designed in this paper. On the basis of the introduction and analysis of the entire regulatory system, corresponding simulation is established. The simulation result proves that the integrated system could make the hydroturbine work stably in the optimal operation condition and avoid the great volatility and vibration, which means that the comprehensive system</w:t>
      </w:r>
      <w:r>
        <w:rPr>
          <w:color w:val="231F20"/>
          <w:spacing w:val="-2"/>
        </w:rPr>
        <w:t> </w:t>
      </w:r>
      <w:r>
        <w:rPr>
          <w:color w:val="231F20"/>
        </w:rPr>
        <w:t>can provide great help to the energy recovery and the realization of low-carbon production.</w:t>
      </w:r>
    </w:p>
    <w:p>
      <w:pPr>
        <w:pStyle w:val="BodyText"/>
      </w:pPr>
    </w:p>
    <w:p>
      <w:pPr>
        <w:pStyle w:val="BodyText"/>
        <w:spacing w:before="11"/>
      </w:pPr>
    </w:p>
    <w:p>
      <w:pPr>
        <w:pStyle w:val="BodyText"/>
        <w:ind w:left="410"/>
      </w:pPr>
      <w:r>
        <w:rPr>
          <w:color w:val="231F20"/>
          <w:spacing w:val="-2"/>
          <w:w w:val="105"/>
        </w:rPr>
        <w:t>References</w:t>
      </w:r>
    </w:p>
    <w:p>
      <w:pPr>
        <w:pStyle w:val="ListParagraph"/>
        <w:numPr>
          <w:ilvl w:val="0"/>
          <w:numId w:val="2"/>
        </w:numPr>
        <w:tabs>
          <w:tab w:pos="759" w:val="left" w:leader="none"/>
        </w:tabs>
        <w:spacing w:line="240" w:lineRule="auto" w:before="192" w:after="0"/>
        <w:ind w:left="410" w:right="588" w:firstLine="0"/>
        <w:jc w:val="left"/>
        <w:rPr>
          <w:sz w:val="20"/>
        </w:rPr>
      </w:pPr>
      <w:r>
        <w:rPr>
          <w:color w:val="231F20"/>
          <w:sz w:val="20"/>
        </w:rPr>
        <w:t>Wuxiong</w:t>
      </w:r>
      <w:r>
        <w:rPr>
          <w:color w:val="231F20"/>
          <w:spacing w:val="40"/>
          <w:sz w:val="20"/>
        </w:rPr>
        <w:t> </w:t>
      </w:r>
      <w:r>
        <w:rPr>
          <w:color w:val="231F20"/>
          <w:sz w:val="20"/>
        </w:rPr>
        <w:t>Xu.</w:t>
      </w:r>
      <w:r>
        <w:rPr>
          <w:color w:val="231F20"/>
          <w:spacing w:val="40"/>
          <w:sz w:val="20"/>
        </w:rPr>
        <w:t> </w:t>
      </w:r>
      <w:r>
        <w:rPr>
          <w:color w:val="231F20"/>
          <w:sz w:val="20"/>
        </w:rPr>
        <w:t>A</w:t>
      </w:r>
      <w:r>
        <w:rPr>
          <w:color w:val="231F20"/>
          <w:spacing w:val="40"/>
          <w:sz w:val="20"/>
        </w:rPr>
        <w:t> </w:t>
      </w:r>
      <w:r>
        <w:rPr>
          <w:color w:val="231F20"/>
          <w:sz w:val="20"/>
        </w:rPr>
        <w:t>novel</w:t>
      </w:r>
      <w:r>
        <w:rPr>
          <w:color w:val="231F20"/>
          <w:spacing w:val="40"/>
          <w:sz w:val="20"/>
        </w:rPr>
        <w:t> </w:t>
      </w:r>
      <w:r>
        <w:rPr>
          <w:color w:val="231F20"/>
          <w:sz w:val="20"/>
        </w:rPr>
        <w:t>control</w:t>
      </w:r>
      <w:r>
        <w:rPr>
          <w:color w:val="231F20"/>
          <w:spacing w:val="40"/>
          <w:sz w:val="20"/>
        </w:rPr>
        <w:t> </w:t>
      </w:r>
      <w:r>
        <w:rPr>
          <w:color w:val="231F20"/>
          <w:sz w:val="20"/>
        </w:rPr>
        <w:t>strategy</w:t>
      </w:r>
      <w:r>
        <w:rPr>
          <w:color w:val="231F20"/>
          <w:spacing w:val="40"/>
          <w:sz w:val="20"/>
        </w:rPr>
        <w:t> </w:t>
      </w:r>
      <w:r>
        <w:rPr>
          <w:color w:val="231F20"/>
          <w:sz w:val="20"/>
        </w:rPr>
        <w:t>for</w:t>
      </w:r>
      <w:r>
        <w:rPr>
          <w:color w:val="231F20"/>
          <w:spacing w:val="40"/>
          <w:sz w:val="20"/>
        </w:rPr>
        <w:t> </w:t>
      </w:r>
      <w:r>
        <w:rPr>
          <w:color w:val="231F20"/>
          <w:sz w:val="20"/>
        </w:rPr>
        <w:t>water</w:t>
      </w:r>
      <w:r>
        <w:rPr>
          <w:color w:val="231F20"/>
          <w:spacing w:val="40"/>
          <w:sz w:val="20"/>
        </w:rPr>
        <w:t> </w:t>
      </w:r>
      <w:r>
        <w:rPr>
          <w:color w:val="231F20"/>
          <w:sz w:val="20"/>
        </w:rPr>
        <w:t>turbine</w:t>
      </w:r>
      <w:r>
        <w:rPr>
          <w:color w:val="231F20"/>
          <w:spacing w:val="40"/>
          <w:sz w:val="20"/>
        </w:rPr>
        <w:t> </w:t>
      </w:r>
      <w:r>
        <w:rPr>
          <w:color w:val="231F20"/>
          <w:sz w:val="20"/>
        </w:rPr>
        <w:t>governing</w:t>
      </w:r>
      <w:r>
        <w:rPr>
          <w:color w:val="231F20"/>
          <w:spacing w:val="40"/>
          <w:sz w:val="20"/>
        </w:rPr>
        <w:t> </w:t>
      </w:r>
      <w:r>
        <w:rPr>
          <w:color w:val="231F20"/>
          <w:sz w:val="20"/>
        </w:rPr>
        <w:t>systems.</w:t>
      </w:r>
      <w:r>
        <w:rPr>
          <w:color w:val="231F20"/>
          <w:spacing w:val="40"/>
          <w:sz w:val="20"/>
        </w:rPr>
        <w:t> </w:t>
      </w:r>
      <w:r>
        <w:rPr>
          <w:color w:val="231F20"/>
          <w:sz w:val="20"/>
        </w:rPr>
        <w:t>East</w:t>
      </w:r>
      <w:r>
        <w:rPr>
          <w:color w:val="231F20"/>
          <w:spacing w:val="40"/>
          <w:sz w:val="20"/>
        </w:rPr>
        <w:t> </w:t>
      </w:r>
      <w:r>
        <w:rPr>
          <w:color w:val="231F20"/>
          <w:sz w:val="20"/>
        </w:rPr>
        <w:t>China</w:t>
      </w:r>
      <w:r>
        <w:rPr>
          <w:color w:val="231F20"/>
          <w:spacing w:val="40"/>
          <w:sz w:val="20"/>
        </w:rPr>
        <w:t> </w:t>
      </w:r>
      <w:r>
        <w:rPr>
          <w:color w:val="231F20"/>
          <w:sz w:val="20"/>
        </w:rPr>
        <w:t>Electric</w:t>
      </w:r>
      <w:r>
        <w:rPr>
          <w:color w:val="231F20"/>
          <w:spacing w:val="80"/>
          <w:sz w:val="20"/>
        </w:rPr>
        <w:t> </w:t>
      </w:r>
      <w:r>
        <w:rPr>
          <w:color w:val="231F20"/>
          <w:sz w:val="20"/>
        </w:rPr>
        <w:t>Power.Vol.35 No.3 Mar.2007.</w:t>
      </w:r>
    </w:p>
    <w:p>
      <w:pPr>
        <w:pStyle w:val="ListParagraph"/>
        <w:numPr>
          <w:ilvl w:val="0"/>
          <w:numId w:val="2"/>
        </w:numPr>
        <w:tabs>
          <w:tab w:pos="736" w:val="left" w:leader="none"/>
        </w:tabs>
        <w:spacing w:line="242" w:lineRule="auto" w:before="1" w:after="0"/>
        <w:ind w:left="410" w:right="591" w:firstLine="0"/>
        <w:jc w:val="left"/>
        <w:rPr>
          <w:sz w:val="20"/>
        </w:rPr>
      </w:pPr>
      <w:r>
        <w:rPr/>
        <mc:AlternateContent>
          <mc:Choice Requires="wps">
            <w:drawing>
              <wp:anchor distT="0" distB="0" distL="0" distR="0" allowOverlap="1" layoutInCell="1" locked="0" behindDoc="1" simplePos="0" relativeHeight="487596544">
                <wp:simplePos x="0" y="0"/>
                <wp:positionH relativeFrom="page">
                  <wp:posOffset>534327</wp:posOffset>
                </wp:positionH>
                <wp:positionV relativeFrom="paragraph">
                  <wp:posOffset>322020</wp:posOffset>
                </wp:positionV>
                <wp:extent cx="5652770" cy="9525"/>
                <wp:effectExtent l="0" t="0" r="0" b="0"/>
                <wp:wrapTopAndBottom/>
                <wp:docPr id="40" name="Group 40"/>
                <wp:cNvGraphicFramePr>
                  <a:graphicFrameLocks/>
                </wp:cNvGraphicFramePr>
                <a:graphic>
                  <a:graphicData uri="http://schemas.microsoft.com/office/word/2010/wordprocessingGroup">
                    <wpg:wgp>
                      <wpg:cNvPr id="40" name="Group 40"/>
                      <wpg:cNvGrpSpPr/>
                      <wpg:grpSpPr>
                        <a:xfrm>
                          <a:off x="0" y="0"/>
                          <a:ext cx="5652770" cy="9525"/>
                          <a:chExt cx="5652770" cy="9525"/>
                        </a:xfrm>
                      </wpg:grpSpPr>
                      <wps:wsp>
                        <wps:cNvPr id="41" name="Graphic 41"/>
                        <wps:cNvSpPr/>
                        <wps:spPr>
                          <a:xfrm>
                            <a:off x="0" y="4572"/>
                            <a:ext cx="5651500" cy="1270"/>
                          </a:xfrm>
                          <a:custGeom>
                            <a:avLst/>
                            <a:gdLst/>
                            <a:ahLst/>
                            <a:cxnLst/>
                            <a:rect l="l" t="t" r="r" b="b"/>
                            <a:pathLst>
                              <a:path w="5651500" h="0">
                                <a:moveTo>
                                  <a:pt x="0" y="0"/>
                                </a:moveTo>
                                <a:lnTo>
                                  <a:pt x="5651004" y="0"/>
                                </a:lnTo>
                              </a:path>
                            </a:pathLst>
                          </a:custGeom>
                          <a:ln w="9144">
                            <a:solidFill>
                              <a:srgbClr val="000000"/>
                            </a:solidFill>
                            <a:prstDash val="dot"/>
                          </a:ln>
                        </wps:spPr>
                        <wps:bodyPr wrap="square" lIns="0" tIns="0" rIns="0" bIns="0" rtlCol="0">
                          <a:prstTxWarp prst="textNoShape">
                            <a:avLst/>
                          </a:prstTxWarp>
                          <a:noAutofit/>
                        </wps:bodyPr>
                      </wps:wsp>
                      <wps:wsp>
                        <wps:cNvPr id="42" name="Graphic 42"/>
                        <wps:cNvSpPr/>
                        <wps:spPr>
                          <a:xfrm>
                            <a:off x="5651766" y="0"/>
                            <a:ext cx="1270" cy="9525"/>
                          </a:xfrm>
                          <a:custGeom>
                            <a:avLst/>
                            <a:gdLst/>
                            <a:ahLst/>
                            <a:cxnLst/>
                            <a:rect l="l" t="t" r="r" b="b"/>
                            <a:pathLst>
                              <a:path w="0" h="9525">
                                <a:moveTo>
                                  <a:pt x="0" y="9144"/>
                                </a:moveTo>
                                <a:lnTo>
                                  <a:pt x="0" y="0"/>
                                </a:lnTo>
                              </a:path>
                            </a:pathLst>
                          </a:custGeom>
                          <a:ln w="1524">
                            <a:solidFill>
                              <a:srgbClr val="FEFEFE"/>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2.073002pt;margin-top:25.355906pt;width:445.1pt;height:.75pt;mso-position-horizontal-relative:page;mso-position-vertical-relative:paragraph;z-index:-15719936;mso-wrap-distance-left:0;mso-wrap-distance-right:0" id="docshapegroup31" coordorigin="841,507" coordsize="8902,15">
                <v:line style="position:absolute" from="841,514" to="9741,514" stroked="true" strokeweight=".72pt" strokecolor="#000000">
                  <v:stroke dashstyle="dot"/>
                </v:line>
                <v:line style="position:absolute" from="9742,522" to="9742,507" stroked="true" strokeweight=".12pt" strokecolor="#fefefe">
                  <v:stroke dashstyle="solid"/>
                </v:line>
                <w10:wrap type="topAndBottom"/>
              </v:group>
            </w:pict>
          </mc:Fallback>
        </mc:AlternateContent>
      </w:r>
      <w:r>
        <w:rPr>
          <w:color w:val="231F20"/>
          <w:sz w:val="20"/>
        </w:rPr>
        <w:t>Shouping</w:t>
      </w:r>
      <w:r>
        <w:rPr>
          <w:color w:val="231F20"/>
          <w:spacing w:val="37"/>
          <w:sz w:val="20"/>
        </w:rPr>
        <w:t> </w:t>
      </w:r>
      <w:r>
        <w:rPr>
          <w:color w:val="231F20"/>
          <w:sz w:val="20"/>
        </w:rPr>
        <w:t>Wei,</w:t>
      </w:r>
      <w:r>
        <w:rPr>
          <w:color w:val="231F20"/>
          <w:spacing w:val="39"/>
          <w:sz w:val="20"/>
        </w:rPr>
        <w:t> </w:t>
      </w:r>
      <w:r>
        <w:rPr>
          <w:color w:val="231F20"/>
          <w:sz w:val="20"/>
        </w:rPr>
        <w:t>Ping</w:t>
      </w:r>
      <w:r>
        <w:rPr>
          <w:color w:val="231F20"/>
          <w:spacing w:val="39"/>
          <w:sz w:val="20"/>
        </w:rPr>
        <w:t> </w:t>
      </w:r>
      <w:r>
        <w:rPr>
          <w:color w:val="231F20"/>
          <w:sz w:val="20"/>
        </w:rPr>
        <w:t>Luo.</w:t>
      </w:r>
      <w:r>
        <w:rPr>
          <w:color w:val="231F20"/>
          <w:spacing w:val="39"/>
          <w:sz w:val="20"/>
        </w:rPr>
        <w:t> </w:t>
      </w:r>
      <w:r>
        <w:rPr>
          <w:color w:val="231F20"/>
          <w:sz w:val="20"/>
        </w:rPr>
        <w:t>Turbine</w:t>
      </w:r>
      <w:r>
        <w:rPr>
          <w:color w:val="231F20"/>
          <w:spacing w:val="39"/>
          <w:sz w:val="20"/>
        </w:rPr>
        <w:t> </w:t>
      </w:r>
      <w:r>
        <w:rPr>
          <w:color w:val="231F20"/>
          <w:sz w:val="20"/>
        </w:rPr>
        <w:t>speed</w:t>
      </w:r>
      <w:r>
        <w:rPr>
          <w:color w:val="231F20"/>
          <w:spacing w:val="39"/>
          <w:sz w:val="20"/>
        </w:rPr>
        <w:t> </w:t>
      </w:r>
      <w:r>
        <w:rPr>
          <w:color w:val="231F20"/>
          <w:sz w:val="20"/>
        </w:rPr>
        <w:t>control</w:t>
      </w:r>
      <w:r>
        <w:rPr>
          <w:color w:val="231F20"/>
          <w:spacing w:val="38"/>
          <w:sz w:val="20"/>
        </w:rPr>
        <w:t> </w:t>
      </w:r>
      <w:r>
        <w:rPr>
          <w:color w:val="231F20"/>
          <w:sz w:val="20"/>
        </w:rPr>
        <w:t>system</w:t>
      </w:r>
      <w:r>
        <w:rPr>
          <w:color w:val="231F20"/>
          <w:spacing w:val="34"/>
          <w:sz w:val="20"/>
        </w:rPr>
        <w:t> </w:t>
      </w:r>
      <w:r>
        <w:rPr>
          <w:color w:val="231F20"/>
          <w:sz w:val="20"/>
        </w:rPr>
        <w:t>of</w:t>
      </w:r>
      <w:r>
        <w:rPr>
          <w:color w:val="231F20"/>
          <w:spacing w:val="39"/>
          <w:sz w:val="20"/>
        </w:rPr>
        <w:t> </w:t>
      </w:r>
      <w:r>
        <w:rPr>
          <w:color w:val="231F20"/>
          <w:sz w:val="20"/>
        </w:rPr>
        <w:t>PLC</w:t>
      </w:r>
      <w:r>
        <w:rPr>
          <w:color w:val="231F20"/>
          <w:spacing w:val="36"/>
          <w:sz w:val="20"/>
        </w:rPr>
        <w:t> </w:t>
      </w:r>
      <w:r>
        <w:rPr>
          <w:color w:val="231F20"/>
          <w:sz w:val="20"/>
        </w:rPr>
        <w:t>evaluation</w:t>
      </w:r>
      <w:r>
        <w:rPr>
          <w:color w:val="231F20"/>
          <w:spacing w:val="39"/>
          <w:sz w:val="20"/>
        </w:rPr>
        <w:t> </w:t>
      </w:r>
      <w:r>
        <w:rPr>
          <w:color w:val="231F20"/>
          <w:sz w:val="20"/>
        </w:rPr>
        <w:t>method.</w:t>
      </w:r>
      <w:r>
        <w:rPr>
          <w:color w:val="231F20"/>
          <w:spacing w:val="39"/>
          <w:sz w:val="20"/>
        </w:rPr>
        <w:t> </w:t>
      </w:r>
      <w:r>
        <w:rPr>
          <w:color w:val="231F20"/>
          <w:sz w:val="20"/>
        </w:rPr>
        <w:t>Internal</w:t>
      </w:r>
      <w:r>
        <w:rPr>
          <w:color w:val="231F20"/>
          <w:spacing w:val="38"/>
          <w:sz w:val="20"/>
        </w:rPr>
        <w:t> </w:t>
      </w:r>
      <w:r>
        <w:rPr>
          <w:color w:val="231F20"/>
          <w:sz w:val="20"/>
        </w:rPr>
        <w:t>Journal Hydroelectric Energy.Vol.18 No.4.Dec.2000 (12).</w:t>
      </w:r>
    </w:p>
    <w:p>
      <w:pPr>
        <w:pStyle w:val="ListParagraph"/>
        <w:numPr>
          <w:ilvl w:val="0"/>
          <w:numId w:val="2"/>
        </w:numPr>
        <w:tabs>
          <w:tab w:pos="708" w:val="left" w:leader="none"/>
        </w:tabs>
        <w:spacing w:line="240" w:lineRule="auto" w:before="0" w:after="0"/>
        <w:ind w:left="410" w:right="588" w:firstLine="0"/>
        <w:jc w:val="left"/>
        <w:rPr>
          <w:sz w:val="20"/>
        </w:rPr>
      </w:pPr>
      <w:r>
        <w:rPr>
          <w:color w:val="231F20"/>
          <w:sz w:val="20"/>
        </w:rPr>
        <w:t>Rennian Li,Congxin Yang, Criterion of aerodynamic performance of large-scale offshore horizontal axis wind turbine. Applied mathematics and mechanics, 2010, 31(1).</w:t>
      </w:r>
    </w:p>
    <w:p>
      <w:pPr>
        <w:pStyle w:val="ListParagraph"/>
        <w:numPr>
          <w:ilvl w:val="0"/>
          <w:numId w:val="2"/>
        </w:numPr>
        <w:tabs>
          <w:tab w:pos="722" w:val="left" w:leader="none"/>
        </w:tabs>
        <w:spacing w:line="240" w:lineRule="auto" w:before="0" w:after="0"/>
        <w:ind w:left="410" w:right="586" w:firstLine="0"/>
        <w:jc w:val="left"/>
        <w:rPr>
          <w:sz w:val="20"/>
        </w:rPr>
      </w:pPr>
      <w:r>
        <w:rPr>
          <w:color w:val="231F20"/>
          <w:sz w:val="20"/>
        </w:rPr>
        <w:t>Xihe</w:t>
      </w:r>
      <w:r>
        <w:rPr>
          <w:color w:val="231F20"/>
          <w:spacing w:val="26"/>
          <w:sz w:val="20"/>
        </w:rPr>
        <w:t> </w:t>
      </w:r>
      <w:r>
        <w:rPr>
          <w:color w:val="231F20"/>
          <w:sz w:val="20"/>
        </w:rPr>
        <w:t>Jia,</w:t>
      </w:r>
      <w:r>
        <w:rPr>
          <w:color w:val="231F20"/>
          <w:spacing w:val="24"/>
          <w:sz w:val="20"/>
        </w:rPr>
        <w:t> </w:t>
      </w:r>
      <w:r>
        <w:rPr>
          <w:color w:val="231F20"/>
          <w:sz w:val="20"/>
        </w:rPr>
        <w:t>Baoliang</w:t>
      </w:r>
      <w:r>
        <w:rPr>
          <w:color w:val="231F20"/>
          <w:spacing w:val="24"/>
          <w:sz w:val="20"/>
        </w:rPr>
        <w:t> </w:t>
      </w:r>
      <w:r>
        <w:rPr>
          <w:color w:val="231F20"/>
          <w:sz w:val="20"/>
        </w:rPr>
        <w:t>Pan,Yingwen</w:t>
      </w:r>
      <w:r>
        <w:rPr>
          <w:color w:val="231F20"/>
          <w:spacing w:val="24"/>
          <w:sz w:val="20"/>
        </w:rPr>
        <w:t> </w:t>
      </w:r>
      <w:r>
        <w:rPr>
          <w:color w:val="231F20"/>
          <w:sz w:val="20"/>
        </w:rPr>
        <w:t>Wu.</w:t>
      </w:r>
      <w:r>
        <w:rPr>
          <w:color w:val="231F20"/>
          <w:spacing w:val="26"/>
          <w:sz w:val="20"/>
        </w:rPr>
        <w:t> </w:t>
      </w:r>
      <w:r>
        <w:rPr>
          <w:color w:val="231F20"/>
          <w:sz w:val="20"/>
        </w:rPr>
        <w:t>The</w:t>
      </w:r>
      <w:r>
        <w:rPr>
          <w:color w:val="231F20"/>
          <w:spacing w:val="26"/>
          <w:sz w:val="20"/>
        </w:rPr>
        <w:t> </w:t>
      </w:r>
      <w:r>
        <w:rPr>
          <w:color w:val="231F20"/>
          <w:sz w:val="20"/>
        </w:rPr>
        <w:t>Evolvenet</w:t>
      </w:r>
      <w:r>
        <w:rPr>
          <w:color w:val="231F20"/>
          <w:spacing w:val="25"/>
          <w:sz w:val="20"/>
        </w:rPr>
        <w:t> </w:t>
      </w:r>
      <w:r>
        <w:rPr>
          <w:color w:val="231F20"/>
          <w:sz w:val="20"/>
        </w:rPr>
        <w:t>and</w:t>
      </w:r>
      <w:r>
        <w:rPr>
          <w:color w:val="231F20"/>
          <w:spacing w:val="27"/>
          <w:sz w:val="20"/>
        </w:rPr>
        <w:t> </w:t>
      </w:r>
      <w:r>
        <w:rPr>
          <w:color w:val="231F20"/>
          <w:sz w:val="20"/>
        </w:rPr>
        <w:t>Expectation</w:t>
      </w:r>
      <w:r>
        <w:rPr>
          <w:color w:val="231F20"/>
          <w:spacing w:val="25"/>
          <w:sz w:val="20"/>
        </w:rPr>
        <w:t> </w:t>
      </w:r>
      <w:r>
        <w:rPr>
          <w:color w:val="231F20"/>
          <w:sz w:val="20"/>
        </w:rPr>
        <w:t>on</w:t>
      </w:r>
      <w:r>
        <w:rPr>
          <w:color w:val="231F20"/>
          <w:spacing w:val="25"/>
          <w:sz w:val="20"/>
        </w:rPr>
        <w:t> </w:t>
      </w:r>
      <w:r>
        <w:rPr>
          <w:color w:val="231F20"/>
          <w:sz w:val="20"/>
        </w:rPr>
        <w:t>of</w:t>
      </w:r>
      <w:r>
        <w:rPr>
          <w:color w:val="231F20"/>
          <w:spacing w:val="25"/>
          <w:sz w:val="20"/>
        </w:rPr>
        <w:t> </w:t>
      </w:r>
      <w:r>
        <w:rPr>
          <w:color w:val="231F20"/>
          <w:sz w:val="20"/>
        </w:rPr>
        <w:t>Cut-edge</w:t>
      </w:r>
      <w:r>
        <w:rPr>
          <w:color w:val="231F20"/>
          <w:spacing w:val="26"/>
          <w:sz w:val="20"/>
        </w:rPr>
        <w:t> </w:t>
      </w:r>
      <w:r>
        <w:rPr>
          <w:color w:val="231F20"/>
          <w:sz w:val="20"/>
        </w:rPr>
        <w:t>Turbine</w:t>
      </w:r>
      <w:r>
        <w:rPr>
          <w:color w:val="231F20"/>
          <w:spacing w:val="26"/>
          <w:sz w:val="20"/>
        </w:rPr>
        <w:t> </w:t>
      </w:r>
      <w:r>
        <w:rPr>
          <w:color w:val="231F20"/>
          <w:sz w:val="20"/>
        </w:rPr>
        <w:t>Control Technology of China. Journal of Yangtze River Scientific Research Institute.Vol.24.No.5.Oct.2007.</w:t>
      </w:r>
    </w:p>
    <w:p>
      <w:pPr>
        <w:pStyle w:val="ListParagraph"/>
        <w:numPr>
          <w:ilvl w:val="0"/>
          <w:numId w:val="2"/>
        </w:numPr>
        <w:tabs>
          <w:tab w:pos="758" w:val="left" w:leader="none"/>
        </w:tabs>
        <w:spacing w:line="240" w:lineRule="auto" w:before="0" w:after="0"/>
        <w:ind w:left="410" w:right="586" w:firstLine="0"/>
        <w:jc w:val="left"/>
        <w:rPr>
          <w:sz w:val="20"/>
        </w:rPr>
      </w:pPr>
      <w:r>
        <w:rPr>
          <w:color w:val="231F20"/>
          <w:sz w:val="20"/>
        </w:rPr>
        <w:t>J.G.Wissink.</w:t>
      </w:r>
      <w:r>
        <w:rPr>
          <w:color w:val="231F20"/>
          <w:spacing w:val="40"/>
          <w:sz w:val="20"/>
        </w:rPr>
        <w:t> </w:t>
      </w:r>
      <w:r>
        <w:rPr>
          <w:color w:val="231F20"/>
          <w:sz w:val="20"/>
        </w:rPr>
        <w:t>DNS</w:t>
      </w:r>
      <w:r>
        <w:rPr>
          <w:color w:val="231F20"/>
          <w:spacing w:val="40"/>
          <w:sz w:val="20"/>
        </w:rPr>
        <w:t> </w:t>
      </w:r>
      <w:r>
        <w:rPr>
          <w:color w:val="231F20"/>
          <w:sz w:val="20"/>
        </w:rPr>
        <w:t>of</w:t>
      </w:r>
      <w:r>
        <w:rPr>
          <w:color w:val="231F20"/>
          <w:spacing w:val="40"/>
          <w:sz w:val="20"/>
        </w:rPr>
        <w:t> </w:t>
      </w:r>
      <w:r>
        <w:rPr>
          <w:color w:val="231F20"/>
          <w:sz w:val="20"/>
        </w:rPr>
        <w:t>separating</w:t>
      </w:r>
      <w:r>
        <w:rPr>
          <w:color w:val="231F20"/>
          <w:spacing w:val="40"/>
          <w:sz w:val="20"/>
        </w:rPr>
        <w:t> </w:t>
      </w:r>
      <w:r>
        <w:rPr>
          <w:color w:val="231F20"/>
          <w:sz w:val="20"/>
        </w:rPr>
        <w:t>low</w:t>
      </w:r>
      <w:r>
        <w:rPr>
          <w:color w:val="231F20"/>
          <w:spacing w:val="40"/>
          <w:sz w:val="20"/>
        </w:rPr>
        <w:t> </w:t>
      </w:r>
      <w:r>
        <w:rPr>
          <w:color w:val="231F20"/>
          <w:sz w:val="20"/>
        </w:rPr>
        <w:t>Reynolds</w:t>
      </w:r>
      <w:r>
        <w:rPr>
          <w:color w:val="231F20"/>
          <w:spacing w:val="40"/>
          <w:sz w:val="20"/>
        </w:rPr>
        <w:t> </w:t>
      </w:r>
      <w:r>
        <w:rPr>
          <w:color w:val="231F20"/>
          <w:sz w:val="20"/>
        </w:rPr>
        <w:t>number</w:t>
      </w:r>
      <w:r>
        <w:rPr>
          <w:color w:val="231F20"/>
          <w:spacing w:val="65"/>
          <w:sz w:val="20"/>
        </w:rPr>
        <w:t> </w:t>
      </w:r>
      <w:r>
        <w:rPr>
          <w:color w:val="231F20"/>
          <w:sz w:val="20"/>
        </w:rPr>
        <w:t>flow</w:t>
      </w:r>
      <w:r>
        <w:rPr>
          <w:color w:val="231F20"/>
          <w:spacing w:val="40"/>
          <w:sz w:val="20"/>
        </w:rPr>
        <w:t> </w:t>
      </w:r>
      <w:r>
        <w:rPr>
          <w:color w:val="231F20"/>
          <w:sz w:val="20"/>
        </w:rPr>
        <w:t>in</w:t>
      </w:r>
      <w:r>
        <w:rPr>
          <w:color w:val="231F20"/>
          <w:spacing w:val="40"/>
          <w:sz w:val="20"/>
        </w:rPr>
        <w:t> </w:t>
      </w:r>
      <w:r>
        <w:rPr>
          <w:color w:val="231F20"/>
          <w:sz w:val="20"/>
        </w:rPr>
        <w:t>a</w:t>
      </w:r>
      <w:r>
        <w:rPr>
          <w:color w:val="231F20"/>
          <w:spacing w:val="65"/>
          <w:sz w:val="20"/>
        </w:rPr>
        <w:t> </w:t>
      </w:r>
      <w:r>
        <w:rPr>
          <w:color w:val="231F20"/>
          <w:sz w:val="20"/>
        </w:rPr>
        <w:t>turbine</w:t>
      </w:r>
      <w:r>
        <w:rPr>
          <w:color w:val="231F20"/>
          <w:spacing w:val="40"/>
          <w:sz w:val="20"/>
        </w:rPr>
        <w:t> </w:t>
      </w:r>
      <w:r>
        <w:rPr>
          <w:color w:val="231F20"/>
          <w:sz w:val="20"/>
        </w:rPr>
        <w:t>cascade</w:t>
      </w:r>
      <w:r>
        <w:rPr>
          <w:color w:val="231F20"/>
          <w:spacing w:val="65"/>
          <w:sz w:val="20"/>
        </w:rPr>
        <w:t> </w:t>
      </w:r>
      <w:r>
        <w:rPr>
          <w:color w:val="231F20"/>
          <w:sz w:val="20"/>
        </w:rPr>
        <w:t>with</w:t>
      </w:r>
      <w:r>
        <w:rPr>
          <w:color w:val="231F20"/>
          <w:spacing w:val="40"/>
          <w:sz w:val="20"/>
        </w:rPr>
        <w:t> </w:t>
      </w:r>
      <w:r>
        <w:rPr>
          <w:color w:val="231F20"/>
          <w:sz w:val="20"/>
        </w:rPr>
        <w:t>incoming</w:t>
      </w:r>
      <w:r>
        <w:rPr>
          <w:color w:val="231F20"/>
          <w:spacing w:val="40"/>
          <w:sz w:val="20"/>
        </w:rPr>
        <w:t> </w:t>
      </w:r>
      <w:r>
        <w:rPr>
          <w:color w:val="231F20"/>
          <w:sz w:val="20"/>
        </w:rPr>
        <w:t>wakes.International Journal of Heat and Fluid Flow, 2003, 24(4).</w:t>
      </w:r>
    </w:p>
    <w:p>
      <w:pPr>
        <w:pStyle w:val="ListParagraph"/>
        <w:numPr>
          <w:ilvl w:val="0"/>
          <w:numId w:val="2"/>
        </w:numPr>
        <w:tabs>
          <w:tab w:pos="755" w:val="left" w:leader="none"/>
        </w:tabs>
        <w:spacing w:line="242" w:lineRule="auto" w:before="0" w:after="0"/>
        <w:ind w:left="410" w:right="591" w:firstLine="0"/>
        <w:jc w:val="left"/>
        <w:rPr>
          <w:sz w:val="20"/>
        </w:rPr>
      </w:pPr>
      <w:r>
        <w:rPr/>
        <mc:AlternateContent>
          <mc:Choice Requires="wps">
            <w:drawing>
              <wp:anchor distT="0" distB="0" distL="0" distR="0" allowOverlap="1" layoutInCell="1" locked="0" behindDoc="1" simplePos="0" relativeHeight="487597056">
                <wp:simplePos x="0" y="0"/>
                <wp:positionH relativeFrom="page">
                  <wp:posOffset>534327</wp:posOffset>
                </wp:positionH>
                <wp:positionV relativeFrom="paragraph">
                  <wp:posOffset>318590</wp:posOffset>
                </wp:positionV>
                <wp:extent cx="5652770" cy="9525"/>
                <wp:effectExtent l="0" t="0" r="0" b="0"/>
                <wp:wrapTopAndBottom/>
                <wp:docPr id="43" name="Group 43"/>
                <wp:cNvGraphicFramePr>
                  <a:graphicFrameLocks/>
                </wp:cNvGraphicFramePr>
                <a:graphic>
                  <a:graphicData uri="http://schemas.microsoft.com/office/word/2010/wordprocessingGroup">
                    <wpg:wgp>
                      <wpg:cNvPr id="43" name="Group 43"/>
                      <wpg:cNvGrpSpPr/>
                      <wpg:grpSpPr>
                        <a:xfrm>
                          <a:off x="0" y="0"/>
                          <a:ext cx="5652770" cy="9525"/>
                          <a:chExt cx="5652770" cy="9525"/>
                        </a:xfrm>
                      </wpg:grpSpPr>
                      <wps:wsp>
                        <wps:cNvPr id="44" name="Graphic 44"/>
                        <wps:cNvSpPr/>
                        <wps:spPr>
                          <a:xfrm>
                            <a:off x="0" y="4572"/>
                            <a:ext cx="5651500" cy="1270"/>
                          </a:xfrm>
                          <a:custGeom>
                            <a:avLst/>
                            <a:gdLst/>
                            <a:ahLst/>
                            <a:cxnLst/>
                            <a:rect l="l" t="t" r="r" b="b"/>
                            <a:pathLst>
                              <a:path w="5651500" h="0">
                                <a:moveTo>
                                  <a:pt x="0" y="0"/>
                                </a:moveTo>
                                <a:lnTo>
                                  <a:pt x="5651004" y="0"/>
                                </a:lnTo>
                              </a:path>
                            </a:pathLst>
                          </a:custGeom>
                          <a:ln w="9144">
                            <a:solidFill>
                              <a:srgbClr val="000000"/>
                            </a:solidFill>
                            <a:prstDash val="dot"/>
                          </a:ln>
                        </wps:spPr>
                        <wps:bodyPr wrap="square" lIns="0" tIns="0" rIns="0" bIns="0" rtlCol="0">
                          <a:prstTxWarp prst="textNoShape">
                            <a:avLst/>
                          </a:prstTxWarp>
                          <a:noAutofit/>
                        </wps:bodyPr>
                      </wps:wsp>
                      <wps:wsp>
                        <wps:cNvPr id="45" name="Graphic 45"/>
                        <wps:cNvSpPr/>
                        <wps:spPr>
                          <a:xfrm>
                            <a:off x="5651766" y="0"/>
                            <a:ext cx="1270" cy="9525"/>
                          </a:xfrm>
                          <a:custGeom>
                            <a:avLst/>
                            <a:gdLst/>
                            <a:ahLst/>
                            <a:cxnLst/>
                            <a:rect l="l" t="t" r="r" b="b"/>
                            <a:pathLst>
                              <a:path w="0" h="9525">
                                <a:moveTo>
                                  <a:pt x="0" y="9144"/>
                                </a:moveTo>
                                <a:lnTo>
                                  <a:pt x="0" y="0"/>
                                </a:lnTo>
                              </a:path>
                            </a:pathLst>
                          </a:custGeom>
                          <a:ln w="1524">
                            <a:solidFill>
                              <a:srgbClr val="FEFEFE"/>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2.073002pt;margin-top:25.085859pt;width:445.1pt;height:.75pt;mso-position-horizontal-relative:page;mso-position-vertical-relative:paragraph;z-index:-15719424;mso-wrap-distance-left:0;mso-wrap-distance-right:0" id="docshapegroup32" coordorigin="841,502" coordsize="8902,15">
                <v:line style="position:absolute" from="841,509" to="9741,509" stroked="true" strokeweight=".72pt" strokecolor="#000000">
                  <v:stroke dashstyle="dot"/>
                </v:line>
                <v:line style="position:absolute" from="9742,516" to="9742,502" stroked="true" strokeweight=".12pt" strokecolor="#fefefe">
                  <v:stroke dashstyle="solid"/>
                </v:line>
                <w10:wrap type="topAndBottom"/>
              </v:group>
            </w:pict>
          </mc:Fallback>
        </mc:AlternateContent>
      </w:r>
      <w:r>
        <w:rPr>
          <w:color w:val="231F20"/>
          <w:sz w:val="20"/>
        </w:rPr>
        <w:t>Dianwei</w:t>
      </w:r>
      <w:r>
        <w:rPr>
          <w:color w:val="231F20"/>
          <w:spacing w:val="40"/>
          <w:sz w:val="20"/>
        </w:rPr>
        <w:t> </w:t>
      </w:r>
      <w:r>
        <w:rPr>
          <w:color w:val="231F20"/>
          <w:sz w:val="20"/>
        </w:rPr>
        <w:t>Qian,</w:t>
      </w:r>
      <w:r>
        <w:rPr>
          <w:color w:val="231F20"/>
          <w:spacing w:val="40"/>
          <w:sz w:val="20"/>
        </w:rPr>
        <w:t> </w:t>
      </w:r>
      <w:r>
        <w:rPr>
          <w:color w:val="231F20"/>
          <w:sz w:val="20"/>
        </w:rPr>
        <w:t>Haigeng</w:t>
      </w:r>
      <w:r>
        <w:rPr>
          <w:color w:val="231F20"/>
          <w:spacing w:val="40"/>
          <w:sz w:val="20"/>
        </w:rPr>
        <w:t> </w:t>
      </w:r>
      <w:r>
        <w:rPr>
          <w:color w:val="231F20"/>
          <w:sz w:val="20"/>
        </w:rPr>
        <w:t>Chen.</w:t>
      </w:r>
      <w:r>
        <w:rPr>
          <w:color w:val="231F20"/>
          <w:spacing w:val="40"/>
          <w:sz w:val="20"/>
        </w:rPr>
        <w:t> </w:t>
      </w:r>
      <w:r>
        <w:rPr>
          <w:color w:val="231F20"/>
          <w:sz w:val="20"/>
        </w:rPr>
        <w:t>An</w:t>
      </w:r>
      <w:r>
        <w:rPr>
          <w:color w:val="231F20"/>
          <w:spacing w:val="40"/>
          <w:sz w:val="20"/>
        </w:rPr>
        <w:t> </w:t>
      </w:r>
      <w:r>
        <w:rPr>
          <w:color w:val="231F20"/>
          <w:sz w:val="20"/>
        </w:rPr>
        <w:t>intelligent</w:t>
      </w:r>
      <w:r>
        <w:rPr>
          <w:color w:val="231F20"/>
          <w:spacing w:val="40"/>
          <w:sz w:val="20"/>
        </w:rPr>
        <w:t> </w:t>
      </w:r>
      <w:r>
        <w:rPr>
          <w:color w:val="231F20"/>
          <w:sz w:val="20"/>
        </w:rPr>
        <w:t>control</w:t>
      </w:r>
      <w:r>
        <w:rPr>
          <w:color w:val="231F20"/>
          <w:spacing w:val="40"/>
          <w:sz w:val="20"/>
        </w:rPr>
        <w:t> </w:t>
      </w:r>
      <w:r>
        <w:rPr>
          <w:color w:val="231F20"/>
          <w:sz w:val="20"/>
        </w:rPr>
        <w:t>strategy</w:t>
      </w:r>
      <w:r>
        <w:rPr>
          <w:color w:val="231F20"/>
          <w:spacing w:val="40"/>
          <w:sz w:val="20"/>
        </w:rPr>
        <w:t> </w:t>
      </w:r>
      <w:r>
        <w:rPr>
          <w:color w:val="231F20"/>
          <w:sz w:val="20"/>
        </w:rPr>
        <w:t>for</w:t>
      </w:r>
      <w:r>
        <w:rPr>
          <w:color w:val="231F20"/>
          <w:spacing w:val="40"/>
          <w:sz w:val="20"/>
        </w:rPr>
        <w:t> </w:t>
      </w:r>
      <w:r>
        <w:rPr>
          <w:color w:val="231F20"/>
          <w:sz w:val="20"/>
        </w:rPr>
        <w:t>hydro-turbine</w:t>
      </w:r>
      <w:r>
        <w:rPr>
          <w:color w:val="231F20"/>
          <w:spacing w:val="40"/>
          <w:sz w:val="20"/>
        </w:rPr>
        <w:t> </w:t>
      </w:r>
      <w:r>
        <w:rPr>
          <w:color w:val="231F20"/>
          <w:sz w:val="20"/>
        </w:rPr>
        <w:t>regulation</w:t>
      </w:r>
      <w:r>
        <w:rPr>
          <w:color w:val="231F20"/>
          <w:spacing w:val="40"/>
          <w:sz w:val="20"/>
        </w:rPr>
        <w:t> </w:t>
      </w:r>
      <w:r>
        <w:rPr>
          <w:color w:val="231F20"/>
          <w:sz w:val="20"/>
        </w:rPr>
        <w:t>system. Advances in Science and Technology of Water Resources.</w:t>
      </w:r>
    </w:p>
    <w:p>
      <w:pPr>
        <w:pStyle w:val="ListParagraph"/>
        <w:numPr>
          <w:ilvl w:val="0"/>
          <w:numId w:val="2"/>
        </w:numPr>
        <w:tabs>
          <w:tab w:pos="702" w:val="left" w:leader="none"/>
        </w:tabs>
        <w:spacing w:line="240" w:lineRule="auto" w:before="0" w:after="0"/>
        <w:ind w:left="410" w:right="585" w:firstLine="0"/>
        <w:jc w:val="left"/>
        <w:rPr>
          <w:sz w:val="20"/>
        </w:rPr>
      </w:pPr>
      <w:r>
        <w:rPr>
          <w:color w:val="231F20"/>
          <w:sz w:val="20"/>
        </w:rPr>
        <w:t>Kyung Nam Lee, Yeong Koo Yeo. Predictive PID Tuning Method Based on the Simplified GPC Control Law. Journal of Chemical Engineering of Japan, 2009, 4(7).</w:t>
      </w:r>
    </w:p>
    <w:p>
      <w:pPr>
        <w:pStyle w:val="ListParagraph"/>
        <w:numPr>
          <w:ilvl w:val="0"/>
          <w:numId w:val="2"/>
        </w:numPr>
        <w:tabs>
          <w:tab w:pos="752" w:val="left" w:leader="none"/>
        </w:tabs>
        <w:spacing w:line="240" w:lineRule="auto" w:before="0" w:after="0"/>
        <w:ind w:left="410" w:right="589" w:firstLine="0"/>
        <w:jc w:val="left"/>
        <w:rPr>
          <w:sz w:val="20"/>
        </w:rPr>
      </w:pPr>
      <w:r>
        <w:rPr>
          <w:color w:val="231F20"/>
          <w:sz w:val="20"/>
        </w:rPr>
        <w:t>Qi</w:t>
      </w:r>
      <w:r>
        <w:rPr>
          <w:color w:val="231F20"/>
          <w:spacing w:val="40"/>
          <w:sz w:val="20"/>
        </w:rPr>
        <w:t> </w:t>
      </w:r>
      <w:r>
        <w:rPr>
          <w:color w:val="231F20"/>
          <w:sz w:val="20"/>
        </w:rPr>
        <w:t>Liu,</w:t>
      </w:r>
      <w:r>
        <w:rPr>
          <w:color w:val="231F20"/>
          <w:spacing w:val="40"/>
          <w:sz w:val="20"/>
        </w:rPr>
        <w:t> </w:t>
      </w:r>
      <w:r>
        <w:rPr>
          <w:color w:val="231F20"/>
          <w:sz w:val="20"/>
        </w:rPr>
        <w:t>Jiangbin</w:t>
      </w:r>
      <w:r>
        <w:rPr>
          <w:color w:val="231F20"/>
          <w:spacing w:val="40"/>
          <w:sz w:val="20"/>
        </w:rPr>
        <w:t> </w:t>
      </w:r>
      <w:r>
        <w:rPr>
          <w:color w:val="231F20"/>
          <w:sz w:val="20"/>
        </w:rPr>
        <w:t>Zhang,</w:t>
      </w:r>
      <w:r>
        <w:rPr>
          <w:color w:val="231F20"/>
          <w:spacing w:val="40"/>
          <w:sz w:val="20"/>
        </w:rPr>
        <w:t> </w:t>
      </w:r>
      <w:r>
        <w:rPr>
          <w:color w:val="231F20"/>
          <w:sz w:val="20"/>
        </w:rPr>
        <w:t>Lu</w:t>
      </w:r>
      <w:r>
        <w:rPr>
          <w:color w:val="231F20"/>
          <w:spacing w:val="40"/>
          <w:sz w:val="20"/>
        </w:rPr>
        <w:t> </w:t>
      </w:r>
      <w:r>
        <w:rPr>
          <w:color w:val="231F20"/>
          <w:sz w:val="20"/>
        </w:rPr>
        <w:t>Li.</w:t>
      </w:r>
      <w:r>
        <w:rPr>
          <w:color w:val="231F20"/>
          <w:spacing w:val="40"/>
          <w:sz w:val="20"/>
        </w:rPr>
        <w:t> </w:t>
      </w:r>
      <w:r>
        <w:rPr>
          <w:color w:val="231F20"/>
          <w:sz w:val="20"/>
        </w:rPr>
        <w:t>Research</w:t>
      </w:r>
      <w:r>
        <w:rPr>
          <w:color w:val="231F20"/>
          <w:spacing w:val="40"/>
          <w:sz w:val="20"/>
        </w:rPr>
        <w:t> </w:t>
      </w:r>
      <w:r>
        <w:rPr>
          <w:color w:val="231F20"/>
          <w:sz w:val="20"/>
        </w:rPr>
        <w:t>on</w:t>
      </w:r>
      <w:r>
        <w:rPr>
          <w:color w:val="231F20"/>
          <w:spacing w:val="40"/>
          <w:sz w:val="20"/>
        </w:rPr>
        <w:t> </w:t>
      </w:r>
      <w:r>
        <w:rPr>
          <w:color w:val="231F20"/>
          <w:sz w:val="20"/>
        </w:rPr>
        <w:t>Real-time</w:t>
      </w:r>
      <w:r>
        <w:rPr>
          <w:color w:val="231F20"/>
          <w:spacing w:val="40"/>
          <w:sz w:val="20"/>
        </w:rPr>
        <w:t> </w:t>
      </w:r>
      <w:r>
        <w:rPr>
          <w:color w:val="231F20"/>
          <w:sz w:val="20"/>
        </w:rPr>
        <w:t>Simulation</w:t>
      </w:r>
      <w:r>
        <w:rPr>
          <w:color w:val="231F20"/>
          <w:spacing w:val="40"/>
          <w:sz w:val="20"/>
        </w:rPr>
        <w:t> </w:t>
      </w:r>
      <w:r>
        <w:rPr>
          <w:color w:val="231F20"/>
          <w:sz w:val="20"/>
        </w:rPr>
        <w:t>System</w:t>
      </w:r>
      <w:r>
        <w:rPr>
          <w:color w:val="231F20"/>
          <w:spacing w:val="40"/>
          <w:sz w:val="20"/>
        </w:rPr>
        <w:t> </w:t>
      </w:r>
      <w:r>
        <w:rPr>
          <w:color w:val="231F20"/>
          <w:sz w:val="20"/>
        </w:rPr>
        <w:t>for</w:t>
      </w:r>
      <w:r>
        <w:rPr>
          <w:color w:val="231F20"/>
          <w:spacing w:val="40"/>
          <w:sz w:val="20"/>
        </w:rPr>
        <w:t> </w:t>
      </w:r>
      <w:r>
        <w:rPr>
          <w:color w:val="231F20"/>
          <w:sz w:val="20"/>
        </w:rPr>
        <w:t>Hydraulic</w:t>
      </w:r>
      <w:r>
        <w:rPr>
          <w:color w:val="231F20"/>
          <w:spacing w:val="40"/>
          <w:sz w:val="20"/>
        </w:rPr>
        <w:t> </w:t>
      </w:r>
      <w:r>
        <w:rPr>
          <w:color w:val="231F20"/>
          <w:sz w:val="20"/>
        </w:rPr>
        <w:t>Turbine</w:t>
      </w:r>
      <w:r>
        <w:rPr>
          <w:color w:val="231F20"/>
          <w:spacing w:val="40"/>
          <w:sz w:val="20"/>
        </w:rPr>
        <w:t> </w:t>
      </w:r>
      <w:r>
        <w:rPr>
          <w:color w:val="231F20"/>
          <w:sz w:val="20"/>
        </w:rPr>
        <w:t>Regulation</w:t>
      </w:r>
      <w:r>
        <w:rPr>
          <w:color w:val="231F20"/>
          <w:spacing w:val="40"/>
          <w:sz w:val="20"/>
        </w:rPr>
        <w:t> </w:t>
      </w:r>
      <w:r>
        <w:rPr>
          <w:color w:val="231F20"/>
          <w:sz w:val="20"/>
        </w:rPr>
        <w:t>System. Large Electric Machine.No.4.2006</w:t>
      </w:r>
    </w:p>
    <w:p>
      <w:pPr>
        <w:pStyle w:val="ListParagraph"/>
        <w:numPr>
          <w:ilvl w:val="0"/>
          <w:numId w:val="2"/>
        </w:numPr>
        <w:tabs>
          <w:tab w:pos="705" w:val="left" w:leader="none"/>
        </w:tabs>
        <w:spacing w:line="240" w:lineRule="auto" w:before="0" w:after="0"/>
        <w:ind w:left="410" w:right="586" w:firstLine="0"/>
        <w:jc w:val="left"/>
        <w:rPr>
          <w:sz w:val="20"/>
        </w:rPr>
      </w:pPr>
      <w:r>
        <w:rPr>
          <w:color w:val="231F20"/>
          <w:sz w:val="20"/>
        </w:rPr>
        <w:t>Jin Zhou, Gangzhu Li. Water turbine speed governing system models suitable for stability calculation of power systems. East China Electric Power.Vol.36.No.7.Jul.2008.</w:t>
      </w:r>
    </w:p>
    <w:p>
      <w:pPr>
        <w:pStyle w:val="ListParagraph"/>
        <w:numPr>
          <w:ilvl w:val="0"/>
          <w:numId w:val="2"/>
        </w:numPr>
        <w:tabs>
          <w:tab w:pos="833" w:val="left" w:leader="none"/>
        </w:tabs>
        <w:spacing w:line="240" w:lineRule="auto" w:before="0" w:after="0"/>
        <w:ind w:left="410" w:right="586" w:firstLine="0"/>
        <w:jc w:val="left"/>
        <w:rPr>
          <w:sz w:val="20"/>
        </w:rPr>
      </w:pPr>
      <w:r>
        <w:rPr>
          <w:color w:val="231F20"/>
          <w:sz w:val="20"/>
        </w:rPr>
        <w:t>Damir</w:t>
      </w:r>
      <w:r>
        <w:rPr>
          <w:color w:val="231F20"/>
          <w:spacing w:val="38"/>
          <w:sz w:val="20"/>
        </w:rPr>
        <w:t> </w:t>
      </w:r>
      <w:r>
        <w:rPr>
          <w:color w:val="231F20"/>
          <w:sz w:val="20"/>
        </w:rPr>
        <w:t>Vrancic,</w:t>
      </w:r>
      <w:r>
        <w:rPr>
          <w:color w:val="231F20"/>
          <w:spacing w:val="38"/>
          <w:sz w:val="20"/>
        </w:rPr>
        <w:t> </w:t>
      </w:r>
      <w:r>
        <w:rPr>
          <w:color w:val="231F20"/>
          <w:sz w:val="20"/>
        </w:rPr>
        <w:t>Sanko</w:t>
      </w:r>
      <w:r>
        <w:rPr>
          <w:color w:val="231F20"/>
          <w:spacing w:val="40"/>
          <w:sz w:val="20"/>
        </w:rPr>
        <w:t> </w:t>
      </w:r>
      <w:r>
        <w:rPr>
          <w:color w:val="231F20"/>
          <w:sz w:val="20"/>
        </w:rPr>
        <w:t>Strmcnik,</w:t>
      </w:r>
      <w:r>
        <w:rPr>
          <w:color w:val="231F20"/>
          <w:spacing w:val="38"/>
          <w:sz w:val="20"/>
        </w:rPr>
        <w:t> </w:t>
      </w:r>
      <w:r>
        <w:rPr>
          <w:color w:val="231F20"/>
          <w:sz w:val="20"/>
        </w:rPr>
        <w:t>Jus</w:t>
      </w:r>
      <w:r>
        <w:rPr>
          <w:color w:val="231F20"/>
          <w:spacing w:val="36"/>
          <w:sz w:val="20"/>
        </w:rPr>
        <w:t> </w:t>
      </w:r>
      <w:r>
        <w:rPr>
          <w:color w:val="231F20"/>
          <w:sz w:val="20"/>
        </w:rPr>
        <w:t>Kocijan.Improving</w:t>
      </w:r>
      <w:r>
        <w:rPr>
          <w:color w:val="231F20"/>
          <w:spacing w:val="35"/>
          <w:sz w:val="20"/>
        </w:rPr>
        <w:t> </w:t>
      </w:r>
      <w:r>
        <w:rPr>
          <w:color w:val="231F20"/>
          <w:sz w:val="20"/>
        </w:rPr>
        <w:t>disturbance</w:t>
      </w:r>
      <w:r>
        <w:rPr>
          <w:color w:val="231F20"/>
          <w:spacing w:val="37"/>
          <w:sz w:val="20"/>
        </w:rPr>
        <w:t> </w:t>
      </w:r>
      <w:r>
        <w:rPr>
          <w:color w:val="231F20"/>
          <w:sz w:val="20"/>
        </w:rPr>
        <w:t>rejection</w:t>
      </w:r>
      <w:r>
        <w:rPr>
          <w:color w:val="231F20"/>
          <w:spacing w:val="35"/>
          <w:sz w:val="20"/>
        </w:rPr>
        <w:t> </w:t>
      </w:r>
      <w:r>
        <w:rPr>
          <w:color w:val="231F20"/>
          <w:sz w:val="20"/>
        </w:rPr>
        <w:t>of</w:t>
      </w:r>
      <w:r>
        <w:rPr>
          <w:color w:val="231F20"/>
          <w:spacing w:val="35"/>
          <w:sz w:val="20"/>
        </w:rPr>
        <w:t> </w:t>
      </w:r>
      <w:r>
        <w:rPr>
          <w:color w:val="231F20"/>
          <w:sz w:val="20"/>
        </w:rPr>
        <w:t>PID</w:t>
      </w:r>
      <w:r>
        <w:rPr>
          <w:color w:val="231F20"/>
          <w:spacing w:val="37"/>
          <w:sz w:val="20"/>
        </w:rPr>
        <w:t> </w:t>
      </w:r>
      <w:r>
        <w:rPr>
          <w:color w:val="231F20"/>
          <w:sz w:val="20"/>
        </w:rPr>
        <w:t>controllers</w:t>
      </w:r>
      <w:r>
        <w:rPr>
          <w:color w:val="231F20"/>
          <w:spacing w:val="37"/>
          <w:sz w:val="20"/>
        </w:rPr>
        <w:t> </w:t>
      </w:r>
      <w:r>
        <w:rPr>
          <w:color w:val="231F20"/>
          <w:sz w:val="20"/>
        </w:rPr>
        <w:t>by means of the magnitude optimum method. ISA Transactions,2010.</w:t>
      </w:r>
    </w:p>
    <w:p>
      <w:pPr>
        <w:pStyle w:val="ListParagraph"/>
        <w:numPr>
          <w:ilvl w:val="0"/>
          <w:numId w:val="2"/>
        </w:numPr>
        <w:tabs>
          <w:tab w:pos="786" w:val="left" w:leader="none"/>
        </w:tabs>
        <w:spacing w:line="229" w:lineRule="exact" w:before="0" w:after="0"/>
        <w:ind w:left="786" w:right="0" w:hanging="376"/>
        <w:jc w:val="left"/>
        <w:rPr>
          <w:sz w:val="20"/>
        </w:rPr>
      </w:pPr>
      <w:r>
        <w:rPr>
          <w:color w:val="231F20"/>
          <w:sz w:val="20"/>
        </w:rPr>
        <w:t>X.</w:t>
      </w:r>
      <w:r>
        <w:rPr>
          <w:color w:val="231F20"/>
          <w:spacing w:val="-7"/>
          <w:sz w:val="20"/>
        </w:rPr>
        <w:t> </w:t>
      </w:r>
      <w:r>
        <w:rPr>
          <w:color w:val="231F20"/>
          <w:sz w:val="20"/>
        </w:rPr>
        <w:t>Z.</w:t>
      </w:r>
      <w:r>
        <w:rPr>
          <w:color w:val="231F20"/>
          <w:spacing w:val="-5"/>
          <w:sz w:val="20"/>
        </w:rPr>
        <w:t> </w:t>
      </w:r>
      <w:r>
        <w:rPr>
          <w:color w:val="231F20"/>
          <w:sz w:val="20"/>
        </w:rPr>
        <w:t>Gao,</w:t>
      </w:r>
      <w:r>
        <w:rPr>
          <w:color w:val="231F20"/>
          <w:spacing w:val="-4"/>
          <w:sz w:val="20"/>
        </w:rPr>
        <w:t> </w:t>
      </w:r>
      <w:r>
        <w:rPr>
          <w:color w:val="231F20"/>
          <w:sz w:val="20"/>
        </w:rPr>
        <w:t>S.</w:t>
      </w:r>
      <w:r>
        <w:rPr>
          <w:color w:val="231F20"/>
          <w:spacing w:val="-4"/>
          <w:sz w:val="20"/>
        </w:rPr>
        <w:t> </w:t>
      </w:r>
      <w:r>
        <w:rPr>
          <w:color w:val="231F20"/>
          <w:sz w:val="20"/>
        </w:rPr>
        <w:t>J.</w:t>
      </w:r>
      <w:r>
        <w:rPr>
          <w:color w:val="231F20"/>
          <w:spacing w:val="-4"/>
          <w:sz w:val="20"/>
        </w:rPr>
        <w:t> </w:t>
      </w:r>
      <w:r>
        <w:rPr>
          <w:color w:val="231F20"/>
          <w:sz w:val="20"/>
        </w:rPr>
        <w:t>Ovaska.</w:t>
      </w:r>
      <w:r>
        <w:rPr>
          <w:color w:val="231F20"/>
          <w:spacing w:val="-4"/>
          <w:sz w:val="20"/>
        </w:rPr>
        <w:t> </w:t>
      </w:r>
      <w:r>
        <w:rPr>
          <w:color w:val="231F20"/>
          <w:sz w:val="20"/>
        </w:rPr>
        <w:t>Soft</w:t>
      </w:r>
      <w:r>
        <w:rPr>
          <w:color w:val="231F20"/>
          <w:spacing w:val="-5"/>
          <w:sz w:val="20"/>
        </w:rPr>
        <w:t> </w:t>
      </w:r>
      <w:r>
        <w:rPr>
          <w:color w:val="231F20"/>
          <w:sz w:val="20"/>
        </w:rPr>
        <w:t>computing</w:t>
      </w:r>
      <w:r>
        <w:rPr>
          <w:color w:val="231F20"/>
          <w:spacing w:val="-5"/>
          <w:sz w:val="20"/>
        </w:rPr>
        <w:t> </w:t>
      </w:r>
      <w:r>
        <w:rPr>
          <w:color w:val="231F20"/>
          <w:sz w:val="20"/>
        </w:rPr>
        <w:t>methods</w:t>
      </w:r>
      <w:r>
        <w:rPr>
          <w:color w:val="231F20"/>
          <w:spacing w:val="-6"/>
          <w:sz w:val="20"/>
        </w:rPr>
        <w:t> </w:t>
      </w:r>
      <w:r>
        <w:rPr>
          <w:color w:val="231F20"/>
          <w:sz w:val="20"/>
        </w:rPr>
        <w:t>in</w:t>
      </w:r>
      <w:r>
        <w:rPr>
          <w:color w:val="231F20"/>
          <w:spacing w:val="-4"/>
          <w:sz w:val="20"/>
        </w:rPr>
        <w:t> </w:t>
      </w:r>
      <w:r>
        <w:rPr>
          <w:color w:val="231F20"/>
          <w:sz w:val="20"/>
        </w:rPr>
        <w:t>motor</w:t>
      </w:r>
      <w:r>
        <w:rPr>
          <w:color w:val="231F20"/>
          <w:spacing w:val="-4"/>
          <w:sz w:val="20"/>
        </w:rPr>
        <w:t> </w:t>
      </w:r>
      <w:r>
        <w:rPr>
          <w:color w:val="231F20"/>
          <w:sz w:val="20"/>
        </w:rPr>
        <w:t>fault</w:t>
      </w:r>
      <w:r>
        <w:rPr>
          <w:color w:val="231F20"/>
          <w:spacing w:val="-5"/>
          <w:sz w:val="20"/>
        </w:rPr>
        <w:t> </w:t>
      </w:r>
      <w:r>
        <w:rPr>
          <w:color w:val="231F20"/>
          <w:spacing w:val="-2"/>
          <w:sz w:val="20"/>
        </w:rPr>
        <w:t>diagnosis.2001.1.</w:t>
      </w:r>
    </w:p>
    <w:p>
      <w:pPr>
        <w:pStyle w:val="ListParagraph"/>
        <w:numPr>
          <w:ilvl w:val="0"/>
          <w:numId w:val="2"/>
        </w:numPr>
        <w:tabs>
          <w:tab w:pos="815" w:val="left" w:leader="none"/>
        </w:tabs>
        <w:spacing w:line="240" w:lineRule="auto" w:before="0" w:after="0"/>
        <w:ind w:left="410" w:right="589" w:firstLine="0"/>
        <w:jc w:val="left"/>
        <w:rPr>
          <w:sz w:val="20"/>
        </w:rPr>
      </w:pPr>
      <w:r>
        <w:rPr>
          <w:color w:val="231F20"/>
          <w:sz w:val="20"/>
        </w:rPr>
        <w:t>Fred Aminzadeh.</w:t>
      </w:r>
      <w:r>
        <w:rPr>
          <w:color w:val="231F20"/>
          <w:spacing w:val="22"/>
          <w:sz w:val="20"/>
        </w:rPr>
        <w:t> </w:t>
      </w:r>
      <w:r>
        <w:rPr>
          <w:color w:val="231F20"/>
          <w:sz w:val="20"/>
        </w:rPr>
        <w:t>Applications of AI and soft computing for challenging problems in the oil Industry.</w:t>
      </w:r>
      <w:r>
        <w:rPr>
          <w:color w:val="231F20"/>
          <w:spacing w:val="40"/>
          <w:sz w:val="20"/>
        </w:rPr>
        <w:t> </w:t>
      </w:r>
      <w:r>
        <w:rPr>
          <w:color w:val="231F20"/>
          <w:sz w:val="20"/>
        </w:rPr>
        <w:t>Journal of Petroleum Science and Engineering.2005.14.</w:t>
      </w:r>
    </w:p>
    <w:p>
      <w:pPr>
        <w:pStyle w:val="ListParagraph"/>
        <w:numPr>
          <w:ilvl w:val="0"/>
          <w:numId w:val="2"/>
        </w:numPr>
        <w:tabs>
          <w:tab w:pos="801" w:val="left" w:leader="none"/>
        </w:tabs>
        <w:spacing w:line="240" w:lineRule="auto" w:before="0" w:after="0"/>
        <w:ind w:left="410" w:right="585" w:firstLine="0"/>
        <w:jc w:val="left"/>
        <w:rPr>
          <w:sz w:val="20"/>
        </w:rPr>
      </w:pPr>
      <w:r>
        <w:rPr>
          <w:color w:val="231F20"/>
          <w:sz w:val="20"/>
        </w:rPr>
        <w:t>John Zeleznikow, James R. Nolan. Using soft computing to build real world intelligent decision support systems in uncertain domains. Decision Support Systems.2001.(31).</w:t>
      </w:r>
    </w:p>
    <w:p>
      <w:pPr>
        <w:pStyle w:val="ListParagraph"/>
        <w:numPr>
          <w:ilvl w:val="0"/>
          <w:numId w:val="2"/>
        </w:numPr>
        <w:tabs>
          <w:tab w:pos="806" w:val="left" w:leader="none"/>
        </w:tabs>
        <w:spacing w:line="240" w:lineRule="auto" w:before="0" w:after="0"/>
        <w:ind w:left="410" w:right="590" w:firstLine="0"/>
        <w:jc w:val="left"/>
        <w:rPr>
          <w:sz w:val="20"/>
        </w:rPr>
      </w:pPr>
      <w:r>
        <w:rPr>
          <w:color w:val="231F20"/>
          <w:sz w:val="20"/>
        </w:rPr>
        <w:t>Abdulkadir Cevik, Ibranim H.Guzelbey.A soft computing based approach for the prediction of ultimate strength of metal in compression. Engineering Structures.2007.(29).</w:t>
      </w:r>
    </w:p>
    <w:p>
      <w:pPr>
        <w:pStyle w:val="ListParagraph"/>
        <w:numPr>
          <w:ilvl w:val="0"/>
          <w:numId w:val="2"/>
        </w:numPr>
        <w:tabs>
          <w:tab w:pos="839" w:val="left" w:leader="none"/>
        </w:tabs>
        <w:spacing w:line="240" w:lineRule="auto" w:before="0" w:after="0"/>
        <w:ind w:left="410" w:right="583" w:firstLine="0"/>
        <w:jc w:val="left"/>
        <w:rPr>
          <w:sz w:val="20"/>
        </w:rPr>
      </w:pPr>
      <w:r>
        <w:rPr>
          <w:color w:val="231F20"/>
          <w:sz w:val="20"/>
        </w:rPr>
        <w:t>Tianbo</w:t>
      </w:r>
      <w:r>
        <w:rPr>
          <w:color w:val="231F20"/>
          <w:spacing w:val="40"/>
          <w:sz w:val="20"/>
        </w:rPr>
        <w:t> </w:t>
      </w:r>
      <w:r>
        <w:rPr>
          <w:color w:val="231F20"/>
          <w:sz w:val="20"/>
        </w:rPr>
        <w:t>Peng.</w:t>
      </w:r>
      <w:r>
        <w:rPr>
          <w:color w:val="231F20"/>
          <w:spacing w:val="40"/>
          <w:sz w:val="20"/>
        </w:rPr>
        <w:t> </w:t>
      </w:r>
      <w:r>
        <w:rPr>
          <w:color w:val="231F20"/>
          <w:sz w:val="20"/>
        </w:rPr>
        <w:t>Hydro</w:t>
      </w:r>
      <w:r>
        <w:rPr>
          <w:color w:val="231F20"/>
          <w:spacing w:val="40"/>
          <w:sz w:val="20"/>
        </w:rPr>
        <w:t> </w:t>
      </w:r>
      <w:r>
        <w:rPr>
          <w:color w:val="231F20"/>
          <w:sz w:val="20"/>
        </w:rPr>
        <w:t>turbine</w:t>
      </w:r>
      <w:r>
        <w:rPr>
          <w:color w:val="231F20"/>
          <w:spacing w:val="40"/>
          <w:sz w:val="20"/>
        </w:rPr>
        <w:t> </w:t>
      </w:r>
      <w:r>
        <w:rPr>
          <w:color w:val="231F20"/>
          <w:sz w:val="20"/>
        </w:rPr>
        <w:t>governing</w:t>
      </w:r>
      <w:r>
        <w:rPr>
          <w:color w:val="231F20"/>
          <w:spacing w:val="40"/>
          <w:sz w:val="20"/>
        </w:rPr>
        <w:t> </w:t>
      </w:r>
      <w:r>
        <w:rPr>
          <w:color w:val="231F20"/>
          <w:sz w:val="20"/>
        </w:rPr>
        <w:t>system</w:t>
      </w:r>
      <w:r>
        <w:rPr>
          <w:color w:val="231F20"/>
          <w:spacing w:val="40"/>
          <w:sz w:val="20"/>
        </w:rPr>
        <w:t> </w:t>
      </w:r>
      <w:r>
        <w:rPr>
          <w:color w:val="231F20"/>
          <w:sz w:val="20"/>
        </w:rPr>
        <w:t>modeling</w:t>
      </w:r>
      <w:r>
        <w:rPr>
          <w:color w:val="231F20"/>
          <w:spacing w:val="40"/>
          <w:sz w:val="20"/>
        </w:rPr>
        <w:t> </w:t>
      </w:r>
      <w:r>
        <w:rPr>
          <w:color w:val="231F20"/>
          <w:sz w:val="20"/>
        </w:rPr>
        <w:t>parameters</w:t>
      </w:r>
      <w:r>
        <w:rPr>
          <w:color w:val="231F20"/>
          <w:spacing w:val="40"/>
          <w:sz w:val="20"/>
        </w:rPr>
        <w:t> </w:t>
      </w:r>
      <w:r>
        <w:rPr>
          <w:color w:val="231F20"/>
          <w:sz w:val="20"/>
        </w:rPr>
        <w:t>testing</w:t>
      </w:r>
      <w:r>
        <w:rPr>
          <w:color w:val="231F20"/>
          <w:spacing w:val="40"/>
          <w:sz w:val="20"/>
        </w:rPr>
        <w:t> </w:t>
      </w:r>
      <w:r>
        <w:rPr>
          <w:color w:val="231F20"/>
          <w:sz w:val="20"/>
        </w:rPr>
        <w:t>theory</w:t>
      </w:r>
      <w:r>
        <w:rPr>
          <w:color w:val="231F20"/>
          <w:spacing w:val="40"/>
          <w:sz w:val="20"/>
        </w:rPr>
        <w:t> </w:t>
      </w:r>
      <w:r>
        <w:rPr>
          <w:color w:val="231F20"/>
          <w:sz w:val="20"/>
        </w:rPr>
        <w:t>and</w:t>
      </w:r>
      <w:r>
        <w:rPr>
          <w:color w:val="231F20"/>
          <w:spacing w:val="40"/>
          <w:sz w:val="20"/>
        </w:rPr>
        <w:t> </w:t>
      </w:r>
      <w:r>
        <w:rPr>
          <w:color w:val="231F20"/>
          <w:sz w:val="20"/>
        </w:rPr>
        <w:t>application research. Mechanical and Electrical of Hydropower Station.Vol.31.No.4.Aug.2008</w:t>
      </w:r>
    </w:p>
    <w:sectPr>
      <w:pgSz w:w="10890" w:h="14860"/>
      <w:pgMar w:header="713" w:footer="0" w:top="900" w:bottom="280" w:left="460" w:right="5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374848">
              <wp:simplePos x="0" y="0"/>
              <wp:positionH relativeFrom="page">
                <wp:posOffset>2237981</wp:posOffset>
              </wp:positionH>
              <wp:positionV relativeFrom="page">
                <wp:posOffset>455282</wp:posOffset>
              </wp:positionV>
              <wp:extent cx="2453640" cy="137160"/>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53640" cy="137160"/>
                      </a:xfrm>
                      <a:prstGeom prst="rect">
                        <a:avLst/>
                      </a:prstGeom>
                    </wps:spPr>
                    <wps:txbx>
                      <w:txbxContent>
                        <w:p>
                          <w:pPr>
                            <w:spacing w:before="12"/>
                            <w:ind w:left="20" w:right="0" w:firstLine="0"/>
                            <w:jc w:val="left"/>
                            <w:rPr>
                              <w:i/>
                              <w:sz w:val="16"/>
                            </w:rPr>
                          </w:pPr>
                          <w:r>
                            <w:rPr>
                              <w:i/>
                              <w:color w:val="231F20"/>
                              <w:sz w:val="16"/>
                            </w:rPr>
                            <w:t>Lin</w:t>
                          </w:r>
                          <w:r>
                            <w:rPr>
                              <w:i/>
                              <w:color w:val="231F20"/>
                              <w:spacing w:val="-1"/>
                              <w:sz w:val="16"/>
                            </w:rPr>
                            <w:t> </w:t>
                          </w:r>
                          <w:r>
                            <w:rPr>
                              <w:i/>
                              <w:color w:val="231F20"/>
                              <w:sz w:val="16"/>
                            </w:rPr>
                            <w:t>Li</w:t>
                          </w:r>
                          <w:r>
                            <w:rPr>
                              <w:i/>
                              <w:color w:val="231F20"/>
                              <w:spacing w:val="-1"/>
                              <w:sz w:val="16"/>
                            </w:rPr>
                            <w:t> </w:t>
                          </w:r>
                          <w:r>
                            <w:rPr>
                              <w:i/>
                              <w:color w:val="231F20"/>
                              <w:sz w:val="16"/>
                            </w:rPr>
                            <w:t>and Rujian</w:t>
                          </w:r>
                          <w:r>
                            <w:rPr>
                              <w:i/>
                              <w:color w:val="231F20"/>
                              <w:spacing w:val="-1"/>
                              <w:sz w:val="16"/>
                            </w:rPr>
                            <w:t> </w:t>
                          </w:r>
                          <w:r>
                            <w:rPr>
                              <w:i/>
                              <w:color w:val="231F20"/>
                              <w:sz w:val="16"/>
                            </w:rPr>
                            <w:t>Ma</w:t>
                          </w:r>
                          <w:r>
                            <w:rPr>
                              <w:i/>
                              <w:color w:val="231F20"/>
                              <w:spacing w:val="-1"/>
                              <w:sz w:val="16"/>
                            </w:rPr>
                            <w:t> </w:t>
                          </w:r>
                          <w:r>
                            <w:rPr>
                              <w:i/>
                              <w:color w:val="231F20"/>
                              <w:sz w:val="16"/>
                            </w:rPr>
                            <w:t>/ AASRI</w:t>
                          </w:r>
                          <w:r>
                            <w:rPr>
                              <w:i/>
                              <w:color w:val="231F20"/>
                              <w:spacing w:val="-1"/>
                              <w:sz w:val="16"/>
                            </w:rPr>
                            <w:t> </w:t>
                          </w:r>
                          <w:r>
                            <w:rPr>
                              <w:i/>
                              <w:color w:val="231F20"/>
                              <w:sz w:val="16"/>
                            </w:rPr>
                            <w:t>Procedia</w:t>
                          </w:r>
                          <w:r>
                            <w:rPr>
                              <w:i/>
                              <w:color w:val="231F20"/>
                              <w:spacing w:val="-1"/>
                              <w:sz w:val="16"/>
                            </w:rPr>
                            <w:t> </w:t>
                          </w:r>
                          <w:r>
                            <w:rPr>
                              <w:i/>
                              <w:color w:val="231F20"/>
                              <w:sz w:val="16"/>
                            </w:rPr>
                            <w:t>3 (2012)</w:t>
                          </w:r>
                          <w:r>
                            <w:rPr>
                              <w:i/>
                              <w:color w:val="231F20"/>
                              <w:spacing w:val="-1"/>
                              <w:sz w:val="16"/>
                            </w:rPr>
                            <w:t> </w:t>
                          </w:r>
                          <w:r>
                            <w:rPr>
                              <w:i/>
                              <w:color w:val="231F20"/>
                              <w:sz w:val="16"/>
                            </w:rPr>
                            <w:t>230</w:t>
                          </w:r>
                          <w:r>
                            <w:rPr>
                              <w:i/>
                              <w:color w:val="231F20"/>
                              <w:spacing w:val="-1"/>
                              <w:sz w:val="16"/>
                            </w:rPr>
                            <w:t> </w:t>
                          </w:r>
                          <w:r>
                            <w:rPr>
                              <w:i/>
                              <w:color w:val="231F20"/>
                              <w:sz w:val="16"/>
                            </w:rPr>
                            <w:t>– </w:t>
                          </w:r>
                          <w:r>
                            <w:rPr>
                              <w:i/>
                              <w:color w:val="231F20"/>
                              <w:spacing w:val="-5"/>
                              <w:sz w:val="16"/>
                            </w:rPr>
                            <w:t>235</w:t>
                          </w:r>
                        </w:p>
                      </w:txbxContent>
                    </wps:txbx>
                    <wps:bodyPr wrap="square" lIns="0" tIns="0" rIns="0" bIns="0" rtlCol="0">
                      <a:noAutofit/>
                    </wps:bodyPr>
                  </wps:wsp>
                </a:graphicData>
              </a:graphic>
            </wp:anchor>
          </w:drawing>
        </mc:Choice>
        <mc:Fallback>
          <w:pict>
            <v:shape style="position:absolute;margin-left:176.218994pt;margin-top:35.849003pt;width:193.2pt;height:10.8pt;mso-position-horizontal-relative:page;mso-position-vertical-relative:page;z-index:-15941632" type="#_x0000_t202" id="docshape7" filled="false" stroked="false">
              <v:textbox inset="0,0,0,0">
                <w:txbxContent>
                  <w:p>
                    <w:pPr>
                      <w:spacing w:before="12"/>
                      <w:ind w:left="20" w:right="0" w:firstLine="0"/>
                      <w:jc w:val="left"/>
                      <w:rPr>
                        <w:i/>
                        <w:sz w:val="16"/>
                      </w:rPr>
                    </w:pPr>
                    <w:r>
                      <w:rPr>
                        <w:i/>
                        <w:color w:val="231F20"/>
                        <w:sz w:val="16"/>
                      </w:rPr>
                      <w:t>Lin</w:t>
                    </w:r>
                    <w:r>
                      <w:rPr>
                        <w:i/>
                        <w:color w:val="231F20"/>
                        <w:spacing w:val="-1"/>
                        <w:sz w:val="16"/>
                      </w:rPr>
                      <w:t> </w:t>
                    </w:r>
                    <w:r>
                      <w:rPr>
                        <w:i/>
                        <w:color w:val="231F20"/>
                        <w:sz w:val="16"/>
                      </w:rPr>
                      <w:t>Li</w:t>
                    </w:r>
                    <w:r>
                      <w:rPr>
                        <w:i/>
                        <w:color w:val="231F20"/>
                        <w:spacing w:val="-1"/>
                        <w:sz w:val="16"/>
                      </w:rPr>
                      <w:t> </w:t>
                    </w:r>
                    <w:r>
                      <w:rPr>
                        <w:i/>
                        <w:color w:val="231F20"/>
                        <w:sz w:val="16"/>
                      </w:rPr>
                      <w:t>and Rujian</w:t>
                    </w:r>
                    <w:r>
                      <w:rPr>
                        <w:i/>
                        <w:color w:val="231F20"/>
                        <w:spacing w:val="-1"/>
                        <w:sz w:val="16"/>
                      </w:rPr>
                      <w:t> </w:t>
                    </w:r>
                    <w:r>
                      <w:rPr>
                        <w:i/>
                        <w:color w:val="231F20"/>
                        <w:sz w:val="16"/>
                      </w:rPr>
                      <w:t>Ma</w:t>
                    </w:r>
                    <w:r>
                      <w:rPr>
                        <w:i/>
                        <w:color w:val="231F20"/>
                        <w:spacing w:val="-1"/>
                        <w:sz w:val="16"/>
                      </w:rPr>
                      <w:t> </w:t>
                    </w:r>
                    <w:r>
                      <w:rPr>
                        <w:i/>
                        <w:color w:val="231F20"/>
                        <w:sz w:val="16"/>
                      </w:rPr>
                      <w:t>/ AASRI</w:t>
                    </w:r>
                    <w:r>
                      <w:rPr>
                        <w:i/>
                        <w:color w:val="231F20"/>
                        <w:spacing w:val="-1"/>
                        <w:sz w:val="16"/>
                      </w:rPr>
                      <w:t> </w:t>
                    </w:r>
                    <w:r>
                      <w:rPr>
                        <w:i/>
                        <w:color w:val="231F20"/>
                        <w:sz w:val="16"/>
                      </w:rPr>
                      <w:t>Procedia</w:t>
                    </w:r>
                    <w:r>
                      <w:rPr>
                        <w:i/>
                        <w:color w:val="231F20"/>
                        <w:spacing w:val="-1"/>
                        <w:sz w:val="16"/>
                      </w:rPr>
                      <w:t> </w:t>
                    </w:r>
                    <w:r>
                      <w:rPr>
                        <w:i/>
                        <w:color w:val="231F20"/>
                        <w:sz w:val="16"/>
                      </w:rPr>
                      <w:t>3 (2012)</w:t>
                    </w:r>
                    <w:r>
                      <w:rPr>
                        <w:i/>
                        <w:color w:val="231F20"/>
                        <w:spacing w:val="-1"/>
                        <w:sz w:val="16"/>
                      </w:rPr>
                      <w:t> </w:t>
                    </w:r>
                    <w:r>
                      <w:rPr>
                        <w:i/>
                        <w:color w:val="231F20"/>
                        <w:sz w:val="16"/>
                      </w:rPr>
                      <w:t>230</w:t>
                    </w:r>
                    <w:r>
                      <w:rPr>
                        <w:i/>
                        <w:color w:val="231F20"/>
                        <w:spacing w:val="-1"/>
                        <w:sz w:val="16"/>
                      </w:rPr>
                      <w:t> </w:t>
                    </w:r>
                    <w:r>
                      <w:rPr>
                        <w:i/>
                        <w:color w:val="231F20"/>
                        <w:sz w:val="16"/>
                      </w:rPr>
                      <w:t>– </w:t>
                    </w:r>
                    <w:r>
                      <w:rPr>
                        <w:i/>
                        <w:color w:val="231F20"/>
                        <w:spacing w:val="-5"/>
                        <w:sz w:val="16"/>
                      </w:rPr>
                      <w:t>235</w:t>
                    </w:r>
                  </w:p>
                </w:txbxContent>
              </v:textbox>
              <w10:wrap type="none"/>
            </v:shape>
          </w:pict>
        </mc:Fallback>
      </mc:AlternateContent>
    </w:r>
    <w:r>
      <w:rPr/>
      <mc:AlternateContent>
        <mc:Choice Requires="wps">
          <w:drawing>
            <wp:anchor distT="0" distB="0" distL="0" distR="0" allowOverlap="1" layoutInCell="1" locked="0" behindDoc="1" simplePos="0" relativeHeight="487375360">
              <wp:simplePos x="0" y="0"/>
              <wp:positionH relativeFrom="page">
                <wp:posOffset>6297714</wp:posOffset>
              </wp:positionH>
              <wp:positionV relativeFrom="page">
                <wp:posOffset>453656</wp:posOffset>
              </wp:positionV>
              <wp:extent cx="241300" cy="13906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231</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495.882996pt;margin-top:35.721001pt;width:19pt;height:10.95pt;mso-position-horizontal-relative:page;mso-position-vertical-relative:page;z-index:-15941120" type="#_x0000_t202" id="docshape8"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231</w:t>
                    </w:r>
                    <w:r>
                      <w:rPr>
                        <w:color w:val="231F20"/>
                        <w:spacing w:val="-5"/>
                        <w:sz w:val="16"/>
                      </w:rPr>
                      <w:fldChar w:fldCharType="end"/>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375872">
              <wp:simplePos x="0" y="0"/>
              <wp:positionH relativeFrom="page">
                <wp:posOffset>375899</wp:posOffset>
              </wp:positionH>
              <wp:positionV relativeFrom="page">
                <wp:posOffset>453758</wp:posOffset>
              </wp:positionV>
              <wp:extent cx="241300" cy="13906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232</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29.5984pt;margin-top:35.729pt;width:19pt;height:10.95pt;mso-position-horizontal-relative:page;mso-position-vertical-relative:page;z-index:-15940608" type="#_x0000_t202" id="docshape9"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232</w:t>
                    </w:r>
                    <w:r>
                      <w:rPr>
                        <w:color w:val="231F20"/>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376384">
              <wp:simplePos x="0" y="0"/>
              <wp:positionH relativeFrom="page">
                <wp:posOffset>2440614</wp:posOffset>
              </wp:positionH>
              <wp:positionV relativeFrom="page">
                <wp:posOffset>455282</wp:posOffset>
              </wp:positionV>
              <wp:extent cx="2453640" cy="137160"/>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2453640" cy="137160"/>
                      </a:xfrm>
                      <a:prstGeom prst="rect">
                        <a:avLst/>
                      </a:prstGeom>
                    </wps:spPr>
                    <wps:txbx>
                      <w:txbxContent>
                        <w:p>
                          <w:pPr>
                            <w:spacing w:before="12"/>
                            <w:ind w:left="20" w:right="0" w:firstLine="0"/>
                            <w:jc w:val="left"/>
                            <w:rPr>
                              <w:i/>
                              <w:sz w:val="16"/>
                            </w:rPr>
                          </w:pPr>
                          <w:r>
                            <w:rPr>
                              <w:i/>
                              <w:color w:val="231F20"/>
                              <w:sz w:val="16"/>
                            </w:rPr>
                            <w:t>Lin</w:t>
                          </w:r>
                          <w:r>
                            <w:rPr>
                              <w:i/>
                              <w:color w:val="231F20"/>
                              <w:spacing w:val="-1"/>
                              <w:sz w:val="16"/>
                            </w:rPr>
                            <w:t> </w:t>
                          </w:r>
                          <w:r>
                            <w:rPr>
                              <w:i/>
                              <w:color w:val="231F20"/>
                              <w:sz w:val="16"/>
                            </w:rPr>
                            <w:t>Li</w:t>
                          </w:r>
                          <w:r>
                            <w:rPr>
                              <w:i/>
                              <w:color w:val="231F20"/>
                              <w:spacing w:val="-1"/>
                              <w:sz w:val="16"/>
                            </w:rPr>
                            <w:t> </w:t>
                          </w:r>
                          <w:r>
                            <w:rPr>
                              <w:i/>
                              <w:color w:val="231F20"/>
                              <w:sz w:val="16"/>
                            </w:rPr>
                            <w:t>and Rujian</w:t>
                          </w:r>
                          <w:r>
                            <w:rPr>
                              <w:i/>
                              <w:color w:val="231F20"/>
                              <w:spacing w:val="-1"/>
                              <w:sz w:val="16"/>
                            </w:rPr>
                            <w:t> </w:t>
                          </w:r>
                          <w:r>
                            <w:rPr>
                              <w:i/>
                              <w:color w:val="231F20"/>
                              <w:sz w:val="16"/>
                            </w:rPr>
                            <w:t>Ma</w:t>
                          </w:r>
                          <w:r>
                            <w:rPr>
                              <w:i/>
                              <w:color w:val="231F20"/>
                              <w:spacing w:val="-1"/>
                              <w:sz w:val="16"/>
                            </w:rPr>
                            <w:t> </w:t>
                          </w:r>
                          <w:r>
                            <w:rPr>
                              <w:i/>
                              <w:color w:val="231F20"/>
                              <w:sz w:val="16"/>
                            </w:rPr>
                            <w:t>/ AASRI</w:t>
                          </w:r>
                          <w:r>
                            <w:rPr>
                              <w:i/>
                              <w:color w:val="231F20"/>
                              <w:spacing w:val="-1"/>
                              <w:sz w:val="16"/>
                            </w:rPr>
                            <w:t> </w:t>
                          </w:r>
                          <w:r>
                            <w:rPr>
                              <w:i/>
                              <w:color w:val="231F20"/>
                              <w:sz w:val="16"/>
                            </w:rPr>
                            <w:t>Procedia</w:t>
                          </w:r>
                          <w:r>
                            <w:rPr>
                              <w:i/>
                              <w:color w:val="231F20"/>
                              <w:spacing w:val="-1"/>
                              <w:sz w:val="16"/>
                            </w:rPr>
                            <w:t> </w:t>
                          </w:r>
                          <w:r>
                            <w:rPr>
                              <w:i/>
                              <w:color w:val="231F20"/>
                              <w:sz w:val="16"/>
                            </w:rPr>
                            <w:t>3 (2012)</w:t>
                          </w:r>
                          <w:r>
                            <w:rPr>
                              <w:i/>
                              <w:color w:val="231F20"/>
                              <w:spacing w:val="-1"/>
                              <w:sz w:val="16"/>
                            </w:rPr>
                            <w:t> </w:t>
                          </w:r>
                          <w:r>
                            <w:rPr>
                              <w:i/>
                              <w:color w:val="231F20"/>
                              <w:sz w:val="16"/>
                            </w:rPr>
                            <w:t>230</w:t>
                          </w:r>
                          <w:r>
                            <w:rPr>
                              <w:i/>
                              <w:color w:val="231F20"/>
                              <w:spacing w:val="-1"/>
                              <w:sz w:val="16"/>
                            </w:rPr>
                            <w:t> </w:t>
                          </w:r>
                          <w:r>
                            <w:rPr>
                              <w:i/>
                              <w:color w:val="231F20"/>
                              <w:sz w:val="16"/>
                            </w:rPr>
                            <w:t>– </w:t>
                          </w:r>
                          <w:r>
                            <w:rPr>
                              <w:i/>
                              <w:color w:val="231F20"/>
                              <w:spacing w:val="-5"/>
                              <w:sz w:val="16"/>
                            </w:rPr>
                            <w:t>235</w:t>
                          </w:r>
                        </w:p>
                      </w:txbxContent>
                    </wps:txbx>
                    <wps:bodyPr wrap="square" lIns="0" tIns="0" rIns="0" bIns="0" rtlCol="0">
                      <a:noAutofit/>
                    </wps:bodyPr>
                  </wps:wsp>
                </a:graphicData>
              </a:graphic>
            </wp:anchor>
          </w:drawing>
        </mc:Choice>
        <mc:Fallback>
          <w:pict>
            <v:shape style="position:absolute;margin-left:192.174393pt;margin-top:35.849003pt;width:193.2pt;height:10.8pt;mso-position-horizontal-relative:page;mso-position-vertical-relative:page;z-index:-15940096" type="#_x0000_t202" id="docshape10" filled="false" stroked="false">
              <v:textbox inset="0,0,0,0">
                <w:txbxContent>
                  <w:p>
                    <w:pPr>
                      <w:spacing w:before="12"/>
                      <w:ind w:left="20" w:right="0" w:firstLine="0"/>
                      <w:jc w:val="left"/>
                      <w:rPr>
                        <w:i/>
                        <w:sz w:val="16"/>
                      </w:rPr>
                    </w:pPr>
                    <w:r>
                      <w:rPr>
                        <w:i/>
                        <w:color w:val="231F20"/>
                        <w:sz w:val="16"/>
                      </w:rPr>
                      <w:t>Lin</w:t>
                    </w:r>
                    <w:r>
                      <w:rPr>
                        <w:i/>
                        <w:color w:val="231F20"/>
                        <w:spacing w:val="-1"/>
                        <w:sz w:val="16"/>
                      </w:rPr>
                      <w:t> </w:t>
                    </w:r>
                    <w:r>
                      <w:rPr>
                        <w:i/>
                        <w:color w:val="231F20"/>
                        <w:sz w:val="16"/>
                      </w:rPr>
                      <w:t>Li</w:t>
                    </w:r>
                    <w:r>
                      <w:rPr>
                        <w:i/>
                        <w:color w:val="231F20"/>
                        <w:spacing w:val="-1"/>
                        <w:sz w:val="16"/>
                      </w:rPr>
                      <w:t> </w:t>
                    </w:r>
                    <w:r>
                      <w:rPr>
                        <w:i/>
                        <w:color w:val="231F20"/>
                        <w:sz w:val="16"/>
                      </w:rPr>
                      <w:t>and Rujian</w:t>
                    </w:r>
                    <w:r>
                      <w:rPr>
                        <w:i/>
                        <w:color w:val="231F20"/>
                        <w:spacing w:val="-1"/>
                        <w:sz w:val="16"/>
                      </w:rPr>
                      <w:t> </w:t>
                    </w:r>
                    <w:r>
                      <w:rPr>
                        <w:i/>
                        <w:color w:val="231F20"/>
                        <w:sz w:val="16"/>
                      </w:rPr>
                      <w:t>Ma</w:t>
                    </w:r>
                    <w:r>
                      <w:rPr>
                        <w:i/>
                        <w:color w:val="231F20"/>
                        <w:spacing w:val="-1"/>
                        <w:sz w:val="16"/>
                      </w:rPr>
                      <w:t> </w:t>
                    </w:r>
                    <w:r>
                      <w:rPr>
                        <w:i/>
                        <w:color w:val="231F20"/>
                        <w:sz w:val="16"/>
                      </w:rPr>
                      <w:t>/ AASRI</w:t>
                    </w:r>
                    <w:r>
                      <w:rPr>
                        <w:i/>
                        <w:color w:val="231F20"/>
                        <w:spacing w:val="-1"/>
                        <w:sz w:val="16"/>
                      </w:rPr>
                      <w:t> </w:t>
                    </w:r>
                    <w:r>
                      <w:rPr>
                        <w:i/>
                        <w:color w:val="231F20"/>
                        <w:sz w:val="16"/>
                      </w:rPr>
                      <w:t>Procedia</w:t>
                    </w:r>
                    <w:r>
                      <w:rPr>
                        <w:i/>
                        <w:color w:val="231F20"/>
                        <w:spacing w:val="-1"/>
                        <w:sz w:val="16"/>
                      </w:rPr>
                      <w:t> </w:t>
                    </w:r>
                    <w:r>
                      <w:rPr>
                        <w:i/>
                        <w:color w:val="231F20"/>
                        <w:sz w:val="16"/>
                      </w:rPr>
                      <w:t>3 (2012)</w:t>
                    </w:r>
                    <w:r>
                      <w:rPr>
                        <w:i/>
                        <w:color w:val="231F20"/>
                        <w:spacing w:val="-1"/>
                        <w:sz w:val="16"/>
                      </w:rPr>
                      <w:t> </w:t>
                    </w:r>
                    <w:r>
                      <w:rPr>
                        <w:i/>
                        <w:color w:val="231F20"/>
                        <w:sz w:val="16"/>
                      </w:rPr>
                      <w:t>230</w:t>
                    </w:r>
                    <w:r>
                      <w:rPr>
                        <w:i/>
                        <w:color w:val="231F20"/>
                        <w:spacing w:val="-1"/>
                        <w:sz w:val="16"/>
                      </w:rPr>
                      <w:t> </w:t>
                    </w:r>
                    <w:r>
                      <w:rPr>
                        <w:i/>
                        <w:color w:val="231F20"/>
                        <w:sz w:val="16"/>
                      </w:rPr>
                      <w:t>– </w:t>
                    </w:r>
                    <w:r>
                      <w:rPr>
                        <w:i/>
                        <w:color w:val="231F20"/>
                        <w:spacing w:val="-5"/>
                        <w:sz w:val="16"/>
                      </w:rPr>
                      <w:t>235</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410" w:hanging="351"/>
        <w:jc w:val="left"/>
      </w:pPr>
      <w:rPr>
        <w:rFonts w:hint="default" w:ascii="Times New Roman" w:hAnsi="Times New Roman" w:eastAsia="Times New Roman" w:cs="Times New Roman"/>
        <w:b w:val="0"/>
        <w:bCs w:val="0"/>
        <w:i w:val="0"/>
        <w:iCs w:val="0"/>
        <w:color w:val="231F20"/>
        <w:spacing w:val="0"/>
        <w:w w:val="99"/>
        <w:sz w:val="20"/>
        <w:szCs w:val="20"/>
        <w:lang w:val="en-US" w:eastAsia="en-US" w:bidi="ar-SA"/>
      </w:rPr>
    </w:lvl>
    <w:lvl w:ilvl="1">
      <w:start w:val="0"/>
      <w:numFmt w:val="bullet"/>
      <w:lvlText w:val="•"/>
      <w:lvlJc w:val="left"/>
      <w:pPr>
        <w:ind w:left="1362" w:hanging="351"/>
      </w:pPr>
      <w:rPr>
        <w:rFonts w:hint="default"/>
        <w:lang w:val="en-US" w:eastAsia="en-US" w:bidi="ar-SA"/>
      </w:rPr>
    </w:lvl>
    <w:lvl w:ilvl="2">
      <w:start w:val="0"/>
      <w:numFmt w:val="bullet"/>
      <w:lvlText w:val="•"/>
      <w:lvlJc w:val="left"/>
      <w:pPr>
        <w:ind w:left="2305" w:hanging="351"/>
      </w:pPr>
      <w:rPr>
        <w:rFonts w:hint="default"/>
        <w:lang w:val="en-US" w:eastAsia="en-US" w:bidi="ar-SA"/>
      </w:rPr>
    </w:lvl>
    <w:lvl w:ilvl="3">
      <w:start w:val="0"/>
      <w:numFmt w:val="bullet"/>
      <w:lvlText w:val="•"/>
      <w:lvlJc w:val="left"/>
      <w:pPr>
        <w:ind w:left="3247" w:hanging="351"/>
      </w:pPr>
      <w:rPr>
        <w:rFonts w:hint="default"/>
        <w:lang w:val="en-US" w:eastAsia="en-US" w:bidi="ar-SA"/>
      </w:rPr>
    </w:lvl>
    <w:lvl w:ilvl="4">
      <w:start w:val="0"/>
      <w:numFmt w:val="bullet"/>
      <w:lvlText w:val="•"/>
      <w:lvlJc w:val="left"/>
      <w:pPr>
        <w:ind w:left="4190" w:hanging="351"/>
      </w:pPr>
      <w:rPr>
        <w:rFonts w:hint="default"/>
        <w:lang w:val="en-US" w:eastAsia="en-US" w:bidi="ar-SA"/>
      </w:rPr>
    </w:lvl>
    <w:lvl w:ilvl="5">
      <w:start w:val="0"/>
      <w:numFmt w:val="bullet"/>
      <w:lvlText w:val="•"/>
      <w:lvlJc w:val="left"/>
      <w:pPr>
        <w:ind w:left="5132" w:hanging="351"/>
      </w:pPr>
      <w:rPr>
        <w:rFonts w:hint="default"/>
        <w:lang w:val="en-US" w:eastAsia="en-US" w:bidi="ar-SA"/>
      </w:rPr>
    </w:lvl>
    <w:lvl w:ilvl="6">
      <w:start w:val="0"/>
      <w:numFmt w:val="bullet"/>
      <w:lvlText w:val="•"/>
      <w:lvlJc w:val="left"/>
      <w:pPr>
        <w:ind w:left="6075" w:hanging="351"/>
      </w:pPr>
      <w:rPr>
        <w:rFonts w:hint="default"/>
        <w:lang w:val="en-US" w:eastAsia="en-US" w:bidi="ar-SA"/>
      </w:rPr>
    </w:lvl>
    <w:lvl w:ilvl="7">
      <w:start w:val="0"/>
      <w:numFmt w:val="bullet"/>
      <w:lvlText w:val="•"/>
      <w:lvlJc w:val="left"/>
      <w:pPr>
        <w:ind w:left="7017" w:hanging="351"/>
      </w:pPr>
      <w:rPr>
        <w:rFonts w:hint="default"/>
        <w:lang w:val="en-US" w:eastAsia="en-US" w:bidi="ar-SA"/>
      </w:rPr>
    </w:lvl>
    <w:lvl w:ilvl="8">
      <w:start w:val="0"/>
      <w:numFmt w:val="bullet"/>
      <w:lvlText w:val="•"/>
      <w:lvlJc w:val="left"/>
      <w:pPr>
        <w:ind w:left="7960" w:hanging="351"/>
      </w:pPr>
      <w:rPr>
        <w:rFonts w:hint="default"/>
        <w:lang w:val="en-US" w:eastAsia="en-US" w:bidi="ar-SA"/>
      </w:rPr>
    </w:lvl>
  </w:abstractNum>
  <w:abstractNum w:abstractNumId="0">
    <w:multiLevelType w:val="hybridMultilevel"/>
    <w:lvl w:ilvl="0">
      <w:start w:val="1"/>
      <w:numFmt w:val="decimal"/>
      <w:lvlText w:val="%1."/>
      <w:lvlJc w:val="left"/>
      <w:pPr>
        <w:ind w:left="559" w:hanging="207"/>
        <w:jc w:val="left"/>
      </w:pPr>
      <w:rPr>
        <w:rFonts w:hint="default" w:ascii="Times New Roman" w:hAnsi="Times New Roman" w:eastAsia="Times New Roman" w:cs="Times New Roman"/>
        <w:b w:val="0"/>
        <w:bCs w:val="0"/>
        <w:i w:val="0"/>
        <w:iCs w:val="0"/>
        <w:color w:val="231F20"/>
        <w:spacing w:val="0"/>
        <w:w w:val="99"/>
        <w:sz w:val="20"/>
        <w:szCs w:val="20"/>
        <w:lang w:val="en-US" w:eastAsia="en-US" w:bidi="ar-SA"/>
      </w:rPr>
    </w:lvl>
    <w:lvl w:ilvl="1">
      <w:start w:val="1"/>
      <w:numFmt w:val="decimal"/>
      <w:lvlText w:val="%1.%2."/>
      <w:lvlJc w:val="left"/>
      <w:pPr>
        <w:ind w:left="765" w:hanging="356"/>
        <w:jc w:val="left"/>
      </w:pPr>
      <w:rPr>
        <w:rFonts w:hint="default" w:ascii="Times New Roman" w:hAnsi="Times New Roman" w:eastAsia="Times New Roman" w:cs="Times New Roman"/>
        <w:b w:val="0"/>
        <w:bCs w:val="0"/>
        <w:i/>
        <w:iCs/>
        <w:color w:val="231F20"/>
        <w:spacing w:val="0"/>
        <w:w w:val="99"/>
        <w:sz w:val="20"/>
        <w:szCs w:val="20"/>
        <w:lang w:val="en-US" w:eastAsia="en-US" w:bidi="ar-SA"/>
      </w:rPr>
    </w:lvl>
    <w:lvl w:ilvl="2">
      <w:start w:val="0"/>
      <w:numFmt w:val="bullet"/>
      <w:lvlText w:val="•"/>
      <w:lvlJc w:val="left"/>
      <w:pPr>
        <w:ind w:left="1769" w:hanging="356"/>
      </w:pPr>
      <w:rPr>
        <w:rFonts w:hint="default"/>
        <w:lang w:val="en-US" w:eastAsia="en-US" w:bidi="ar-SA"/>
      </w:rPr>
    </w:lvl>
    <w:lvl w:ilvl="3">
      <w:start w:val="0"/>
      <w:numFmt w:val="bullet"/>
      <w:lvlText w:val="•"/>
      <w:lvlJc w:val="left"/>
      <w:pPr>
        <w:ind w:left="2778" w:hanging="356"/>
      </w:pPr>
      <w:rPr>
        <w:rFonts w:hint="default"/>
        <w:lang w:val="en-US" w:eastAsia="en-US" w:bidi="ar-SA"/>
      </w:rPr>
    </w:lvl>
    <w:lvl w:ilvl="4">
      <w:start w:val="0"/>
      <w:numFmt w:val="bullet"/>
      <w:lvlText w:val="•"/>
      <w:lvlJc w:val="left"/>
      <w:pPr>
        <w:ind w:left="3788" w:hanging="356"/>
      </w:pPr>
      <w:rPr>
        <w:rFonts w:hint="default"/>
        <w:lang w:val="en-US" w:eastAsia="en-US" w:bidi="ar-SA"/>
      </w:rPr>
    </w:lvl>
    <w:lvl w:ilvl="5">
      <w:start w:val="0"/>
      <w:numFmt w:val="bullet"/>
      <w:lvlText w:val="•"/>
      <w:lvlJc w:val="left"/>
      <w:pPr>
        <w:ind w:left="4797" w:hanging="356"/>
      </w:pPr>
      <w:rPr>
        <w:rFonts w:hint="default"/>
        <w:lang w:val="en-US" w:eastAsia="en-US" w:bidi="ar-SA"/>
      </w:rPr>
    </w:lvl>
    <w:lvl w:ilvl="6">
      <w:start w:val="0"/>
      <w:numFmt w:val="bullet"/>
      <w:lvlText w:val="•"/>
      <w:lvlJc w:val="left"/>
      <w:pPr>
        <w:ind w:left="5807" w:hanging="356"/>
      </w:pPr>
      <w:rPr>
        <w:rFonts w:hint="default"/>
        <w:lang w:val="en-US" w:eastAsia="en-US" w:bidi="ar-SA"/>
      </w:rPr>
    </w:lvl>
    <w:lvl w:ilvl="7">
      <w:start w:val="0"/>
      <w:numFmt w:val="bullet"/>
      <w:lvlText w:val="•"/>
      <w:lvlJc w:val="left"/>
      <w:pPr>
        <w:ind w:left="6816" w:hanging="356"/>
      </w:pPr>
      <w:rPr>
        <w:rFonts w:hint="default"/>
        <w:lang w:val="en-US" w:eastAsia="en-US" w:bidi="ar-SA"/>
      </w:rPr>
    </w:lvl>
    <w:lvl w:ilvl="8">
      <w:start w:val="0"/>
      <w:numFmt w:val="bullet"/>
      <w:lvlText w:val="•"/>
      <w:lvlJc w:val="left"/>
      <w:pPr>
        <w:ind w:left="7826" w:hanging="356"/>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Title" w:type="paragraph">
    <w:name w:val="Title"/>
    <w:basedOn w:val="Normal"/>
    <w:uiPriority w:val="1"/>
    <w:qFormat/>
    <w:pPr>
      <w:spacing w:before="250"/>
      <w:ind w:right="295"/>
      <w:jc w:val="center"/>
    </w:pPr>
    <w:rPr>
      <w:rFonts w:ascii="Times New Roman" w:hAnsi="Times New Roman" w:eastAsia="Times New Roman" w:cs="Times New Roman"/>
      <w:sz w:val="34"/>
      <w:szCs w:val="34"/>
      <w:lang w:val="en-US" w:eastAsia="en-US" w:bidi="ar-SA"/>
    </w:rPr>
  </w:style>
  <w:style w:styleId="ListParagraph" w:type="paragraph">
    <w:name w:val="List Paragraph"/>
    <w:basedOn w:val="Normal"/>
    <w:uiPriority w:val="1"/>
    <w:qFormat/>
    <w:pPr>
      <w:ind w:left="410"/>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before="42"/>
      <w:jc w:val="center"/>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image" Target="media/image3.png"/><Relationship Id="rId10" Type="http://schemas.openxmlformats.org/officeDocument/2006/relationships/hyperlink" Target="http://creativecommons.org/licenses/by-nc-nd/3.0/" TargetMode="External"/><Relationship Id="rId11" Type="http://schemas.openxmlformats.org/officeDocument/2006/relationships/hyperlink" Target="mailto:lilin.ujn@gmail.com"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jpeg"/><Relationship Id="rId1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 Li</dc:creator>
  <dc:subject>Procedia - Social and Behavioral Sciences, 3 (2012) 230-235. doi:10.1016/j.aasri.2012.11.038</dc:subject>
  <dc:title>Design and Analysis of Comprehensive Control System for Hydroturbines</dc:title>
  <dcterms:created xsi:type="dcterms:W3CDTF">2023-11-25T05:00:30Z</dcterms:created>
  <dcterms:modified xsi:type="dcterms:W3CDTF">2023-11-25T05:00:30Z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2013-05-16T00:00:00Z</vt:filetime>
  </property>
  <property fmtid="{D5CDD505-2E9C-101B-9397-08002B2CF9AE}" pid="3" name="Creator">
    <vt:lpwstr>Elsevier</vt:lpwstr>
  </property>
  <property fmtid="{D5CDD505-2E9C-101B-9397-08002B2CF9AE}" pid="4" name="ElsevierWebPDFSpecifications">
    <vt:lpwstr>6.4</vt:lpwstr>
  </property>
  <property fmtid="{D5CDD505-2E9C-101B-9397-08002B2CF9AE}" pid="5" name="LastSaved">
    <vt:filetime>2023-11-25T00:00:00Z</vt:filetime>
  </property>
  <property fmtid="{D5CDD505-2E9C-101B-9397-08002B2CF9AE}" pid="6" name="Producer">
    <vt:lpwstr>3-Heights(TM) PDF Security Shell 4.8.25.2 (http://www.pdf-tools.com)</vt:lpwstr>
  </property>
  <property fmtid="{D5CDD505-2E9C-101B-9397-08002B2CF9AE}" pid="7" name="doi">
    <vt:lpwstr>10.1016/j.aasri.2012.11.038</vt:lpwstr>
  </property>
  <property fmtid="{D5CDD505-2E9C-101B-9397-08002B2CF9AE}" pid="8" name="robots">
    <vt:lpwstr>noindex</vt:lpwstr>
  </property>
</Properties>
</file>