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3</w:t>
        </w:r>
        <w:r>
          <w:rPr>
            <w:color w:val="0080AC"/>
            <w:spacing w:val="6"/>
            <w:w w:val="110"/>
            <w:sz w:val="14"/>
          </w:rPr>
          <w:t> </w:t>
        </w:r>
        <w:r>
          <w:rPr>
            <w:color w:val="0080AC"/>
            <w:w w:val="110"/>
            <w:sz w:val="14"/>
          </w:rPr>
          <w:t>(2023)</w:t>
        </w:r>
        <w:r>
          <w:rPr>
            <w:color w:val="0080AC"/>
            <w:spacing w:val="5"/>
            <w:w w:val="110"/>
            <w:sz w:val="14"/>
          </w:rPr>
          <w:t> </w:t>
        </w:r>
        <w:r>
          <w:rPr>
            <w:color w:val="0080AC"/>
            <w:spacing w:val="-2"/>
            <w:w w:val="110"/>
            <w:sz w:val="14"/>
          </w:rPr>
          <w:t>100068</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ind w:left="0"/>
        <w:rPr>
          <w:sz w:val="14"/>
        </w:rPr>
      </w:pPr>
    </w:p>
    <w:p>
      <w:pPr>
        <w:spacing w:before="0"/>
        <w:ind w:left="118" w:right="0" w:firstLine="0"/>
        <w:jc w:val="left"/>
        <w:rPr>
          <w:sz w:val="19"/>
        </w:rPr>
      </w:pPr>
      <w:bookmarkStart w:name="Elucidating dynamic cell lineages and ge" w:id="1"/>
      <w:bookmarkEnd w:id="1"/>
      <w:r>
        <w:rPr/>
      </w:r>
      <w:r>
        <w:rPr>
          <w:w w:val="110"/>
          <w:sz w:val="19"/>
        </w:rPr>
        <w:t>Research</w:t>
      </w:r>
      <w:r>
        <w:rPr>
          <w:spacing w:val="-10"/>
          <w:w w:val="110"/>
          <w:sz w:val="19"/>
        </w:rPr>
        <w:t> </w:t>
      </w:r>
      <w:r>
        <w:rPr>
          <w:spacing w:val="-2"/>
          <w:w w:val="110"/>
          <w:sz w:val="19"/>
        </w:rPr>
        <w:t>Article</w:t>
      </w:r>
    </w:p>
    <w:p>
      <w:pPr>
        <w:spacing w:line="266" w:lineRule="auto" w:before="145"/>
        <w:ind w:left="118" w:right="1292"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Elucidating</w:t>
      </w:r>
      <w:r>
        <w:rPr>
          <w:spacing w:val="-6"/>
          <w:w w:val="110"/>
          <w:sz w:val="27"/>
        </w:rPr>
        <w:t> </w:t>
      </w:r>
      <w:r>
        <w:rPr>
          <w:w w:val="110"/>
          <w:sz w:val="27"/>
        </w:rPr>
        <w:t>dynamic</w:t>
      </w:r>
      <w:r>
        <w:rPr>
          <w:spacing w:val="-6"/>
          <w:w w:val="110"/>
          <w:sz w:val="27"/>
        </w:rPr>
        <w:t> </w:t>
      </w:r>
      <w:r>
        <w:rPr>
          <w:w w:val="110"/>
          <w:sz w:val="27"/>
        </w:rPr>
        <w:t>cell</w:t>
      </w:r>
      <w:r>
        <w:rPr>
          <w:spacing w:val="-6"/>
          <w:w w:val="110"/>
          <w:sz w:val="27"/>
        </w:rPr>
        <w:t> </w:t>
      </w:r>
      <w:r>
        <w:rPr>
          <w:w w:val="110"/>
          <w:sz w:val="27"/>
        </w:rPr>
        <w:t>lineages</w:t>
      </w:r>
      <w:r>
        <w:rPr>
          <w:spacing w:val="-6"/>
          <w:w w:val="110"/>
          <w:sz w:val="27"/>
        </w:rPr>
        <w:t> </w:t>
      </w:r>
      <w:r>
        <w:rPr>
          <w:w w:val="110"/>
          <w:sz w:val="27"/>
        </w:rPr>
        <w:t>and</w:t>
      </w:r>
      <w:r>
        <w:rPr>
          <w:spacing w:val="-5"/>
          <w:w w:val="110"/>
          <w:sz w:val="27"/>
        </w:rPr>
        <w:t> </w:t>
      </w:r>
      <w:r>
        <w:rPr>
          <w:w w:val="110"/>
          <w:sz w:val="27"/>
        </w:rPr>
        <w:t>gene</w:t>
      </w:r>
      <w:r>
        <w:rPr>
          <w:spacing w:val="-6"/>
          <w:w w:val="110"/>
          <w:sz w:val="27"/>
        </w:rPr>
        <w:t> </w:t>
      </w:r>
      <w:r>
        <w:rPr>
          <w:w w:val="110"/>
          <w:sz w:val="27"/>
        </w:rPr>
        <w:t>networks</w:t>
      </w:r>
      <w:r>
        <w:rPr>
          <w:spacing w:val="-6"/>
          <w:w w:val="110"/>
          <w:sz w:val="27"/>
        </w:rPr>
        <w:t> </w:t>
      </w:r>
      <w:r>
        <w:rPr>
          <w:w w:val="110"/>
          <w:sz w:val="27"/>
        </w:rPr>
        <w:t>in</w:t>
      </w:r>
      <w:r>
        <w:rPr>
          <w:spacing w:val="-6"/>
          <w:w w:val="110"/>
          <w:sz w:val="27"/>
        </w:rPr>
        <w:t> </w:t>
      </w:r>
      <w:r>
        <w:rPr>
          <w:w w:val="110"/>
          <w:sz w:val="27"/>
        </w:rPr>
        <w:t>time-course</w:t>
      </w:r>
      <w:r>
        <w:rPr>
          <w:spacing w:val="-5"/>
          <w:w w:val="110"/>
          <w:sz w:val="27"/>
        </w:rPr>
        <w:t> </w:t>
      </w:r>
      <w:r>
        <w:rPr>
          <w:w w:val="110"/>
          <w:sz w:val="27"/>
        </w:rPr>
        <w:t>single cell differentiation</w:t>
      </w:r>
    </w:p>
    <w:p>
      <w:pPr>
        <w:spacing w:line="484" w:lineRule="exact" w:before="0"/>
        <w:ind w:left="118" w:right="0" w:firstLine="0"/>
        <w:jc w:val="left"/>
        <w:rPr>
          <w:rFonts w:ascii="STIX Math" w:hAnsi="STIX Math"/>
          <w:sz w:val="21"/>
        </w:rPr>
      </w:pPr>
      <w:r>
        <w:rPr>
          <w:w w:val="110"/>
          <w:sz w:val="21"/>
        </w:rPr>
        <w:t>Mengrui</w:t>
      </w:r>
      <w:r>
        <w:rPr>
          <w:spacing w:val="2"/>
          <w:w w:val="110"/>
          <w:sz w:val="21"/>
        </w:rPr>
        <w:t> </w:t>
      </w:r>
      <w:r>
        <w:rPr>
          <w:w w:val="110"/>
          <w:sz w:val="21"/>
        </w:rPr>
        <w:t>Zhang</w:t>
      </w:r>
      <w:hyperlink w:history="true" w:anchor="_bookmark2">
        <w:r>
          <w:rPr>
            <w:color w:val="0080AC"/>
            <w:w w:val="110"/>
            <w:sz w:val="21"/>
            <w:vertAlign w:val="superscript"/>
          </w:rPr>
          <w:t>c</w:t>
        </w:r>
      </w:hyperlink>
      <w:r>
        <w:rPr>
          <w:w w:val="110"/>
          <w:sz w:val="21"/>
          <w:vertAlign w:val="superscript"/>
        </w:rPr>
        <w:t>,</w:t>
      </w:r>
      <w:hyperlink w:history="true" w:anchor="_bookmark4">
        <w:r>
          <w:rPr>
            <w:color w:val="0080AC"/>
            <w:w w:val="110"/>
            <w:sz w:val="21"/>
            <w:vertAlign w:val="superscript"/>
          </w:rPr>
          <w:t>1</w:t>
        </w:r>
      </w:hyperlink>
      <w:r>
        <w:rPr>
          <w:w w:val="110"/>
          <w:sz w:val="21"/>
          <w:vertAlign w:val="baseline"/>
        </w:rPr>
        <w:t>,</w:t>
      </w:r>
      <w:r>
        <w:rPr>
          <w:spacing w:val="3"/>
          <w:w w:val="110"/>
          <w:sz w:val="21"/>
          <w:vertAlign w:val="baseline"/>
        </w:rPr>
        <w:t> </w:t>
      </w:r>
      <w:r>
        <w:rPr>
          <w:w w:val="110"/>
          <w:sz w:val="21"/>
          <w:vertAlign w:val="baseline"/>
        </w:rPr>
        <w:t>Yongkai</w:t>
      </w:r>
      <w:r>
        <w:rPr>
          <w:spacing w:val="2"/>
          <w:w w:val="110"/>
          <w:sz w:val="21"/>
          <w:vertAlign w:val="baseline"/>
        </w:rPr>
        <w:t> </w:t>
      </w:r>
      <w:r>
        <w:rPr>
          <w:w w:val="110"/>
          <w:sz w:val="21"/>
          <w:vertAlign w:val="baseline"/>
        </w:rPr>
        <w:t>Chen</w:t>
      </w:r>
      <w:hyperlink w:history="true" w:anchor="_bookmark0">
        <w:r>
          <w:rPr>
            <w:color w:val="0080AC"/>
            <w:w w:val="110"/>
            <w:sz w:val="21"/>
            <w:vertAlign w:val="superscript"/>
          </w:rPr>
          <w:t>a</w:t>
        </w:r>
      </w:hyperlink>
      <w:r>
        <w:rPr>
          <w:w w:val="110"/>
          <w:sz w:val="21"/>
          <w:vertAlign w:val="superscript"/>
        </w:rPr>
        <w:t>,</w:t>
      </w:r>
      <w:hyperlink w:history="true" w:anchor="_bookmark4">
        <w:r>
          <w:rPr>
            <w:color w:val="0080AC"/>
            <w:w w:val="110"/>
            <w:sz w:val="21"/>
            <w:vertAlign w:val="superscript"/>
          </w:rPr>
          <w:t>1</w:t>
        </w:r>
      </w:hyperlink>
      <w:r>
        <w:rPr>
          <w:w w:val="110"/>
          <w:sz w:val="21"/>
          <w:vertAlign w:val="baseline"/>
        </w:rPr>
        <w:t>,</w:t>
      </w:r>
      <w:r>
        <w:rPr>
          <w:spacing w:val="3"/>
          <w:w w:val="110"/>
          <w:sz w:val="21"/>
          <w:vertAlign w:val="baseline"/>
        </w:rPr>
        <w:t> </w:t>
      </w:r>
      <w:r>
        <w:rPr>
          <w:w w:val="110"/>
          <w:sz w:val="21"/>
          <w:vertAlign w:val="baseline"/>
        </w:rPr>
        <w:t>Dingyi</w:t>
      </w:r>
      <w:r>
        <w:rPr>
          <w:spacing w:val="3"/>
          <w:w w:val="110"/>
          <w:sz w:val="21"/>
          <w:vertAlign w:val="baseline"/>
        </w:rPr>
        <w:t> </w:t>
      </w:r>
      <w:r>
        <w:rPr>
          <w:w w:val="110"/>
          <w:sz w:val="21"/>
          <w:vertAlign w:val="baseline"/>
        </w:rPr>
        <w:t>Yu</w:t>
      </w:r>
      <w:hyperlink w:history="true" w:anchor="_bookmark1">
        <w:r>
          <w:rPr>
            <w:color w:val="0080AC"/>
            <w:w w:val="110"/>
            <w:sz w:val="21"/>
            <w:vertAlign w:val="superscript"/>
          </w:rPr>
          <w:t>b</w:t>
        </w:r>
      </w:hyperlink>
      <w:r>
        <w:rPr>
          <w:w w:val="110"/>
          <w:sz w:val="21"/>
          <w:vertAlign w:val="baseline"/>
        </w:rPr>
        <w:t>,</w:t>
      </w:r>
      <w:r>
        <w:rPr>
          <w:spacing w:val="3"/>
          <w:w w:val="110"/>
          <w:sz w:val="21"/>
          <w:vertAlign w:val="baseline"/>
        </w:rPr>
        <w:t> </w:t>
      </w:r>
      <w:r>
        <w:rPr>
          <w:w w:val="110"/>
          <w:sz w:val="21"/>
          <w:vertAlign w:val="baseline"/>
        </w:rPr>
        <w:t>Wenxuan</w:t>
      </w:r>
      <w:r>
        <w:rPr>
          <w:spacing w:val="3"/>
          <w:w w:val="110"/>
          <w:sz w:val="21"/>
          <w:vertAlign w:val="baseline"/>
        </w:rPr>
        <w:t> </w:t>
      </w:r>
      <w:r>
        <w:rPr>
          <w:w w:val="110"/>
          <w:sz w:val="21"/>
          <w:vertAlign w:val="baseline"/>
        </w:rPr>
        <w:t>Zhong</w:t>
      </w:r>
      <w:r>
        <w:rPr>
          <w:spacing w:val="-34"/>
          <w:w w:val="110"/>
          <w:sz w:val="21"/>
          <w:vertAlign w:val="baseline"/>
        </w:rPr>
        <w:t> </w:t>
      </w:r>
      <w:hyperlink w:history="true" w:anchor="_bookmark0">
        <w:r>
          <w:rPr>
            <w:color w:val="0080AC"/>
            <w:w w:val="110"/>
            <w:sz w:val="21"/>
            <w:vertAlign w:val="superscript"/>
          </w:rPr>
          <w:t>a</w:t>
        </w:r>
      </w:hyperlink>
      <w:r>
        <w:rPr>
          <w:w w:val="110"/>
          <w:sz w:val="21"/>
          <w:vertAlign w:val="baseline"/>
        </w:rPr>
        <w:t>,</w:t>
      </w:r>
      <w:r>
        <w:rPr>
          <w:spacing w:val="3"/>
          <w:w w:val="110"/>
          <w:sz w:val="21"/>
          <w:vertAlign w:val="baseline"/>
        </w:rPr>
        <w:t> </w:t>
      </w:r>
      <w:r>
        <w:rPr>
          <w:w w:val="110"/>
          <w:sz w:val="21"/>
          <w:vertAlign w:val="baseline"/>
        </w:rPr>
        <w:t>Jingyi</w:t>
      </w:r>
      <w:r>
        <w:rPr>
          <w:spacing w:val="3"/>
          <w:w w:val="110"/>
          <w:sz w:val="21"/>
          <w:vertAlign w:val="baseline"/>
        </w:rPr>
        <w:t> </w:t>
      </w:r>
      <w:r>
        <w:rPr>
          <w:w w:val="110"/>
          <w:sz w:val="21"/>
          <w:vertAlign w:val="baseline"/>
        </w:rPr>
        <w:t>Zhang</w:t>
      </w:r>
      <w:hyperlink w:history="true" w:anchor="_bookmark1">
        <w:r>
          <w:rPr>
            <w:color w:val="0080AC"/>
            <w:w w:val="110"/>
            <w:sz w:val="21"/>
            <w:vertAlign w:val="superscript"/>
          </w:rPr>
          <w:t>b</w:t>
        </w:r>
      </w:hyperlink>
      <w:r>
        <w:rPr>
          <w:w w:val="110"/>
          <w:sz w:val="21"/>
          <w:vertAlign w:val="superscript"/>
        </w:rPr>
        <w:t>,</w:t>
      </w:r>
      <w:hyperlink w:history="true" w:anchor="_bookmark3">
        <w:r>
          <w:rPr>
            <w:rFonts w:ascii="STIX Math" w:hAnsi="STIX Math"/>
            <w:color w:val="0080AC"/>
            <w:w w:val="110"/>
            <w:sz w:val="21"/>
            <w:vertAlign w:val="superscript"/>
          </w:rPr>
          <w:t>∗</w:t>
        </w:r>
      </w:hyperlink>
      <w:r>
        <w:rPr>
          <w:w w:val="110"/>
          <w:sz w:val="21"/>
          <w:vertAlign w:val="baseline"/>
        </w:rPr>
        <w:t>,</w:t>
      </w:r>
      <w:r>
        <w:rPr>
          <w:spacing w:val="3"/>
          <w:w w:val="110"/>
          <w:sz w:val="21"/>
          <w:vertAlign w:val="baseline"/>
        </w:rPr>
        <w:t> </w:t>
      </w:r>
      <w:r>
        <w:rPr>
          <w:w w:val="110"/>
          <w:sz w:val="21"/>
          <w:vertAlign w:val="baseline"/>
        </w:rPr>
        <w:t>Ping</w:t>
      </w:r>
      <w:r>
        <w:rPr>
          <w:spacing w:val="2"/>
          <w:w w:val="110"/>
          <w:sz w:val="21"/>
          <w:vertAlign w:val="baseline"/>
        </w:rPr>
        <w:t> </w:t>
      </w:r>
      <w:r>
        <w:rPr>
          <w:spacing w:val="-2"/>
          <w:w w:val="110"/>
          <w:sz w:val="21"/>
          <w:vertAlign w:val="baseline"/>
        </w:rPr>
        <w:t>Ma</w:t>
      </w:r>
      <w:hyperlink w:history="true" w:anchor="_bookmark0">
        <w:r>
          <w:rPr>
            <w:color w:val="0080AC"/>
            <w:spacing w:val="-2"/>
            <w:w w:val="110"/>
            <w:sz w:val="21"/>
            <w:vertAlign w:val="superscript"/>
          </w:rPr>
          <w:t>a</w:t>
        </w:r>
      </w:hyperlink>
      <w:r>
        <w:rPr>
          <w:spacing w:val="-2"/>
          <w:w w:val="110"/>
          <w:sz w:val="21"/>
          <w:vertAlign w:val="superscript"/>
        </w:rPr>
        <w:t>,</w:t>
      </w:r>
      <w:hyperlink w:history="true" w:anchor="_bookmark3">
        <w:r>
          <w:rPr>
            <w:rFonts w:ascii="STIX Math" w:hAnsi="STIX Math"/>
            <w:color w:val="0080AC"/>
            <w:spacing w:val="-2"/>
            <w:w w:val="110"/>
            <w:sz w:val="21"/>
            <w:vertAlign w:val="superscript"/>
          </w:rPr>
          <w:t>∗</w:t>
        </w:r>
      </w:hyperlink>
    </w:p>
    <w:p>
      <w:pPr>
        <w:spacing w:before="72"/>
        <w:ind w:left="118" w:right="0" w:firstLine="0"/>
        <w:jc w:val="left"/>
        <w:rPr>
          <w:rFonts w:ascii="DejaVu Serif Condensed"/>
          <w:i/>
          <w:sz w:val="12"/>
        </w:rPr>
      </w:pPr>
      <w:bookmarkStart w:name="_bookmark0" w:id="2"/>
      <w:bookmarkEnd w:id="2"/>
      <w:r>
        <w:rPr/>
      </w:r>
      <w:bookmarkStart w:name="_bookmark1" w:id="3"/>
      <w:bookmarkEnd w:id="3"/>
      <w:r>
        <w:rPr/>
      </w:r>
      <w:r>
        <w:rPr>
          <w:spacing w:val="-2"/>
          <w:position w:val="4"/>
          <w:sz w:val="9"/>
        </w:rPr>
        <w:t>a </w:t>
      </w:r>
      <w:r>
        <w:rPr>
          <w:rFonts w:ascii="DejaVu Serif Condensed"/>
          <w:i/>
          <w:spacing w:val="-2"/>
          <w:sz w:val="12"/>
        </w:rPr>
        <w:t>Department</w:t>
      </w:r>
      <w:r>
        <w:rPr>
          <w:rFonts w:ascii="DejaVu Serif Condensed"/>
          <w:i/>
          <w:sz w:val="12"/>
        </w:rPr>
        <w:t> </w:t>
      </w:r>
      <w:r>
        <w:rPr>
          <w:rFonts w:ascii="DejaVu Serif Condensed"/>
          <w:i/>
          <w:spacing w:val="-2"/>
          <w:sz w:val="12"/>
        </w:rPr>
        <w:t>of</w:t>
      </w:r>
      <w:r>
        <w:rPr>
          <w:rFonts w:ascii="DejaVu Serif Condensed"/>
          <w:i/>
          <w:spacing w:val="-1"/>
          <w:sz w:val="12"/>
        </w:rPr>
        <w:t> </w:t>
      </w:r>
      <w:r>
        <w:rPr>
          <w:rFonts w:ascii="DejaVu Serif Condensed"/>
          <w:i/>
          <w:spacing w:val="-2"/>
          <w:sz w:val="12"/>
        </w:rPr>
        <w:t>Statistics,</w:t>
      </w:r>
      <w:r>
        <w:rPr>
          <w:rFonts w:ascii="DejaVu Serif Condensed"/>
          <w:i/>
          <w:spacing w:val="-1"/>
          <w:sz w:val="12"/>
        </w:rPr>
        <w:t> </w:t>
      </w:r>
      <w:r>
        <w:rPr>
          <w:rFonts w:ascii="DejaVu Serif Condensed"/>
          <w:i/>
          <w:spacing w:val="-2"/>
          <w:sz w:val="12"/>
        </w:rPr>
        <w:t>University</w:t>
      </w:r>
      <w:r>
        <w:rPr>
          <w:rFonts w:ascii="DejaVu Serif Condensed"/>
          <w:i/>
          <w:sz w:val="12"/>
        </w:rPr>
        <w:t> </w:t>
      </w:r>
      <w:r>
        <w:rPr>
          <w:rFonts w:ascii="DejaVu Serif Condensed"/>
          <w:i/>
          <w:spacing w:val="-2"/>
          <w:sz w:val="12"/>
        </w:rPr>
        <w:t>of</w:t>
      </w:r>
      <w:r>
        <w:rPr>
          <w:rFonts w:ascii="DejaVu Serif Condensed"/>
          <w:i/>
          <w:spacing w:val="-1"/>
          <w:sz w:val="12"/>
        </w:rPr>
        <w:t> </w:t>
      </w:r>
      <w:r>
        <w:rPr>
          <w:rFonts w:ascii="DejaVu Serif Condensed"/>
          <w:i/>
          <w:spacing w:val="-2"/>
          <w:sz w:val="12"/>
        </w:rPr>
        <w:t>Georgia,</w:t>
      </w:r>
      <w:r>
        <w:rPr>
          <w:rFonts w:ascii="DejaVu Serif Condensed"/>
          <w:i/>
          <w:sz w:val="12"/>
        </w:rPr>
        <w:t> </w:t>
      </w:r>
      <w:r>
        <w:rPr>
          <w:rFonts w:ascii="DejaVu Serif Condensed"/>
          <w:i/>
          <w:spacing w:val="-2"/>
          <w:sz w:val="12"/>
        </w:rPr>
        <w:t>Athens,</w:t>
      </w:r>
      <w:r>
        <w:rPr>
          <w:rFonts w:ascii="DejaVu Serif Condensed"/>
          <w:i/>
          <w:spacing w:val="-1"/>
          <w:sz w:val="12"/>
        </w:rPr>
        <w:t> </w:t>
      </w:r>
      <w:r>
        <w:rPr>
          <w:rFonts w:ascii="DejaVu Serif Condensed"/>
          <w:i/>
          <w:spacing w:val="-2"/>
          <w:sz w:val="12"/>
        </w:rPr>
        <w:t>GA</w:t>
      </w:r>
      <w:r>
        <w:rPr>
          <w:rFonts w:ascii="DejaVu Serif Condensed"/>
          <w:i/>
          <w:sz w:val="12"/>
        </w:rPr>
        <w:t> </w:t>
      </w:r>
      <w:r>
        <w:rPr>
          <w:rFonts w:ascii="DejaVu Serif Condensed"/>
          <w:i/>
          <w:spacing w:val="-2"/>
          <w:sz w:val="12"/>
        </w:rPr>
        <w:t>30602,</w:t>
      </w:r>
      <w:r>
        <w:rPr>
          <w:rFonts w:ascii="DejaVu Serif Condensed"/>
          <w:i/>
          <w:spacing w:val="-1"/>
          <w:sz w:val="12"/>
        </w:rPr>
        <w:t> </w:t>
      </w:r>
      <w:r>
        <w:rPr>
          <w:rFonts w:ascii="DejaVu Serif Condensed"/>
          <w:i/>
          <w:spacing w:val="-2"/>
          <w:sz w:val="12"/>
        </w:rPr>
        <w:t>United</w:t>
      </w:r>
      <w:r>
        <w:rPr>
          <w:rFonts w:ascii="DejaVu Serif Condensed"/>
          <w:i/>
          <w:spacing w:val="-1"/>
          <w:sz w:val="12"/>
        </w:rPr>
        <w:t> </w:t>
      </w:r>
      <w:r>
        <w:rPr>
          <w:rFonts w:ascii="DejaVu Serif Condensed"/>
          <w:i/>
          <w:spacing w:val="-2"/>
          <w:sz w:val="12"/>
        </w:rPr>
        <w:t>Stated</w:t>
      </w:r>
    </w:p>
    <w:p>
      <w:pPr>
        <w:spacing w:before="19"/>
        <w:ind w:left="118" w:right="0" w:firstLine="0"/>
        <w:jc w:val="left"/>
        <w:rPr>
          <w:rFonts w:ascii="DejaVu Serif Condensed"/>
          <w:i/>
          <w:sz w:val="12"/>
        </w:rPr>
      </w:pPr>
      <w:bookmarkStart w:name="_bookmark2" w:id="4"/>
      <w:bookmarkEnd w:id="4"/>
      <w:r>
        <w:rPr/>
      </w:r>
      <w:r>
        <w:rPr>
          <w:spacing w:val="-4"/>
          <w:position w:val="4"/>
          <w:sz w:val="9"/>
        </w:rPr>
        <w:t>b</w:t>
      </w:r>
      <w:r>
        <w:rPr>
          <w:spacing w:val="1"/>
          <w:position w:val="4"/>
          <w:sz w:val="9"/>
        </w:rPr>
        <w:t> </w:t>
      </w:r>
      <w:r>
        <w:rPr>
          <w:rFonts w:ascii="DejaVu Serif Condensed"/>
          <w:i/>
          <w:spacing w:val="-4"/>
          <w:sz w:val="12"/>
        </w:rPr>
        <w:t>Department</w:t>
      </w:r>
      <w:r>
        <w:rPr>
          <w:rFonts w:ascii="DejaVu Serif Condensed"/>
          <w:i/>
          <w:spacing w:val="3"/>
          <w:sz w:val="12"/>
        </w:rPr>
        <w:t> </w:t>
      </w:r>
      <w:r>
        <w:rPr>
          <w:rFonts w:ascii="DejaVu Serif Condensed"/>
          <w:i/>
          <w:spacing w:val="-4"/>
          <w:sz w:val="12"/>
        </w:rPr>
        <w:t>of</w:t>
      </w:r>
      <w:r>
        <w:rPr>
          <w:rFonts w:ascii="DejaVu Serif Condensed"/>
          <w:i/>
          <w:spacing w:val="4"/>
          <w:sz w:val="12"/>
        </w:rPr>
        <w:t> </w:t>
      </w:r>
      <w:r>
        <w:rPr>
          <w:rFonts w:ascii="DejaVu Serif Condensed"/>
          <w:i/>
          <w:spacing w:val="-4"/>
          <w:sz w:val="12"/>
        </w:rPr>
        <w:t>Industrial</w:t>
      </w:r>
      <w:r>
        <w:rPr>
          <w:rFonts w:ascii="DejaVu Serif Condensed"/>
          <w:i/>
          <w:spacing w:val="3"/>
          <w:sz w:val="12"/>
        </w:rPr>
        <w:t> </w:t>
      </w:r>
      <w:r>
        <w:rPr>
          <w:rFonts w:ascii="DejaVu Serif Condensed"/>
          <w:i/>
          <w:spacing w:val="-4"/>
          <w:sz w:val="12"/>
        </w:rPr>
        <w:t>Engineering,</w:t>
      </w:r>
      <w:r>
        <w:rPr>
          <w:rFonts w:ascii="DejaVu Serif Condensed"/>
          <w:i/>
          <w:spacing w:val="3"/>
          <w:sz w:val="12"/>
        </w:rPr>
        <w:t> </w:t>
      </w:r>
      <w:r>
        <w:rPr>
          <w:rFonts w:ascii="DejaVu Serif Condensed"/>
          <w:i/>
          <w:spacing w:val="-4"/>
          <w:sz w:val="12"/>
        </w:rPr>
        <w:t>Center</w:t>
      </w:r>
      <w:r>
        <w:rPr>
          <w:rFonts w:ascii="DejaVu Serif Condensed"/>
          <w:i/>
          <w:spacing w:val="4"/>
          <w:sz w:val="12"/>
        </w:rPr>
        <w:t> </w:t>
      </w:r>
      <w:r>
        <w:rPr>
          <w:rFonts w:ascii="DejaVu Serif Condensed"/>
          <w:i/>
          <w:spacing w:val="-4"/>
          <w:sz w:val="12"/>
        </w:rPr>
        <w:t>for</w:t>
      </w:r>
      <w:r>
        <w:rPr>
          <w:rFonts w:ascii="DejaVu Serif Condensed"/>
          <w:i/>
          <w:spacing w:val="3"/>
          <w:sz w:val="12"/>
        </w:rPr>
        <w:t> </w:t>
      </w:r>
      <w:r>
        <w:rPr>
          <w:rFonts w:ascii="DejaVu Serif Condensed"/>
          <w:i/>
          <w:spacing w:val="-4"/>
          <w:sz w:val="12"/>
        </w:rPr>
        <w:t>Statistical</w:t>
      </w:r>
      <w:r>
        <w:rPr>
          <w:rFonts w:ascii="DejaVu Serif Condensed"/>
          <w:i/>
          <w:spacing w:val="5"/>
          <w:sz w:val="12"/>
        </w:rPr>
        <w:t> </w:t>
      </w:r>
      <w:r>
        <w:rPr>
          <w:rFonts w:ascii="DejaVu Serif Condensed"/>
          <w:i/>
          <w:spacing w:val="-4"/>
          <w:sz w:val="12"/>
        </w:rPr>
        <w:t>Science,</w:t>
      </w:r>
      <w:r>
        <w:rPr>
          <w:rFonts w:ascii="DejaVu Serif Condensed"/>
          <w:i/>
          <w:spacing w:val="3"/>
          <w:sz w:val="12"/>
        </w:rPr>
        <w:t> </w:t>
      </w:r>
      <w:r>
        <w:rPr>
          <w:rFonts w:ascii="DejaVu Serif Condensed"/>
          <w:i/>
          <w:spacing w:val="-4"/>
          <w:sz w:val="12"/>
        </w:rPr>
        <w:t>Tsinghua</w:t>
      </w:r>
      <w:r>
        <w:rPr>
          <w:rFonts w:ascii="DejaVu Serif Condensed"/>
          <w:i/>
          <w:spacing w:val="3"/>
          <w:sz w:val="12"/>
        </w:rPr>
        <w:t> </w:t>
      </w:r>
      <w:r>
        <w:rPr>
          <w:rFonts w:ascii="DejaVu Serif Condensed"/>
          <w:i/>
          <w:spacing w:val="-4"/>
          <w:sz w:val="12"/>
        </w:rPr>
        <w:t>University,</w:t>
      </w:r>
      <w:r>
        <w:rPr>
          <w:rFonts w:ascii="DejaVu Serif Condensed"/>
          <w:i/>
          <w:spacing w:val="4"/>
          <w:sz w:val="12"/>
        </w:rPr>
        <w:t> </w:t>
      </w:r>
      <w:r>
        <w:rPr>
          <w:rFonts w:ascii="DejaVu Serif Condensed"/>
          <w:i/>
          <w:spacing w:val="-4"/>
          <w:sz w:val="12"/>
        </w:rPr>
        <w:t>Beijing,</w:t>
      </w:r>
      <w:r>
        <w:rPr>
          <w:rFonts w:ascii="DejaVu Serif Condensed"/>
          <w:i/>
          <w:spacing w:val="3"/>
          <w:sz w:val="12"/>
        </w:rPr>
        <w:t> </w:t>
      </w:r>
      <w:r>
        <w:rPr>
          <w:rFonts w:ascii="DejaVu Serif Condensed"/>
          <w:i/>
          <w:spacing w:val="-4"/>
          <w:sz w:val="12"/>
        </w:rPr>
        <w:t>China</w:t>
      </w:r>
    </w:p>
    <w:p>
      <w:pPr>
        <w:spacing w:before="19"/>
        <w:ind w:left="118" w:right="0" w:firstLine="0"/>
        <w:jc w:val="left"/>
        <w:rPr>
          <w:rFonts w:ascii="DejaVu Serif Condensed"/>
          <w:i/>
          <w:sz w:val="12"/>
        </w:rPr>
      </w:pPr>
      <w:r>
        <w:rPr>
          <w:spacing w:val="-2"/>
          <w:position w:val="4"/>
          <w:sz w:val="9"/>
        </w:rPr>
        <w:t>c </w:t>
      </w:r>
      <w:r>
        <w:rPr>
          <w:rFonts w:ascii="DejaVu Serif Condensed"/>
          <w:i/>
          <w:spacing w:val="-2"/>
          <w:sz w:val="12"/>
        </w:rPr>
        <w:t>Surrozen, Inc.,</w:t>
      </w:r>
      <w:r>
        <w:rPr>
          <w:rFonts w:ascii="DejaVu Serif Condensed"/>
          <w:i/>
          <w:spacing w:val="-1"/>
          <w:sz w:val="12"/>
        </w:rPr>
        <w:t> </w:t>
      </w:r>
      <w:r>
        <w:rPr>
          <w:rFonts w:ascii="DejaVu Serif Condensed"/>
          <w:i/>
          <w:spacing w:val="-2"/>
          <w:sz w:val="12"/>
        </w:rPr>
        <w:t>South San</w:t>
      </w:r>
      <w:r>
        <w:rPr>
          <w:rFonts w:ascii="DejaVu Serif Condensed"/>
          <w:i/>
          <w:spacing w:val="-1"/>
          <w:sz w:val="12"/>
        </w:rPr>
        <w:t> </w:t>
      </w:r>
      <w:r>
        <w:rPr>
          <w:rFonts w:ascii="DejaVu Serif Condensed"/>
          <w:i/>
          <w:spacing w:val="-2"/>
          <w:sz w:val="12"/>
        </w:rPr>
        <w:t>Francisco, CA,</w:t>
      </w:r>
      <w:r>
        <w:rPr>
          <w:rFonts w:ascii="DejaVu Serif Condensed"/>
          <w:i/>
          <w:spacing w:val="-1"/>
          <w:sz w:val="12"/>
        </w:rPr>
        <w:t> </w:t>
      </w:r>
      <w:r>
        <w:rPr>
          <w:rFonts w:ascii="DejaVu Serif Condensed"/>
          <w:i/>
          <w:spacing w:val="-5"/>
          <w:sz w:val="12"/>
        </w:rPr>
        <w:t>USA</w:t>
      </w:r>
    </w:p>
    <w:p>
      <w:pPr>
        <w:pStyle w:val="BodyText"/>
        <w:spacing w:before="7"/>
        <w:ind w:left="0"/>
        <w:rPr>
          <w:rFonts w:ascii="DejaVu Serif Condensed"/>
          <w:i/>
          <w:sz w:val="15"/>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131101</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322952pt;width:520.1pt;height:.1pt;mso-position-horizontal-relative:page;mso-position-vertical-relative:paragraph;z-index:-15727104;mso-wrap-distance-left:0;mso-wrap-distance-right:0" id="docshape4" coordorigin="758,206" coordsize="10402,0" path="m758,206l11159,206e" filled="false" stroked="true" strokeweight=".405pt" strokecolor="#000000">
                <v:path arrowok="t"/>
                <v:stroke dashstyle="solid"/>
                <w10:wrap type="topAndBottom"/>
              </v:shape>
            </w:pict>
          </mc:Fallback>
        </mc:AlternateContent>
      </w:r>
    </w:p>
    <w:p>
      <w:pPr>
        <w:pStyle w:val="BodyText"/>
        <w:spacing w:before="55"/>
        <w:ind w:left="0"/>
        <w:rPr>
          <w:rFonts w:ascii="DejaVu Serif Condensed"/>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4"/>
        <w:ind w:left="118" w:right="0" w:firstLine="0"/>
        <w:jc w:val="left"/>
        <w:rPr>
          <w:rFonts w:ascii="DejaVu Serif Condensed"/>
          <w:i/>
          <w:sz w:val="12"/>
        </w:rPr>
      </w:pPr>
      <w:r>
        <w:rPr>
          <w:rFonts w:ascii="DejaVu Serif Condensed"/>
          <w:i/>
          <w:spacing w:val="-2"/>
          <w:sz w:val="12"/>
        </w:rPr>
        <w:t>Keywords:</w:t>
      </w:r>
    </w:p>
    <w:p>
      <w:pPr>
        <w:spacing w:line="297" w:lineRule="auto" w:before="31"/>
        <w:ind w:left="118" w:right="387" w:firstLine="0"/>
        <w:jc w:val="left"/>
        <w:rPr>
          <w:sz w:val="12"/>
        </w:rPr>
      </w:pPr>
      <w:r>
        <w:rPr>
          <w:spacing w:val="-2"/>
          <w:w w:val="115"/>
          <w:sz w:val="12"/>
        </w:rPr>
        <w:t>scRNA-seq</w:t>
      </w:r>
      <w:r>
        <w:rPr>
          <w:spacing w:val="40"/>
          <w:w w:val="115"/>
          <w:sz w:val="12"/>
        </w:rPr>
        <w:t> </w:t>
      </w:r>
      <w:r>
        <w:rPr>
          <w:w w:val="115"/>
          <w:sz w:val="12"/>
        </w:rPr>
        <w:t>Optimal</w:t>
      </w:r>
      <w:r>
        <w:rPr>
          <w:spacing w:val="-9"/>
          <w:w w:val="115"/>
          <w:sz w:val="12"/>
        </w:rPr>
        <w:t> </w:t>
      </w:r>
      <w:r>
        <w:rPr>
          <w:w w:val="115"/>
          <w:sz w:val="12"/>
        </w:rPr>
        <w:t>Transport</w:t>
      </w:r>
      <w:r>
        <w:rPr>
          <w:spacing w:val="40"/>
          <w:w w:val="115"/>
          <w:sz w:val="12"/>
        </w:rPr>
        <w:t> </w:t>
      </w:r>
      <w:r>
        <w:rPr>
          <w:w w:val="115"/>
          <w:sz w:val="12"/>
        </w:rPr>
        <w:t>Smoothing</w:t>
      </w:r>
      <w:r>
        <w:rPr>
          <w:spacing w:val="2"/>
          <w:w w:val="115"/>
          <w:sz w:val="12"/>
        </w:rPr>
        <w:t> </w:t>
      </w:r>
      <w:r>
        <w:rPr>
          <w:spacing w:val="-2"/>
          <w:w w:val="115"/>
          <w:sz w:val="12"/>
        </w:rPr>
        <w:t>Spline</w:t>
      </w:r>
    </w:p>
    <w:p>
      <w:pPr>
        <w:spacing w:before="1"/>
        <w:ind w:left="118" w:right="0" w:firstLine="0"/>
        <w:jc w:val="left"/>
        <w:rPr>
          <w:sz w:val="12"/>
        </w:rPr>
      </w:pPr>
      <w:r>
        <w:rPr>
          <w:w w:val="115"/>
          <w:sz w:val="12"/>
        </w:rPr>
        <w:t>Dynamic</w:t>
      </w:r>
      <w:r>
        <w:rPr>
          <w:spacing w:val="-8"/>
          <w:w w:val="115"/>
          <w:sz w:val="12"/>
        </w:rPr>
        <w:t> </w:t>
      </w:r>
      <w:r>
        <w:rPr>
          <w:w w:val="115"/>
          <w:sz w:val="12"/>
        </w:rPr>
        <w:t>Gene</w:t>
      </w:r>
      <w:r>
        <w:rPr>
          <w:spacing w:val="-7"/>
          <w:w w:val="115"/>
          <w:sz w:val="12"/>
        </w:rPr>
        <w:t> </w:t>
      </w:r>
      <w:r>
        <w:rPr>
          <w:spacing w:val="-2"/>
          <w:w w:val="115"/>
          <w:sz w:val="12"/>
        </w:rPr>
        <w:t>Networks</w:t>
      </w:r>
    </w:p>
    <w:p>
      <w:pPr>
        <w:spacing w:line="285" w:lineRule="auto" w:before="37"/>
        <w:ind w:left="118" w:right="111" w:firstLine="0"/>
        <w:jc w:val="both"/>
        <w:rPr>
          <w:sz w:val="14"/>
        </w:rPr>
      </w:pPr>
      <w:r>
        <w:rPr/>
        <w:br w:type="column"/>
      </w:r>
      <w:r>
        <w:rPr>
          <w:w w:val="110"/>
          <w:sz w:val="14"/>
        </w:rPr>
        <w:t>Single</w:t>
      </w:r>
      <w:r>
        <w:rPr>
          <w:spacing w:val="22"/>
          <w:w w:val="110"/>
          <w:sz w:val="14"/>
        </w:rPr>
        <w:t> </w:t>
      </w:r>
      <w:r>
        <w:rPr>
          <w:w w:val="110"/>
          <w:sz w:val="14"/>
        </w:rPr>
        <w:t>cell</w:t>
      </w:r>
      <w:r>
        <w:rPr>
          <w:spacing w:val="22"/>
          <w:w w:val="110"/>
          <w:sz w:val="14"/>
        </w:rPr>
        <w:t> </w:t>
      </w:r>
      <w:r>
        <w:rPr>
          <w:w w:val="110"/>
          <w:sz w:val="14"/>
        </w:rPr>
        <w:t>RNA</w:t>
      </w:r>
      <w:r>
        <w:rPr>
          <w:spacing w:val="22"/>
          <w:w w:val="110"/>
          <w:sz w:val="14"/>
        </w:rPr>
        <w:t> </w:t>
      </w:r>
      <w:r>
        <w:rPr>
          <w:w w:val="110"/>
          <w:sz w:val="14"/>
        </w:rPr>
        <w:t>sequencing</w:t>
      </w:r>
      <w:r>
        <w:rPr>
          <w:spacing w:val="21"/>
          <w:w w:val="110"/>
          <w:sz w:val="14"/>
        </w:rPr>
        <w:t> </w:t>
      </w:r>
      <w:r>
        <w:rPr>
          <w:w w:val="110"/>
          <w:sz w:val="14"/>
        </w:rPr>
        <w:t>(scRNA-seq)</w:t>
      </w:r>
      <w:r>
        <w:rPr>
          <w:spacing w:val="22"/>
          <w:w w:val="110"/>
          <w:sz w:val="14"/>
        </w:rPr>
        <w:t> </w:t>
      </w:r>
      <w:r>
        <w:rPr>
          <w:w w:val="110"/>
          <w:sz w:val="14"/>
        </w:rPr>
        <w:t>technologies</w:t>
      </w:r>
      <w:r>
        <w:rPr>
          <w:spacing w:val="21"/>
          <w:w w:val="110"/>
          <w:sz w:val="14"/>
        </w:rPr>
        <w:t> </w:t>
      </w:r>
      <w:r>
        <w:rPr>
          <w:w w:val="110"/>
          <w:sz w:val="14"/>
        </w:rPr>
        <w:t>provide</w:t>
      </w:r>
      <w:r>
        <w:rPr>
          <w:spacing w:val="22"/>
          <w:w w:val="110"/>
          <w:sz w:val="14"/>
        </w:rPr>
        <w:t> </w:t>
      </w:r>
      <w:r>
        <w:rPr>
          <w:w w:val="110"/>
          <w:sz w:val="14"/>
        </w:rPr>
        <w:t>researchers</w:t>
      </w:r>
      <w:r>
        <w:rPr>
          <w:spacing w:val="21"/>
          <w:w w:val="110"/>
          <w:sz w:val="14"/>
        </w:rPr>
        <w:t> </w:t>
      </w:r>
      <w:r>
        <w:rPr>
          <w:w w:val="110"/>
          <w:sz w:val="14"/>
        </w:rPr>
        <w:t>with</w:t>
      </w:r>
      <w:r>
        <w:rPr>
          <w:spacing w:val="22"/>
          <w:w w:val="110"/>
          <w:sz w:val="14"/>
        </w:rPr>
        <w:t> </w:t>
      </w:r>
      <w:r>
        <w:rPr>
          <w:w w:val="110"/>
          <w:sz w:val="14"/>
        </w:rPr>
        <w:t>an</w:t>
      </w:r>
      <w:r>
        <w:rPr>
          <w:spacing w:val="21"/>
          <w:w w:val="110"/>
          <w:sz w:val="14"/>
        </w:rPr>
        <w:t> </w:t>
      </w:r>
      <w:r>
        <w:rPr>
          <w:w w:val="110"/>
          <w:sz w:val="14"/>
        </w:rPr>
        <w:t>unprecedented</w:t>
      </w:r>
      <w:r>
        <w:rPr>
          <w:spacing w:val="21"/>
          <w:w w:val="110"/>
          <w:sz w:val="14"/>
        </w:rPr>
        <w:t> </w:t>
      </w:r>
      <w:r>
        <w:rPr>
          <w:w w:val="110"/>
          <w:sz w:val="14"/>
        </w:rPr>
        <w:t>opportunity</w:t>
      </w:r>
      <w:r>
        <w:rPr>
          <w:spacing w:val="40"/>
          <w:w w:val="110"/>
          <w:sz w:val="14"/>
        </w:rPr>
        <w:t> </w:t>
      </w:r>
      <w:r>
        <w:rPr>
          <w:w w:val="110"/>
          <w:sz w:val="14"/>
        </w:rPr>
        <w:t>to exploit cell heterogeneity. For example, the sequenced cells belong to various cell lineages, which may have</w:t>
      </w:r>
      <w:r>
        <w:rPr>
          <w:spacing w:val="40"/>
          <w:w w:val="110"/>
          <w:sz w:val="14"/>
        </w:rPr>
        <w:t> </w:t>
      </w:r>
      <w:r>
        <w:rPr>
          <w:w w:val="110"/>
          <w:sz w:val="14"/>
        </w:rPr>
        <w:t>different</w:t>
      </w:r>
      <w:r>
        <w:rPr>
          <w:spacing w:val="19"/>
          <w:w w:val="110"/>
          <w:sz w:val="14"/>
        </w:rPr>
        <w:t> </w:t>
      </w:r>
      <w:r>
        <w:rPr>
          <w:w w:val="110"/>
          <w:sz w:val="14"/>
        </w:rPr>
        <w:t>cell</w:t>
      </w:r>
      <w:r>
        <w:rPr>
          <w:spacing w:val="19"/>
          <w:w w:val="110"/>
          <w:sz w:val="14"/>
        </w:rPr>
        <w:t> </w:t>
      </w:r>
      <w:r>
        <w:rPr>
          <w:w w:val="110"/>
          <w:sz w:val="14"/>
        </w:rPr>
        <w:t>fates</w:t>
      </w:r>
      <w:r>
        <w:rPr>
          <w:spacing w:val="19"/>
          <w:w w:val="110"/>
          <w:sz w:val="14"/>
        </w:rPr>
        <w:t> </w:t>
      </w:r>
      <w:r>
        <w:rPr>
          <w:w w:val="110"/>
          <w:sz w:val="14"/>
        </w:rPr>
        <w:t>in</w:t>
      </w:r>
      <w:r>
        <w:rPr>
          <w:spacing w:val="19"/>
          <w:w w:val="110"/>
          <w:sz w:val="14"/>
        </w:rPr>
        <w:t> </w:t>
      </w:r>
      <w:r>
        <w:rPr>
          <w:w w:val="110"/>
          <w:sz w:val="14"/>
        </w:rPr>
        <w:t>stem</w:t>
      </w:r>
      <w:r>
        <w:rPr>
          <w:spacing w:val="19"/>
          <w:w w:val="110"/>
          <w:sz w:val="14"/>
        </w:rPr>
        <w:t> </w:t>
      </w:r>
      <w:r>
        <w:rPr>
          <w:w w:val="110"/>
          <w:sz w:val="14"/>
        </w:rPr>
        <w:t>and</w:t>
      </w:r>
      <w:r>
        <w:rPr>
          <w:spacing w:val="19"/>
          <w:w w:val="110"/>
          <w:sz w:val="14"/>
        </w:rPr>
        <w:t> </w:t>
      </w:r>
      <w:r>
        <w:rPr>
          <w:w w:val="110"/>
          <w:sz w:val="14"/>
        </w:rPr>
        <w:t>progenitor</w:t>
      </w:r>
      <w:r>
        <w:rPr>
          <w:spacing w:val="20"/>
          <w:w w:val="110"/>
          <w:sz w:val="14"/>
        </w:rPr>
        <w:t> </w:t>
      </w:r>
      <w:r>
        <w:rPr>
          <w:w w:val="110"/>
          <w:sz w:val="14"/>
        </w:rPr>
        <w:t>cells.</w:t>
      </w:r>
      <w:r>
        <w:rPr>
          <w:spacing w:val="19"/>
          <w:w w:val="110"/>
          <w:sz w:val="14"/>
        </w:rPr>
        <w:t> </w:t>
      </w:r>
      <w:r>
        <w:rPr>
          <w:w w:val="110"/>
          <w:sz w:val="14"/>
        </w:rPr>
        <w:t>Those</w:t>
      </w:r>
      <w:r>
        <w:rPr>
          <w:spacing w:val="19"/>
          <w:w w:val="110"/>
          <w:sz w:val="14"/>
        </w:rPr>
        <w:t> </w:t>
      </w:r>
      <w:r>
        <w:rPr>
          <w:w w:val="110"/>
          <w:sz w:val="14"/>
        </w:rPr>
        <w:t>cells</w:t>
      </w:r>
      <w:r>
        <w:rPr>
          <w:spacing w:val="19"/>
          <w:w w:val="110"/>
          <w:sz w:val="14"/>
        </w:rPr>
        <w:t> </w:t>
      </w:r>
      <w:r>
        <w:rPr>
          <w:w w:val="110"/>
          <w:sz w:val="14"/>
        </w:rPr>
        <w:t>may</w:t>
      </w:r>
      <w:r>
        <w:rPr>
          <w:spacing w:val="19"/>
          <w:w w:val="110"/>
          <w:sz w:val="14"/>
        </w:rPr>
        <w:t> </w:t>
      </w:r>
      <w:r>
        <w:rPr>
          <w:w w:val="110"/>
          <w:sz w:val="14"/>
        </w:rPr>
        <w:t>differentiate</w:t>
      </w:r>
      <w:r>
        <w:rPr>
          <w:spacing w:val="19"/>
          <w:w w:val="110"/>
          <w:sz w:val="14"/>
        </w:rPr>
        <w:t> </w:t>
      </w:r>
      <w:r>
        <w:rPr>
          <w:w w:val="110"/>
          <w:sz w:val="14"/>
        </w:rPr>
        <w:t>into</w:t>
      </w:r>
      <w:r>
        <w:rPr>
          <w:spacing w:val="19"/>
          <w:w w:val="110"/>
          <w:sz w:val="14"/>
        </w:rPr>
        <w:t> </w:t>
      </w:r>
      <w:r>
        <w:rPr>
          <w:w w:val="110"/>
          <w:sz w:val="14"/>
        </w:rPr>
        <w:t>various</w:t>
      </w:r>
      <w:r>
        <w:rPr>
          <w:spacing w:val="19"/>
          <w:w w:val="110"/>
          <w:sz w:val="14"/>
        </w:rPr>
        <w:t> </w:t>
      </w:r>
      <w:r>
        <w:rPr>
          <w:w w:val="110"/>
          <w:sz w:val="14"/>
        </w:rPr>
        <w:t>mature</w:t>
      </w:r>
      <w:r>
        <w:rPr>
          <w:spacing w:val="19"/>
          <w:w w:val="110"/>
          <w:sz w:val="14"/>
        </w:rPr>
        <w:t> </w:t>
      </w:r>
      <w:r>
        <w:rPr>
          <w:w w:val="110"/>
          <w:sz w:val="14"/>
        </w:rPr>
        <w:t>cell</w:t>
      </w:r>
      <w:r>
        <w:rPr>
          <w:spacing w:val="19"/>
          <w:w w:val="110"/>
          <w:sz w:val="14"/>
        </w:rPr>
        <w:t> </w:t>
      </w:r>
      <w:r>
        <w:rPr>
          <w:w w:val="110"/>
          <w:sz w:val="14"/>
        </w:rPr>
        <w:t>types</w:t>
      </w:r>
      <w:r>
        <w:rPr>
          <w:spacing w:val="19"/>
          <w:w w:val="110"/>
          <w:sz w:val="14"/>
        </w:rPr>
        <w:t> </w:t>
      </w:r>
      <w:r>
        <w:rPr>
          <w:w w:val="110"/>
          <w:sz w:val="14"/>
        </w:rPr>
        <w:t>in</w:t>
      </w:r>
      <w:r>
        <w:rPr>
          <w:spacing w:val="40"/>
          <w:w w:val="110"/>
          <w:sz w:val="14"/>
        </w:rPr>
        <w:t> </w:t>
      </w:r>
      <w:r>
        <w:rPr>
          <w:w w:val="110"/>
          <w:sz w:val="14"/>
        </w:rPr>
        <w:t>a</w:t>
      </w:r>
      <w:r>
        <w:rPr>
          <w:spacing w:val="22"/>
          <w:w w:val="110"/>
          <w:sz w:val="14"/>
        </w:rPr>
        <w:t> </w:t>
      </w:r>
      <w:r>
        <w:rPr>
          <w:w w:val="110"/>
          <w:sz w:val="14"/>
        </w:rPr>
        <w:t>cell</w:t>
      </w:r>
      <w:r>
        <w:rPr>
          <w:spacing w:val="22"/>
          <w:w w:val="110"/>
          <w:sz w:val="14"/>
        </w:rPr>
        <w:t> </w:t>
      </w:r>
      <w:r>
        <w:rPr>
          <w:w w:val="110"/>
          <w:sz w:val="14"/>
        </w:rPr>
        <w:t>differentiation</w:t>
      </w:r>
      <w:r>
        <w:rPr>
          <w:spacing w:val="21"/>
          <w:w w:val="110"/>
          <w:sz w:val="14"/>
        </w:rPr>
        <w:t> </w:t>
      </w:r>
      <w:r>
        <w:rPr>
          <w:w w:val="110"/>
          <w:sz w:val="14"/>
        </w:rPr>
        <w:t>process.</w:t>
      </w:r>
      <w:r>
        <w:rPr>
          <w:spacing w:val="22"/>
          <w:w w:val="110"/>
          <w:sz w:val="14"/>
        </w:rPr>
        <w:t> </w:t>
      </w:r>
      <w:r>
        <w:rPr>
          <w:w w:val="110"/>
          <w:sz w:val="14"/>
        </w:rPr>
        <w:t>To</w:t>
      </w:r>
      <w:r>
        <w:rPr>
          <w:spacing w:val="22"/>
          <w:w w:val="110"/>
          <w:sz w:val="14"/>
        </w:rPr>
        <w:t> </w:t>
      </w:r>
      <w:r>
        <w:rPr>
          <w:w w:val="110"/>
          <w:sz w:val="14"/>
        </w:rPr>
        <w:t>trace</w:t>
      </w:r>
      <w:r>
        <w:rPr>
          <w:spacing w:val="22"/>
          <w:w w:val="110"/>
          <w:sz w:val="14"/>
        </w:rPr>
        <w:t> </w:t>
      </w:r>
      <w:r>
        <w:rPr>
          <w:w w:val="110"/>
          <w:sz w:val="14"/>
        </w:rPr>
        <w:t>the</w:t>
      </w:r>
      <w:r>
        <w:rPr>
          <w:spacing w:val="22"/>
          <w:w w:val="110"/>
          <w:sz w:val="14"/>
        </w:rPr>
        <w:t> </w:t>
      </w:r>
      <w:r>
        <w:rPr>
          <w:w w:val="110"/>
          <w:sz w:val="14"/>
        </w:rPr>
        <w:t>behavior</w:t>
      </w:r>
      <w:r>
        <w:rPr>
          <w:spacing w:val="22"/>
          <w:w w:val="110"/>
          <w:sz w:val="14"/>
        </w:rPr>
        <w:t> </w:t>
      </w:r>
      <w:r>
        <w:rPr>
          <w:w w:val="110"/>
          <w:sz w:val="14"/>
        </w:rPr>
        <w:t>of</w:t>
      </w:r>
      <w:r>
        <w:rPr>
          <w:spacing w:val="22"/>
          <w:w w:val="110"/>
          <w:sz w:val="14"/>
        </w:rPr>
        <w:t> </w:t>
      </w:r>
      <w:r>
        <w:rPr>
          <w:w w:val="110"/>
          <w:sz w:val="14"/>
        </w:rPr>
        <w:t>cell</w:t>
      </w:r>
      <w:r>
        <w:rPr>
          <w:spacing w:val="22"/>
          <w:w w:val="110"/>
          <w:sz w:val="14"/>
        </w:rPr>
        <w:t> </w:t>
      </w:r>
      <w:r>
        <w:rPr>
          <w:w w:val="110"/>
          <w:sz w:val="14"/>
        </w:rPr>
        <w:t>differentiation,</w:t>
      </w:r>
      <w:r>
        <w:rPr>
          <w:spacing w:val="21"/>
          <w:w w:val="110"/>
          <w:sz w:val="14"/>
        </w:rPr>
        <w:t> </w:t>
      </w:r>
      <w:r>
        <w:rPr>
          <w:w w:val="110"/>
          <w:sz w:val="14"/>
        </w:rPr>
        <w:t>researchers</w:t>
      </w:r>
      <w:r>
        <w:rPr>
          <w:spacing w:val="21"/>
          <w:w w:val="110"/>
          <w:sz w:val="14"/>
        </w:rPr>
        <w:t> </w:t>
      </w:r>
      <w:r>
        <w:rPr>
          <w:w w:val="110"/>
          <w:sz w:val="14"/>
        </w:rPr>
        <w:t>reconstruct</w:t>
      </w:r>
      <w:r>
        <w:rPr>
          <w:spacing w:val="22"/>
          <w:w w:val="110"/>
          <w:sz w:val="14"/>
        </w:rPr>
        <w:t> </w:t>
      </w:r>
      <w:r>
        <w:rPr>
          <w:w w:val="110"/>
          <w:sz w:val="14"/>
        </w:rPr>
        <w:t>cell</w:t>
      </w:r>
      <w:r>
        <w:rPr>
          <w:spacing w:val="22"/>
          <w:w w:val="110"/>
          <w:sz w:val="14"/>
        </w:rPr>
        <w:t> </w:t>
      </w:r>
      <w:r>
        <w:rPr>
          <w:w w:val="110"/>
          <w:sz w:val="14"/>
        </w:rPr>
        <w:t>lineages</w:t>
      </w:r>
      <w:r>
        <w:rPr>
          <w:spacing w:val="40"/>
          <w:w w:val="110"/>
          <w:sz w:val="14"/>
        </w:rPr>
        <w:t> </w:t>
      </w:r>
      <w:r>
        <w:rPr>
          <w:w w:val="110"/>
          <w:sz w:val="14"/>
        </w:rPr>
        <w:t>and predict cell fates by ordering cells chronologically into a trajectory with a pseudo-time. However, in scRNA-</w:t>
      </w:r>
      <w:r>
        <w:rPr>
          <w:spacing w:val="40"/>
          <w:w w:val="110"/>
          <w:sz w:val="14"/>
        </w:rPr>
        <w:t> </w:t>
      </w:r>
      <w:r>
        <w:rPr>
          <w:w w:val="110"/>
          <w:sz w:val="14"/>
        </w:rPr>
        <w:t>seq experiments, there are no cell-to-cell correspondences along with the time to reconstruct the cell lineages,</w:t>
      </w:r>
      <w:r>
        <w:rPr>
          <w:spacing w:val="40"/>
          <w:w w:val="110"/>
          <w:sz w:val="14"/>
        </w:rPr>
        <w:t> </w:t>
      </w:r>
      <w:r>
        <w:rPr>
          <w:w w:val="110"/>
          <w:sz w:val="14"/>
        </w:rPr>
        <w:t>which creates a significant challenge for cell lineage tracing and cell fate prediction. Therefore, methods that can</w:t>
      </w:r>
      <w:r>
        <w:rPr>
          <w:spacing w:val="40"/>
          <w:w w:val="110"/>
          <w:sz w:val="14"/>
        </w:rPr>
        <w:t> </w:t>
      </w:r>
      <w:r>
        <w:rPr>
          <w:w w:val="110"/>
          <w:sz w:val="14"/>
        </w:rPr>
        <w:t>accurately</w:t>
      </w:r>
      <w:r>
        <w:rPr>
          <w:spacing w:val="25"/>
          <w:w w:val="110"/>
          <w:sz w:val="14"/>
        </w:rPr>
        <w:t> </w:t>
      </w:r>
      <w:r>
        <w:rPr>
          <w:w w:val="110"/>
          <w:sz w:val="14"/>
        </w:rPr>
        <w:t>reconstruct</w:t>
      </w:r>
      <w:r>
        <w:rPr>
          <w:spacing w:val="27"/>
          <w:w w:val="110"/>
          <w:sz w:val="14"/>
        </w:rPr>
        <w:t> </w:t>
      </w:r>
      <w:r>
        <w:rPr>
          <w:w w:val="110"/>
          <w:sz w:val="14"/>
        </w:rPr>
        <w:t>the</w:t>
      </w:r>
      <w:r>
        <w:rPr>
          <w:spacing w:val="27"/>
          <w:w w:val="110"/>
          <w:sz w:val="14"/>
        </w:rPr>
        <w:t> </w:t>
      </w:r>
      <w:r>
        <w:rPr>
          <w:w w:val="110"/>
          <w:sz w:val="14"/>
        </w:rPr>
        <w:t>dynamic</w:t>
      </w:r>
      <w:r>
        <w:rPr>
          <w:spacing w:val="27"/>
          <w:w w:val="110"/>
          <w:sz w:val="14"/>
        </w:rPr>
        <w:t> </w:t>
      </w:r>
      <w:r>
        <w:rPr>
          <w:w w:val="110"/>
          <w:sz w:val="14"/>
        </w:rPr>
        <w:t>cell</w:t>
      </w:r>
      <w:r>
        <w:rPr>
          <w:spacing w:val="27"/>
          <w:w w:val="110"/>
          <w:sz w:val="14"/>
        </w:rPr>
        <w:t> </w:t>
      </w:r>
      <w:r>
        <w:rPr>
          <w:w w:val="110"/>
          <w:sz w:val="14"/>
        </w:rPr>
        <w:t>lineages</w:t>
      </w:r>
      <w:r>
        <w:rPr>
          <w:spacing w:val="27"/>
          <w:w w:val="110"/>
          <w:sz w:val="14"/>
        </w:rPr>
        <w:t> </w:t>
      </w:r>
      <w:r>
        <w:rPr>
          <w:w w:val="110"/>
          <w:sz w:val="14"/>
        </w:rPr>
        <w:t>and</w:t>
      </w:r>
      <w:r>
        <w:rPr>
          <w:spacing w:val="27"/>
          <w:w w:val="110"/>
          <w:sz w:val="14"/>
        </w:rPr>
        <w:t> </w:t>
      </w:r>
      <w:r>
        <w:rPr>
          <w:w w:val="110"/>
          <w:sz w:val="14"/>
        </w:rPr>
        <w:t>predict</w:t>
      </w:r>
      <w:r>
        <w:rPr>
          <w:spacing w:val="25"/>
          <w:w w:val="110"/>
          <w:sz w:val="14"/>
        </w:rPr>
        <w:t> </w:t>
      </w:r>
      <w:r>
        <w:rPr>
          <w:w w:val="110"/>
          <w:sz w:val="14"/>
        </w:rPr>
        <w:t>cell</w:t>
      </w:r>
      <w:r>
        <w:rPr>
          <w:spacing w:val="27"/>
          <w:w w:val="110"/>
          <w:sz w:val="14"/>
        </w:rPr>
        <w:t> </w:t>
      </w:r>
      <w:r>
        <w:rPr>
          <w:w w:val="110"/>
          <w:sz w:val="14"/>
        </w:rPr>
        <w:t>fates</w:t>
      </w:r>
      <w:r>
        <w:rPr>
          <w:spacing w:val="27"/>
          <w:w w:val="110"/>
          <w:sz w:val="14"/>
        </w:rPr>
        <w:t> </w:t>
      </w:r>
      <w:r>
        <w:rPr>
          <w:w w:val="110"/>
          <w:sz w:val="14"/>
        </w:rPr>
        <w:t>are</w:t>
      </w:r>
      <w:r>
        <w:rPr>
          <w:spacing w:val="27"/>
          <w:w w:val="110"/>
          <w:sz w:val="14"/>
        </w:rPr>
        <w:t> </w:t>
      </w:r>
      <w:r>
        <w:rPr>
          <w:w w:val="110"/>
          <w:sz w:val="14"/>
        </w:rPr>
        <w:t>highly</w:t>
      </w:r>
      <w:r>
        <w:rPr>
          <w:spacing w:val="27"/>
          <w:w w:val="110"/>
          <w:sz w:val="14"/>
        </w:rPr>
        <w:t> </w:t>
      </w:r>
      <w:r>
        <w:rPr>
          <w:w w:val="110"/>
          <w:sz w:val="14"/>
        </w:rPr>
        <w:t>desirable.</w:t>
      </w:r>
    </w:p>
    <w:p>
      <w:pPr>
        <w:spacing w:line="285" w:lineRule="auto" w:before="77"/>
        <w:ind w:left="118" w:right="111" w:firstLine="0"/>
        <w:jc w:val="both"/>
        <w:rPr>
          <w:sz w:val="14"/>
        </w:rPr>
      </w:pPr>
      <w:r>
        <w:rPr>
          <w:w w:val="110"/>
          <w:sz w:val="14"/>
        </w:rPr>
        <w:t>In</w:t>
      </w:r>
      <w:r>
        <w:rPr>
          <w:w w:val="110"/>
          <w:sz w:val="14"/>
        </w:rPr>
        <w:t> this</w:t>
      </w:r>
      <w:r>
        <w:rPr>
          <w:w w:val="110"/>
          <w:sz w:val="14"/>
        </w:rPr>
        <w:t> article,</w:t>
      </w:r>
      <w:r>
        <w:rPr>
          <w:w w:val="110"/>
          <w:sz w:val="14"/>
        </w:rPr>
        <w:t> we</w:t>
      </w:r>
      <w:r>
        <w:rPr>
          <w:w w:val="110"/>
          <w:sz w:val="14"/>
        </w:rPr>
        <w:t> develop</w:t>
      </w:r>
      <w:r>
        <w:rPr>
          <w:w w:val="110"/>
          <w:sz w:val="14"/>
        </w:rPr>
        <w:t> an</w:t>
      </w:r>
      <w:r>
        <w:rPr>
          <w:w w:val="110"/>
          <w:sz w:val="14"/>
        </w:rPr>
        <w:t> innovative</w:t>
      </w:r>
      <w:r>
        <w:rPr>
          <w:w w:val="110"/>
          <w:sz w:val="14"/>
        </w:rPr>
        <w:t> machine-learning</w:t>
      </w:r>
      <w:r>
        <w:rPr>
          <w:w w:val="110"/>
          <w:sz w:val="14"/>
        </w:rPr>
        <w:t> framework</w:t>
      </w:r>
      <w:r>
        <w:rPr>
          <w:w w:val="110"/>
          <w:sz w:val="14"/>
        </w:rPr>
        <w:t> called</w:t>
      </w:r>
      <w:r>
        <w:rPr>
          <w:w w:val="110"/>
          <w:sz w:val="14"/>
        </w:rPr>
        <w:t> Cell</w:t>
      </w:r>
      <w:r>
        <w:rPr>
          <w:w w:val="110"/>
          <w:sz w:val="14"/>
        </w:rPr>
        <w:t> Smoothing</w:t>
      </w:r>
      <w:r>
        <w:rPr>
          <w:w w:val="110"/>
          <w:sz w:val="14"/>
        </w:rPr>
        <w:t> Transformation</w:t>
      </w:r>
      <w:r>
        <w:rPr>
          <w:spacing w:val="40"/>
          <w:w w:val="110"/>
          <w:sz w:val="14"/>
        </w:rPr>
        <w:t> </w:t>
      </w:r>
      <w:r>
        <w:rPr>
          <w:w w:val="110"/>
          <w:sz w:val="14"/>
        </w:rPr>
        <w:t>(CellST) to elucidate the dynamic cell fate paths and construct gene networks in cell differentiation processes.</w:t>
      </w:r>
      <w:r>
        <w:rPr>
          <w:spacing w:val="40"/>
          <w:w w:val="110"/>
          <w:sz w:val="14"/>
        </w:rPr>
        <w:t> </w:t>
      </w:r>
      <w:r>
        <w:rPr>
          <w:w w:val="110"/>
          <w:sz w:val="14"/>
        </w:rPr>
        <w:t>Unlike the existing methods that construct one single bulk cell trajectory, CellST builds cell trajectories and tracks</w:t>
      </w:r>
      <w:r>
        <w:rPr>
          <w:spacing w:val="40"/>
          <w:w w:val="110"/>
          <w:sz w:val="14"/>
        </w:rPr>
        <w:t> </w:t>
      </w:r>
      <w:r>
        <w:rPr>
          <w:w w:val="110"/>
          <w:sz w:val="14"/>
        </w:rPr>
        <w:t>behaviors</w:t>
      </w:r>
      <w:r>
        <w:rPr>
          <w:spacing w:val="-6"/>
          <w:w w:val="110"/>
          <w:sz w:val="14"/>
        </w:rPr>
        <w:t> </w:t>
      </w:r>
      <w:r>
        <w:rPr>
          <w:w w:val="110"/>
          <w:sz w:val="14"/>
        </w:rPr>
        <w:t>for</w:t>
      </w:r>
      <w:r>
        <w:rPr>
          <w:spacing w:val="-6"/>
          <w:w w:val="110"/>
          <w:sz w:val="14"/>
        </w:rPr>
        <w:t> </w:t>
      </w:r>
      <w:r>
        <w:rPr>
          <w:w w:val="110"/>
          <w:sz w:val="14"/>
        </w:rPr>
        <w:t>each</w:t>
      </w:r>
      <w:r>
        <w:rPr>
          <w:spacing w:val="-6"/>
          <w:w w:val="110"/>
          <w:sz w:val="14"/>
        </w:rPr>
        <w:t> </w:t>
      </w:r>
      <w:r>
        <w:rPr>
          <w:w w:val="110"/>
          <w:sz w:val="14"/>
        </w:rPr>
        <w:t>individual</w:t>
      </w:r>
      <w:r>
        <w:rPr>
          <w:spacing w:val="-7"/>
          <w:w w:val="110"/>
          <w:sz w:val="14"/>
        </w:rPr>
        <w:t> </w:t>
      </w:r>
      <w:r>
        <w:rPr>
          <w:w w:val="110"/>
          <w:sz w:val="14"/>
        </w:rPr>
        <w:t>cell.</w:t>
      </w:r>
      <w:r>
        <w:rPr>
          <w:spacing w:val="-6"/>
          <w:w w:val="110"/>
          <w:sz w:val="14"/>
        </w:rPr>
        <w:t> </w:t>
      </w:r>
      <w:r>
        <w:rPr>
          <w:w w:val="110"/>
          <w:sz w:val="14"/>
        </w:rPr>
        <w:t>Additionally,</w:t>
      </w:r>
      <w:r>
        <w:rPr>
          <w:spacing w:val="-7"/>
          <w:w w:val="110"/>
          <w:sz w:val="14"/>
        </w:rPr>
        <w:t> </w:t>
      </w:r>
      <w:r>
        <w:rPr>
          <w:w w:val="110"/>
          <w:sz w:val="14"/>
        </w:rPr>
        <w:t>CellST</w:t>
      </w:r>
      <w:r>
        <w:rPr>
          <w:spacing w:val="-6"/>
          <w:w w:val="110"/>
          <w:sz w:val="14"/>
        </w:rPr>
        <w:t> </w:t>
      </w:r>
      <w:r>
        <w:rPr>
          <w:w w:val="110"/>
          <w:sz w:val="14"/>
        </w:rPr>
        <w:t>can</w:t>
      </w:r>
      <w:r>
        <w:rPr>
          <w:spacing w:val="-6"/>
          <w:w w:val="110"/>
          <w:sz w:val="14"/>
        </w:rPr>
        <w:t> </w:t>
      </w:r>
      <w:r>
        <w:rPr>
          <w:w w:val="110"/>
          <w:sz w:val="14"/>
        </w:rPr>
        <w:t>predict</w:t>
      </w:r>
      <w:r>
        <w:rPr>
          <w:spacing w:val="-6"/>
          <w:w w:val="110"/>
          <w:sz w:val="14"/>
        </w:rPr>
        <w:t> </w:t>
      </w:r>
      <w:r>
        <w:rPr>
          <w:w w:val="110"/>
          <w:sz w:val="14"/>
        </w:rPr>
        <w:t>cell</w:t>
      </w:r>
      <w:r>
        <w:rPr>
          <w:spacing w:val="-6"/>
          <w:w w:val="110"/>
          <w:sz w:val="14"/>
        </w:rPr>
        <w:t> </w:t>
      </w:r>
      <w:r>
        <w:rPr>
          <w:w w:val="110"/>
          <w:sz w:val="14"/>
        </w:rPr>
        <w:t>fates</w:t>
      </w:r>
      <w:r>
        <w:rPr>
          <w:spacing w:val="-6"/>
          <w:w w:val="110"/>
          <w:sz w:val="14"/>
        </w:rPr>
        <w:t> </w:t>
      </w:r>
      <w:r>
        <w:rPr>
          <w:w w:val="110"/>
          <w:sz w:val="14"/>
        </w:rPr>
        <w:t>even</w:t>
      </w:r>
      <w:r>
        <w:rPr>
          <w:spacing w:val="-6"/>
          <w:w w:val="110"/>
          <w:sz w:val="14"/>
        </w:rPr>
        <w:t> </w:t>
      </w:r>
      <w:r>
        <w:rPr>
          <w:w w:val="110"/>
          <w:sz w:val="14"/>
        </w:rPr>
        <w:t>for</w:t>
      </w:r>
      <w:r>
        <w:rPr>
          <w:spacing w:val="-6"/>
          <w:w w:val="110"/>
          <w:sz w:val="14"/>
        </w:rPr>
        <w:t> </w:t>
      </w:r>
      <w:r>
        <w:rPr>
          <w:w w:val="110"/>
          <w:sz w:val="14"/>
        </w:rPr>
        <w:t>less</w:t>
      </w:r>
      <w:r>
        <w:rPr>
          <w:spacing w:val="-6"/>
          <w:w w:val="110"/>
          <w:sz w:val="14"/>
        </w:rPr>
        <w:t> </w:t>
      </w:r>
      <w:r>
        <w:rPr>
          <w:w w:val="110"/>
          <w:sz w:val="14"/>
        </w:rPr>
        <w:t>frequent</w:t>
      </w:r>
      <w:r>
        <w:rPr>
          <w:spacing w:val="-6"/>
          <w:w w:val="110"/>
          <w:sz w:val="14"/>
        </w:rPr>
        <w:t> </w:t>
      </w:r>
      <w:r>
        <w:rPr>
          <w:w w:val="110"/>
          <w:sz w:val="14"/>
        </w:rPr>
        <w:t>cell</w:t>
      </w:r>
      <w:r>
        <w:rPr>
          <w:spacing w:val="-6"/>
          <w:w w:val="110"/>
          <w:sz w:val="14"/>
        </w:rPr>
        <w:t> </w:t>
      </w:r>
      <w:r>
        <w:rPr>
          <w:w w:val="110"/>
          <w:sz w:val="14"/>
        </w:rPr>
        <w:t>types.</w:t>
      </w:r>
      <w:r>
        <w:rPr>
          <w:spacing w:val="-6"/>
          <w:w w:val="110"/>
          <w:sz w:val="14"/>
        </w:rPr>
        <w:t> </w:t>
      </w:r>
      <w:r>
        <w:rPr>
          <w:w w:val="110"/>
          <w:sz w:val="14"/>
        </w:rPr>
        <w:t>Based</w:t>
      </w:r>
      <w:r>
        <w:rPr>
          <w:spacing w:val="40"/>
          <w:w w:val="110"/>
          <w:sz w:val="14"/>
        </w:rPr>
        <w:t> </w:t>
      </w:r>
      <w:r>
        <w:rPr>
          <w:w w:val="110"/>
          <w:sz w:val="14"/>
        </w:rPr>
        <w:t>on the individual cell fate trajectories, CellST can further construct dynamic gene networks to model gene-gene</w:t>
      </w:r>
      <w:r>
        <w:rPr>
          <w:spacing w:val="40"/>
          <w:w w:val="110"/>
          <w:sz w:val="14"/>
        </w:rPr>
        <w:t> </w:t>
      </w:r>
      <w:r>
        <w:rPr>
          <w:w w:val="110"/>
          <w:sz w:val="14"/>
        </w:rPr>
        <w:t>relationships along the cell differentiation process and discover critical genes that potentially regulate cells into</w:t>
      </w:r>
      <w:r>
        <w:rPr>
          <w:spacing w:val="40"/>
          <w:w w:val="110"/>
          <w:sz w:val="14"/>
        </w:rPr>
        <w:t> </w:t>
      </w:r>
      <w:r>
        <w:rPr>
          <w:w w:val="110"/>
          <w:sz w:val="14"/>
        </w:rPr>
        <w:t>various mature cell types.</w:t>
      </w:r>
    </w:p>
    <w:p>
      <w:pPr>
        <w:spacing w:after="0" w:line="285" w:lineRule="auto"/>
        <w:jc w:val="both"/>
        <w:rPr>
          <w:sz w:val="14"/>
        </w:rPr>
        <w:sectPr>
          <w:type w:val="continuous"/>
          <w:pgSz w:w="11910" w:h="15880"/>
          <w:pgMar w:top="620" w:bottom="280" w:left="640" w:right="620"/>
          <w:cols w:num="2" w:equalWidth="0">
            <w:col w:w="1556" w:space="1732"/>
            <w:col w:w="7362"/>
          </w:cols>
        </w:sectPr>
      </w:pPr>
    </w:p>
    <w:p>
      <w:pPr>
        <w:pStyle w:val="BodyText"/>
        <w:spacing w:before="3"/>
        <w:ind w:left="0"/>
      </w:pPr>
    </w:p>
    <w:p>
      <w:pPr>
        <w:pStyle w:val="BodyText"/>
        <w:spacing w:line="20" w:lineRule="exac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ind w:left="0"/>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5"/>
      <w:bookmarkEnd w:id="5"/>
      <w:r>
        <w:rPr>
          <w:b w:val="0"/>
        </w:rPr>
      </w:r>
      <w:r>
        <w:rPr>
          <w:spacing w:val="-2"/>
          <w:w w:val="110"/>
        </w:rPr>
        <w:t>Introduction</w:t>
      </w:r>
    </w:p>
    <w:p>
      <w:pPr>
        <w:pStyle w:val="BodyText"/>
        <w:spacing w:before="50"/>
        <w:ind w:left="0"/>
        <w:rPr>
          <w:rFonts w:ascii="Times New Roman"/>
          <w:b/>
        </w:rPr>
      </w:pPr>
    </w:p>
    <w:p>
      <w:pPr>
        <w:pStyle w:val="BodyText"/>
        <w:spacing w:line="273" w:lineRule="auto" w:before="1"/>
        <w:ind w:right="38" w:firstLine="239"/>
        <w:jc w:val="both"/>
      </w:pPr>
      <w:r>
        <w:rPr>
          <w:w w:val="110"/>
        </w:rPr>
        <w:t>A</w:t>
      </w:r>
      <w:r>
        <w:rPr>
          <w:w w:val="110"/>
        </w:rPr>
        <w:t> comprehensive</w:t>
      </w:r>
      <w:r>
        <w:rPr>
          <w:w w:val="110"/>
        </w:rPr>
        <w:t> understanding</w:t>
      </w:r>
      <w:r>
        <w:rPr>
          <w:w w:val="110"/>
        </w:rPr>
        <w:t> of</w:t>
      </w:r>
      <w:r>
        <w:rPr>
          <w:w w:val="110"/>
        </w:rPr>
        <w:t> complex</w:t>
      </w:r>
      <w:r>
        <w:rPr>
          <w:w w:val="110"/>
        </w:rPr>
        <w:t> biological</w:t>
      </w:r>
      <w:r>
        <w:rPr>
          <w:w w:val="110"/>
        </w:rPr>
        <w:t> processes such as tissue development and regeneration requires the investigation of cell differentiation across a wide range of samples and experimental time</w:t>
      </w:r>
      <w:r>
        <w:rPr>
          <w:w w:val="110"/>
        </w:rPr>
        <w:t> points</w:t>
      </w:r>
      <w:r>
        <w:rPr>
          <w:w w:val="110"/>
        </w:rPr>
        <w:t> </w:t>
      </w:r>
      <w:hyperlink w:history="true" w:anchor="_bookmark31">
        <w:r>
          <w:rPr>
            <w:color w:val="0080AC"/>
            <w:w w:val="110"/>
          </w:rPr>
          <w:t>[1]</w:t>
        </w:r>
      </w:hyperlink>
      <w:r>
        <w:rPr>
          <w:w w:val="110"/>
        </w:rPr>
        <w:t>.</w:t>
      </w:r>
      <w:r>
        <w:rPr>
          <w:w w:val="110"/>
        </w:rPr>
        <w:t> The</w:t>
      </w:r>
      <w:r>
        <w:rPr>
          <w:w w:val="110"/>
        </w:rPr>
        <w:t> cell</w:t>
      </w:r>
      <w:r>
        <w:rPr>
          <w:w w:val="110"/>
        </w:rPr>
        <w:t> differentiation</w:t>
      </w:r>
      <w:r>
        <w:rPr>
          <w:w w:val="110"/>
        </w:rPr>
        <w:t> process</w:t>
      </w:r>
      <w:r>
        <w:rPr>
          <w:w w:val="110"/>
        </w:rPr>
        <w:t> includes</w:t>
      </w:r>
      <w:r>
        <w:rPr>
          <w:w w:val="110"/>
        </w:rPr>
        <w:t> the</w:t>
      </w:r>
      <w:r>
        <w:rPr>
          <w:w w:val="110"/>
        </w:rPr>
        <w:t> differen- tiation of stem cells into different mature cell types </w:t>
      </w:r>
      <w:hyperlink w:history="true" w:anchor="_bookmark34">
        <w:r>
          <w:rPr>
            <w:color w:val="0080AC"/>
            <w:w w:val="110"/>
          </w:rPr>
          <w:t>[2,3]</w:t>
        </w:r>
      </w:hyperlink>
      <w:r>
        <w:rPr>
          <w:w w:val="110"/>
        </w:rPr>
        <w:t>. Such a pro- cess</w:t>
      </w:r>
      <w:r>
        <w:rPr>
          <w:spacing w:val="-11"/>
          <w:w w:val="110"/>
        </w:rPr>
        <w:t> </w:t>
      </w:r>
      <w:r>
        <w:rPr>
          <w:w w:val="110"/>
        </w:rPr>
        <w:t>is</w:t>
      </w:r>
      <w:r>
        <w:rPr>
          <w:spacing w:val="-11"/>
          <w:w w:val="110"/>
        </w:rPr>
        <w:t> </w:t>
      </w:r>
      <w:r>
        <w:rPr>
          <w:w w:val="110"/>
        </w:rPr>
        <w:t>dynamic</w:t>
      </w:r>
      <w:r>
        <w:rPr>
          <w:spacing w:val="-11"/>
          <w:w w:val="110"/>
        </w:rPr>
        <w:t> </w:t>
      </w:r>
      <w:r>
        <w:rPr>
          <w:w w:val="110"/>
        </w:rPr>
        <w:t>and</w:t>
      </w:r>
      <w:r>
        <w:rPr>
          <w:spacing w:val="-11"/>
          <w:w w:val="110"/>
        </w:rPr>
        <w:t> </w:t>
      </w:r>
      <w:r>
        <w:rPr>
          <w:w w:val="110"/>
        </w:rPr>
        <w:t>continuous,</w:t>
      </w:r>
      <w:r>
        <w:rPr>
          <w:spacing w:val="-11"/>
          <w:w w:val="110"/>
        </w:rPr>
        <w:t> </w:t>
      </w:r>
      <w:r>
        <w:rPr>
          <w:w w:val="110"/>
        </w:rPr>
        <w:t>including</w:t>
      </w:r>
      <w:r>
        <w:rPr>
          <w:spacing w:val="-11"/>
          <w:w w:val="110"/>
        </w:rPr>
        <w:t> </w:t>
      </w:r>
      <w:r>
        <w:rPr>
          <w:w w:val="110"/>
        </w:rPr>
        <w:t>rapid</w:t>
      </w:r>
      <w:r>
        <w:rPr>
          <w:spacing w:val="-11"/>
          <w:w w:val="110"/>
        </w:rPr>
        <w:t> </w:t>
      </w:r>
      <w:r>
        <w:rPr>
          <w:w w:val="110"/>
        </w:rPr>
        <w:t>changes</w:t>
      </w:r>
      <w:r>
        <w:rPr>
          <w:spacing w:val="-11"/>
          <w:w w:val="110"/>
        </w:rPr>
        <w:t> </w:t>
      </w:r>
      <w:r>
        <w:rPr>
          <w:w w:val="110"/>
        </w:rPr>
        <w:t>in</w:t>
      </w:r>
      <w:r>
        <w:rPr>
          <w:spacing w:val="-11"/>
          <w:w w:val="110"/>
        </w:rPr>
        <w:t> </w:t>
      </w:r>
      <w:r>
        <w:rPr>
          <w:w w:val="110"/>
        </w:rPr>
        <w:t>gene</w:t>
      </w:r>
      <w:r>
        <w:rPr>
          <w:spacing w:val="-11"/>
          <w:w w:val="110"/>
        </w:rPr>
        <w:t> </w:t>
      </w:r>
      <w:r>
        <w:rPr>
          <w:w w:val="110"/>
        </w:rPr>
        <w:t>expres- sions</w:t>
      </w:r>
      <w:r>
        <w:rPr>
          <w:spacing w:val="-11"/>
          <w:w w:val="110"/>
        </w:rPr>
        <w:t> </w:t>
      </w:r>
      <w:r>
        <w:rPr>
          <w:w w:val="110"/>
        </w:rPr>
        <w:t>and</w:t>
      </w:r>
      <w:r>
        <w:rPr>
          <w:spacing w:val="-11"/>
          <w:w w:val="110"/>
        </w:rPr>
        <w:t> </w:t>
      </w:r>
      <w:r>
        <w:rPr>
          <w:w w:val="110"/>
        </w:rPr>
        <w:t>cell</w:t>
      </w:r>
      <w:r>
        <w:rPr>
          <w:spacing w:val="-11"/>
          <w:w w:val="110"/>
        </w:rPr>
        <w:t> </w:t>
      </w:r>
      <w:r>
        <w:rPr>
          <w:w w:val="110"/>
        </w:rPr>
        <w:t>types</w:t>
      </w:r>
      <w:r>
        <w:rPr>
          <w:spacing w:val="-11"/>
          <w:w w:val="110"/>
        </w:rPr>
        <w:t> </w:t>
      </w:r>
      <w:r>
        <w:rPr>
          <w:w w:val="110"/>
        </w:rPr>
        <w:t>over</w:t>
      </w:r>
      <w:r>
        <w:rPr>
          <w:spacing w:val="-11"/>
          <w:w w:val="110"/>
        </w:rPr>
        <w:t> </w:t>
      </w:r>
      <w:r>
        <w:rPr>
          <w:w w:val="110"/>
        </w:rPr>
        <w:t>time.</w:t>
      </w:r>
      <w:r>
        <w:rPr>
          <w:spacing w:val="-11"/>
          <w:w w:val="110"/>
        </w:rPr>
        <w:t> </w:t>
      </w:r>
      <w:r>
        <w:rPr>
          <w:w w:val="110"/>
        </w:rPr>
        <w:t>To</w:t>
      </w:r>
      <w:r>
        <w:rPr>
          <w:spacing w:val="-11"/>
          <w:w w:val="110"/>
        </w:rPr>
        <w:t> </w:t>
      </w:r>
      <w:r>
        <w:rPr>
          <w:w w:val="110"/>
        </w:rPr>
        <w:t>profile</w:t>
      </w:r>
      <w:r>
        <w:rPr>
          <w:spacing w:val="-11"/>
          <w:w w:val="110"/>
        </w:rPr>
        <w:t> </w:t>
      </w:r>
      <w:r>
        <w:rPr>
          <w:w w:val="110"/>
        </w:rPr>
        <w:t>such</w:t>
      </w:r>
      <w:r>
        <w:rPr>
          <w:spacing w:val="-11"/>
          <w:w w:val="110"/>
        </w:rPr>
        <w:t> </w:t>
      </w:r>
      <w:r>
        <w:rPr>
          <w:w w:val="110"/>
        </w:rPr>
        <w:t>cell</w:t>
      </w:r>
      <w:r>
        <w:rPr>
          <w:spacing w:val="-11"/>
          <w:w w:val="110"/>
        </w:rPr>
        <w:t> </w:t>
      </w:r>
      <w:r>
        <w:rPr>
          <w:w w:val="110"/>
        </w:rPr>
        <w:t>differentiation</w:t>
      </w:r>
      <w:r>
        <w:rPr>
          <w:spacing w:val="-11"/>
          <w:w w:val="110"/>
        </w:rPr>
        <w:t> </w:t>
      </w:r>
      <w:r>
        <w:rPr>
          <w:w w:val="110"/>
        </w:rPr>
        <w:t>behav- iors,</w:t>
      </w:r>
      <w:r>
        <w:rPr>
          <w:spacing w:val="-10"/>
          <w:w w:val="110"/>
        </w:rPr>
        <w:t> </w:t>
      </w:r>
      <w:r>
        <w:rPr>
          <w:w w:val="110"/>
        </w:rPr>
        <w:t>single</w:t>
      </w:r>
      <w:r>
        <w:rPr>
          <w:spacing w:val="-10"/>
          <w:w w:val="110"/>
        </w:rPr>
        <w:t> </w:t>
      </w:r>
      <w:r>
        <w:rPr>
          <w:w w:val="110"/>
        </w:rPr>
        <w:t>cell</w:t>
      </w:r>
      <w:r>
        <w:rPr>
          <w:spacing w:val="-10"/>
          <w:w w:val="110"/>
        </w:rPr>
        <w:t> </w:t>
      </w:r>
      <w:r>
        <w:rPr>
          <w:w w:val="110"/>
        </w:rPr>
        <w:t>RNA-seq</w:t>
      </w:r>
      <w:r>
        <w:rPr>
          <w:spacing w:val="-10"/>
          <w:w w:val="110"/>
        </w:rPr>
        <w:t> </w:t>
      </w:r>
      <w:r>
        <w:rPr>
          <w:w w:val="110"/>
        </w:rPr>
        <w:t>sequencing</w:t>
      </w:r>
      <w:r>
        <w:rPr>
          <w:spacing w:val="-10"/>
          <w:w w:val="110"/>
        </w:rPr>
        <w:t> </w:t>
      </w:r>
      <w:r>
        <w:rPr>
          <w:w w:val="110"/>
        </w:rPr>
        <w:t>(scRNA-seq)</w:t>
      </w:r>
      <w:r>
        <w:rPr>
          <w:spacing w:val="-10"/>
          <w:w w:val="110"/>
        </w:rPr>
        <w:t> </w:t>
      </w:r>
      <w:r>
        <w:rPr>
          <w:w w:val="110"/>
        </w:rPr>
        <w:t>technology</w:t>
      </w:r>
      <w:r>
        <w:rPr>
          <w:spacing w:val="-10"/>
          <w:w w:val="110"/>
        </w:rPr>
        <w:t> </w:t>
      </w:r>
      <w:r>
        <w:rPr>
          <w:w w:val="110"/>
        </w:rPr>
        <w:t>has</w:t>
      </w:r>
      <w:r>
        <w:rPr>
          <w:spacing w:val="-10"/>
          <w:w w:val="110"/>
        </w:rPr>
        <w:t> </w:t>
      </w:r>
      <w:r>
        <w:rPr>
          <w:w w:val="110"/>
        </w:rPr>
        <w:t>been developed rapidly </w:t>
      </w:r>
      <w:hyperlink w:history="true" w:anchor="_bookmark39">
        <w:r>
          <w:rPr>
            <w:color w:val="0080AC"/>
            <w:w w:val="110"/>
          </w:rPr>
          <w:t>[4–7]</w:t>
        </w:r>
      </w:hyperlink>
      <w:r>
        <w:rPr>
          <w:w w:val="110"/>
        </w:rPr>
        <w:t>. In particular, scRNA-seq enables researchers to observe the gene expressions of all cells simultaneously (</w:t>
      </w:r>
      <w:hyperlink w:history="true" w:anchor="_bookmark5">
        <w:r>
          <w:rPr>
            <w:color w:val="0080AC"/>
            <w:w w:val="110"/>
          </w:rPr>
          <w:t>Fig. 1</w:t>
        </w:r>
      </w:hyperlink>
      <w:r>
        <w:rPr>
          <w:w w:val="110"/>
        </w:rPr>
        <w:t>a) in both static or time-course experiments (</w:t>
      </w:r>
      <w:hyperlink w:history="true" w:anchor="_bookmark5">
        <w:r>
          <w:rPr>
            <w:color w:val="0080AC"/>
            <w:w w:val="110"/>
          </w:rPr>
          <w:t>Fig. 1</w:t>
        </w:r>
      </w:hyperlink>
      <w:r>
        <w:rPr>
          <w:w w:val="110"/>
        </w:rPr>
        <w:t>b). The static scRNA-seq experiment</w:t>
      </w:r>
      <w:r>
        <w:rPr>
          <w:w w:val="110"/>
        </w:rPr>
        <w:t> takes</w:t>
      </w:r>
      <w:r>
        <w:rPr>
          <w:w w:val="110"/>
        </w:rPr>
        <w:t> a</w:t>
      </w:r>
      <w:r>
        <w:rPr>
          <w:w w:val="110"/>
        </w:rPr>
        <w:t> snapshot</w:t>
      </w:r>
      <w:r>
        <w:rPr>
          <w:w w:val="110"/>
        </w:rPr>
        <w:t> of</w:t>
      </w:r>
      <w:r>
        <w:rPr>
          <w:w w:val="110"/>
        </w:rPr>
        <w:t> all</w:t>
      </w:r>
      <w:r>
        <w:rPr>
          <w:w w:val="110"/>
        </w:rPr>
        <w:t> cells</w:t>
      </w:r>
      <w:r>
        <w:rPr>
          <w:w w:val="110"/>
        </w:rPr>
        <w:t> and</w:t>
      </w:r>
      <w:r>
        <w:rPr>
          <w:w w:val="110"/>
        </w:rPr>
        <w:t> their</w:t>
      </w:r>
      <w:r>
        <w:rPr>
          <w:w w:val="110"/>
        </w:rPr>
        <w:t> gene</w:t>
      </w:r>
      <w:r>
        <w:rPr>
          <w:w w:val="110"/>
        </w:rPr>
        <w:t> expressions</w:t>
      </w:r>
      <w:r>
        <w:rPr>
          <w:w w:val="110"/>
        </w:rPr>
        <w:t> at one</w:t>
      </w:r>
      <w:r>
        <w:rPr>
          <w:w w:val="110"/>
        </w:rPr>
        <w:t> time</w:t>
      </w:r>
      <w:r>
        <w:rPr>
          <w:w w:val="110"/>
        </w:rPr>
        <w:t> </w:t>
      </w:r>
      <w:hyperlink w:history="true" w:anchor="_bookmark42">
        <w:r>
          <w:rPr>
            <w:color w:val="0080AC"/>
            <w:w w:val="110"/>
          </w:rPr>
          <w:t>[8,9]</w:t>
        </w:r>
      </w:hyperlink>
      <w:r>
        <w:rPr>
          <w:w w:val="110"/>
        </w:rPr>
        <w:t>,</w:t>
      </w:r>
      <w:r>
        <w:rPr>
          <w:w w:val="110"/>
        </w:rPr>
        <w:t> whereas</w:t>
      </w:r>
      <w:r>
        <w:rPr>
          <w:w w:val="110"/>
        </w:rPr>
        <w:t> the</w:t>
      </w:r>
      <w:r>
        <w:rPr>
          <w:w w:val="110"/>
        </w:rPr>
        <w:t> time-course</w:t>
      </w:r>
      <w:r>
        <w:rPr>
          <w:w w:val="110"/>
        </w:rPr>
        <w:t> scRNA-seq</w:t>
      </w:r>
      <w:r>
        <w:rPr>
          <w:w w:val="110"/>
        </w:rPr>
        <w:t> experiments</w:t>
      </w:r>
      <w:r>
        <w:rPr>
          <w:w w:val="110"/>
        </w:rPr>
        <w:t> take </w:t>
      </w:r>
      <w:r>
        <w:rPr>
          <w:spacing w:val="-2"/>
          <w:w w:val="110"/>
        </w:rPr>
        <w:t>snapshots at multiple time</w:t>
      </w:r>
      <w:r>
        <w:rPr>
          <w:spacing w:val="-3"/>
          <w:w w:val="110"/>
        </w:rPr>
        <w:t> </w:t>
      </w:r>
      <w:r>
        <w:rPr>
          <w:spacing w:val="-2"/>
          <w:w w:val="110"/>
        </w:rPr>
        <w:t>points.</w:t>
      </w:r>
      <w:r>
        <w:rPr>
          <w:spacing w:val="-3"/>
          <w:w w:val="110"/>
        </w:rPr>
        <w:t> </w:t>
      </w:r>
      <w:r>
        <w:rPr>
          <w:spacing w:val="-2"/>
          <w:w w:val="110"/>
        </w:rPr>
        <w:t>Using scRNA-seq, researchers can ob- </w:t>
      </w:r>
      <w:r>
        <w:rPr>
          <w:w w:val="110"/>
        </w:rPr>
        <w:t>serve</w:t>
      </w:r>
      <w:r>
        <w:rPr>
          <w:spacing w:val="17"/>
          <w:w w:val="110"/>
        </w:rPr>
        <w:t> </w:t>
      </w:r>
      <w:r>
        <w:rPr>
          <w:w w:val="110"/>
        </w:rPr>
        <w:t>the</w:t>
      </w:r>
      <w:r>
        <w:rPr>
          <w:spacing w:val="17"/>
          <w:w w:val="110"/>
        </w:rPr>
        <w:t> </w:t>
      </w:r>
      <w:r>
        <w:rPr>
          <w:w w:val="110"/>
        </w:rPr>
        <w:t>behavior</w:t>
      </w:r>
      <w:r>
        <w:rPr>
          <w:spacing w:val="17"/>
          <w:w w:val="110"/>
        </w:rPr>
        <w:t> </w:t>
      </w:r>
      <w:r>
        <w:rPr>
          <w:w w:val="110"/>
        </w:rPr>
        <w:t>of</w:t>
      </w:r>
      <w:r>
        <w:rPr>
          <w:spacing w:val="17"/>
          <w:w w:val="110"/>
        </w:rPr>
        <w:t> </w:t>
      </w:r>
      <w:r>
        <w:rPr>
          <w:w w:val="110"/>
        </w:rPr>
        <w:t>individual</w:t>
      </w:r>
      <w:r>
        <w:rPr>
          <w:spacing w:val="16"/>
          <w:w w:val="110"/>
        </w:rPr>
        <w:t> </w:t>
      </w:r>
      <w:r>
        <w:rPr>
          <w:w w:val="110"/>
        </w:rPr>
        <w:t>cells</w:t>
      </w:r>
      <w:r>
        <w:rPr>
          <w:spacing w:val="17"/>
          <w:w w:val="110"/>
        </w:rPr>
        <w:t> </w:t>
      </w:r>
      <w:r>
        <w:rPr>
          <w:w w:val="110"/>
        </w:rPr>
        <w:t>in</w:t>
      </w:r>
      <w:r>
        <w:rPr>
          <w:spacing w:val="17"/>
          <w:w w:val="110"/>
        </w:rPr>
        <w:t> </w:t>
      </w:r>
      <w:r>
        <w:rPr>
          <w:w w:val="110"/>
        </w:rPr>
        <w:t>cell</w:t>
      </w:r>
      <w:r>
        <w:rPr>
          <w:spacing w:val="17"/>
          <w:w w:val="110"/>
        </w:rPr>
        <w:t> </w:t>
      </w:r>
      <w:r>
        <w:rPr>
          <w:w w:val="110"/>
        </w:rPr>
        <w:t>differentiation</w:t>
      </w:r>
      <w:r>
        <w:rPr>
          <w:spacing w:val="16"/>
          <w:w w:val="110"/>
        </w:rPr>
        <w:t> </w:t>
      </w:r>
      <w:r>
        <w:rPr>
          <w:spacing w:val="-2"/>
          <w:w w:val="110"/>
        </w:rPr>
        <w:t>processes</w:t>
      </w:r>
    </w:p>
    <w:p>
      <w:pPr>
        <w:pStyle w:val="BodyText"/>
        <w:spacing w:line="273" w:lineRule="auto" w:before="91"/>
        <w:ind w:right="115"/>
        <w:jc w:val="both"/>
      </w:pPr>
      <w:r>
        <w:rPr/>
        <w:br w:type="column"/>
      </w:r>
      <w:r>
        <w:rPr>
          <w:w w:val="110"/>
        </w:rPr>
        <w:t>over</w:t>
      </w:r>
      <w:r>
        <w:rPr>
          <w:spacing w:val="-4"/>
          <w:w w:val="110"/>
        </w:rPr>
        <w:t> </w:t>
      </w:r>
      <w:r>
        <w:rPr>
          <w:w w:val="110"/>
        </w:rPr>
        <w:t>time.</w:t>
      </w:r>
      <w:r>
        <w:rPr>
          <w:spacing w:val="-5"/>
          <w:w w:val="110"/>
        </w:rPr>
        <w:t> </w:t>
      </w:r>
      <w:r>
        <w:rPr>
          <w:w w:val="110"/>
        </w:rPr>
        <w:t>Cell</w:t>
      </w:r>
      <w:r>
        <w:rPr>
          <w:spacing w:val="-5"/>
          <w:w w:val="110"/>
        </w:rPr>
        <w:t> </w:t>
      </w:r>
      <w:r>
        <w:rPr>
          <w:w w:val="110"/>
        </w:rPr>
        <w:t>lineage</w:t>
      </w:r>
      <w:r>
        <w:rPr>
          <w:spacing w:val="-4"/>
          <w:w w:val="110"/>
        </w:rPr>
        <w:t> </w:t>
      </w:r>
      <w:r>
        <w:rPr>
          <w:w w:val="110"/>
        </w:rPr>
        <w:t>tracing</w:t>
      </w:r>
      <w:r>
        <w:rPr>
          <w:spacing w:val="-5"/>
          <w:w w:val="110"/>
        </w:rPr>
        <w:t> </w:t>
      </w:r>
      <w:r>
        <w:rPr>
          <w:w w:val="110"/>
        </w:rPr>
        <w:t>has</w:t>
      </w:r>
      <w:r>
        <w:rPr>
          <w:spacing w:val="-4"/>
          <w:w w:val="110"/>
        </w:rPr>
        <w:t> </w:t>
      </w:r>
      <w:r>
        <w:rPr>
          <w:w w:val="110"/>
        </w:rPr>
        <w:t>been</w:t>
      </w:r>
      <w:r>
        <w:rPr>
          <w:spacing w:val="-4"/>
          <w:w w:val="110"/>
        </w:rPr>
        <w:t> </w:t>
      </w:r>
      <w:r>
        <w:rPr>
          <w:w w:val="110"/>
        </w:rPr>
        <w:t>widely</w:t>
      </w:r>
      <w:r>
        <w:rPr>
          <w:spacing w:val="-5"/>
          <w:w w:val="110"/>
        </w:rPr>
        <w:t> </w:t>
      </w:r>
      <w:r>
        <w:rPr>
          <w:w w:val="110"/>
        </w:rPr>
        <w:t>used</w:t>
      </w:r>
      <w:r>
        <w:rPr>
          <w:spacing w:val="-5"/>
          <w:w w:val="110"/>
        </w:rPr>
        <w:t> </w:t>
      </w:r>
      <w:r>
        <w:rPr>
          <w:w w:val="110"/>
        </w:rPr>
        <w:t>to</w:t>
      </w:r>
      <w:r>
        <w:rPr>
          <w:spacing w:val="-4"/>
          <w:w w:val="110"/>
        </w:rPr>
        <w:t> </w:t>
      </w:r>
      <w:r>
        <w:rPr>
          <w:w w:val="110"/>
        </w:rPr>
        <w:t>predict</w:t>
      </w:r>
      <w:r>
        <w:rPr>
          <w:spacing w:val="-4"/>
          <w:w w:val="110"/>
        </w:rPr>
        <w:t> </w:t>
      </w:r>
      <w:r>
        <w:rPr>
          <w:w w:val="110"/>
        </w:rPr>
        <w:t>dynamic cell</w:t>
      </w:r>
      <w:r>
        <w:rPr>
          <w:spacing w:val="-5"/>
          <w:w w:val="110"/>
        </w:rPr>
        <w:t> </w:t>
      </w:r>
      <w:r>
        <w:rPr>
          <w:w w:val="110"/>
        </w:rPr>
        <w:t>fates</w:t>
      </w:r>
      <w:r>
        <w:rPr>
          <w:spacing w:val="-5"/>
          <w:w w:val="110"/>
        </w:rPr>
        <w:t> </w:t>
      </w:r>
      <w:r>
        <w:rPr>
          <w:w w:val="110"/>
        </w:rPr>
        <w:t>by</w:t>
      </w:r>
      <w:r>
        <w:rPr>
          <w:spacing w:val="-5"/>
          <w:w w:val="110"/>
        </w:rPr>
        <w:t> </w:t>
      </w:r>
      <w:r>
        <w:rPr>
          <w:w w:val="110"/>
        </w:rPr>
        <w:t>indicating</w:t>
      </w:r>
      <w:r>
        <w:rPr>
          <w:spacing w:val="-5"/>
          <w:w w:val="110"/>
        </w:rPr>
        <w:t> </w:t>
      </w:r>
      <w:r>
        <w:rPr>
          <w:w w:val="110"/>
        </w:rPr>
        <w:t>the</w:t>
      </w:r>
      <w:r>
        <w:rPr>
          <w:spacing w:val="-4"/>
          <w:w w:val="110"/>
        </w:rPr>
        <w:t> </w:t>
      </w:r>
      <w:r>
        <w:rPr>
          <w:w w:val="110"/>
        </w:rPr>
        <w:t>ancestor</w:t>
      </w:r>
      <w:r>
        <w:rPr>
          <w:spacing w:val="-4"/>
          <w:w w:val="110"/>
        </w:rPr>
        <w:t> </w:t>
      </w:r>
      <w:r>
        <w:rPr>
          <w:w w:val="110"/>
        </w:rPr>
        <w:t>and</w:t>
      </w:r>
      <w:r>
        <w:rPr>
          <w:spacing w:val="-5"/>
          <w:w w:val="110"/>
        </w:rPr>
        <w:t> </w:t>
      </w:r>
      <w:r>
        <w:rPr>
          <w:w w:val="110"/>
        </w:rPr>
        <w:t>posterity</w:t>
      </w:r>
      <w:r>
        <w:rPr>
          <w:spacing w:val="-5"/>
          <w:w w:val="110"/>
        </w:rPr>
        <w:t> </w:t>
      </w:r>
      <w:r>
        <w:rPr>
          <w:w w:val="110"/>
        </w:rPr>
        <w:t>cells</w:t>
      </w:r>
      <w:r>
        <w:rPr>
          <w:spacing w:val="-5"/>
          <w:w w:val="110"/>
        </w:rPr>
        <w:t> </w:t>
      </w:r>
      <w:r>
        <w:rPr>
          <w:w w:val="110"/>
        </w:rPr>
        <w:t>in</w:t>
      </w:r>
      <w:r>
        <w:rPr>
          <w:spacing w:val="-5"/>
          <w:w w:val="110"/>
        </w:rPr>
        <w:t> </w:t>
      </w:r>
      <w:r>
        <w:rPr>
          <w:w w:val="110"/>
        </w:rPr>
        <w:t>cell</w:t>
      </w:r>
      <w:r>
        <w:rPr>
          <w:spacing w:val="-5"/>
          <w:w w:val="110"/>
        </w:rPr>
        <w:t> </w:t>
      </w:r>
      <w:r>
        <w:rPr>
          <w:w w:val="110"/>
        </w:rPr>
        <w:t>differenti- ation</w:t>
      </w:r>
      <w:r>
        <w:rPr>
          <w:spacing w:val="-7"/>
          <w:w w:val="110"/>
        </w:rPr>
        <w:t> </w:t>
      </w:r>
      <w:r>
        <w:rPr>
          <w:w w:val="110"/>
        </w:rPr>
        <w:t>processes.</w:t>
      </w:r>
      <w:r>
        <w:rPr>
          <w:spacing w:val="-7"/>
          <w:w w:val="110"/>
        </w:rPr>
        <w:t> </w:t>
      </w:r>
      <w:r>
        <w:rPr>
          <w:w w:val="110"/>
        </w:rPr>
        <w:t>For</w:t>
      </w:r>
      <w:r>
        <w:rPr>
          <w:spacing w:val="-7"/>
          <w:w w:val="110"/>
        </w:rPr>
        <w:t> </w:t>
      </w:r>
      <w:r>
        <w:rPr>
          <w:w w:val="110"/>
        </w:rPr>
        <w:t>example,</w:t>
      </w:r>
      <w:r>
        <w:rPr>
          <w:spacing w:val="-7"/>
          <w:w w:val="110"/>
        </w:rPr>
        <w:t> </w:t>
      </w:r>
      <w:r>
        <w:rPr>
          <w:w w:val="110"/>
        </w:rPr>
        <w:t>during</w:t>
      </w:r>
      <w:r>
        <w:rPr>
          <w:spacing w:val="-7"/>
          <w:w w:val="110"/>
        </w:rPr>
        <w:t> </w:t>
      </w:r>
      <w:r>
        <w:rPr>
          <w:w w:val="110"/>
        </w:rPr>
        <w:t>a</w:t>
      </w:r>
      <w:r>
        <w:rPr>
          <w:spacing w:val="-7"/>
          <w:w w:val="110"/>
        </w:rPr>
        <w:t> </w:t>
      </w:r>
      <w:r>
        <w:rPr>
          <w:w w:val="110"/>
        </w:rPr>
        <w:t>stem</w:t>
      </w:r>
      <w:r>
        <w:rPr>
          <w:spacing w:val="-7"/>
          <w:w w:val="110"/>
        </w:rPr>
        <w:t> </w:t>
      </w:r>
      <w:r>
        <w:rPr>
          <w:w w:val="110"/>
        </w:rPr>
        <w:t>cell</w:t>
      </w:r>
      <w:r>
        <w:rPr>
          <w:spacing w:val="-7"/>
          <w:w w:val="110"/>
        </w:rPr>
        <w:t> </w:t>
      </w:r>
      <w:r>
        <w:rPr>
          <w:w w:val="110"/>
        </w:rPr>
        <w:t>differentiation</w:t>
      </w:r>
      <w:r>
        <w:rPr>
          <w:spacing w:val="-7"/>
          <w:w w:val="110"/>
        </w:rPr>
        <w:t> </w:t>
      </w:r>
      <w:r>
        <w:rPr>
          <w:w w:val="110"/>
        </w:rPr>
        <w:t>process, the</w:t>
      </w:r>
      <w:r>
        <w:rPr>
          <w:w w:val="110"/>
        </w:rPr>
        <w:t> multipotent stem cells</w:t>
      </w:r>
      <w:r>
        <w:rPr>
          <w:w w:val="110"/>
        </w:rPr>
        <w:t> can develop</w:t>
      </w:r>
      <w:r>
        <w:rPr>
          <w:w w:val="110"/>
        </w:rPr>
        <w:t> into multiple cell lineage end- points</w:t>
      </w:r>
      <w:r>
        <w:rPr>
          <w:spacing w:val="-6"/>
          <w:w w:val="110"/>
        </w:rPr>
        <w:t> </w:t>
      </w:r>
      <w:r>
        <w:rPr>
          <w:w w:val="110"/>
        </w:rPr>
        <w:t>(</w:t>
      </w:r>
      <w:hyperlink w:history="true" w:anchor="_bookmark5">
        <w:r>
          <w:rPr>
            <w:color w:val="0080AC"/>
            <w:w w:val="110"/>
          </w:rPr>
          <w:t>Fig.</w:t>
        </w:r>
        <w:r>
          <w:rPr>
            <w:color w:val="0080AC"/>
            <w:spacing w:val="-6"/>
            <w:w w:val="110"/>
          </w:rPr>
          <w:t> </w:t>
        </w:r>
        <w:r>
          <w:rPr>
            <w:color w:val="0080AC"/>
            <w:w w:val="110"/>
          </w:rPr>
          <w:t>1</w:t>
        </w:r>
      </w:hyperlink>
      <w:r>
        <w:rPr>
          <w:w w:val="110"/>
        </w:rPr>
        <w:t>c).</w:t>
      </w:r>
      <w:r>
        <w:rPr>
          <w:spacing w:val="-6"/>
          <w:w w:val="110"/>
        </w:rPr>
        <w:t> </w:t>
      </w:r>
      <w:r>
        <w:rPr>
          <w:w w:val="110"/>
        </w:rPr>
        <w:t>Despite</w:t>
      </w:r>
      <w:r>
        <w:rPr>
          <w:spacing w:val="-6"/>
          <w:w w:val="110"/>
        </w:rPr>
        <w:t> </w:t>
      </w:r>
      <w:r>
        <w:rPr>
          <w:w w:val="110"/>
        </w:rPr>
        <w:t>the</w:t>
      </w:r>
      <w:r>
        <w:rPr>
          <w:spacing w:val="-6"/>
          <w:w w:val="110"/>
        </w:rPr>
        <w:t> </w:t>
      </w:r>
      <w:r>
        <w:rPr>
          <w:w w:val="110"/>
        </w:rPr>
        <w:t>effectiveness,</w:t>
      </w:r>
      <w:r>
        <w:rPr>
          <w:spacing w:val="-6"/>
          <w:w w:val="110"/>
        </w:rPr>
        <w:t> </w:t>
      </w:r>
      <w:r>
        <w:rPr>
          <w:w w:val="110"/>
        </w:rPr>
        <w:t>quantifying</w:t>
      </w:r>
      <w:r>
        <w:rPr>
          <w:spacing w:val="-6"/>
          <w:w w:val="110"/>
        </w:rPr>
        <w:t> </w:t>
      </w:r>
      <w:r>
        <w:rPr>
          <w:w w:val="110"/>
        </w:rPr>
        <w:t>the</w:t>
      </w:r>
      <w:r>
        <w:rPr>
          <w:spacing w:val="-6"/>
          <w:w w:val="110"/>
        </w:rPr>
        <w:t> </w:t>
      </w:r>
      <w:r>
        <w:rPr>
          <w:w w:val="110"/>
        </w:rPr>
        <w:t>dynamic</w:t>
      </w:r>
      <w:r>
        <w:rPr>
          <w:spacing w:val="-6"/>
          <w:w w:val="110"/>
        </w:rPr>
        <w:t> </w:t>
      </w:r>
      <w:r>
        <w:rPr>
          <w:w w:val="110"/>
        </w:rPr>
        <w:t>cel- </w:t>
      </w:r>
      <w:r>
        <w:rPr/>
        <w:t>lular changes of cell development is still challenging due to the following</w:t>
      </w:r>
      <w:r>
        <w:rPr>
          <w:w w:val="110"/>
        </w:rPr>
        <w:t> technical</w:t>
      </w:r>
      <w:r>
        <w:rPr>
          <w:spacing w:val="-8"/>
          <w:w w:val="110"/>
        </w:rPr>
        <w:t> </w:t>
      </w:r>
      <w:r>
        <w:rPr>
          <w:w w:val="110"/>
        </w:rPr>
        <w:t>limitations</w:t>
      </w:r>
      <w:r>
        <w:rPr>
          <w:spacing w:val="-9"/>
          <w:w w:val="110"/>
        </w:rPr>
        <w:t> </w:t>
      </w:r>
      <w:hyperlink w:history="true" w:anchor="_bookmark44">
        <w:r>
          <w:rPr>
            <w:color w:val="0080AC"/>
            <w:w w:val="110"/>
          </w:rPr>
          <w:t>[10]</w:t>
        </w:r>
      </w:hyperlink>
      <w:r>
        <w:rPr>
          <w:w w:val="110"/>
        </w:rPr>
        <w:t>.</w:t>
      </w:r>
      <w:r>
        <w:rPr>
          <w:spacing w:val="-8"/>
          <w:w w:val="110"/>
        </w:rPr>
        <w:t> </w:t>
      </w:r>
      <w:r>
        <w:rPr>
          <w:w w:val="110"/>
        </w:rPr>
        <w:t>In</w:t>
      </w:r>
      <w:r>
        <w:rPr>
          <w:spacing w:val="-8"/>
          <w:w w:val="110"/>
        </w:rPr>
        <w:t> </w:t>
      </w:r>
      <w:r>
        <w:rPr>
          <w:w w:val="110"/>
        </w:rPr>
        <w:t>time-course</w:t>
      </w:r>
      <w:r>
        <w:rPr>
          <w:spacing w:val="-8"/>
          <w:w w:val="110"/>
        </w:rPr>
        <w:t> </w:t>
      </w:r>
      <w:r>
        <w:rPr>
          <w:w w:val="110"/>
        </w:rPr>
        <w:t>scRNA-seq</w:t>
      </w:r>
      <w:r>
        <w:rPr>
          <w:spacing w:val="-8"/>
          <w:w w:val="110"/>
        </w:rPr>
        <w:t> </w:t>
      </w:r>
      <w:r>
        <w:rPr>
          <w:w w:val="110"/>
        </w:rPr>
        <w:t>experiments,</w:t>
      </w:r>
      <w:r>
        <w:rPr>
          <w:spacing w:val="-8"/>
          <w:w w:val="110"/>
        </w:rPr>
        <w:t> </w:t>
      </w:r>
      <w:r>
        <w:rPr>
          <w:w w:val="110"/>
        </w:rPr>
        <w:t>cells are sacrificed and sequenced at each time point. Thus there is no cell- to-cell</w:t>
      </w:r>
      <w:r>
        <w:rPr>
          <w:w w:val="110"/>
        </w:rPr>
        <w:t> correspondence</w:t>
      </w:r>
      <w:r>
        <w:rPr>
          <w:w w:val="110"/>
        </w:rPr>
        <w:t> information for</w:t>
      </w:r>
      <w:r>
        <w:rPr>
          <w:w w:val="110"/>
        </w:rPr>
        <w:t> cells</w:t>
      </w:r>
      <w:r>
        <w:rPr>
          <w:w w:val="110"/>
        </w:rPr>
        <w:t> between</w:t>
      </w:r>
      <w:r>
        <w:rPr>
          <w:w w:val="110"/>
        </w:rPr>
        <w:t> two</w:t>
      </w:r>
      <w:r>
        <w:rPr>
          <w:w w:val="110"/>
        </w:rPr>
        <w:t> time</w:t>
      </w:r>
      <w:r>
        <w:rPr>
          <w:w w:val="110"/>
        </w:rPr>
        <w:t> points, which creates a significant challenge in constructing cell lineages and elucidating</w:t>
      </w:r>
      <w:r>
        <w:rPr>
          <w:w w:val="110"/>
        </w:rPr>
        <w:t> the</w:t>
      </w:r>
      <w:r>
        <w:rPr>
          <w:w w:val="110"/>
        </w:rPr>
        <w:t> dynamic</w:t>
      </w:r>
      <w:r>
        <w:rPr>
          <w:w w:val="110"/>
        </w:rPr>
        <w:t> cell</w:t>
      </w:r>
      <w:r>
        <w:rPr>
          <w:w w:val="110"/>
        </w:rPr>
        <w:t> behaviors</w:t>
      </w:r>
      <w:r>
        <w:rPr>
          <w:w w:val="110"/>
        </w:rPr>
        <w:t> in</w:t>
      </w:r>
      <w:r>
        <w:rPr>
          <w:w w:val="110"/>
        </w:rPr>
        <w:t> the</w:t>
      </w:r>
      <w:r>
        <w:rPr>
          <w:w w:val="110"/>
        </w:rPr>
        <w:t> differentiation</w:t>
      </w:r>
      <w:r>
        <w:rPr>
          <w:w w:val="110"/>
        </w:rPr>
        <w:t> process. Moreover,</w:t>
      </w:r>
      <w:r>
        <w:rPr>
          <w:w w:val="110"/>
        </w:rPr>
        <w:t> it</w:t>
      </w:r>
      <w:r>
        <w:rPr>
          <w:w w:val="110"/>
        </w:rPr>
        <w:t> is</w:t>
      </w:r>
      <w:r>
        <w:rPr>
          <w:w w:val="110"/>
        </w:rPr>
        <w:t> very</w:t>
      </w:r>
      <w:r>
        <w:rPr>
          <w:w w:val="110"/>
        </w:rPr>
        <w:t> challenging</w:t>
      </w:r>
      <w:r>
        <w:rPr>
          <w:w w:val="110"/>
        </w:rPr>
        <w:t> to</w:t>
      </w:r>
      <w:r>
        <w:rPr>
          <w:w w:val="110"/>
        </w:rPr>
        <w:t> align</w:t>
      </w:r>
      <w:r>
        <w:rPr>
          <w:w w:val="110"/>
        </w:rPr>
        <w:t> different</w:t>
      </w:r>
      <w:r>
        <w:rPr>
          <w:w w:val="110"/>
        </w:rPr>
        <w:t> cells</w:t>
      </w:r>
      <w:r>
        <w:rPr>
          <w:w w:val="110"/>
        </w:rPr>
        <w:t> sequenced</w:t>
      </w:r>
      <w:r>
        <w:rPr>
          <w:w w:val="110"/>
        </w:rPr>
        <w:t> in two</w:t>
      </w:r>
      <w:r>
        <w:rPr>
          <w:spacing w:val="-10"/>
          <w:w w:val="110"/>
        </w:rPr>
        <w:t> </w:t>
      </w:r>
      <w:r>
        <w:rPr>
          <w:w w:val="110"/>
        </w:rPr>
        <w:t>adjacent</w:t>
      </w:r>
      <w:r>
        <w:rPr>
          <w:spacing w:val="-11"/>
          <w:w w:val="110"/>
        </w:rPr>
        <w:t> </w:t>
      </w:r>
      <w:r>
        <w:rPr>
          <w:w w:val="110"/>
        </w:rPr>
        <w:t>time</w:t>
      </w:r>
      <w:r>
        <w:rPr>
          <w:spacing w:val="-10"/>
          <w:w w:val="110"/>
        </w:rPr>
        <w:t> </w:t>
      </w:r>
      <w:r>
        <w:rPr>
          <w:w w:val="110"/>
        </w:rPr>
        <w:t>points</w:t>
      </w:r>
      <w:r>
        <w:rPr>
          <w:spacing w:val="-11"/>
          <w:w w:val="110"/>
        </w:rPr>
        <w:t> </w:t>
      </w:r>
      <w:r>
        <w:rPr>
          <w:w w:val="110"/>
        </w:rPr>
        <w:t>since</w:t>
      </w:r>
      <w:r>
        <w:rPr>
          <w:spacing w:val="-10"/>
          <w:w w:val="110"/>
        </w:rPr>
        <w:t> </w:t>
      </w:r>
      <w:r>
        <w:rPr>
          <w:w w:val="110"/>
        </w:rPr>
        <w:t>expressions</w:t>
      </w:r>
      <w:r>
        <w:rPr>
          <w:spacing w:val="-10"/>
          <w:w w:val="110"/>
        </w:rPr>
        <w:t> </w:t>
      </w:r>
      <w:r>
        <w:rPr>
          <w:w w:val="110"/>
        </w:rPr>
        <w:t>of</w:t>
      </w:r>
      <w:r>
        <w:rPr>
          <w:spacing w:val="-10"/>
          <w:w w:val="110"/>
        </w:rPr>
        <w:t> </w:t>
      </w:r>
      <w:r>
        <w:rPr>
          <w:w w:val="110"/>
        </w:rPr>
        <w:t>cells</w:t>
      </w:r>
      <w:r>
        <w:rPr>
          <w:spacing w:val="-10"/>
          <w:w w:val="110"/>
        </w:rPr>
        <w:t> </w:t>
      </w:r>
      <w:r>
        <w:rPr>
          <w:w w:val="110"/>
        </w:rPr>
        <w:t>are</w:t>
      </w:r>
      <w:r>
        <w:rPr>
          <w:spacing w:val="-10"/>
          <w:w w:val="110"/>
        </w:rPr>
        <w:t> </w:t>
      </w:r>
      <w:r>
        <w:rPr>
          <w:w w:val="110"/>
        </w:rPr>
        <w:t>high-dimensional and noisy, and the number of cells in each time point is large. Such a large</w:t>
      </w:r>
      <w:r>
        <w:rPr>
          <w:spacing w:val="-10"/>
          <w:w w:val="110"/>
        </w:rPr>
        <w:t> </w:t>
      </w:r>
      <w:r>
        <w:rPr>
          <w:w w:val="110"/>
        </w:rPr>
        <w:t>sample</w:t>
      </w:r>
      <w:r>
        <w:rPr>
          <w:spacing w:val="-11"/>
          <w:w w:val="110"/>
        </w:rPr>
        <w:t> </w:t>
      </w:r>
      <w:r>
        <w:rPr>
          <w:w w:val="110"/>
        </w:rPr>
        <w:t>and</w:t>
      </w:r>
      <w:r>
        <w:rPr>
          <w:spacing w:val="-10"/>
          <w:w w:val="110"/>
        </w:rPr>
        <w:t> </w:t>
      </w:r>
      <w:r>
        <w:rPr>
          <w:w w:val="110"/>
        </w:rPr>
        <w:t>high-dimensional</w:t>
      </w:r>
      <w:r>
        <w:rPr>
          <w:spacing w:val="-11"/>
          <w:w w:val="110"/>
        </w:rPr>
        <w:t> </w:t>
      </w:r>
      <w:r>
        <w:rPr>
          <w:w w:val="110"/>
        </w:rPr>
        <w:t>and</w:t>
      </w:r>
      <w:r>
        <w:rPr>
          <w:spacing w:val="-10"/>
          <w:w w:val="110"/>
        </w:rPr>
        <w:t> </w:t>
      </w:r>
      <w:r>
        <w:rPr>
          <w:w w:val="110"/>
        </w:rPr>
        <w:t>noisy</w:t>
      </w:r>
      <w:r>
        <w:rPr>
          <w:spacing w:val="-10"/>
          <w:w w:val="110"/>
        </w:rPr>
        <w:t> </w:t>
      </w:r>
      <w:r>
        <w:rPr>
          <w:w w:val="110"/>
        </w:rPr>
        <w:t>data</w:t>
      </w:r>
      <w:r>
        <w:rPr>
          <w:spacing w:val="-11"/>
          <w:w w:val="110"/>
        </w:rPr>
        <w:t> </w:t>
      </w:r>
      <w:r>
        <w:rPr>
          <w:w w:val="110"/>
        </w:rPr>
        <w:t>problem</w:t>
      </w:r>
      <w:r>
        <w:rPr>
          <w:spacing w:val="-10"/>
          <w:w w:val="110"/>
        </w:rPr>
        <w:t> </w:t>
      </w:r>
      <w:r>
        <w:rPr>
          <w:w w:val="110"/>
        </w:rPr>
        <w:t>render</w:t>
      </w:r>
      <w:r>
        <w:rPr>
          <w:spacing w:val="-10"/>
          <w:w w:val="110"/>
        </w:rPr>
        <w:t> </w:t>
      </w:r>
      <w:r>
        <w:rPr>
          <w:w w:val="110"/>
        </w:rPr>
        <w:t>many classical</w:t>
      </w:r>
      <w:r>
        <w:rPr>
          <w:w w:val="110"/>
        </w:rPr>
        <w:t> methods,</w:t>
      </w:r>
      <w:r>
        <w:rPr>
          <w:w w:val="110"/>
        </w:rPr>
        <w:t> such</w:t>
      </w:r>
      <w:r>
        <w:rPr>
          <w:w w:val="110"/>
        </w:rPr>
        <w:t> as</w:t>
      </w:r>
      <w:r>
        <w:rPr>
          <w:w w:val="110"/>
        </w:rPr>
        <w:t> Euclidean</w:t>
      </w:r>
      <w:r>
        <w:rPr>
          <w:w w:val="110"/>
        </w:rPr>
        <w:t> distance</w:t>
      </w:r>
      <w:r>
        <w:rPr>
          <w:w w:val="110"/>
        </w:rPr>
        <w:t> or</w:t>
      </w:r>
      <w:r>
        <w:rPr>
          <w:w w:val="110"/>
        </w:rPr>
        <w:t> Pearson</w:t>
      </w:r>
      <w:r>
        <w:rPr>
          <w:w w:val="110"/>
        </w:rPr>
        <w:t> correlation, invalid </w:t>
      </w:r>
      <w:hyperlink w:history="true" w:anchor="_bookmark45">
        <w:r>
          <w:rPr>
            <w:color w:val="0080AC"/>
            <w:w w:val="110"/>
          </w:rPr>
          <w:t>[11,12]</w:t>
        </w:r>
      </w:hyperlink>
      <w:r>
        <w:rPr>
          <w:w w:val="110"/>
        </w:rPr>
        <w:t>.</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50"/>
        <w:ind w:left="0"/>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6941696">
                <wp:simplePos x="0" y="0"/>
                <wp:positionH relativeFrom="page">
                  <wp:posOffset>481469</wp:posOffset>
                </wp:positionH>
                <wp:positionV relativeFrom="paragraph">
                  <wp:posOffset>71190</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74784" from="37.910999pt,5.605556pt" to="73.784999pt,5.605556pt" stroked="true" strokeweight=".252pt" strokecolor="#000000">
                <v:stroke dashstyle="solid"/>
                <w10:wrap type="none"/>
              </v:line>
            </w:pict>
          </mc:Fallback>
        </mc:AlternateContent>
      </w:r>
      <w:bookmarkStart w:name="_bookmark3" w:id="6"/>
      <w:bookmarkEnd w:id="6"/>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authors.</w:t>
      </w:r>
    </w:p>
    <w:p>
      <w:pPr>
        <w:spacing w:line="280" w:lineRule="auto" w:before="29"/>
        <w:ind w:left="118" w:right="0" w:firstLine="239"/>
        <w:jc w:val="left"/>
        <w:rPr>
          <w:sz w:val="14"/>
        </w:rPr>
      </w:pPr>
      <w:r>
        <w:rPr>
          <w:rFonts w:ascii="DejaVu Serif Condensed"/>
          <w:i/>
          <w:w w:val="105"/>
          <w:sz w:val="14"/>
        </w:rPr>
        <w:t>E-mail</w:t>
      </w:r>
      <w:r>
        <w:rPr>
          <w:rFonts w:ascii="DejaVu Serif Condensed"/>
          <w:i/>
          <w:spacing w:val="22"/>
          <w:w w:val="105"/>
          <w:sz w:val="14"/>
        </w:rPr>
        <w:t> </w:t>
      </w:r>
      <w:r>
        <w:rPr>
          <w:rFonts w:ascii="DejaVu Serif Condensed"/>
          <w:i/>
          <w:w w:val="105"/>
          <w:sz w:val="14"/>
        </w:rPr>
        <w:t>addresses:</w:t>
      </w:r>
      <w:r>
        <w:rPr>
          <w:rFonts w:ascii="DejaVu Serif Condensed"/>
          <w:i/>
          <w:spacing w:val="20"/>
          <w:w w:val="105"/>
          <w:sz w:val="14"/>
        </w:rPr>
        <w:t> </w:t>
      </w:r>
      <w:hyperlink r:id="rId11">
        <w:r>
          <w:rPr>
            <w:color w:val="0080AC"/>
            <w:w w:val="105"/>
            <w:sz w:val="14"/>
          </w:rPr>
          <w:t>mengrui@surrozen.com</w:t>
        </w:r>
      </w:hyperlink>
      <w:r>
        <w:rPr>
          <w:color w:val="0080AC"/>
          <w:spacing w:val="27"/>
          <w:w w:val="105"/>
          <w:sz w:val="14"/>
        </w:rPr>
        <w:t> </w:t>
      </w:r>
      <w:r>
        <w:rPr>
          <w:w w:val="105"/>
          <w:sz w:val="14"/>
        </w:rPr>
        <w:t>(M.</w:t>
      </w:r>
      <w:r>
        <w:rPr>
          <w:spacing w:val="27"/>
          <w:w w:val="105"/>
          <w:sz w:val="14"/>
        </w:rPr>
        <w:t> </w:t>
      </w:r>
      <w:r>
        <w:rPr>
          <w:w w:val="105"/>
          <w:sz w:val="14"/>
        </w:rPr>
        <w:t>Zhang),</w:t>
      </w:r>
      <w:r>
        <w:rPr>
          <w:spacing w:val="25"/>
          <w:w w:val="105"/>
          <w:sz w:val="14"/>
        </w:rPr>
        <w:t> </w:t>
      </w:r>
      <w:hyperlink r:id="rId12">
        <w:r>
          <w:rPr>
            <w:color w:val="0080AC"/>
            <w:w w:val="105"/>
            <w:sz w:val="14"/>
          </w:rPr>
          <w:t>yongkaichen@uga.edu</w:t>
        </w:r>
      </w:hyperlink>
      <w:r>
        <w:rPr>
          <w:color w:val="0080AC"/>
          <w:spacing w:val="25"/>
          <w:w w:val="105"/>
          <w:sz w:val="14"/>
        </w:rPr>
        <w:t> </w:t>
      </w:r>
      <w:r>
        <w:rPr>
          <w:w w:val="105"/>
          <w:sz w:val="14"/>
        </w:rPr>
        <w:t>(Y.</w:t>
      </w:r>
      <w:r>
        <w:rPr>
          <w:spacing w:val="27"/>
          <w:w w:val="105"/>
          <w:sz w:val="14"/>
        </w:rPr>
        <w:t> </w:t>
      </w:r>
      <w:r>
        <w:rPr>
          <w:w w:val="105"/>
          <w:sz w:val="14"/>
        </w:rPr>
        <w:t>Chen),</w:t>
      </w:r>
      <w:r>
        <w:rPr>
          <w:spacing w:val="25"/>
          <w:w w:val="105"/>
          <w:sz w:val="14"/>
        </w:rPr>
        <w:t> </w:t>
      </w:r>
      <w:hyperlink r:id="rId13">
        <w:r>
          <w:rPr>
            <w:color w:val="0080AC"/>
            <w:w w:val="105"/>
            <w:sz w:val="14"/>
          </w:rPr>
          <w:t>yudy21@mails.tsinghua.edu.cn</w:t>
        </w:r>
      </w:hyperlink>
      <w:r>
        <w:rPr>
          <w:color w:val="0080AC"/>
          <w:spacing w:val="25"/>
          <w:w w:val="105"/>
          <w:sz w:val="14"/>
        </w:rPr>
        <w:t> </w:t>
      </w:r>
      <w:r>
        <w:rPr>
          <w:w w:val="105"/>
          <w:sz w:val="14"/>
        </w:rPr>
        <w:t>(D.</w:t>
      </w:r>
      <w:r>
        <w:rPr>
          <w:spacing w:val="27"/>
          <w:w w:val="105"/>
          <w:sz w:val="14"/>
        </w:rPr>
        <w:t> </w:t>
      </w:r>
      <w:r>
        <w:rPr>
          <w:w w:val="105"/>
          <w:sz w:val="14"/>
        </w:rPr>
        <w:t>Yu),</w:t>
      </w:r>
      <w:r>
        <w:rPr>
          <w:spacing w:val="27"/>
          <w:w w:val="105"/>
          <w:sz w:val="14"/>
        </w:rPr>
        <w:t> </w:t>
      </w:r>
      <w:hyperlink r:id="rId14">
        <w:r>
          <w:rPr>
            <w:color w:val="0080AC"/>
            <w:w w:val="105"/>
            <w:sz w:val="14"/>
          </w:rPr>
          <w:t>wenxuan@uga.edu</w:t>
        </w:r>
      </w:hyperlink>
      <w:r>
        <w:rPr>
          <w:color w:val="0080AC"/>
          <w:spacing w:val="25"/>
          <w:w w:val="105"/>
          <w:sz w:val="14"/>
        </w:rPr>
        <w:t> </w:t>
      </w:r>
      <w:r>
        <w:rPr>
          <w:w w:val="105"/>
          <w:sz w:val="14"/>
        </w:rPr>
        <w:t>(W.</w:t>
      </w:r>
      <w:r>
        <w:rPr>
          <w:spacing w:val="27"/>
          <w:w w:val="105"/>
          <w:sz w:val="14"/>
        </w:rPr>
        <w:t> </w:t>
      </w:r>
      <w:r>
        <w:rPr>
          <w:w w:val="105"/>
          <w:sz w:val="14"/>
        </w:rPr>
        <w:t>Zhong),</w:t>
      </w:r>
      <w:r>
        <w:rPr>
          <w:spacing w:val="40"/>
          <w:w w:val="110"/>
          <w:sz w:val="14"/>
        </w:rPr>
        <w:t> </w:t>
      </w:r>
      <w:bookmarkStart w:name="_bookmark4" w:id="7"/>
      <w:bookmarkEnd w:id="7"/>
      <w:r>
        <w:rPr>
          <w:w w:val="110"/>
          <w:sz w:val="14"/>
        </w:rPr>
      </w:r>
      <w:hyperlink r:id="rId15">
        <w:r>
          <w:rPr>
            <w:color w:val="0080AC"/>
            <w:w w:val="105"/>
            <w:sz w:val="14"/>
          </w:rPr>
          <w:t>jingyizhang@tsinghua.edu.cn</w:t>
        </w:r>
      </w:hyperlink>
      <w:r>
        <w:rPr>
          <w:color w:val="0080AC"/>
          <w:spacing w:val="37"/>
          <w:w w:val="105"/>
          <w:sz w:val="14"/>
        </w:rPr>
        <w:t> </w:t>
      </w:r>
      <w:r>
        <w:rPr>
          <w:w w:val="105"/>
          <w:sz w:val="14"/>
        </w:rPr>
        <w:t>(J.</w:t>
      </w:r>
      <w:r>
        <w:rPr>
          <w:spacing w:val="39"/>
          <w:w w:val="105"/>
          <w:sz w:val="14"/>
        </w:rPr>
        <w:t> </w:t>
      </w:r>
      <w:r>
        <w:rPr>
          <w:w w:val="105"/>
          <w:sz w:val="14"/>
        </w:rPr>
        <w:t>Zhang),</w:t>
      </w:r>
      <w:r>
        <w:rPr>
          <w:spacing w:val="39"/>
          <w:w w:val="105"/>
          <w:sz w:val="14"/>
        </w:rPr>
        <w:t> </w:t>
      </w:r>
      <w:hyperlink r:id="rId16">
        <w:r>
          <w:rPr>
            <w:color w:val="0080AC"/>
            <w:w w:val="105"/>
            <w:sz w:val="14"/>
          </w:rPr>
          <w:t>pingma@uga.edu</w:t>
        </w:r>
      </w:hyperlink>
      <w:r>
        <w:rPr>
          <w:color w:val="0080AC"/>
          <w:spacing w:val="37"/>
          <w:w w:val="105"/>
          <w:sz w:val="14"/>
        </w:rPr>
        <w:t> </w:t>
      </w:r>
      <w:r>
        <w:rPr>
          <w:w w:val="105"/>
          <w:sz w:val="14"/>
        </w:rPr>
        <w:t>(P.</w:t>
      </w:r>
      <w:r>
        <w:rPr>
          <w:spacing w:val="39"/>
          <w:w w:val="105"/>
          <w:sz w:val="14"/>
        </w:rPr>
        <w:t> </w:t>
      </w:r>
      <w:r>
        <w:rPr>
          <w:w w:val="105"/>
          <w:sz w:val="14"/>
        </w:rPr>
        <w:t>Ma).</w:t>
      </w:r>
    </w:p>
    <w:p>
      <w:pPr>
        <w:spacing w:line="162" w:lineRule="exact" w:before="0"/>
        <w:ind w:left="233" w:right="0" w:firstLine="0"/>
        <w:jc w:val="left"/>
        <w:rPr>
          <w:sz w:val="14"/>
        </w:rPr>
      </w:pPr>
      <w:r>
        <w:rPr>
          <w:w w:val="110"/>
          <w:position w:val="5"/>
          <w:sz w:val="10"/>
        </w:rPr>
        <w:t>1</w:t>
      </w:r>
      <w:r>
        <w:rPr>
          <w:spacing w:val="47"/>
          <w:w w:val="110"/>
          <w:position w:val="5"/>
          <w:sz w:val="10"/>
        </w:rPr>
        <w:t> </w:t>
      </w:r>
      <w:r>
        <w:rPr>
          <w:w w:val="110"/>
          <w:sz w:val="14"/>
        </w:rPr>
        <w:t>Mengrui</w:t>
      </w:r>
      <w:r>
        <w:rPr>
          <w:spacing w:val="5"/>
          <w:w w:val="110"/>
          <w:sz w:val="14"/>
        </w:rPr>
        <w:t> </w:t>
      </w:r>
      <w:r>
        <w:rPr>
          <w:w w:val="110"/>
          <w:sz w:val="14"/>
        </w:rPr>
        <w:t>Zhang</w:t>
      </w:r>
      <w:r>
        <w:rPr>
          <w:spacing w:val="6"/>
          <w:w w:val="110"/>
          <w:sz w:val="14"/>
        </w:rPr>
        <w:t> </w:t>
      </w:r>
      <w:r>
        <w:rPr>
          <w:w w:val="110"/>
          <w:sz w:val="14"/>
        </w:rPr>
        <w:t>and</w:t>
      </w:r>
      <w:r>
        <w:rPr>
          <w:spacing w:val="5"/>
          <w:w w:val="110"/>
          <w:sz w:val="14"/>
        </w:rPr>
        <w:t> </w:t>
      </w:r>
      <w:r>
        <w:rPr>
          <w:w w:val="110"/>
          <w:sz w:val="14"/>
        </w:rPr>
        <w:t>Yongkai</w:t>
      </w:r>
      <w:r>
        <w:rPr>
          <w:spacing w:val="6"/>
          <w:w w:val="110"/>
          <w:sz w:val="14"/>
        </w:rPr>
        <w:t> </w:t>
      </w:r>
      <w:r>
        <w:rPr>
          <w:w w:val="110"/>
          <w:sz w:val="14"/>
        </w:rPr>
        <w:t>Chen</w:t>
      </w:r>
      <w:r>
        <w:rPr>
          <w:spacing w:val="6"/>
          <w:w w:val="110"/>
          <w:sz w:val="14"/>
        </w:rPr>
        <w:t> </w:t>
      </w:r>
      <w:r>
        <w:rPr>
          <w:w w:val="110"/>
          <w:sz w:val="14"/>
        </w:rPr>
        <w:t>contributed</w:t>
      </w:r>
      <w:r>
        <w:rPr>
          <w:spacing w:val="5"/>
          <w:w w:val="110"/>
          <w:sz w:val="14"/>
        </w:rPr>
        <w:t> </w:t>
      </w:r>
      <w:r>
        <w:rPr>
          <w:spacing w:val="-2"/>
          <w:w w:val="110"/>
          <w:sz w:val="14"/>
        </w:rPr>
        <w:t>equally.</w:t>
      </w:r>
    </w:p>
    <w:p>
      <w:pPr>
        <w:pStyle w:val="BodyText"/>
        <w:spacing w:before="23"/>
        <w:ind w:left="0"/>
        <w:rPr>
          <w:sz w:val="14"/>
        </w:rPr>
      </w:pPr>
    </w:p>
    <w:p>
      <w:pPr>
        <w:spacing w:before="0"/>
        <w:ind w:left="118" w:right="0" w:firstLine="0"/>
        <w:jc w:val="left"/>
        <w:rPr>
          <w:sz w:val="14"/>
        </w:rPr>
      </w:pPr>
      <w:hyperlink r:id="rId5">
        <w:r>
          <w:rPr>
            <w:color w:val="0080AC"/>
            <w:spacing w:val="-2"/>
            <w:w w:val="120"/>
            <w:sz w:val="14"/>
          </w:rPr>
          <w:t>https://doi.org/10.1016/j.ailsci.2023.100068</w:t>
        </w:r>
      </w:hyperlink>
    </w:p>
    <w:p>
      <w:pPr>
        <w:spacing w:before="31"/>
        <w:ind w:left="118" w:right="0" w:firstLine="0"/>
        <w:jc w:val="left"/>
        <w:rPr>
          <w:sz w:val="14"/>
        </w:rPr>
      </w:pPr>
      <w:r>
        <w:rPr>
          <w:w w:val="110"/>
          <w:sz w:val="14"/>
        </w:rPr>
        <w:t>Received</w:t>
      </w:r>
      <w:r>
        <w:rPr>
          <w:spacing w:val="6"/>
          <w:w w:val="110"/>
          <w:sz w:val="14"/>
        </w:rPr>
        <w:t> </w:t>
      </w:r>
      <w:r>
        <w:rPr>
          <w:w w:val="110"/>
          <w:sz w:val="14"/>
        </w:rPr>
        <w:t>21</w:t>
      </w:r>
      <w:r>
        <w:rPr>
          <w:spacing w:val="6"/>
          <w:w w:val="110"/>
          <w:sz w:val="14"/>
        </w:rPr>
        <w:t> </w:t>
      </w:r>
      <w:r>
        <w:rPr>
          <w:w w:val="110"/>
          <w:sz w:val="14"/>
        </w:rPr>
        <w:t>December</w:t>
      </w:r>
      <w:r>
        <w:rPr>
          <w:spacing w:val="6"/>
          <w:w w:val="110"/>
          <w:sz w:val="14"/>
        </w:rPr>
        <w:t> </w:t>
      </w:r>
      <w:r>
        <w:rPr>
          <w:w w:val="110"/>
          <w:sz w:val="14"/>
        </w:rPr>
        <w:t>2022;</w:t>
      </w:r>
      <w:r>
        <w:rPr>
          <w:spacing w:val="7"/>
          <w:w w:val="110"/>
          <w:sz w:val="14"/>
        </w:rPr>
        <w:t> </w:t>
      </w:r>
      <w:r>
        <w:rPr>
          <w:w w:val="110"/>
          <w:sz w:val="14"/>
        </w:rPr>
        <w:t>Received</w:t>
      </w:r>
      <w:r>
        <w:rPr>
          <w:spacing w:val="6"/>
          <w:w w:val="110"/>
          <w:sz w:val="14"/>
        </w:rPr>
        <w:t> </w:t>
      </w:r>
      <w:r>
        <w:rPr>
          <w:w w:val="110"/>
          <w:sz w:val="14"/>
        </w:rPr>
        <w:t>in</w:t>
      </w:r>
      <w:r>
        <w:rPr>
          <w:spacing w:val="6"/>
          <w:w w:val="110"/>
          <w:sz w:val="14"/>
        </w:rPr>
        <w:t> </w:t>
      </w:r>
      <w:r>
        <w:rPr>
          <w:w w:val="110"/>
          <w:sz w:val="14"/>
        </w:rPr>
        <w:t>revised</w:t>
      </w:r>
      <w:r>
        <w:rPr>
          <w:spacing w:val="7"/>
          <w:w w:val="110"/>
          <w:sz w:val="14"/>
        </w:rPr>
        <w:t> </w:t>
      </w:r>
      <w:r>
        <w:rPr>
          <w:w w:val="110"/>
          <w:sz w:val="14"/>
        </w:rPr>
        <w:t>form</w:t>
      </w:r>
      <w:r>
        <w:rPr>
          <w:spacing w:val="6"/>
          <w:w w:val="110"/>
          <w:sz w:val="14"/>
        </w:rPr>
        <w:t> </w:t>
      </w:r>
      <w:r>
        <w:rPr>
          <w:w w:val="110"/>
          <w:sz w:val="14"/>
        </w:rPr>
        <w:t>17</w:t>
      </w:r>
      <w:r>
        <w:rPr>
          <w:spacing w:val="6"/>
          <w:w w:val="110"/>
          <w:sz w:val="14"/>
        </w:rPr>
        <w:t> </w:t>
      </w:r>
      <w:r>
        <w:rPr>
          <w:w w:val="110"/>
          <w:sz w:val="14"/>
        </w:rPr>
        <w:t>March</w:t>
      </w:r>
      <w:r>
        <w:rPr>
          <w:spacing w:val="7"/>
          <w:w w:val="110"/>
          <w:sz w:val="14"/>
        </w:rPr>
        <w:t> </w:t>
      </w:r>
      <w:r>
        <w:rPr>
          <w:w w:val="110"/>
          <w:sz w:val="14"/>
        </w:rPr>
        <w:t>2023;</w:t>
      </w:r>
      <w:r>
        <w:rPr>
          <w:spacing w:val="6"/>
          <w:w w:val="110"/>
          <w:sz w:val="14"/>
        </w:rPr>
        <w:t> </w:t>
      </w:r>
      <w:r>
        <w:rPr>
          <w:w w:val="110"/>
          <w:sz w:val="14"/>
        </w:rPr>
        <w:t>Accepted</w:t>
      </w:r>
      <w:r>
        <w:rPr>
          <w:spacing w:val="6"/>
          <w:w w:val="110"/>
          <w:sz w:val="14"/>
        </w:rPr>
        <w:t> </w:t>
      </w:r>
      <w:r>
        <w:rPr>
          <w:w w:val="110"/>
          <w:sz w:val="14"/>
        </w:rPr>
        <w:t>22</w:t>
      </w:r>
      <w:r>
        <w:rPr>
          <w:spacing w:val="7"/>
          <w:w w:val="110"/>
          <w:sz w:val="14"/>
        </w:rPr>
        <w:t> </w:t>
      </w:r>
      <w:r>
        <w:rPr>
          <w:w w:val="110"/>
          <w:sz w:val="14"/>
        </w:rPr>
        <w:t>March</w:t>
      </w:r>
      <w:r>
        <w:rPr>
          <w:spacing w:val="6"/>
          <w:w w:val="110"/>
          <w:sz w:val="14"/>
        </w:rPr>
        <w:t> </w:t>
      </w:r>
      <w:r>
        <w:rPr>
          <w:spacing w:val="-4"/>
          <w:w w:val="110"/>
          <w:sz w:val="14"/>
        </w:rPr>
        <w:t>2023</w:t>
      </w:r>
    </w:p>
    <w:p>
      <w:pPr>
        <w:spacing w:before="30"/>
        <w:ind w:left="118"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25</w:t>
      </w:r>
      <w:r>
        <w:rPr>
          <w:spacing w:val="6"/>
          <w:w w:val="110"/>
          <w:sz w:val="14"/>
        </w:rPr>
        <w:t> </w:t>
      </w:r>
      <w:r>
        <w:rPr>
          <w:w w:val="110"/>
          <w:sz w:val="14"/>
        </w:rPr>
        <w:t>March</w:t>
      </w:r>
      <w:r>
        <w:rPr>
          <w:spacing w:val="7"/>
          <w:w w:val="110"/>
          <w:sz w:val="14"/>
        </w:rPr>
        <w:t> </w:t>
      </w:r>
      <w:r>
        <w:rPr>
          <w:spacing w:val="-4"/>
          <w:w w:val="110"/>
          <w:sz w:val="14"/>
        </w:rPr>
        <w:t>2023</w:t>
      </w:r>
    </w:p>
    <w:p>
      <w:pPr>
        <w:spacing w:line="285" w:lineRule="auto" w:before="30"/>
        <w:ind w:left="118" w:right="2760" w:firstLine="0"/>
        <w:jc w:val="left"/>
        <w:rPr>
          <w:sz w:val="14"/>
        </w:rPr>
      </w:pPr>
      <w:r>
        <w:rPr>
          <w:w w:val="110"/>
          <w:sz w:val="14"/>
        </w:rPr>
        <w:t>2667-3185/© 2023 The Authors. Published by Elsevier B.V. This is an open access article under the CC BY-NC-ND license</w:t>
      </w:r>
      <w:r>
        <w:rPr>
          <w:spacing w:val="40"/>
          <w:w w:val="110"/>
          <w:sz w:val="14"/>
        </w:rPr>
        <w:t> </w:t>
      </w:r>
      <w:r>
        <w:rPr>
          <w:spacing w:val="-2"/>
          <w:w w:val="110"/>
          <w:sz w:val="14"/>
        </w:rPr>
        <w:t>(</w:t>
      </w:r>
      <w:hyperlink r:id="rId17">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39"/>
        <w:ind w:left="0"/>
        <w:rPr>
          <w:sz w:val="20"/>
        </w:rPr>
      </w:pPr>
    </w:p>
    <w:p>
      <w:pPr>
        <w:pStyle w:val="BodyText"/>
        <w:ind w:left="1478"/>
        <w:rPr>
          <w:sz w:val="20"/>
        </w:rPr>
      </w:pPr>
      <w:r>
        <w:rPr>
          <w:sz w:val="20"/>
        </w:rPr>
        <w:drawing>
          <wp:inline distT="0" distB="0" distL="0" distR="0">
            <wp:extent cx="4882506" cy="447751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4882506" cy="4477512"/>
                    </a:xfrm>
                    <a:prstGeom prst="rect">
                      <a:avLst/>
                    </a:prstGeom>
                  </pic:spPr>
                </pic:pic>
              </a:graphicData>
            </a:graphic>
          </wp:inline>
        </w:drawing>
      </w:r>
      <w:r>
        <w:rPr>
          <w:sz w:val="20"/>
        </w:rPr>
      </w:r>
    </w:p>
    <w:p>
      <w:pPr>
        <w:pStyle w:val="BodyText"/>
        <w:spacing w:before="34"/>
        <w:ind w:left="0"/>
        <w:rPr>
          <w:sz w:val="14"/>
        </w:rPr>
      </w:pPr>
    </w:p>
    <w:p>
      <w:pPr>
        <w:spacing w:line="285" w:lineRule="auto" w:before="0"/>
        <w:ind w:left="118" w:right="108" w:firstLine="0"/>
        <w:jc w:val="both"/>
        <w:rPr>
          <w:sz w:val="14"/>
        </w:rPr>
      </w:pPr>
      <w:bookmarkStart w:name="_bookmark5" w:id="8"/>
      <w:bookmarkEnd w:id="8"/>
      <w:r>
        <w:rPr/>
      </w:r>
      <w:r>
        <w:rPr>
          <w:rFonts w:ascii="Times New Roman"/>
          <w:b/>
          <w:w w:val="115"/>
          <w:sz w:val="14"/>
        </w:rPr>
        <w:t>Fig.</w:t>
      </w:r>
      <w:r>
        <w:rPr>
          <w:rFonts w:ascii="Times New Roman"/>
          <w:b/>
          <w:w w:val="115"/>
          <w:sz w:val="14"/>
        </w:rPr>
        <w:t> 1.</w:t>
      </w:r>
      <w:r>
        <w:rPr>
          <w:rFonts w:ascii="Times New Roman"/>
          <w:b/>
          <w:spacing w:val="16"/>
          <w:w w:val="115"/>
          <w:sz w:val="14"/>
        </w:rPr>
        <w:t> </w:t>
      </w:r>
      <w:r>
        <w:rPr>
          <w:w w:val="115"/>
          <w:sz w:val="14"/>
        </w:rPr>
        <w:t>Single</w:t>
      </w:r>
      <w:r>
        <w:rPr>
          <w:w w:val="115"/>
          <w:sz w:val="14"/>
        </w:rPr>
        <w:t> cell</w:t>
      </w:r>
      <w:r>
        <w:rPr>
          <w:w w:val="115"/>
          <w:sz w:val="14"/>
        </w:rPr>
        <w:t> analysis</w:t>
      </w:r>
      <w:r>
        <w:rPr>
          <w:w w:val="115"/>
          <w:sz w:val="14"/>
        </w:rPr>
        <w:t> and</w:t>
      </w:r>
      <w:r>
        <w:rPr>
          <w:w w:val="115"/>
          <w:sz w:val="14"/>
        </w:rPr>
        <w:t> cell</w:t>
      </w:r>
      <w:r>
        <w:rPr>
          <w:w w:val="115"/>
          <w:sz w:val="14"/>
        </w:rPr>
        <w:t> smoothing</w:t>
      </w:r>
      <w:r>
        <w:rPr>
          <w:w w:val="115"/>
          <w:sz w:val="14"/>
        </w:rPr>
        <w:t> transformation</w:t>
      </w:r>
      <w:r>
        <w:rPr>
          <w:w w:val="115"/>
          <w:sz w:val="14"/>
        </w:rPr>
        <w:t> (CellST)</w:t>
      </w:r>
      <w:r>
        <w:rPr>
          <w:w w:val="115"/>
          <w:sz w:val="14"/>
        </w:rPr>
        <w:t> overview:</w:t>
      </w:r>
      <w:r>
        <w:rPr>
          <w:w w:val="115"/>
          <w:sz w:val="14"/>
        </w:rPr>
        <w:t> </w:t>
      </w:r>
      <w:r>
        <w:rPr>
          <w:rFonts w:ascii="Times New Roman"/>
          <w:b/>
          <w:w w:val="115"/>
          <w:sz w:val="14"/>
        </w:rPr>
        <w:t>a</w:t>
      </w:r>
      <w:r>
        <w:rPr>
          <w:w w:val="115"/>
          <w:sz w:val="14"/>
        </w:rPr>
        <w:t>:</w:t>
      </w:r>
      <w:r>
        <w:rPr>
          <w:w w:val="115"/>
          <w:sz w:val="14"/>
        </w:rPr>
        <w:t> The</w:t>
      </w:r>
      <w:r>
        <w:rPr>
          <w:w w:val="115"/>
          <w:sz w:val="14"/>
        </w:rPr>
        <w:t> advantage</w:t>
      </w:r>
      <w:r>
        <w:rPr>
          <w:w w:val="115"/>
          <w:sz w:val="14"/>
        </w:rPr>
        <w:t> of</w:t>
      </w:r>
      <w:r>
        <w:rPr>
          <w:w w:val="115"/>
          <w:sz w:val="14"/>
        </w:rPr>
        <w:t> scRNA-seq</w:t>
      </w:r>
      <w:r>
        <w:rPr>
          <w:w w:val="115"/>
          <w:sz w:val="14"/>
        </w:rPr>
        <w:t> analysis</w:t>
      </w:r>
      <w:r>
        <w:rPr>
          <w:w w:val="115"/>
          <w:sz w:val="14"/>
        </w:rPr>
        <w:t> over</w:t>
      </w:r>
      <w:r>
        <w:rPr>
          <w:w w:val="115"/>
          <w:sz w:val="14"/>
        </w:rPr>
        <w:t> bulk</w:t>
      </w:r>
      <w:r>
        <w:rPr>
          <w:w w:val="115"/>
          <w:sz w:val="14"/>
        </w:rPr>
        <w:t> RNA-seq</w:t>
      </w:r>
      <w:r>
        <w:rPr>
          <w:w w:val="115"/>
          <w:sz w:val="14"/>
        </w:rPr>
        <w:t> analysis.</w:t>
      </w:r>
      <w:r>
        <w:rPr>
          <w:w w:val="115"/>
          <w:sz w:val="14"/>
        </w:rPr>
        <w:t> </w:t>
      </w:r>
      <w:r>
        <w:rPr>
          <w:rFonts w:ascii="Times New Roman"/>
          <w:b/>
          <w:w w:val="115"/>
          <w:sz w:val="14"/>
        </w:rPr>
        <w:t>b</w:t>
      </w:r>
      <w:r>
        <w:rPr>
          <w:w w:val="115"/>
          <w:sz w:val="14"/>
        </w:rPr>
        <w:t>:</w:t>
      </w:r>
      <w:r>
        <w:rPr>
          <w:w w:val="115"/>
          <w:sz w:val="14"/>
        </w:rPr>
        <w:t> Data structures</w:t>
      </w:r>
      <w:r>
        <w:rPr>
          <w:spacing w:val="-5"/>
          <w:w w:val="115"/>
          <w:sz w:val="14"/>
        </w:rPr>
        <w:t> </w:t>
      </w:r>
      <w:r>
        <w:rPr>
          <w:w w:val="115"/>
          <w:sz w:val="14"/>
        </w:rPr>
        <w:t>for</w:t>
      </w:r>
      <w:r>
        <w:rPr>
          <w:spacing w:val="-5"/>
          <w:w w:val="115"/>
          <w:sz w:val="14"/>
        </w:rPr>
        <w:t> </w:t>
      </w:r>
      <w:r>
        <w:rPr>
          <w:w w:val="115"/>
          <w:sz w:val="14"/>
        </w:rPr>
        <w:t>static</w:t>
      </w:r>
      <w:r>
        <w:rPr>
          <w:spacing w:val="-5"/>
          <w:w w:val="115"/>
          <w:sz w:val="14"/>
        </w:rPr>
        <w:t> </w:t>
      </w:r>
      <w:r>
        <w:rPr>
          <w:w w:val="115"/>
          <w:sz w:val="14"/>
        </w:rPr>
        <w:t>scRNA-seq</w:t>
      </w:r>
      <w:r>
        <w:rPr>
          <w:spacing w:val="-5"/>
          <w:w w:val="115"/>
          <w:sz w:val="14"/>
        </w:rPr>
        <w:t> </w:t>
      </w:r>
      <w:r>
        <w:rPr>
          <w:w w:val="115"/>
          <w:sz w:val="14"/>
        </w:rPr>
        <w:t>experiments</w:t>
      </w:r>
      <w:r>
        <w:rPr>
          <w:spacing w:val="-6"/>
          <w:w w:val="115"/>
          <w:sz w:val="14"/>
        </w:rPr>
        <w:t> </w:t>
      </w:r>
      <w:r>
        <w:rPr>
          <w:w w:val="115"/>
          <w:sz w:val="14"/>
        </w:rPr>
        <w:t>and</w:t>
      </w:r>
      <w:r>
        <w:rPr>
          <w:spacing w:val="-5"/>
          <w:w w:val="115"/>
          <w:sz w:val="14"/>
        </w:rPr>
        <w:t> </w:t>
      </w:r>
      <w:r>
        <w:rPr>
          <w:w w:val="115"/>
          <w:sz w:val="14"/>
        </w:rPr>
        <w:t>time-course</w:t>
      </w:r>
      <w:r>
        <w:rPr>
          <w:spacing w:val="-5"/>
          <w:w w:val="115"/>
          <w:sz w:val="14"/>
        </w:rPr>
        <w:t> </w:t>
      </w:r>
      <w:r>
        <w:rPr>
          <w:w w:val="115"/>
          <w:sz w:val="14"/>
        </w:rPr>
        <w:t>scRNA-seq</w:t>
      </w:r>
      <w:r>
        <w:rPr>
          <w:spacing w:val="-5"/>
          <w:w w:val="115"/>
          <w:sz w:val="14"/>
        </w:rPr>
        <w:t> </w:t>
      </w:r>
      <w:r>
        <w:rPr>
          <w:w w:val="115"/>
          <w:sz w:val="14"/>
        </w:rPr>
        <w:t>experiments.</w:t>
      </w:r>
      <w:r>
        <w:rPr>
          <w:spacing w:val="-6"/>
          <w:w w:val="115"/>
          <w:sz w:val="14"/>
        </w:rPr>
        <w:t> </w:t>
      </w:r>
      <w:r>
        <w:rPr>
          <w:w w:val="115"/>
          <w:sz w:val="14"/>
        </w:rPr>
        <w:t>Cells</w:t>
      </w:r>
      <w:r>
        <w:rPr>
          <w:spacing w:val="-5"/>
          <w:w w:val="115"/>
          <w:sz w:val="14"/>
        </w:rPr>
        <w:t> </w:t>
      </w:r>
      <w:r>
        <w:rPr>
          <w:w w:val="115"/>
          <w:sz w:val="14"/>
        </w:rPr>
        <w:t>in</w:t>
      </w:r>
      <w:r>
        <w:rPr>
          <w:spacing w:val="-5"/>
          <w:w w:val="115"/>
          <w:sz w:val="14"/>
        </w:rPr>
        <w:t> </w:t>
      </w:r>
      <w:r>
        <w:rPr>
          <w:w w:val="115"/>
          <w:sz w:val="14"/>
        </w:rPr>
        <w:t>time-course</w:t>
      </w:r>
      <w:r>
        <w:rPr>
          <w:spacing w:val="-5"/>
          <w:w w:val="115"/>
          <w:sz w:val="14"/>
        </w:rPr>
        <w:t> </w:t>
      </w:r>
      <w:r>
        <w:rPr>
          <w:w w:val="115"/>
          <w:sz w:val="14"/>
        </w:rPr>
        <w:t>experiments</w:t>
      </w:r>
      <w:r>
        <w:rPr>
          <w:spacing w:val="-6"/>
          <w:w w:val="115"/>
          <w:sz w:val="14"/>
        </w:rPr>
        <w:t> </w:t>
      </w:r>
      <w:r>
        <w:rPr>
          <w:w w:val="115"/>
          <w:sz w:val="14"/>
        </w:rPr>
        <w:t>have</w:t>
      </w:r>
      <w:r>
        <w:rPr>
          <w:spacing w:val="-5"/>
          <w:w w:val="115"/>
          <w:sz w:val="14"/>
        </w:rPr>
        <w:t> </w:t>
      </w:r>
      <w:r>
        <w:rPr>
          <w:w w:val="115"/>
          <w:sz w:val="14"/>
        </w:rPr>
        <w:t>been</w:t>
      </w:r>
      <w:r>
        <w:rPr>
          <w:spacing w:val="-5"/>
          <w:w w:val="115"/>
          <w:sz w:val="14"/>
        </w:rPr>
        <w:t> </w:t>
      </w:r>
      <w:r>
        <w:rPr>
          <w:w w:val="115"/>
          <w:sz w:val="14"/>
        </w:rPr>
        <w:t>marked</w:t>
      </w:r>
      <w:r>
        <w:rPr>
          <w:spacing w:val="-6"/>
          <w:w w:val="115"/>
          <w:sz w:val="14"/>
        </w:rPr>
        <w:t> </w:t>
      </w:r>
      <w:r>
        <w:rPr>
          <w:w w:val="115"/>
          <w:sz w:val="14"/>
        </w:rPr>
        <w:t>with</w:t>
      </w:r>
      <w:r>
        <w:rPr>
          <w:spacing w:val="-5"/>
          <w:w w:val="115"/>
          <w:sz w:val="14"/>
        </w:rPr>
        <w:t> </w:t>
      </w:r>
      <w:r>
        <w:rPr>
          <w:w w:val="115"/>
          <w:sz w:val="14"/>
        </w:rPr>
        <w:t>experimental</w:t>
      </w:r>
      <w:r>
        <w:rPr>
          <w:spacing w:val="-6"/>
          <w:w w:val="115"/>
          <w:sz w:val="14"/>
        </w:rPr>
        <w:t> </w:t>
      </w:r>
      <w:r>
        <w:rPr>
          <w:w w:val="115"/>
          <w:sz w:val="14"/>
        </w:rPr>
        <w:t>time points.</w:t>
      </w:r>
      <w:r>
        <w:rPr>
          <w:spacing w:val="-8"/>
          <w:w w:val="115"/>
          <w:sz w:val="14"/>
        </w:rPr>
        <w:t> </w:t>
      </w:r>
      <w:r>
        <w:rPr>
          <w:rFonts w:ascii="Times New Roman"/>
          <w:b/>
          <w:w w:val="115"/>
          <w:sz w:val="14"/>
        </w:rPr>
        <w:t>c</w:t>
      </w:r>
      <w:r>
        <w:rPr>
          <w:w w:val="115"/>
          <w:sz w:val="14"/>
        </w:rPr>
        <w:t>:</w:t>
      </w:r>
      <w:r>
        <w:rPr>
          <w:spacing w:val="-8"/>
          <w:w w:val="115"/>
          <w:sz w:val="14"/>
        </w:rPr>
        <w:t> </w:t>
      </w:r>
      <w:r>
        <w:rPr>
          <w:w w:val="115"/>
          <w:sz w:val="14"/>
        </w:rPr>
        <w:t>The</w:t>
      </w:r>
      <w:r>
        <w:rPr>
          <w:spacing w:val="-8"/>
          <w:w w:val="115"/>
          <w:sz w:val="14"/>
        </w:rPr>
        <w:t> </w:t>
      </w:r>
      <w:r>
        <w:rPr>
          <w:w w:val="115"/>
          <w:sz w:val="14"/>
        </w:rPr>
        <w:t>multipotent</w:t>
      </w:r>
      <w:r>
        <w:rPr>
          <w:spacing w:val="-8"/>
          <w:w w:val="115"/>
          <w:sz w:val="14"/>
        </w:rPr>
        <w:t> </w:t>
      </w:r>
      <w:r>
        <w:rPr>
          <w:w w:val="115"/>
          <w:sz w:val="14"/>
        </w:rPr>
        <w:t>stem</w:t>
      </w:r>
      <w:r>
        <w:rPr>
          <w:spacing w:val="-8"/>
          <w:w w:val="115"/>
          <w:sz w:val="14"/>
        </w:rPr>
        <w:t> </w:t>
      </w:r>
      <w:r>
        <w:rPr>
          <w:w w:val="115"/>
          <w:sz w:val="14"/>
        </w:rPr>
        <w:t>cells</w:t>
      </w:r>
      <w:r>
        <w:rPr>
          <w:spacing w:val="-8"/>
          <w:w w:val="115"/>
          <w:sz w:val="14"/>
        </w:rPr>
        <w:t> </w:t>
      </w:r>
      <w:r>
        <w:rPr>
          <w:w w:val="115"/>
          <w:sz w:val="14"/>
        </w:rPr>
        <w:t>can</w:t>
      </w:r>
      <w:r>
        <w:rPr>
          <w:spacing w:val="-8"/>
          <w:w w:val="115"/>
          <w:sz w:val="14"/>
        </w:rPr>
        <w:t> </w:t>
      </w:r>
      <w:r>
        <w:rPr>
          <w:w w:val="115"/>
          <w:sz w:val="14"/>
        </w:rPr>
        <w:t>develop</w:t>
      </w:r>
      <w:r>
        <w:rPr>
          <w:spacing w:val="-8"/>
          <w:w w:val="115"/>
          <w:sz w:val="14"/>
        </w:rPr>
        <w:t> </w:t>
      </w:r>
      <w:r>
        <w:rPr>
          <w:w w:val="115"/>
          <w:sz w:val="14"/>
        </w:rPr>
        <w:t>into</w:t>
      </w:r>
      <w:r>
        <w:rPr>
          <w:spacing w:val="-8"/>
          <w:w w:val="115"/>
          <w:sz w:val="14"/>
        </w:rPr>
        <w:t> </w:t>
      </w:r>
      <w:r>
        <w:rPr>
          <w:w w:val="115"/>
          <w:sz w:val="14"/>
        </w:rPr>
        <w:t>multiple</w:t>
      </w:r>
      <w:r>
        <w:rPr>
          <w:spacing w:val="-8"/>
          <w:w w:val="115"/>
          <w:sz w:val="14"/>
        </w:rPr>
        <w:t> </w:t>
      </w:r>
      <w:r>
        <w:rPr>
          <w:w w:val="115"/>
          <w:sz w:val="14"/>
        </w:rPr>
        <w:t>cell</w:t>
      </w:r>
      <w:r>
        <w:rPr>
          <w:spacing w:val="-8"/>
          <w:w w:val="115"/>
          <w:sz w:val="14"/>
        </w:rPr>
        <w:t> </w:t>
      </w:r>
      <w:r>
        <w:rPr>
          <w:w w:val="115"/>
          <w:sz w:val="14"/>
        </w:rPr>
        <w:t>lineage</w:t>
      </w:r>
      <w:r>
        <w:rPr>
          <w:spacing w:val="-8"/>
          <w:w w:val="115"/>
          <w:sz w:val="14"/>
        </w:rPr>
        <w:t> </w:t>
      </w:r>
      <w:r>
        <w:rPr>
          <w:w w:val="115"/>
          <w:sz w:val="14"/>
        </w:rPr>
        <w:t>endpoints.</w:t>
      </w:r>
      <w:r>
        <w:rPr>
          <w:spacing w:val="-8"/>
          <w:w w:val="115"/>
          <w:sz w:val="14"/>
        </w:rPr>
        <w:t> </w:t>
      </w:r>
      <w:r>
        <w:rPr>
          <w:rFonts w:ascii="Times New Roman"/>
          <w:b/>
          <w:w w:val="115"/>
          <w:sz w:val="14"/>
        </w:rPr>
        <w:t>d</w:t>
      </w:r>
      <w:r>
        <w:rPr>
          <w:w w:val="115"/>
          <w:sz w:val="14"/>
        </w:rPr>
        <w:t>:</w:t>
      </w:r>
      <w:r>
        <w:rPr>
          <w:spacing w:val="-8"/>
          <w:w w:val="115"/>
          <w:sz w:val="14"/>
        </w:rPr>
        <w:t> </w:t>
      </w:r>
      <w:r>
        <w:rPr>
          <w:w w:val="115"/>
          <w:sz w:val="14"/>
        </w:rPr>
        <w:t>Cell</w:t>
      </w:r>
      <w:r>
        <w:rPr>
          <w:spacing w:val="-8"/>
          <w:w w:val="115"/>
          <w:sz w:val="14"/>
        </w:rPr>
        <w:t> </w:t>
      </w:r>
      <w:r>
        <w:rPr>
          <w:w w:val="115"/>
          <w:sz w:val="14"/>
        </w:rPr>
        <w:t>lineages</w:t>
      </w:r>
      <w:r>
        <w:rPr>
          <w:spacing w:val="-8"/>
          <w:w w:val="115"/>
          <w:sz w:val="14"/>
        </w:rPr>
        <w:t> </w:t>
      </w:r>
      <w:r>
        <w:rPr>
          <w:w w:val="115"/>
          <w:sz w:val="14"/>
        </w:rPr>
        <w:t>are</w:t>
      </w:r>
      <w:r>
        <w:rPr>
          <w:spacing w:val="-8"/>
          <w:w w:val="115"/>
          <w:sz w:val="14"/>
        </w:rPr>
        <w:t> </w:t>
      </w:r>
      <w:r>
        <w:rPr>
          <w:w w:val="115"/>
          <w:sz w:val="14"/>
        </w:rPr>
        <w:t>constructed</w:t>
      </w:r>
      <w:r>
        <w:rPr>
          <w:spacing w:val="-8"/>
          <w:w w:val="115"/>
          <w:sz w:val="14"/>
        </w:rPr>
        <w:t> </w:t>
      </w:r>
      <w:r>
        <w:rPr>
          <w:w w:val="115"/>
          <w:sz w:val="14"/>
        </w:rPr>
        <w:t>by</w:t>
      </w:r>
      <w:r>
        <w:rPr>
          <w:spacing w:val="-8"/>
          <w:w w:val="115"/>
          <w:sz w:val="14"/>
        </w:rPr>
        <w:t> </w:t>
      </w:r>
      <w:r>
        <w:rPr>
          <w:w w:val="115"/>
          <w:sz w:val="14"/>
        </w:rPr>
        <w:t>connecting</w:t>
      </w:r>
      <w:r>
        <w:rPr>
          <w:spacing w:val="-8"/>
          <w:w w:val="115"/>
          <w:sz w:val="14"/>
        </w:rPr>
        <w:t> </w:t>
      </w:r>
      <w:r>
        <w:rPr>
          <w:w w:val="115"/>
          <w:sz w:val="14"/>
        </w:rPr>
        <w:t>individual</w:t>
      </w:r>
      <w:r>
        <w:rPr>
          <w:spacing w:val="-8"/>
          <w:w w:val="115"/>
          <w:sz w:val="14"/>
        </w:rPr>
        <w:t> </w:t>
      </w:r>
      <w:r>
        <w:rPr>
          <w:w w:val="115"/>
          <w:sz w:val="14"/>
        </w:rPr>
        <w:t>cells</w:t>
      </w:r>
      <w:r>
        <w:rPr>
          <w:spacing w:val="-8"/>
          <w:w w:val="115"/>
          <w:sz w:val="14"/>
        </w:rPr>
        <w:t> </w:t>
      </w:r>
      <w:r>
        <w:rPr>
          <w:w w:val="115"/>
          <w:sz w:val="14"/>
        </w:rPr>
        <w:t>over</w:t>
      </w:r>
      <w:r>
        <w:rPr>
          <w:spacing w:val="-8"/>
          <w:w w:val="115"/>
          <w:sz w:val="14"/>
        </w:rPr>
        <w:t> </w:t>
      </w:r>
      <w:r>
        <w:rPr>
          <w:w w:val="115"/>
          <w:sz w:val="14"/>
        </w:rPr>
        <w:t>time.</w:t>
      </w:r>
      <w:r>
        <w:rPr>
          <w:spacing w:val="-8"/>
          <w:w w:val="115"/>
          <w:sz w:val="14"/>
        </w:rPr>
        <w:t> </w:t>
      </w:r>
      <w:r>
        <w:rPr>
          <w:w w:val="115"/>
          <w:sz w:val="14"/>
        </w:rPr>
        <w:t>Cell fate</w:t>
      </w:r>
      <w:r>
        <w:rPr>
          <w:spacing w:val="-4"/>
          <w:w w:val="115"/>
          <w:sz w:val="14"/>
        </w:rPr>
        <w:t> </w:t>
      </w:r>
      <w:r>
        <w:rPr>
          <w:w w:val="115"/>
          <w:sz w:val="14"/>
        </w:rPr>
        <w:t>trajectories</w:t>
      </w:r>
      <w:r>
        <w:rPr>
          <w:spacing w:val="-4"/>
          <w:w w:val="115"/>
          <w:sz w:val="14"/>
        </w:rPr>
        <w:t> </w:t>
      </w:r>
      <w:r>
        <w:rPr>
          <w:w w:val="115"/>
          <w:sz w:val="14"/>
        </w:rPr>
        <w:t>are</w:t>
      </w:r>
      <w:r>
        <w:rPr>
          <w:spacing w:val="-4"/>
          <w:w w:val="115"/>
          <w:sz w:val="14"/>
        </w:rPr>
        <w:t> </w:t>
      </w:r>
      <w:r>
        <w:rPr>
          <w:w w:val="115"/>
          <w:sz w:val="14"/>
        </w:rPr>
        <w:t>constructed</w:t>
      </w:r>
      <w:r>
        <w:rPr>
          <w:spacing w:val="-4"/>
          <w:w w:val="115"/>
          <w:sz w:val="14"/>
        </w:rPr>
        <w:t> </w:t>
      </w:r>
      <w:r>
        <w:rPr>
          <w:w w:val="115"/>
          <w:sz w:val="14"/>
        </w:rPr>
        <w:t>by</w:t>
      </w:r>
      <w:r>
        <w:rPr>
          <w:spacing w:val="-4"/>
          <w:w w:val="115"/>
          <w:sz w:val="14"/>
        </w:rPr>
        <w:t> </w:t>
      </w:r>
      <w:r>
        <w:rPr>
          <w:w w:val="115"/>
          <w:sz w:val="14"/>
        </w:rPr>
        <w:t>smoothing</w:t>
      </w:r>
      <w:r>
        <w:rPr>
          <w:spacing w:val="-4"/>
          <w:w w:val="115"/>
          <w:sz w:val="14"/>
        </w:rPr>
        <w:t> </w:t>
      </w:r>
      <w:r>
        <w:rPr>
          <w:w w:val="115"/>
          <w:sz w:val="14"/>
        </w:rPr>
        <w:t>the</w:t>
      </w:r>
      <w:r>
        <w:rPr>
          <w:spacing w:val="-4"/>
          <w:w w:val="115"/>
          <w:sz w:val="14"/>
        </w:rPr>
        <w:t> </w:t>
      </w:r>
      <w:r>
        <w:rPr>
          <w:w w:val="115"/>
          <w:sz w:val="14"/>
        </w:rPr>
        <w:t>connected</w:t>
      </w:r>
      <w:r>
        <w:rPr>
          <w:spacing w:val="-4"/>
          <w:w w:val="115"/>
          <w:sz w:val="14"/>
        </w:rPr>
        <w:t> </w:t>
      </w:r>
      <w:r>
        <w:rPr>
          <w:w w:val="115"/>
          <w:sz w:val="14"/>
        </w:rPr>
        <w:t>cell</w:t>
      </w:r>
      <w:r>
        <w:rPr>
          <w:spacing w:val="-4"/>
          <w:w w:val="115"/>
          <w:sz w:val="14"/>
        </w:rPr>
        <w:t> </w:t>
      </w:r>
      <w:r>
        <w:rPr>
          <w:w w:val="115"/>
          <w:sz w:val="14"/>
        </w:rPr>
        <w:t>lineages.</w:t>
      </w:r>
      <w:r>
        <w:rPr>
          <w:spacing w:val="-4"/>
          <w:w w:val="115"/>
          <w:sz w:val="14"/>
        </w:rPr>
        <w:t> </w:t>
      </w:r>
      <w:r>
        <w:rPr>
          <w:rFonts w:ascii="Times New Roman"/>
          <w:b/>
          <w:w w:val="115"/>
          <w:sz w:val="14"/>
        </w:rPr>
        <w:t>e</w:t>
      </w:r>
      <w:r>
        <w:rPr>
          <w:w w:val="115"/>
          <w:sz w:val="14"/>
        </w:rPr>
        <w:t>:</w:t>
      </w:r>
      <w:r>
        <w:rPr>
          <w:spacing w:val="-3"/>
          <w:w w:val="115"/>
          <w:sz w:val="14"/>
        </w:rPr>
        <w:t> </w:t>
      </w:r>
      <w:r>
        <w:rPr>
          <w:w w:val="115"/>
          <w:sz w:val="14"/>
        </w:rPr>
        <w:t>Dynamic</w:t>
      </w:r>
      <w:r>
        <w:rPr>
          <w:spacing w:val="-4"/>
          <w:w w:val="115"/>
          <w:sz w:val="14"/>
        </w:rPr>
        <w:t> </w:t>
      </w:r>
      <w:r>
        <w:rPr>
          <w:w w:val="115"/>
          <w:sz w:val="14"/>
        </w:rPr>
        <w:t>gene</w:t>
      </w:r>
      <w:r>
        <w:rPr>
          <w:spacing w:val="-4"/>
          <w:w w:val="115"/>
          <w:sz w:val="14"/>
        </w:rPr>
        <w:t> </w:t>
      </w:r>
      <w:r>
        <w:rPr>
          <w:w w:val="115"/>
          <w:sz w:val="14"/>
        </w:rPr>
        <w:t>networks</w:t>
      </w:r>
      <w:r>
        <w:rPr>
          <w:spacing w:val="-4"/>
          <w:w w:val="115"/>
          <w:sz w:val="14"/>
        </w:rPr>
        <w:t> </w:t>
      </w:r>
      <w:r>
        <w:rPr>
          <w:w w:val="115"/>
          <w:sz w:val="14"/>
        </w:rPr>
        <w:t>are</w:t>
      </w:r>
      <w:r>
        <w:rPr>
          <w:spacing w:val="-4"/>
          <w:w w:val="115"/>
          <w:sz w:val="14"/>
        </w:rPr>
        <w:t> </w:t>
      </w:r>
      <w:r>
        <w:rPr>
          <w:w w:val="115"/>
          <w:sz w:val="14"/>
        </w:rPr>
        <w:t>constructed</w:t>
      </w:r>
      <w:r>
        <w:rPr>
          <w:spacing w:val="-4"/>
          <w:w w:val="115"/>
          <w:sz w:val="14"/>
        </w:rPr>
        <w:t> </w:t>
      </w:r>
      <w:r>
        <w:rPr>
          <w:w w:val="115"/>
          <w:sz w:val="14"/>
        </w:rPr>
        <w:t>based</w:t>
      </w:r>
      <w:r>
        <w:rPr>
          <w:spacing w:val="-4"/>
          <w:w w:val="115"/>
          <w:sz w:val="14"/>
        </w:rPr>
        <w:t> </w:t>
      </w:r>
      <w:r>
        <w:rPr>
          <w:w w:val="115"/>
          <w:sz w:val="14"/>
        </w:rPr>
        <w:t>on</w:t>
      </w:r>
      <w:r>
        <w:rPr>
          <w:spacing w:val="-4"/>
          <w:w w:val="115"/>
          <w:sz w:val="14"/>
        </w:rPr>
        <w:t> </w:t>
      </w:r>
      <w:r>
        <w:rPr>
          <w:w w:val="115"/>
          <w:sz w:val="14"/>
        </w:rPr>
        <w:t>the</w:t>
      </w:r>
      <w:r>
        <w:rPr>
          <w:spacing w:val="-4"/>
          <w:w w:val="115"/>
          <w:sz w:val="14"/>
        </w:rPr>
        <w:t> </w:t>
      </w:r>
      <w:r>
        <w:rPr>
          <w:w w:val="115"/>
          <w:sz w:val="14"/>
        </w:rPr>
        <w:t>calculated</w:t>
      </w:r>
      <w:r>
        <w:rPr>
          <w:spacing w:val="-4"/>
          <w:w w:val="115"/>
          <w:sz w:val="14"/>
        </w:rPr>
        <w:t> </w:t>
      </w:r>
      <w:r>
        <w:rPr>
          <w:w w:val="115"/>
          <w:sz w:val="14"/>
        </w:rPr>
        <w:t>dynamic</w:t>
      </w:r>
      <w:r>
        <w:rPr>
          <w:spacing w:val="-4"/>
          <w:w w:val="115"/>
          <w:sz w:val="14"/>
        </w:rPr>
        <w:t> </w:t>
      </w:r>
      <w:r>
        <w:rPr>
          <w:w w:val="115"/>
          <w:sz w:val="14"/>
        </w:rPr>
        <w:t>relationship between genes.</w:t>
      </w:r>
    </w:p>
    <w:p>
      <w:pPr>
        <w:pStyle w:val="BodyText"/>
        <w:spacing w:before="212"/>
        <w:ind w:left="0"/>
        <w:rPr>
          <w:sz w:val="20"/>
        </w:rPr>
      </w:pPr>
    </w:p>
    <w:p>
      <w:pPr>
        <w:spacing w:after="0"/>
        <w:rPr>
          <w:sz w:val="20"/>
        </w:rPr>
        <w:sectPr>
          <w:headerReference w:type="default" r:id="rId18"/>
          <w:footerReference w:type="default" r:id="rId19"/>
          <w:pgSz w:w="11910" w:h="15880"/>
          <w:pgMar w:header="668" w:footer="485" w:top="860" w:bottom="680" w:left="640" w:right="620"/>
          <w:pgNumType w:start="2"/>
        </w:sectPr>
      </w:pPr>
    </w:p>
    <w:p>
      <w:pPr>
        <w:pStyle w:val="BodyText"/>
        <w:spacing w:line="273" w:lineRule="auto" w:before="91"/>
        <w:ind w:right="38" w:firstLine="239"/>
        <w:jc w:val="both"/>
      </w:pPr>
      <w:r>
        <w:rPr>
          <w:w w:val="110"/>
        </w:rPr>
        <w:t>One</w:t>
      </w:r>
      <w:r>
        <w:rPr>
          <w:w w:val="110"/>
        </w:rPr>
        <w:t> natural</w:t>
      </w:r>
      <w:r>
        <w:rPr>
          <w:w w:val="110"/>
        </w:rPr>
        <w:t> approach</w:t>
      </w:r>
      <w:r>
        <w:rPr>
          <w:w w:val="110"/>
        </w:rPr>
        <w:t> to</w:t>
      </w:r>
      <w:r>
        <w:rPr>
          <w:w w:val="110"/>
        </w:rPr>
        <w:t> surmount</w:t>
      </w:r>
      <w:r>
        <w:rPr>
          <w:w w:val="110"/>
        </w:rPr>
        <w:t> the</w:t>
      </w:r>
      <w:r>
        <w:rPr>
          <w:w w:val="110"/>
        </w:rPr>
        <w:t> challenges</w:t>
      </w:r>
      <w:r>
        <w:rPr>
          <w:w w:val="110"/>
        </w:rPr>
        <w:t> is</w:t>
      </w:r>
      <w:r>
        <w:rPr>
          <w:w w:val="110"/>
        </w:rPr>
        <w:t> to</w:t>
      </w:r>
      <w:r>
        <w:rPr>
          <w:w w:val="110"/>
        </w:rPr>
        <w:t> order</w:t>
      </w:r>
      <w:r>
        <w:rPr>
          <w:w w:val="110"/>
        </w:rPr>
        <w:t> cells into a continuous</w:t>
      </w:r>
      <w:r>
        <w:rPr>
          <w:spacing w:val="-1"/>
          <w:w w:val="110"/>
        </w:rPr>
        <w:t> </w:t>
      </w:r>
      <w:r>
        <w:rPr>
          <w:w w:val="110"/>
        </w:rPr>
        <w:t>cell trajectory.</w:t>
      </w:r>
      <w:r>
        <w:rPr>
          <w:spacing w:val="-1"/>
          <w:w w:val="110"/>
        </w:rPr>
        <w:t> </w:t>
      </w:r>
      <w:r>
        <w:rPr>
          <w:w w:val="110"/>
        </w:rPr>
        <w:t>Many methods have been proposed to achieve</w:t>
      </w:r>
      <w:r>
        <w:rPr>
          <w:spacing w:val="-13"/>
          <w:w w:val="110"/>
        </w:rPr>
        <w:t> </w:t>
      </w:r>
      <w:r>
        <w:rPr>
          <w:w w:val="110"/>
        </w:rPr>
        <w:t>this</w:t>
      </w:r>
      <w:r>
        <w:rPr>
          <w:spacing w:val="-11"/>
          <w:w w:val="110"/>
        </w:rPr>
        <w:t> </w:t>
      </w:r>
      <w:r>
        <w:rPr>
          <w:w w:val="110"/>
        </w:rPr>
        <w:t>goal</w:t>
      </w:r>
      <w:r>
        <w:rPr>
          <w:spacing w:val="-11"/>
          <w:w w:val="110"/>
        </w:rPr>
        <w:t> </w:t>
      </w:r>
      <w:r>
        <w:rPr>
          <w:w w:val="110"/>
        </w:rPr>
        <w:t>in</w:t>
      </w:r>
      <w:r>
        <w:rPr>
          <w:spacing w:val="-11"/>
          <w:w w:val="110"/>
        </w:rPr>
        <w:t> </w:t>
      </w:r>
      <w:r>
        <w:rPr>
          <w:w w:val="110"/>
        </w:rPr>
        <w:t>static</w:t>
      </w:r>
      <w:r>
        <w:rPr>
          <w:spacing w:val="-11"/>
          <w:w w:val="110"/>
        </w:rPr>
        <w:t> </w:t>
      </w:r>
      <w:r>
        <w:rPr>
          <w:w w:val="110"/>
        </w:rPr>
        <w:t>scRNA-seq</w:t>
      </w:r>
      <w:r>
        <w:rPr>
          <w:spacing w:val="-11"/>
          <w:w w:val="110"/>
        </w:rPr>
        <w:t> </w:t>
      </w:r>
      <w:r>
        <w:rPr>
          <w:w w:val="110"/>
        </w:rPr>
        <w:t>experiments.</w:t>
      </w:r>
      <w:r>
        <w:rPr>
          <w:spacing w:val="-11"/>
          <w:w w:val="110"/>
        </w:rPr>
        <w:t> </w:t>
      </w:r>
      <w:r>
        <w:rPr>
          <w:w w:val="110"/>
        </w:rPr>
        <w:t>In</w:t>
      </w:r>
      <w:r>
        <w:rPr>
          <w:spacing w:val="-11"/>
          <w:w w:val="110"/>
        </w:rPr>
        <w:t> </w:t>
      </w:r>
      <w:r>
        <w:rPr>
          <w:w w:val="110"/>
        </w:rPr>
        <w:t>these</w:t>
      </w:r>
      <w:r>
        <w:rPr>
          <w:spacing w:val="-11"/>
          <w:w w:val="110"/>
        </w:rPr>
        <w:t> </w:t>
      </w:r>
      <w:r>
        <w:rPr>
          <w:w w:val="110"/>
        </w:rPr>
        <w:t>methods,</w:t>
      </w:r>
      <w:r>
        <w:rPr>
          <w:spacing w:val="-11"/>
          <w:w w:val="110"/>
        </w:rPr>
        <w:t> </w:t>
      </w:r>
      <w:r>
        <w:rPr>
          <w:w w:val="110"/>
        </w:rPr>
        <w:t>re- searchers</w:t>
      </w:r>
      <w:r>
        <w:rPr>
          <w:spacing w:val="-11"/>
          <w:w w:val="110"/>
        </w:rPr>
        <w:t> </w:t>
      </w:r>
      <w:r>
        <w:rPr>
          <w:w w:val="110"/>
        </w:rPr>
        <w:t>construct</w:t>
      </w:r>
      <w:r>
        <w:rPr>
          <w:spacing w:val="-11"/>
          <w:w w:val="110"/>
        </w:rPr>
        <w:t> </w:t>
      </w:r>
      <w:r>
        <w:rPr>
          <w:w w:val="110"/>
        </w:rPr>
        <w:t>a</w:t>
      </w:r>
      <w:r>
        <w:rPr>
          <w:spacing w:val="-11"/>
          <w:w w:val="110"/>
        </w:rPr>
        <w:t> </w:t>
      </w:r>
      <w:r>
        <w:rPr>
          <w:w w:val="110"/>
        </w:rPr>
        <w:t>pseudotime</w:t>
      </w:r>
      <w:r>
        <w:rPr>
          <w:spacing w:val="-11"/>
          <w:w w:val="110"/>
        </w:rPr>
        <w:t> </w:t>
      </w:r>
      <w:r>
        <w:rPr>
          <w:w w:val="110"/>
        </w:rPr>
        <w:t>to</w:t>
      </w:r>
      <w:r>
        <w:rPr>
          <w:spacing w:val="-11"/>
          <w:w w:val="110"/>
        </w:rPr>
        <w:t> </w:t>
      </w:r>
      <w:r>
        <w:rPr>
          <w:w w:val="110"/>
        </w:rPr>
        <w:t>order</w:t>
      </w:r>
      <w:r>
        <w:rPr>
          <w:spacing w:val="-11"/>
          <w:w w:val="110"/>
        </w:rPr>
        <w:t> </w:t>
      </w:r>
      <w:r>
        <w:rPr>
          <w:w w:val="110"/>
        </w:rPr>
        <w:t>cells</w:t>
      </w:r>
      <w:r>
        <w:rPr>
          <w:spacing w:val="-11"/>
          <w:w w:val="110"/>
        </w:rPr>
        <w:t> </w:t>
      </w:r>
      <w:r>
        <w:rPr>
          <w:w w:val="110"/>
        </w:rPr>
        <w:t>chronologically</w:t>
      </w:r>
      <w:r>
        <w:rPr>
          <w:spacing w:val="-11"/>
          <w:w w:val="110"/>
        </w:rPr>
        <w:t> </w:t>
      </w:r>
      <w:hyperlink w:history="true" w:anchor="_bookmark48">
        <w:r>
          <w:rPr>
            <w:color w:val="0080AC"/>
            <w:w w:val="110"/>
          </w:rPr>
          <w:t>[13–19]</w:t>
        </w:r>
      </w:hyperlink>
      <w:r>
        <w:rPr>
          <w:w w:val="110"/>
        </w:rPr>
        <w:t>. Despite</w:t>
      </w:r>
      <w:r>
        <w:rPr>
          <w:spacing w:val="-1"/>
          <w:w w:val="110"/>
        </w:rPr>
        <w:t> </w:t>
      </w:r>
      <w:r>
        <w:rPr>
          <w:w w:val="110"/>
        </w:rPr>
        <w:t>their</w:t>
      </w:r>
      <w:r>
        <w:rPr>
          <w:spacing w:val="-1"/>
          <w:w w:val="110"/>
        </w:rPr>
        <w:t> </w:t>
      </w:r>
      <w:r>
        <w:rPr>
          <w:w w:val="110"/>
        </w:rPr>
        <w:t>effectiveness,</w:t>
      </w:r>
      <w:r>
        <w:rPr>
          <w:spacing w:val="-2"/>
          <w:w w:val="110"/>
        </w:rPr>
        <w:t> </w:t>
      </w:r>
      <w:r>
        <w:rPr>
          <w:w w:val="110"/>
        </w:rPr>
        <w:t>such</w:t>
      </w:r>
      <w:r>
        <w:rPr>
          <w:spacing w:val="-1"/>
          <w:w w:val="110"/>
        </w:rPr>
        <w:t> </w:t>
      </w:r>
      <w:r>
        <w:rPr>
          <w:w w:val="110"/>
        </w:rPr>
        <w:t>methods</w:t>
      </w:r>
      <w:r>
        <w:rPr>
          <w:spacing w:val="-1"/>
          <w:w w:val="110"/>
        </w:rPr>
        <w:t> </w:t>
      </w:r>
      <w:r>
        <w:rPr>
          <w:w w:val="110"/>
        </w:rPr>
        <w:t>may</w:t>
      </w:r>
      <w:r>
        <w:rPr>
          <w:spacing w:val="-2"/>
          <w:w w:val="110"/>
        </w:rPr>
        <w:t> </w:t>
      </w:r>
      <w:r>
        <w:rPr>
          <w:w w:val="110"/>
        </w:rPr>
        <w:t>fail</w:t>
      </w:r>
      <w:r>
        <w:rPr>
          <w:spacing w:val="-1"/>
          <w:w w:val="110"/>
        </w:rPr>
        <w:t> </w:t>
      </w:r>
      <w:r>
        <w:rPr>
          <w:w w:val="110"/>
        </w:rPr>
        <w:t>in</w:t>
      </w:r>
      <w:r>
        <w:rPr>
          <w:spacing w:val="-1"/>
          <w:w w:val="110"/>
        </w:rPr>
        <w:t> </w:t>
      </w:r>
      <w:r>
        <w:rPr>
          <w:w w:val="110"/>
        </w:rPr>
        <w:t>the</w:t>
      </w:r>
      <w:r>
        <w:rPr>
          <w:spacing w:val="-2"/>
          <w:w w:val="110"/>
        </w:rPr>
        <w:t> </w:t>
      </w:r>
      <w:r>
        <w:rPr>
          <w:w w:val="110"/>
        </w:rPr>
        <w:t>following</w:t>
      </w:r>
      <w:r>
        <w:rPr>
          <w:spacing w:val="-1"/>
          <w:w w:val="110"/>
        </w:rPr>
        <w:t> </w:t>
      </w:r>
      <w:r>
        <w:rPr>
          <w:w w:val="110"/>
        </w:rPr>
        <w:t>cir- cumstances</w:t>
      </w:r>
      <w:r>
        <w:rPr>
          <w:spacing w:val="-8"/>
          <w:w w:val="110"/>
        </w:rPr>
        <w:t> </w:t>
      </w:r>
      <w:hyperlink w:history="true" w:anchor="_bookmark53">
        <w:r>
          <w:rPr>
            <w:color w:val="0080AC"/>
            <w:w w:val="110"/>
          </w:rPr>
          <w:t>[20]</w:t>
        </w:r>
      </w:hyperlink>
      <w:r>
        <w:rPr>
          <w:w w:val="110"/>
        </w:rPr>
        <w:t>.</w:t>
      </w:r>
      <w:r>
        <w:rPr>
          <w:spacing w:val="-8"/>
          <w:w w:val="110"/>
        </w:rPr>
        <w:t> </w:t>
      </w:r>
      <w:r>
        <w:rPr>
          <w:w w:val="110"/>
        </w:rPr>
        <w:t>First</w:t>
      </w:r>
      <w:r>
        <w:rPr>
          <w:spacing w:val="-8"/>
          <w:w w:val="110"/>
        </w:rPr>
        <w:t> </w:t>
      </w:r>
      <w:r>
        <w:rPr>
          <w:w w:val="110"/>
        </w:rPr>
        <w:t>of</w:t>
      </w:r>
      <w:r>
        <w:rPr>
          <w:spacing w:val="-8"/>
          <w:w w:val="110"/>
        </w:rPr>
        <w:t> </w:t>
      </w:r>
      <w:r>
        <w:rPr>
          <w:w w:val="110"/>
        </w:rPr>
        <w:t>all,</w:t>
      </w:r>
      <w:r>
        <w:rPr>
          <w:spacing w:val="-8"/>
          <w:w w:val="110"/>
        </w:rPr>
        <w:t> </w:t>
      </w:r>
      <w:r>
        <w:rPr>
          <w:w w:val="110"/>
        </w:rPr>
        <w:t>most</w:t>
      </w:r>
      <w:r>
        <w:rPr>
          <w:spacing w:val="-8"/>
          <w:w w:val="110"/>
        </w:rPr>
        <w:t> </w:t>
      </w:r>
      <w:r>
        <w:rPr>
          <w:w w:val="110"/>
        </w:rPr>
        <w:t>existing</w:t>
      </w:r>
      <w:r>
        <w:rPr>
          <w:spacing w:val="-8"/>
          <w:w w:val="110"/>
        </w:rPr>
        <w:t> </w:t>
      </w:r>
      <w:r>
        <w:rPr>
          <w:w w:val="110"/>
        </w:rPr>
        <w:t>trajectory</w:t>
      </w:r>
      <w:r>
        <w:rPr>
          <w:spacing w:val="-8"/>
          <w:w w:val="110"/>
        </w:rPr>
        <w:t> </w:t>
      </w:r>
      <w:r>
        <w:rPr>
          <w:w w:val="110"/>
        </w:rPr>
        <w:t>inference</w:t>
      </w:r>
      <w:r>
        <w:rPr>
          <w:spacing w:val="-7"/>
          <w:w w:val="110"/>
        </w:rPr>
        <w:t> </w:t>
      </w:r>
      <w:r>
        <w:rPr>
          <w:w w:val="110"/>
        </w:rPr>
        <w:t>methods construct a bulk cell trajectory, i.e., the mean trajectory of the popula- tion cells across time rather than that of individual cells.</w:t>
      </w:r>
    </w:p>
    <w:p>
      <w:pPr>
        <w:pStyle w:val="BodyText"/>
        <w:spacing w:line="273" w:lineRule="auto"/>
        <w:ind w:right="38" w:firstLine="239"/>
        <w:jc w:val="both"/>
      </w:pPr>
      <w:r>
        <w:rPr>
          <w:w w:val="110"/>
        </w:rPr>
        <w:t>However,</w:t>
      </w:r>
      <w:r>
        <w:rPr>
          <w:w w:val="110"/>
        </w:rPr>
        <w:t> some</w:t>
      </w:r>
      <w:r>
        <w:rPr>
          <w:w w:val="110"/>
        </w:rPr>
        <w:t> individual</w:t>
      </w:r>
      <w:r>
        <w:rPr>
          <w:w w:val="110"/>
        </w:rPr>
        <w:t> cells’</w:t>
      </w:r>
      <w:r>
        <w:rPr>
          <w:w w:val="110"/>
        </w:rPr>
        <w:t> behaviors</w:t>
      </w:r>
      <w:r>
        <w:rPr>
          <w:w w:val="110"/>
        </w:rPr>
        <w:t> may</w:t>
      </w:r>
      <w:r>
        <w:rPr>
          <w:w w:val="110"/>
        </w:rPr>
        <w:t> oscillate</w:t>
      </w:r>
      <w:r>
        <w:rPr>
          <w:w w:val="110"/>
        </w:rPr>
        <w:t> up</w:t>
      </w:r>
      <w:r>
        <w:rPr>
          <w:w w:val="110"/>
        </w:rPr>
        <w:t> and down</w:t>
      </w:r>
      <w:r>
        <w:rPr>
          <w:spacing w:val="-11"/>
          <w:w w:val="110"/>
        </w:rPr>
        <w:t> </w:t>
      </w:r>
      <w:r>
        <w:rPr>
          <w:w w:val="110"/>
        </w:rPr>
        <w:t>around</w:t>
      </w:r>
      <w:r>
        <w:rPr>
          <w:spacing w:val="-11"/>
          <w:w w:val="110"/>
        </w:rPr>
        <w:t> </w:t>
      </w:r>
      <w:r>
        <w:rPr>
          <w:w w:val="110"/>
        </w:rPr>
        <w:t>their</w:t>
      </w:r>
      <w:r>
        <w:rPr>
          <w:spacing w:val="-11"/>
          <w:w w:val="110"/>
        </w:rPr>
        <w:t> </w:t>
      </w:r>
      <w:r>
        <w:rPr>
          <w:w w:val="110"/>
        </w:rPr>
        <w:t>mean</w:t>
      </w:r>
      <w:r>
        <w:rPr>
          <w:spacing w:val="-11"/>
          <w:w w:val="110"/>
        </w:rPr>
        <w:t> </w:t>
      </w:r>
      <w:r>
        <w:rPr>
          <w:w w:val="110"/>
        </w:rPr>
        <w:t>expressions</w:t>
      </w:r>
      <w:r>
        <w:rPr>
          <w:spacing w:val="-11"/>
          <w:w w:val="110"/>
        </w:rPr>
        <w:t> </w:t>
      </w:r>
      <w:r>
        <w:rPr>
          <w:w w:val="110"/>
        </w:rPr>
        <w:t>or</w:t>
      </w:r>
      <w:r>
        <w:rPr>
          <w:spacing w:val="-11"/>
          <w:w w:val="110"/>
        </w:rPr>
        <w:t> </w:t>
      </w:r>
      <w:r>
        <w:rPr>
          <w:w w:val="110"/>
        </w:rPr>
        <w:t>severely</w:t>
      </w:r>
      <w:r>
        <w:rPr>
          <w:spacing w:val="-11"/>
          <w:w w:val="110"/>
        </w:rPr>
        <w:t> </w:t>
      </w:r>
      <w:r>
        <w:rPr>
          <w:w w:val="110"/>
        </w:rPr>
        <w:t>deviate</w:t>
      </w:r>
      <w:r>
        <w:rPr>
          <w:spacing w:val="-11"/>
          <w:w w:val="110"/>
        </w:rPr>
        <w:t> </w:t>
      </w:r>
      <w:r>
        <w:rPr>
          <w:w w:val="110"/>
        </w:rPr>
        <w:t>from</w:t>
      </w:r>
      <w:r>
        <w:rPr>
          <w:spacing w:val="-11"/>
          <w:w w:val="110"/>
        </w:rPr>
        <w:t> </w:t>
      </w:r>
      <w:r>
        <w:rPr>
          <w:w w:val="110"/>
        </w:rPr>
        <w:t>them.</w:t>
      </w:r>
      <w:r>
        <w:rPr>
          <w:spacing w:val="-11"/>
          <w:w w:val="110"/>
        </w:rPr>
        <w:t> </w:t>
      </w:r>
      <w:r>
        <w:rPr>
          <w:w w:val="110"/>
        </w:rPr>
        <w:t>Cell differentiation behaviors are dominated by cells with major cell types, and</w:t>
      </w:r>
      <w:r>
        <w:rPr>
          <w:w w:val="110"/>
        </w:rPr>
        <w:t> patterns</w:t>
      </w:r>
      <w:r>
        <w:rPr>
          <w:w w:val="110"/>
        </w:rPr>
        <w:t> with</w:t>
      </w:r>
      <w:r>
        <w:rPr>
          <w:w w:val="110"/>
        </w:rPr>
        <w:t> less</w:t>
      </w:r>
      <w:r>
        <w:rPr>
          <w:w w:val="110"/>
        </w:rPr>
        <w:t> frequent</w:t>
      </w:r>
      <w:r>
        <w:rPr>
          <w:w w:val="110"/>
        </w:rPr>
        <w:t> might</w:t>
      </w:r>
      <w:r>
        <w:rPr>
          <w:w w:val="110"/>
        </w:rPr>
        <w:t> be</w:t>
      </w:r>
      <w:r>
        <w:rPr>
          <w:w w:val="110"/>
        </w:rPr>
        <w:t> hidden</w:t>
      </w:r>
      <w:r>
        <w:rPr>
          <w:w w:val="110"/>
        </w:rPr>
        <w:t> in</w:t>
      </w:r>
      <w:r>
        <w:rPr>
          <w:w w:val="110"/>
        </w:rPr>
        <w:t> the</w:t>
      </w:r>
      <w:r>
        <w:rPr>
          <w:w w:val="110"/>
        </w:rPr>
        <w:t> dataset.</w:t>
      </w:r>
      <w:r>
        <w:rPr>
          <w:w w:val="110"/>
        </w:rPr>
        <w:t> Sec-</w:t>
      </w:r>
      <w:r>
        <w:rPr>
          <w:spacing w:val="40"/>
          <w:w w:val="110"/>
        </w:rPr>
        <w:t> </w:t>
      </w:r>
      <w:r>
        <w:rPr>
          <w:w w:val="110"/>
        </w:rPr>
        <w:t>ond,</w:t>
      </w:r>
      <w:r>
        <w:rPr>
          <w:w w:val="110"/>
        </w:rPr>
        <w:t> individual</w:t>
      </w:r>
      <w:r>
        <w:rPr>
          <w:w w:val="110"/>
        </w:rPr>
        <w:t> cell</w:t>
      </w:r>
      <w:r>
        <w:rPr>
          <w:w w:val="110"/>
        </w:rPr>
        <w:t> developing</w:t>
      </w:r>
      <w:r>
        <w:rPr>
          <w:w w:val="110"/>
        </w:rPr>
        <w:t> trajectories</w:t>
      </w:r>
      <w:r>
        <w:rPr>
          <w:w w:val="110"/>
        </w:rPr>
        <w:t> may</w:t>
      </w:r>
      <w:r>
        <w:rPr>
          <w:w w:val="110"/>
        </w:rPr>
        <w:t> follow</w:t>
      </w:r>
      <w:r>
        <w:rPr>
          <w:w w:val="110"/>
        </w:rPr>
        <w:t> different</w:t>
      </w:r>
      <w:r>
        <w:rPr>
          <w:w w:val="110"/>
        </w:rPr>
        <w:t> </w:t>
      </w:r>
      <w:r>
        <w:rPr>
          <w:w w:val="110"/>
        </w:rPr>
        <w:t>com- plex topologies, including loops or alternative paths during the devel- opment.</w:t>
      </w:r>
      <w:r>
        <w:rPr>
          <w:spacing w:val="-11"/>
          <w:w w:val="110"/>
        </w:rPr>
        <w:t> </w:t>
      </w:r>
      <w:r>
        <w:rPr>
          <w:w w:val="110"/>
        </w:rPr>
        <w:t>For</w:t>
      </w:r>
      <w:r>
        <w:rPr>
          <w:spacing w:val="-11"/>
          <w:w w:val="110"/>
        </w:rPr>
        <w:t> </w:t>
      </w:r>
      <w:r>
        <w:rPr>
          <w:w w:val="110"/>
        </w:rPr>
        <w:t>example,</w:t>
      </w:r>
      <w:r>
        <w:rPr>
          <w:spacing w:val="-11"/>
          <w:w w:val="110"/>
        </w:rPr>
        <w:t> </w:t>
      </w:r>
      <w:r>
        <w:rPr>
          <w:w w:val="110"/>
        </w:rPr>
        <w:t>analysis</w:t>
      </w:r>
      <w:r>
        <w:rPr>
          <w:spacing w:val="-11"/>
          <w:w w:val="110"/>
        </w:rPr>
        <w:t> </w:t>
      </w:r>
      <w:r>
        <w:rPr>
          <w:w w:val="110"/>
        </w:rPr>
        <w:t>approaches</w:t>
      </w:r>
      <w:r>
        <w:rPr>
          <w:spacing w:val="-11"/>
          <w:w w:val="110"/>
        </w:rPr>
        <w:t> </w:t>
      </w:r>
      <w:r>
        <w:rPr>
          <w:w w:val="110"/>
        </w:rPr>
        <w:t>in</w:t>
      </w:r>
      <w:r>
        <w:rPr>
          <w:spacing w:val="-11"/>
          <w:w w:val="110"/>
        </w:rPr>
        <w:t> </w:t>
      </w:r>
      <w:hyperlink w:history="true" w:anchor="_bookmark54">
        <w:r>
          <w:rPr>
            <w:color w:val="0080AC"/>
            <w:w w:val="110"/>
          </w:rPr>
          <w:t>[21]</w:t>
        </w:r>
      </w:hyperlink>
      <w:r>
        <w:rPr>
          <w:w w:val="110"/>
        </w:rPr>
        <w:t>,</w:t>
      </w:r>
      <w:r>
        <w:rPr>
          <w:spacing w:val="-11"/>
          <w:w w:val="110"/>
        </w:rPr>
        <w:t> </w:t>
      </w:r>
      <w:r>
        <w:rPr>
          <w:w w:val="110"/>
        </w:rPr>
        <w:t>and</w:t>
      </w:r>
      <w:r>
        <w:rPr>
          <w:spacing w:val="-10"/>
          <w:w w:val="110"/>
        </w:rPr>
        <w:t> </w:t>
      </w:r>
      <w:hyperlink w:history="true" w:anchor="_bookmark55">
        <w:r>
          <w:rPr>
            <w:color w:val="0080AC"/>
            <w:w w:val="110"/>
          </w:rPr>
          <w:t>[22]</w:t>
        </w:r>
      </w:hyperlink>
      <w:r>
        <w:rPr>
          <w:color w:val="0080AC"/>
          <w:spacing w:val="-11"/>
          <w:w w:val="110"/>
        </w:rPr>
        <w:t> </w:t>
      </w:r>
      <w:r>
        <w:rPr>
          <w:w w:val="110"/>
        </w:rPr>
        <w:t>used</w:t>
      </w:r>
      <w:r>
        <w:rPr>
          <w:spacing w:val="-11"/>
          <w:w w:val="110"/>
        </w:rPr>
        <w:t> </w:t>
      </w:r>
      <w:r>
        <w:rPr>
          <w:w w:val="110"/>
        </w:rPr>
        <w:t>dimen- sion</w:t>
      </w:r>
      <w:r>
        <w:rPr>
          <w:spacing w:val="-4"/>
          <w:w w:val="110"/>
        </w:rPr>
        <w:t> </w:t>
      </w:r>
      <w:r>
        <w:rPr>
          <w:w w:val="110"/>
        </w:rPr>
        <w:t>reduction</w:t>
      </w:r>
      <w:r>
        <w:rPr>
          <w:spacing w:val="-4"/>
          <w:w w:val="110"/>
        </w:rPr>
        <w:t> </w:t>
      </w:r>
      <w:r>
        <w:rPr>
          <w:w w:val="110"/>
        </w:rPr>
        <w:t>methods</w:t>
      </w:r>
      <w:r>
        <w:rPr>
          <w:spacing w:val="-4"/>
          <w:w w:val="110"/>
        </w:rPr>
        <w:t> </w:t>
      </w:r>
      <w:r>
        <w:rPr>
          <w:w w:val="110"/>
        </w:rPr>
        <w:t>to</w:t>
      </w:r>
      <w:r>
        <w:rPr>
          <w:spacing w:val="-4"/>
          <w:w w:val="110"/>
        </w:rPr>
        <w:t> </w:t>
      </w:r>
      <w:r>
        <w:rPr>
          <w:w w:val="110"/>
        </w:rPr>
        <w:t>identify</w:t>
      </w:r>
      <w:r>
        <w:rPr>
          <w:spacing w:val="-4"/>
          <w:w w:val="110"/>
        </w:rPr>
        <w:t> </w:t>
      </w:r>
      <w:r>
        <w:rPr>
          <w:w w:val="110"/>
        </w:rPr>
        <w:t>a</w:t>
      </w:r>
      <w:r>
        <w:rPr>
          <w:spacing w:val="-4"/>
          <w:w w:val="110"/>
        </w:rPr>
        <w:t> </w:t>
      </w:r>
      <w:r>
        <w:rPr>
          <w:w w:val="110"/>
        </w:rPr>
        <w:t>low-dimensional</w:t>
      </w:r>
      <w:r>
        <w:rPr>
          <w:spacing w:val="-4"/>
          <w:w w:val="110"/>
        </w:rPr>
        <w:t> </w:t>
      </w:r>
      <w:r>
        <w:rPr>
          <w:w w:val="110"/>
        </w:rPr>
        <w:t>space</w:t>
      </w:r>
      <w:r>
        <w:rPr>
          <w:spacing w:val="-4"/>
          <w:w w:val="110"/>
        </w:rPr>
        <w:t> </w:t>
      </w:r>
      <w:r>
        <w:rPr>
          <w:w w:val="110"/>
        </w:rPr>
        <w:t>of</w:t>
      </w:r>
      <w:r>
        <w:rPr>
          <w:spacing w:val="-4"/>
          <w:w w:val="110"/>
        </w:rPr>
        <w:t> </w:t>
      </w:r>
      <w:r>
        <w:rPr>
          <w:w w:val="110"/>
        </w:rPr>
        <w:t>the</w:t>
      </w:r>
      <w:r>
        <w:rPr>
          <w:spacing w:val="-4"/>
          <w:w w:val="110"/>
        </w:rPr>
        <w:t> </w:t>
      </w:r>
      <w:r>
        <w:rPr>
          <w:w w:val="110"/>
        </w:rPr>
        <w:t>gene expression</w:t>
      </w:r>
      <w:r>
        <w:rPr>
          <w:w w:val="110"/>
        </w:rPr>
        <w:t> space</w:t>
      </w:r>
      <w:r>
        <w:rPr>
          <w:w w:val="110"/>
        </w:rPr>
        <w:t> before</w:t>
      </w:r>
      <w:r>
        <w:rPr>
          <w:w w:val="110"/>
        </w:rPr>
        <w:t> constructing</w:t>
      </w:r>
      <w:r>
        <w:rPr>
          <w:w w:val="110"/>
        </w:rPr>
        <w:t> cell</w:t>
      </w:r>
      <w:r>
        <w:rPr>
          <w:w w:val="110"/>
        </w:rPr>
        <w:t> trajectories</w:t>
      </w:r>
      <w:r>
        <w:rPr>
          <w:w w:val="110"/>
        </w:rPr>
        <w:t> </w:t>
      </w:r>
      <w:hyperlink w:history="true" w:anchor="_bookmark57">
        <w:r>
          <w:rPr>
            <w:color w:val="0080AC"/>
            <w:w w:val="110"/>
          </w:rPr>
          <w:t>[23,24]</w:t>
        </w:r>
      </w:hyperlink>
      <w:r>
        <w:rPr>
          <w:w w:val="110"/>
        </w:rPr>
        <w:t>.</w:t>
      </w:r>
      <w:r>
        <w:rPr>
          <w:w w:val="110"/>
        </w:rPr>
        <w:t> Those methods may introduce a significant bias and are hard to validate, as cells</w:t>
      </w:r>
      <w:r>
        <w:rPr>
          <w:w w:val="110"/>
        </w:rPr>
        <w:t> are</w:t>
      </w:r>
      <w:r>
        <w:rPr>
          <w:w w:val="110"/>
        </w:rPr>
        <w:t> ordered</w:t>
      </w:r>
      <w:r>
        <w:rPr>
          <w:w w:val="110"/>
        </w:rPr>
        <w:t> based</w:t>
      </w:r>
      <w:r>
        <w:rPr>
          <w:w w:val="110"/>
        </w:rPr>
        <w:t> only</w:t>
      </w:r>
      <w:r>
        <w:rPr>
          <w:w w:val="110"/>
        </w:rPr>
        <w:t> on</w:t>
      </w:r>
      <w:r>
        <w:rPr>
          <w:w w:val="110"/>
        </w:rPr>
        <w:t> the</w:t>
      </w:r>
      <w:r>
        <w:rPr>
          <w:w w:val="110"/>
        </w:rPr>
        <w:t> selected</w:t>
      </w:r>
      <w:r>
        <w:rPr>
          <w:w w:val="110"/>
        </w:rPr>
        <w:t> reduced</w:t>
      </w:r>
      <w:r>
        <w:rPr>
          <w:w w:val="110"/>
        </w:rPr>
        <w:t> dimensions.</w:t>
      </w:r>
      <w:r>
        <w:rPr>
          <w:w w:val="110"/>
        </w:rPr>
        <w:t> Fi- nally, the cells may not be synchronized at the same developing time points. Cells within the same time point can be expressed at different developing</w:t>
      </w:r>
      <w:r>
        <w:rPr>
          <w:w w:val="110"/>
        </w:rPr>
        <w:t> stages.</w:t>
      </w:r>
      <w:r>
        <w:rPr>
          <w:w w:val="110"/>
        </w:rPr>
        <w:t> In</w:t>
      </w:r>
      <w:r>
        <w:rPr>
          <w:w w:val="110"/>
        </w:rPr>
        <w:t> this</w:t>
      </w:r>
      <w:r>
        <w:rPr>
          <w:w w:val="110"/>
        </w:rPr>
        <w:t> situation,</w:t>
      </w:r>
      <w:r>
        <w:rPr>
          <w:w w:val="110"/>
        </w:rPr>
        <w:t> the</w:t>
      </w:r>
      <w:r>
        <w:rPr>
          <w:w w:val="110"/>
        </w:rPr>
        <w:t> bulk</w:t>
      </w:r>
      <w:r>
        <w:rPr>
          <w:w w:val="110"/>
        </w:rPr>
        <w:t> cell</w:t>
      </w:r>
      <w:r>
        <w:rPr>
          <w:w w:val="110"/>
        </w:rPr>
        <w:t> trajectory</w:t>
      </w:r>
      <w:r>
        <w:rPr>
          <w:w w:val="110"/>
        </w:rPr>
        <w:t> that</w:t>
      </w:r>
      <w:r>
        <w:rPr>
          <w:w w:val="110"/>
        </w:rPr>
        <w:t> takes the</w:t>
      </w:r>
      <w:r>
        <w:rPr>
          <w:spacing w:val="-1"/>
          <w:w w:val="110"/>
        </w:rPr>
        <w:t> </w:t>
      </w:r>
      <w:r>
        <w:rPr>
          <w:w w:val="110"/>
        </w:rPr>
        <w:t>average</w:t>
      </w:r>
      <w:r>
        <w:rPr>
          <w:spacing w:val="-2"/>
          <w:w w:val="110"/>
        </w:rPr>
        <w:t> </w:t>
      </w:r>
      <w:r>
        <w:rPr>
          <w:w w:val="110"/>
        </w:rPr>
        <w:t>pattern</w:t>
      </w:r>
      <w:r>
        <w:rPr>
          <w:spacing w:val="-2"/>
          <w:w w:val="110"/>
        </w:rPr>
        <w:t> </w:t>
      </w:r>
      <w:r>
        <w:rPr>
          <w:w w:val="110"/>
        </w:rPr>
        <w:t>of</w:t>
      </w:r>
      <w:r>
        <w:rPr>
          <w:spacing w:val="-2"/>
          <w:w w:val="110"/>
        </w:rPr>
        <w:t> </w:t>
      </w:r>
      <w:r>
        <w:rPr>
          <w:w w:val="110"/>
        </w:rPr>
        <w:t>cells</w:t>
      </w:r>
      <w:r>
        <w:rPr>
          <w:spacing w:val="-2"/>
          <w:w w:val="110"/>
        </w:rPr>
        <w:t> </w:t>
      </w:r>
      <w:r>
        <w:rPr>
          <w:w w:val="110"/>
        </w:rPr>
        <w:t>at</w:t>
      </w:r>
      <w:r>
        <w:rPr>
          <w:spacing w:val="-2"/>
          <w:w w:val="110"/>
        </w:rPr>
        <w:t> </w:t>
      </w:r>
      <w:r>
        <w:rPr>
          <w:w w:val="110"/>
        </w:rPr>
        <w:t>different</w:t>
      </w:r>
      <w:r>
        <w:rPr>
          <w:spacing w:val="-2"/>
          <w:w w:val="110"/>
        </w:rPr>
        <w:t> </w:t>
      </w:r>
      <w:r>
        <w:rPr>
          <w:w w:val="110"/>
        </w:rPr>
        <w:t>stages</w:t>
      </w:r>
      <w:r>
        <w:rPr>
          <w:spacing w:val="-2"/>
          <w:w w:val="110"/>
        </w:rPr>
        <w:t> </w:t>
      </w:r>
      <w:r>
        <w:rPr>
          <w:w w:val="110"/>
        </w:rPr>
        <w:t>might</w:t>
      </w:r>
      <w:r>
        <w:rPr>
          <w:spacing w:val="-2"/>
          <w:w w:val="110"/>
        </w:rPr>
        <w:t> </w:t>
      </w:r>
      <w:r>
        <w:rPr>
          <w:w w:val="110"/>
        </w:rPr>
        <w:t>result</w:t>
      </w:r>
      <w:r>
        <w:rPr>
          <w:spacing w:val="-2"/>
          <w:w w:val="110"/>
        </w:rPr>
        <w:t> </w:t>
      </w:r>
      <w:r>
        <w:rPr>
          <w:w w:val="110"/>
        </w:rPr>
        <w:t>in</w:t>
      </w:r>
      <w:r>
        <w:rPr>
          <w:spacing w:val="-2"/>
          <w:w w:val="110"/>
        </w:rPr>
        <w:t> </w:t>
      </w:r>
      <w:r>
        <w:rPr>
          <w:w w:val="110"/>
        </w:rPr>
        <w:t>unreliable scientific discovery.</w:t>
      </w:r>
    </w:p>
    <w:p>
      <w:pPr>
        <w:pStyle w:val="BodyText"/>
        <w:spacing w:line="273" w:lineRule="auto" w:before="91"/>
        <w:ind w:right="117" w:firstLine="239"/>
        <w:jc w:val="both"/>
      </w:pPr>
      <w:r>
        <w:rPr/>
        <w:br w:type="column"/>
      </w:r>
      <w:r>
        <w:rPr>
          <w:w w:val="110"/>
        </w:rPr>
        <w:t>In this article, we propose a novel analysis framework named Cell Smoothing</w:t>
      </w:r>
      <w:r>
        <w:rPr>
          <w:w w:val="110"/>
        </w:rPr>
        <w:t> Transformation</w:t>
      </w:r>
      <w:r>
        <w:rPr>
          <w:w w:val="110"/>
        </w:rPr>
        <w:t> (CellST)</w:t>
      </w:r>
      <w:r>
        <w:rPr>
          <w:w w:val="110"/>
        </w:rPr>
        <w:t> to</w:t>
      </w:r>
      <w:r>
        <w:rPr>
          <w:w w:val="110"/>
        </w:rPr>
        <w:t> overcome</w:t>
      </w:r>
      <w:r>
        <w:rPr>
          <w:w w:val="110"/>
        </w:rPr>
        <w:t> the</w:t>
      </w:r>
      <w:r>
        <w:rPr>
          <w:w w:val="110"/>
        </w:rPr>
        <w:t> aforementioned </w:t>
      </w:r>
      <w:r>
        <w:rPr/>
        <w:t>limitations. The CellST framework elucidates dynamic cell fates and con-</w:t>
      </w:r>
      <w:r>
        <w:rPr>
          <w:w w:val="110"/>
        </w:rPr>
        <w:t> structs gene networks in the cell differentiation process. In the CellST framework,</w:t>
      </w:r>
      <w:r>
        <w:rPr>
          <w:spacing w:val="-4"/>
          <w:w w:val="110"/>
        </w:rPr>
        <w:t> </w:t>
      </w:r>
      <w:r>
        <w:rPr>
          <w:w w:val="110"/>
        </w:rPr>
        <w:t>we</w:t>
      </w:r>
      <w:r>
        <w:rPr>
          <w:spacing w:val="-4"/>
          <w:w w:val="110"/>
        </w:rPr>
        <w:t> </w:t>
      </w:r>
      <w:r>
        <w:rPr>
          <w:w w:val="110"/>
        </w:rPr>
        <w:t>propose</w:t>
      </w:r>
      <w:r>
        <w:rPr>
          <w:spacing w:val="-4"/>
          <w:w w:val="110"/>
        </w:rPr>
        <w:t> </w:t>
      </w:r>
      <w:r>
        <w:rPr>
          <w:w w:val="110"/>
        </w:rPr>
        <w:t>a</w:t>
      </w:r>
      <w:r>
        <w:rPr>
          <w:spacing w:val="-4"/>
          <w:w w:val="110"/>
        </w:rPr>
        <w:t> </w:t>
      </w:r>
      <w:r>
        <w:rPr>
          <w:w w:val="110"/>
        </w:rPr>
        <w:t>cell</w:t>
      </w:r>
      <w:r>
        <w:rPr>
          <w:spacing w:val="-4"/>
          <w:w w:val="110"/>
        </w:rPr>
        <w:t> </w:t>
      </w:r>
      <w:r>
        <w:rPr>
          <w:w w:val="110"/>
        </w:rPr>
        <w:t>lineage</w:t>
      </w:r>
      <w:r>
        <w:rPr>
          <w:spacing w:val="-4"/>
          <w:w w:val="110"/>
        </w:rPr>
        <w:t> </w:t>
      </w:r>
      <w:r>
        <w:rPr>
          <w:w w:val="110"/>
        </w:rPr>
        <w:t>tracing</w:t>
      </w:r>
      <w:r>
        <w:rPr>
          <w:spacing w:val="-4"/>
          <w:w w:val="110"/>
        </w:rPr>
        <w:t> </w:t>
      </w:r>
      <w:r>
        <w:rPr>
          <w:w w:val="110"/>
        </w:rPr>
        <w:t>method,</w:t>
      </w:r>
      <w:r>
        <w:rPr>
          <w:spacing w:val="-4"/>
          <w:w w:val="110"/>
        </w:rPr>
        <w:t> </w:t>
      </w:r>
      <w:r>
        <w:rPr>
          <w:w w:val="110"/>
        </w:rPr>
        <w:t>which</w:t>
      </w:r>
      <w:r>
        <w:rPr>
          <w:spacing w:val="-4"/>
          <w:w w:val="110"/>
        </w:rPr>
        <w:t> </w:t>
      </w:r>
      <w:r>
        <w:rPr>
          <w:w w:val="110"/>
        </w:rPr>
        <w:t>aligns</w:t>
      </w:r>
      <w:r>
        <w:rPr>
          <w:spacing w:val="-4"/>
          <w:w w:val="110"/>
        </w:rPr>
        <w:t> </w:t>
      </w:r>
      <w:r>
        <w:rPr>
          <w:w w:val="110"/>
        </w:rPr>
        <w:t>two individual cells between any adjacent two time points via the optimal transport</w:t>
      </w:r>
      <w:r>
        <w:rPr>
          <w:w w:val="110"/>
        </w:rPr>
        <w:t> technique.</w:t>
      </w:r>
      <w:r>
        <w:rPr>
          <w:w w:val="110"/>
        </w:rPr>
        <w:t> The</w:t>
      </w:r>
      <w:r>
        <w:rPr>
          <w:w w:val="110"/>
        </w:rPr>
        <w:t> optimal</w:t>
      </w:r>
      <w:r>
        <w:rPr>
          <w:w w:val="110"/>
        </w:rPr>
        <w:t> transport</w:t>
      </w:r>
      <w:r>
        <w:rPr>
          <w:w w:val="110"/>
        </w:rPr>
        <w:t> technique</w:t>
      </w:r>
      <w:r>
        <w:rPr>
          <w:w w:val="110"/>
        </w:rPr>
        <w:t> is</w:t>
      </w:r>
      <w:r>
        <w:rPr>
          <w:w w:val="110"/>
        </w:rPr>
        <w:t> a</w:t>
      </w:r>
      <w:r>
        <w:rPr>
          <w:w w:val="110"/>
        </w:rPr>
        <w:t> mathemati-</w:t>
      </w:r>
      <w:r>
        <w:rPr>
          <w:spacing w:val="40"/>
          <w:w w:val="110"/>
        </w:rPr>
        <w:t> </w:t>
      </w:r>
      <w:r>
        <w:rPr>
          <w:w w:val="110"/>
        </w:rPr>
        <w:t>cal tool initially developed to identify the transport map between two probability measures with the minimum transport cost </w:t>
      </w:r>
      <w:hyperlink w:history="true" w:anchor="_bookmark23">
        <w:r>
          <w:rPr>
            <w:color w:val="0080AC"/>
            <w:w w:val="110"/>
          </w:rPr>
          <w:t>[25]</w:t>
        </w:r>
      </w:hyperlink>
      <w:r>
        <w:rPr>
          <w:w w:val="110"/>
        </w:rPr>
        <w:t>. Recently, this</w:t>
      </w:r>
      <w:r>
        <w:rPr>
          <w:spacing w:val="-3"/>
          <w:w w:val="110"/>
        </w:rPr>
        <w:t> </w:t>
      </w:r>
      <w:r>
        <w:rPr>
          <w:w w:val="110"/>
        </w:rPr>
        <w:t>technique</w:t>
      </w:r>
      <w:r>
        <w:rPr>
          <w:spacing w:val="-3"/>
          <w:w w:val="110"/>
        </w:rPr>
        <w:t> </w:t>
      </w:r>
      <w:r>
        <w:rPr>
          <w:w w:val="110"/>
        </w:rPr>
        <w:t>has</w:t>
      </w:r>
      <w:r>
        <w:rPr>
          <w:spacing w:val="-3"/>
          <w:w w:val="110"/>
        </w:rPr>
        <w:t> </w:t>
      </w:r>
      <w:r>
        <w:rPr>
          <w:w w:val="110"/>
        </w:rPr>
        <w:t>gained</w:t>
      </w:r>
      <w:r>
        <w:rPr>
          <w:spacing w:val="-3"/>
          <w:w w:val="110"/>
        </w:rPr>
        <w:t> </w:t>
      </w:r>
      <w:r>
        <w:rPr>
          <w:w w:val="110"/>
        </w:rPr>
        <w:t>increasing</w:t>
      </w:r>
      <w:r>
        <w:rPr>
          <w:spacing w:val="-3"/>
          <w:w w:val="110"/>
        </w:rPr>
        <w:t> </w:t>
      </w:r>
      <w:r>
        <w:rPr>
          <w:w w:val="110"/>
        </w:rPr>
        <w:t>importance</w:t>
      </w:r>
      <w:r>
        <w:rPr>
          <w:spacing w:val="-3"/>
          <w:w w:val="110"/>
        </w:rPr>
        <w:t> </w:t>
      </w:r>
      <w:r>
        <w:rPr>
          <w:w w:val="110"/>
        </w:rPr>
        <w:t>in</w:t>
      </w:r>
      <w:r>
        <w:rPr>
          <w:spacing w:val="-3"/>
          <w:w w:val="110"/>
        </w:rPr>
        <w:t> </w:t>
      </w:r>
      <w:r>
        <w:rPr>
          <w:w w:val="110"/>
        </w:rPr>
        <w:t>various</w:t>
      </w:r>
      <w:r>
        <w:rPr>
          <w:spacing w:val="-3"/>
          <w:w w:val="110"/>
        </w:rPr>
        <w:t> </w:t>
      </w:r>
      <w:r>
        <w:rPr>
          <w:w w:val="110"/>
        </w:rPr>
        <w:t>applications such as subsampling </w:t>
      </w:r>
      <w:hyperlink w:history="true" w:anchor="_bookmark61">
        <w:r>
          <w:rPr>
            <w:color w:val="0080AC"/>
            <w:w w:val="110"/>
          </w:rPr>
          <w:t>[61]</w:t>
        </w:r>
      </w:hyperlink>
      <w:r>
        <w:rPr>
          <w:w w:val="110"/>
        </w:rPr>
        <w:t>, suﬃcient dimension reduction </w:t>
      </w:r>
      <w:hyperlink w:history="true" w:anchor="_bookmark62">
        <w:r>
          <w:rPr>
            <w:color w:val="0080AC"/>
            <w:w w:val="110"/>
          </w:rPr>
          <w:t>[59]</w:t>
        </w:r>
      </w:hyperlink>
      <w:r>
        <w:rPr>
          <w:w w:val="110"/>
        </w:rPr>
        <w:t>, feature screening</w:t>
      </w:r>
      <w:r>
        <w:rPr>
          <w:w w:val="110"/>
        </w:rPr>
        <w:t> </w:t>
      </w:r>
      <w:hyperlink w:history="true" w:anchor="_bookmark59">
        <w:r>
          <w:rPr>
            <w:color w:val="0080AC"/>
            <w:w w:val="110"/>
          </w:rPr>
          <w:t>[57]</w:t>
        </w:r>
      </w:hyperlink>
      <w:r>
        <w:rPr>
          <w:w w:val="110"/>
        </w:rPr>
        <w:t>,</w:t>
      </w:r>
      <w:r>
        <w:rPr>
          <w:w w:val="110"/>
        </w:rPr>
        <w:t> and</w:t>
      </w:r>
      <w:r>
        <w:rPr>
          <w:w w:val="110"/>
        </w:rPr>
        <w:t> graph</w:t>
      </w:r>
      <w:r>
        <w:rPr>
          <w:w w:val="110"/>
        </w:rPr>
        <w:t> comparison</w:t>
      </w:r>
      <w:r>
        <w:rPr>
          <w:w w:val="110"/>
        </w:rPr>
        <w:t> </w:t>
      </w:r>
      <w:hyperlink w:history="true" w:anchor="_bookmark56">
        <w:r>
          <w:rPr>
            <w:color w:val="0080AC"/>
            <w:w w:val="110"/>
          </w:rPr>
          <w:t>[55]</w:t>
        </w:r>
      </w:hyperlink>
      <w:r>
        <w:rPr>
          <w:w w:val="110"/>
        </w:rPr>
        <w:t>.</w:t>
      </w:r>
      <w:r>
        <w:rPr>
          <w:w w:val="110"/>
        </w:rPr>
        <w:t> Consequently,</w:t>
      </w:r>
      <w:r>
        <w:rPr>
          <w:w w:val="110"/>
        </w:rPr>
        <w:t> it</w:t>
      </w:r>
      <w:r>
        <w:rPr>
          <w:w w:val="110"/>
        </w:rPr>
        <w:t> has</w:t>
      </w:r>
      <w:r>
        <w:rPr>
          <w:w w:val="110"/>
        </w:rPr>
        <w:t> be- come a powerful tool for modeling cell dynamics </w:t>
      </w:r>
      <w:hyperlink w:history="true" w:anchor="_bookmark25">
        <w:r>
          <w:rPr>
            <w:color w:val="0080AC"/>
            <w:w w:val="110"/>
          </w:rPr>
          <w:t>[27–29]</w:t>
        </w:r>
      </w:hyperlink>
      <w:r>
        <w:rPr>
          <w:w w:val="110"/>
        </w:rPr>
        <w:t>. See Zhang et</w:t>
      </w:r>
      <w:r>
        <w:rPr>
          <w:spacing w:val="-8"/>
          <w:w w:val="110"/>
        </w:rPr>
        <w:t> </w:t>
      </w:r>
      <w:r>
        <w:rPr>
          <w:w w:val="110"/>
        </w:rPr>
        <w:t>al.</w:t>
      </w:r>
      <w:r>
        <w:rPr>
          <w:spacing w:val="-8"/>
          <w:w w:val="110"/>
        </w:rPr>
        <w:t> </w:t>
      </w:r>
      <w:hyperlink w:history="true" w:anchor="_bookmark27">
        <w:r>
          <w:rPr>
            <w:color w:val="0080AC"/>
            <w:w w:val="110"/>
          </w:rPr>
          <w:t>[29,60]</w:t>
        </w:r>
      </w:hyperlink>
      <w:r>
        <w:rPr>
          <w:color w:val="0080AC"/>
          <w:spacing w:val="-8"/>
          <w:w w:val="110"/>
        </w:rPr>
        <w:t> </w:t>
      </w:r>
      <w:r>
        <w:rPr>
          <w:w w:val="110"/>
        </w:rPr>
        <w:t>for</w:t>
      </w:r>
      <w:r>
        <w:rPr>
          <w:spacing w:val="-7"/>
          <w:w w:val="110"/>
        </w:rPr>
        <w:t> </w:t>
      </w:r>
      <w:r>
        <w:rPr>
          <w:w w:val="110"/>
        </w:rPr>
        <w:t>recent</w:t>
      </w:r>
      <w:r>
        <w:rPr>
          <w:spacing w:val="-8"/>
          <w:w w:val="110"/>
        </w:rPr>
        <w:t> </w:t>
      </w:r>
      <w:r>
        <w:rPr>
          <w:w w:val="110"/>
        </w:rPr>
        <w:t>reviews.</w:t>
      </w:r>
      <w:r>
        <w:rPr>
          <w:spacing w:val="-8"/>
          <w:w w:val="110"/>
        </w:rPr>
        <w:t> </w:t>
      </w:r>
      <w:r>
        <w:rPr>
          <w:w w:val="110"/>
        </w:rPr>
        <w:t>Those</w:t>
      </w:r>
      <w:r>
        <w:rPr>
          <w:spacing w:val="-7"/>
          <w:w w:val="110"/>
        </w:rPr>
        <w:t> </w:t>
      </w:r>
      <w:r>
        <w:rPr>
          <w:w w:val="110"/>
        </w:rPr>
        <w:t>aligned</w:t>
      </w:r>
      <w:r>
        <w:rPr>
          <w:spacing w:val="-8"/>
          <w:w w:val="110"/>
        </w:rPr>
        <w:t> </w:t>
      </w:r>
      <w:r>
        <w:rPr>
          <w:w w:val="110"/>
        </w:rPr>
        <w:t>cells</w:t>
      </w:r>
      <w:r>
        <w:rPr>
          <w:spacing w:val="-7"/>
          <w:w w:val="110"/>
        </w:rPr>
        <w:t> </w:t>
      </w:r>
      <w:r>
        <w:rPr>
          <w:w w:val="110"/>
        </w:rPr>
        <w:t>can</w:t>
      </w:r>
      <w:r>
        <w:rPr>
          <w:spacing w:val="-8"/>
          <w:w w:val="110"/>
        </w:rPr>
        <w:t> </w:t>
      </w:r>
      <w:r>
        <w:rPr>
          <w:w w:val="110"/>
        </w:rPr>
        <w:t>potentially</w:t>
      </w:r>
      <w:r>
        <w:rPr>
          <w:spacing w:val="-8"/>
          <w:w w:val="110"/>
        </w:rPr>
        <w:t> </w:t>
      </w:r>
      <w:r>
        <w:rPr>
          <w:w w:val="110"/>
        </w:rPr>
        <w:t>rep- resent individual cell lineages, tracing cell differentiation behaviors </w:t>
      </w:r>
      <w:r>
        <w:rPr>
          <w:w w:val="110"/>
        </w:rPr>
        <w:t>by constructing</w:t>
      </w:r>
      <w:r>
        <w:rPr>
          <w:spacing w:val="-4"/>
          <w:w w:val="110"/>
        </w:rPr>
        <w:t> </w:t>
      </w:r>
      <w:r>
        <w:rPr>
          <w:w w:val="110"/>
        </w:rPr>
        <w:t>cell-to-cell</w:t>
      </w:r>
      <w:r>
        <w:rPr>
          <w:spacing w:val="-4"/>
          <w:w w:val="110"/>
        </w:rPr>
        <w:t> </w:t>
      </w:r>
      <w:r>
        <w:rPr>
          <w:w w:val="110"/>
        </w:rPr>
        <w:t>trajectories</w:t>
      </w:r>
      <w:r>
        <w:rPr>
          <w:spacing w:val="-4"/>
          <w:w w:val="110"/>
        </w:rPr>
        <w:t> </w:t>
      </w:r>
      <w:r>
        <w:rPr>
          <w:w w:val="110"/>
        </w:rPr>
        <w:t>(</w:t>
      </w:r>
      <w:hyperlink w:history="true" w:anchor="_bookmark5">
        <w:r>
          <w:rPr>
            <w:color w:val="0080AC"/>
            <w:w w:val="110"/>
          </w:rPr>
          <w:t>Fig.</w:t>
        </w:r>
        <w:r>
          <w:rPr>
            <w:color w:val="0080AC"/>
            <w:spacing w:val="-5"/>
            <w:w w:val="110"/>
          </w:rPr>
          <w:t> </w:t>
        </w:r>
        <w:r>
          <w:rPr>
            <w:color w:val="0080AC"/>
            <w:w w:val="110"/>
          </w:rPr>
          <w:t>1</w:t>
        </w:r>
      </w:hyperlink>
      <w:r>
        <w:rPr>
          <w:w w:val="110"/>
        </w:rPr>
        <w:t>d).</w:t>
      </w:r>
      <w:r>
        <w:rPr>
          <w:spacing w:val="-4"/>
          <w:w w:val="110"/>
        </w:rPr>
        <w:t> </w:t>
      </w:r>
      <w:r>
        <w:rPr>
          <w:w w:val="110"/>
        </w:rPr>
        <w:t>We</w:t>
      </w:r>
      <w:r>
        <w:rPr>
          <w:spacing w:val="-4"/>
          <w:w w:val="110"/>
        </w:rPr>
        <w:t> </w:t>
      </w:r>
      <w:r>
        <w:rPr>
          <w:w w:val="110"/>
        </w:rPr>
        <w:t>then</w:t>
      </w:r>
      <w:r>
        <w:rPr>
          <w:spacing w:val="-4"/>
          <w:w w:val="110"/>
        </w:rPr>
        <w:t> </w:t>
      </w:r>
      <w:r>
        <w:rPr>
          <w:w w:val="110"/>
        </w:rPr>
        <w:t>use</w:t>
      </w:r>
      <w:r>
        <w:rPr>
          <w:spacing w:val="-4"/>
          <w:w w:val="110"/>
        </w:rPr>
        <w:t> </w:t>
      </w:r>
      <w:r>
        <w:rPr>
          <w:w w:val="110"/>
        </w:rPr>
        <w:t>a</w:t>
      </w:r>
      <w:r>
        <w:rPr>
          <w:spacing w:val="-4"/>
          <w:w w:val="110"/>
        </w:rPr>
        <w:t> </w:t>
      </w:r>
      <w:r>
        <w:rPr>
          <w:w w:val="110"/>
        </w:rPr>
        <w:t>smoothing spline</w:t>
      </w:r>
      <w:r>
        <w:rPr>
          <w:w w:val="110"/>
        </w:rPr>
        <w:t> model</w:t>
      </w:r>
      <w:r>
        <w:rPr>
          <w:w w:val="110"/>
        </w:rPr>
        <w:t> to</w:t>
      </w:r>
      <w:r>
        <w:rPr>
          <w:w w:val="110"/>
        </w:rPr>
        <w:t> predict</w:t>
      </w:r>
      <w:r>
        <w:rPr>
          <w:w w:val="110"/>
        </w:rPr>
        <w:t> cell</w:t>
      </w:r>
      <w:r>
        <w:rPr>
          <w:w w:val="110"/>
        </w:rPr>
        <w:t> fate</w:t>
      </w:r>
      <w:r>
        <w:rPr>
          <w:w w:val="110"/>
        </w:rPr>
        <w:t> trajectories</w:t>
      </w:r>
      <w:r>
        <w:rPr>
          <w:w w:val="110"/>
        </w:rPr>
        <w:t> and</w:t>
      </w:r>
      <w:r>
        <w:rPr>
          <w:w w:val="110"/>
        </w:rPr>
        <w:t> reduce</w:t>
      </w:r>
      <w:r>
        <w:rPr>
          <w:w w:val="110"/>
        </w:rPr>
        <w:t> both</w:t>
      </w:r>
      <w:r>
        <w:rPr>
          <w:w w:val="110"/>
        </w:rPr>
        <w:t> cell-cell variations.</w:t>
      </w:r>
      <w:r>
        <w:rPr>
          <w:w w:val="110"/>
        </w:rPr>
        <w:t> The</w:t>
      </w:r>
      <w:r>
        <w:rPr>
          <w:w w:val="110"/>
        </w:rPr>
        <w:t> smoothing</w:t>
      </w:r>
      <w:r>
        <w:rPr>
          <w:w w:val="110"/>
        </w:rPr>
        <w:t> spline</w:t>
      </w:r>
      <w:r>
        <w:rPr>
          <w:w w:val="110"/>
        </w:rPr>
        <w:t> method</w:t>
      </w:r>
      <w:r>
        <w:rPr>
          <w:w w:val="110"/>
        </w:rPr>
        <w:t> models</w:t>
      </w:r>
      <w:r>
        <w:rPr>
          <w:w w:val="110"/>
        </w:rPr>
        <w:t> the</w:t>
      </w:r>
      <w:r>
        <w:rPr>
          <w:w w:val="110"/>
        </w:rPr>
        <w:t> gene</w:t>
      </w:r>
      <w:r>
        <w:rPr>
          <w:w w:val="110"/>
        </w:rPr>
        <w:t> expression patterns in the aligned cell lineages from the previous step and builds the estimated individual cell fate trajectories. Lastly, we narrow down our</w:t>
      </w:r>
      <w:r>
        <w:rPr>
          <w:w w:val="110"/>
        </w:rPr>
        <w:t> focus</w:t>
      </w:r>
      <w:r>
        <w:rPr>
          <w:w w:val="110"/>
        </w:rPr>
        <w:t> to</w:t>
      </w:r>
      <w:r>
        <w:rPr>
          <w:w w:val="110"/>
        </w:rPr>
        <w:t> utilize</w:t>
      </w:r>
      <w:r>
        <w:rPr>
          <w:w w:val="110"/>
        </w:rPr>
        <w:t> the</w:t>
      </w:r>
      <w:r>
        <w:rPr>
          <w:w w:val="110"/>
        </w:rPr>
        <w:t> gene</w:t>
      </w:r>
      <w:r>
        <w:rPr>
          <w:w w:val="110"/>
        </w:rPr>
        <w:t> expression</w:t>
      </w:r>
      <w:r>
        <w:rPr>
          <w:w w:val="110"/>
        </w:rPr>
        <w:t> patterns</w:t>
      </w:r>
      <w:r>
        <w:rPr>
          <w:w w:val="110"/>
        </w:rPr>
        <w:t> from</w:t>
      </w:r>
      <w:r>
        <w:rPr>
          <w:w w:val="110"/>
        </w:rPr>
        <w:t> those</w:t>
      </w:r>
      <w:r>
        <w:rPr>
          <w:w w:val="110"/>
        </w:rPr>
        <w:t> cell</w:t>
      </w:r>
      <w:r>
        <w:rPr>
          <w:w w:val="110"/>
        </w:rPr>
        <w:t> fate trajectories</w:t>
      </w:r>
      <w:r>
        <w:rPr>
          <w:spacing w:val="-4"/>
          <w:w w:val="110"/>
        </w:rPr>
        <w:t> </w:t>
      </w:r>
      <w:r>
        <w:rPr>
          <w:w w:val="110"/>
        </w:rPr>
        <w:t>to</w:t>
      </w:r>
      <w:r>
        <w:rPr>
          <w:spacing w:val="-4"/>
          <w:w w:val="110"/>
        </w:rPr>
        <w:t> </w:t>
      </w:r>
      <w:r>
        <w:rPr>
          <w:w w:val="110"/>
        </w:rPr>
        <w:t>construct</w:t>
      </w:r>
      <w:r>
        <w:rPr>
          <w:spacing w:val="-4"/>
          <w:w w:val="110"/>
        </w:rPr>
        <w:t> </w:t>
      </w:r>
      <w:r>
        <w:rPr>
          <w:w w:val="110"/>
        </w:rPr>
        <w:t>dynamic</w:t>
      </w:r>
      <w:r>
        <w:rPr>
          <w:spacing w:val="-4"/>
          <w:w w:val="110"/>
        </w:rPr>
        <w:t> </w:t>
      </w:r>
      <w:r>
        <w:rPr>
          <w:w w:val="110"/>
        </w:rPr>
        <w:t>gene</w:t>
      </w:r>
      <w:r>
        <w:rPr>
          <w:spacing w:val="-4"/>
          <w:w w:val="110"/>
        </w:rPr>
        <w:t> </w:t>
      </w:r>
      <w:r>
        <w:rPr>
          <w:w w:val="110"/>
        </w:rPr>
        <w:t>networks</w:t>
      </w:r>
      <w:r>
        <w:rPr>
          <w:spacing w:val="-4"/>
          <w:w w:val="110"/>
        </w:rPr>
        <w:t> </w:t>
      </w:r>
      <w:r>
        <w:rPr>
          <w:w w:val="110"/>
        </w:rPr>
        <w:t>(</w:t>
      </w:r>
      <w:hyperlink w:history="true" w:anchor="_bookmark5">
        <w:r>
          <w:rPr>
            <w:color w:val="0080AC"/>
            <w:w w:val="110"/>
          </w:rPr>
          <w:t>Fig.</w:t>
        </w:r>
        <w:r>
          <w:rPr>
            <w:color w:val="0080AC"/>
            <w:spacing w:val="-4"/>
            <w:w w:val="110"/>
          </w:rPr>
          <w:t> </w:t>
        </w:r>
        <w:r>
          <w:rPr>
            <w:color w:val="0080AC"/>
            <w:w w:val="110"/>
          </w:rPr>
          <w:t>1</w:t>
        </w:r>
      </w:hyperlink>
      <w:r>
        <w:rPr>
          <w:w w:val="110"/>
        </w:rPr>
        <w:t>e).</w:t>
      </w:r>
      <w:r>
        <w:rPr>
          <w:spacing w:val="-4"/>
          <w:w w:val="110"/>
        </w:rPr>
        <w:t> </w:t>
      </w:r>
      <w:r>
        <w:rPr>
          <w:w w:val="110"/>
        </w:rPr>
        <w:t>The</w:t>
      </w:r>
      <w:r>
        <w:rPr>
          <w:spacing w:val="-4"/>
          <w:w w:val="110"/>
        </w:rPr>
        <w:t> </w:t>
      </w:r>
      <w:r>
        <w:rPr>
          <w:w w:val="110"/>
        </w:rPr>
        <w:t>dynamic gene</w:t>
      </w:r>
      <w:r>
        <w:rPr>
          <w:spacing w:val="-11"/>
          <w:w w:val="110"/>
        </w:rPr>
        <w:t> </w:t>
      </w:r>
      <w:r>
        <w:rPr>
          <w:w w:val="110"/>
        </w:rPr>
        <w:t>networks</w:t>
      </w:r>
      <w:r>
        <w:rPr>
          <w:spacing w:val="-11"/>
          <w:w w:val="110"/>
        </w:rPr>
        <w:t> </w:t>
      </w:r>
      <w:r>
        <w:rPr>
          <w:w w:val="110"/>
        </w:rPr>
        <w:t>are</w:t>
      </w:r>
      <w:r>
        <w:rPr>
          <w:spacing w:val="-11"/>
          <w:w w:val="110"/>
        </w:rPr>
        <w:t> </w:t>
      </w:r>
      <w:r>
        <w:rPr>
          <w:w w:val="110"/>
        </w:rPr>
        <w:t>constructed</w:t>
      </w:r>
      <w:r>
        <w:rPr>
          <w:spacing w:val="-11"/>
          <w:w w:val="110"/>
        </w:rPr>
        <w:t> </w:t>
      </w:r>
      <w:r>
        <w:rPr>
          <w:w w:val="110"/>
        </w:rPr>
        <w:t>by</w:t>
      </w:r>
      <w:r>
        <w:rPr>
          <w:spacing w:val="-11"/>
          <w:w w:val="110"/>
        </w:rPr>
        <w:t> </w:t>
      </w:r>
      <w:r>
        <w:rPr>
          <w:w w:val="110"/>
        </w:rPr>
        <w:t>estimating</w:t>
      </w:r>
      <w:r>
        <w:rPr>
          <w:spacing w:val="-11"/>
          <w:w w:val="110"/>
        </w:rPr>
        <w:t> </w:t>
      </w:r>
      <w:r>
        <w:rPr>
          <w:w w:val="110"/>
        </w:rPr>
        <w:t>the</w:t>
      </w:r>
      <w:r>
        <w:rPr>
          <w:spacing w:val="-11"/>
          <w:w w:val="110"/>
        </w:rPr>
        <w:t> </w:t>
      </w:r>
      <w:r>
        <w:rPr>
          <w:w w:val="110"/>
        </w:rPr>
        <w:t>dynamic</w:t>
      </w:r>
      <w:r>
        <w:rPr>
          <w:spacing w:val="-11"/>
          <w:w w:val="110"/>
        </w:rPr>
        <w:t> </w:t>
      </w:r>
      <w:r>
        <w:rPr>
          <w:w w:val="110"/>
        </w:rPr>
        <w:t>relationship</w:t>
      </w:r>
      <w:r>
        <w:rPr>
          <w:spacing w:val="-11"/>
          <w:w w:val="110"/>
        </w:rPr>
        <w:t> </w:t>
      </w:r>
      <w:r>
        <w:rPr>
          <w:w w:val="110"/>
        </w:rPr>
        <w:t>of pairwise</w:t>
      </w:r>
      <w:r>
        <w:rPr>
          <w:spacing w:val="-3"/>
          <w:w w:val="110"/>
        </w:rPr>
        <w:t> </w:t>
      </w:r>
      <w:r>
        <w:rPr>
          <w:w w:val="110"/>
        </w:rPr>
        <w:t>gene</w:t>
      </w:r>
      <w:r>
        <w:rPr>
          <w:spacing w:val="-2"/>
          <w:w w:val="110"/>
        </w:rPr>
        <w:t> </w:t>
      </w:r>
      <w:r>
        <w:rPr>
          <w:w w:val="110"/>
        </w:rPr>
        <w:t>expression</w:t>
      </w:r>
      <w:r>
        <w:rPr>
          <w:spacing w:val="-4"/>
          <w:w w:val="110"/>
        </w:rPr>
        <w:t> </w:t>
      </w:r>
      <w:r>
        <w:rPr>
          <w:w w:val="110"/>
        </w:rPr>
        <w:t>patterns</w:t>
      </w:r>
      <w:r>
        <w:rPr>
          <w:spacing w:val="-3"/>
          <w:w w:val="110"/>
        </w:rPr>
        <w:t> </w:t>
      </w:r>
      <w:r>
        <w:rPr>
          <w:w w:val="110"/>
        </w:rPr>
        <w:t>using</w:t>
      </w:r>
      <w:r>
        <w:rPr>
          <w:spacing w:val="-3"/>
          <w:w w:val="110"/>
        </w:rPr>
        <w:t> </w:t>
      </w:r>
      <w:r>
        <w:rPr>
          <w:w w:val="110"/>
        </w:rPr>
        <w:t>the</w:t>
      </w:r>
      <w:r>
        <w:rPr>
          <w:spacing w:val="-3"/>
          <w:w w:val="110"/>
        </w:rPr>
        <w:t> </w:t>
      </w:r>
      <w:r>
        <w:rPr>
          <w:w w:val="110"/>
        </w:rPr>
        <w:t>functional</w:t>
      </w:r>
      <w:r>
        <w:rPr>
          <w:spacing w:val="-3"/>
          <w:w w:val="110"/>
        </w:rPr>
        <w:t> </w:t>
      </w:r>
      <w:r>
        <w:rPr>
          <w:w w:val="110"/>
        </w:rPr>
        <w:t>concurrent</w:t>
      </w:r>
      <w:r>
        <w:rPr>
          <w:spacing w:val="-4"/>
          <w:w w:val="110"/>
        </w:rPr>
        <w:t> mod-</w:t>
      </w:r>
    </w:p>
    <w:p>
      <w:pPr>
        <w:spacing w:after="0" w:line="273" w:lineRule="auto"/>
        <w:jc w:val="both"/>
        <w:sectPr>
          <w:type w:val="continuous"/>
          <w:pgSz w:w="11910" w:h="15880"/>
          <w:pgMar w:header="668" w:footer="485" w:top="620" w:bottom="280" w:left="640" w:right="620"/>
          <w:cols w:num="2" w:equalWidth="0">
            <w:col w:w="5186" w:space="193"/>
            <w:col w:w="5271"/>
          </w:cols>
        </w:sectPr>
      </w:pPr>
    </w:p>
    <w:p>
      <w:pPr>
        <w:pStyle w:val="BodyText"/>
        <w:spacing w:before="39"/>
        <w:ind w:left="0"/>
        <w:rPr>
          <w:sz w:val="20"/>
        </w:rPr>
      </w:pPr>
    </w:p>
    <w:p>
      <w:pPr>
        <w:pStyle w:val="BodyText"/>
        <w:ind w:left="1478"/>
        <w:rPr>
          <w:sz w:val="20"/>
        </w:rPr>
      </w:pPr>
      <w:r>
        <w:rPr>
          <w:sz w:val="20"/>
        </w:rPr>
        <w:drawing>
          <wp:inline distT="0" distB="0" distL="0" distR="0">
            <wp:extent cx="4881591" cy="170687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4881591" cy="1706879"/>
                    </a:xfrm>
                    <a:prstGeom prst="rect">
                      <a:avLst/>
                    </a:prstGeom>
                  </pic:spPr>
                </pic:pic>
              </a:graphicData>
            </a:graphic>
          </wp:inline>
        </w:drawing>
      </w:r>
      <w:r>
        <w:rPr>
          <w:sz w:val="20"/>
        </w:rPr>
      </w:r>
    </w:p>
    <w:p>
      <w:pPr>
        <w:pStyle w:val="BodyText"/>
        <w:spacing w:before="38"/>
        <w:ind w:left="0"/>
        <w:rPr>
          <w:sz w:val="14"/>
        </w:rPr>
      </w:pPr>
    </w:p>
    <w:p>
      <w:pPr>
        <w:spacing w:line="285" w:lineRule="auto" w:before="0"/>
        <w:ind w:left="118" w:right="0" w:firstLine="0"/>
        <w:jc w:val="left"/>
        <w:rPr>
          <w:sz w:val="14"/>
        </w:rPr>
      </w:pPr>
      <w:bookmarkStart w:name="_bookmark6" w:id="9"/>
      <w:bookmarkEnd w:id="9"/>
      <w:r>
        <w:rPr/>
      </w:r>
      <w:r>
        <w:rPr>
          <w:rFonts w:ascii="Times New Roman"/>
          <w:b/>
          <w:w w:val="110"/>
          <w:sz w:val="14"/>
        </w:rPr>
        <w:t>Fig. 2.</w:t>
      </w:r>
      <w:r>
        <w:rPr>
          <w:rFonts w:ascii="Times New Roman"/>
          <w:b/>
          <w:spacing w:val="40"/>
          <w:w w:val="110"/>
          <w:sz w:val="14"/>
        </w:rPr>
        <w:t> </w:t>
      </w:r>
      <w:r>
        <w:rPr>
          <w:w w:val="110"/>
          <w:sz w:val="14"/>
        </w:rPr>
        <w:t>Example of cell-to-cell linking: </w:t>
      </w:r>
      <w:r>
        <w:rPr>
          <w:rFonts w:ascii="Times New Roman"/>
          <w:b/>
          <w:w w:val="110"/>
          <w:sz w:val="14"/>
        </w:rPr>
        <w:t>a</w:t>
      </w:r>
      <w:r>
        <w:rPr>
          <w:w w:val="110"/>
          <w:sz w:val="14"/>
        </w:rPr>
        <w:t>: Cell differentiation over time (x-axis) reflects an increasing trend in average cell expressions (y-axis). </w:t>
      </w:r>
      <w:r>
        <w:rPr>
          <w:rFonts w:ascii="Times New Roman"/>
          <w:b/>
          <w:w w:val="110"/>
          <w:sz w:val="14"/>
        </w:rPr>
        <w:t>b</w:t>
      </w:r>
      <w:r>
        <w:rPr>
          <w:w w:val="110"/>
          <w:sz w:val="14"/>
        </w:rPr>
        <w:t>: The individual cell</w:t>
      </w:r>
      <w:r>
        <w:rPr>
          <w:spacing w:val="40"/>
          <w:w w:val="110"/>
          <w:sz w:val="14"/>
        </w:rPr>
        <w:t> </w:t>
      </w:r>
      <w:r>
        <w:rPr>
          <w:w w:val="110"/>
          <w:sz w:val="14"/>
        </w:rPr>
        <w:t>correspondences</w:t>
      </w:r>
      <w:r>
        <w:rPr>
          <w:spacing w:val="24"/>
          <w:w w:val="110"/>
          <w:sz w:val="14"/>
        </w:rPr>
        <w:t> </w:t>
      </w:r>
      <w:r>
        <w:rPr>
          <w:w w:val="110"/>
          <w:sz w:val="14"/>
        </w:rPr>
        <w:t>at</w:t>
      </w:r>
      <w:r>
        <w:rPr>
          <w:spacing w:val="24"/>
          <w:w w:val="110"/>
          <w:sz w:val="14"/>
        </w:rPr>
        <w:t> </w:t>
      </w:r>
      <w:r>
        <w:rPr>
          <w:w w:val="110"/>
          <w:sz w:val="14"/>
        </w:rPr>
        <w:t>different</w:t>
      </w:r>
      <w:r>
        <w:rPr>
          <w:spacing w:val="22"/>
          <w:w w:val="110"/>
          <w:sz w:val="14"/>
        </w:rPr>
        <w:t> </w:t>
      </w:r>
      <w:r>
        <w:rPr>
          <w:w w:val="110"/>
          <w:sz w:val="14"/>
        </w:rPr>
        <w:t>time</w:t>
      </w:r>
      <w:r>
        <w:rPr>
          <w:spacing w:val="24"/>
          <w:w w:val="110"/>
          <w:sz w:val="14"/>
        </w:rPr>
        <w:t> </w:t>
      </w:r>
      <w:r>
        <w:rPr>
          <w:w w:val="110"/>
          <w:sz w:val="14"/>
        </w:rPr>
        <w:t>points</w:t>
      </w:r>
      <w:r>
        <w:rPr>
          <w:spacing w:val="24"/>
          <w:w w:val="110"/>
          <w:sz w:val="14"/>
        </w:rPr>
        <w:t> </w:t>
      </w:r>
      <w:r>
        <w:rPr>
          <w:w w:val="110"/>
          <w:sz w:val="14"/>
        </w:rPr>
        <w:t>reflect</w:t>
      </w:r>
      <w:r>
        <w:rPr>
          <w:spacing w:val="24"/>
          <w:w w:val="110"/>
          <w:sz w:val="14"/>
        </w:rPr>
        <w:t> </w:t>
      </w:r>
      <w:r>
        <w:rPr>
          <w:w w:val="110"/>
          <w:sz w:val="14"/>
        </w:rPr>
        <w:t>a</w:t>
      </w:r>
      <w:r>
        <w:rPr>
          <w:spacing w:val="24"/>
          <w:w w:val="110"/>
          <w:sz w:val="14"/>
        </w:rPr>
        <w:t> </w:t>
      </w:r>
      <w:r>
        <w:rPr>
          <w:w w:val="110"/>
          <w:sz w:val="14"/>
        </w:rPr>
        <w:t>decreasing</w:t>
      </w:r>
      <w:r>
        <w:rPr>
          <w:spacing w:val="24"/>
          <w:w w:val="110"/>
          <w:sz w:val="14"/>
        </w:rPr>
        <w:t> </w:t>
      </w:r>
      <w:r>
        <w:rPr>
          <w:w w:val="110"/>
          <w:sz w:val="14"/>
        </w:rPr>
        <w:t>trend</w:t>
      </w:r>
      <w:r>
        <w:rPr>
          <w:spacing w:val="24"/>
          <w:w w:val="110"/>
          <w:sz w:val="14"/>
        </w:rPr>
        <w:t> </w:t>
      </w:r>
      <w:r>
        <w:rPr>
          <w:w w:val="110"/>
          <w:sz w:val="14"/>
        </w:rPr>
        <w:t>in</w:t>
      </w:r>
      <w:r>
        <w:rPr>
          <w:spacing w:val="24"/>
          <w:w w:val="110"/>
          <w:sz w:val="14"/>
        </w:rPr>
        <w:t> </w:t>
      </w:r>
      <w:r>
        <w:rPr>
          <w:w w:val="110"/>
          <w:sz w:val="14"/>
        </w:rPr>
        <w:t>average</w:t>
      </w:r>
      <w:r>
        <w:rPr>
          <w:spacing w:val="24"/>
          <w:w w:val="110"/>
          <w:sz w:val="14"/>
        </w:rPr>
        <w:t> </w:t>
      </w:r>
      <w:r>
        <w:rPr>
          <w:w w:val="110"/>
          <w:sz w:val="14"/>
        </w:rPr>
        <w:t>cell</w:t>
      </w:r>
      <w:r>
        <w:rPr>
          <w:spacing w:val="24"/>
          <w:w w:val="110"/>
          <w:sz w:val="14"/>
        </w:rPr>
        <w:t> </w:t>
      </w:r>
      <w:r>
        <w:rPr>
          <w:w w:val="110"/>
          <w:sz w:val="14"/>
        </w:rPr>
        <w:t>expression</w:t>
      </w:r>
      <w:r>
        <w:rPr>
          <w:spacing w:val="24"/>
          <w:w w:val="110"/>
          <w:sz w:val="14"/>
        </w:rPr>
        <w:t> </w:t>
      </w:r>
      <w:r>
        <w:rPr>
          <w:w w:val="110"/>
          <w:sz w:val="14"/>
        </w:rPr>
        <w:t>(y-axis).</w:t>
      </w:r>
    </w:p>
    <w:p>
      <w:pPr>
        <w:pStyle w:val="BodyText"/>
        <w:spacing w:before="7"/>
        <w:ind w:left="0"/>
        <w:rPr>
          <w:sz w:val="20"/>
        </w:rPr>
      </w:pPr>
    </w:p>
    <w:p>
      <w:pPr>
        <w:spacing w:after="0"/>
        <w:rPr>
          <w:sz w:val="20"/>
        </w:rPr>
        <w:sectPr>
          <w:pgSz w:w="11910" w:h="15880"/>
          <w:pgMar w:header="668" w:footer="485" w:top="860" w:bottom="680" w:left="640" w:right="620"/>
        </w:sectPr>
      </w:pPr>
    </w:p>
    <w:p>
      <w:pPr>
        <w:pStyle w:val="BodyText"/>
        <w:spacing w:line="114" w:lineRule="exact" w:before="117"/>
      </w:pPr>
      <w:r>
        <w:rPr>
          <w:w w:val="110"/>
        </w:rPr>
        <w:t>els</w:t>
      </w:r>
      <w:r>
        <w:rPr>
          <w:spacing w:val="-6"/>
          <w:w w:val="110"/>
        </w:rPr>
        <w:t> </w:t>
      </w:r>
      <w:hyperlink w:history="true" w:anchor="_bookmark28">
        <w:r>
          <w:rPr>
            <w:color w:val="0080AC"/>
            <w:w w:val="110"/>
          </w:rPr>
          <w:t>[30]</w:t>
        </w:r>
      </w:hyperlink>
      <w:r>
        <w:rPr>
          <w:color w:val="0080AC"/>
          <w:spacing w:val="-6"/>
          <w:w w:val="110"/>
        </w:rPr>
        <w:t> </w:t>
      </w:r>
      <w:r>
        <w:rPr>
          <w:w w:val="110"/>
        </w:rPr>
        <w:t>and</w:t>
      </w:r>
      <w:r>
        <w:rPr>
          <w:spacing w:val="-6"/>
          <w:w w:val="110"/>
        </w:rPr>
        <w:t> </w:t>
      </w:r>
      <w:r>
        <w:rPr>
          <w:w w:val="110"/>
        </w:rPr>
        <w:t>smoothing</w:t>
      </w:r>
      <w:r>
        <w:rPr>
          <w:spacing w:val="-6"/>
          <w:w w:val="110"/>
        </w:rPr>
        <w:t> </w:t>
      </w:r>
      <w:r>
        <w:rPr>
          <w:w w:val="110"/>
        </w:rPr>
        <w:t>spline</w:t>
      </w:r>
      <w:r>
        <w:rPr>
          <w:spacing w:val="-5"/>
          <w:w w:val="110"/>
        </w:rPr>
        <w:t> </w:t>
      </w:r>
      <w:r>
        <w:rPr>
          <w:w w:val="110"/>
        </w:rPr>
        <w:t>models</w:t>
      </w:r>
      <w:r>
        <w:rPr>
          <w:spacing w:val="-6"/>
          <w:w w:val="110"/>
        </w:rPr>
        <w:t> </w:t>
      </w:r>
      <w:hyperlink w:history="true" w:anchor="_bookmark29">
        <w:r>
          <w:rPr>
            <w:color w:val="0080AC"/>
            <w:w w:val="110"/>
          </w:rPr>
          <w:t>[31]</w:t>
        </w:r>
      </w:hyperlink>
      <w:r>
        <w:rPr>
          <w:w w:val="110"/>
        </w:rPr>
        <w:t>.</w:t>
      </w:r>
      <w:r>
        <w:rPr>
          <w:spacing w:val="-6"/>
          <w:w w:val="110"/>
        </w:rPr>
        <w:t> </w:t>
      </w:r>
      <w:r>
        <w:rPr>
          <w:w w:val="110"/>
        </w:rPr>
        <w:t>The</w:t>
      </w:r>
      <w:r>
        <w:rPr>
          <w:spacing w:val="-5"/>
          <w:w w:val="110"/>
        </w:rPr>
        <w:t> </w:t>
      </w:r>
      <w:r>
        <w:rPr>
          <w:w w:val="110"/>
        </w:rPr>
        <w:t>dynamic</w:t>
      </w:r>
      <w:r>
        <w:rPr>
          <w:spacing w:val="-6"/>
          <w:w w:val="110"/>
        </w:rPr>
        <w:t> </w:t>
      </w:r>
      <w:r>
        <w:rPr>
          <w:w w:val="110"/>
        </w:rPr>
        <w:t>gene</w:t>
      </w:r>
      <w:r>
        <w:rPr>
          <w:spacing w:val="-5"/>
          <w:w w:val="110"/>
        </w:rPr>
        <w:t> </w:t>
      </w:r>
      <w:r>
        <w:rPr>
          <w:spacing w:val="-2"/>
          <w:w w:val="110"/>
        </w:rPr>
        <w:t>networks</w:t>
      </w:r>
    </w:p>
    <w:p>
      <w:pPr>
        <w:pStyle w:val="BodyText"/>
        <w:spacing w:line="231" w:lineRule="exact"/>
      </w:pPr>
      <w:r>
        <w:rPr/>
        <w:br w:type="column"/>
      </w:r>
      <w:r>
        <w:rPr>
          <w:w w:val="110"/>
        </w:rPr>
        <w:t>vector</w:t>
      </w:r>
      <w:r>
        <w:rPr>
          <w:spacing w:val="1"/>
          <w:w w:val="110"/>
        </w:rPr>
        <w:t> </w:t>
      </w:r>
      <w:r>
        <w:rPr>
          <w:rFonts w:ascii="STIX Math" w:eastAsia="STIX Math"/>
          <w:b/>
          <w:w w:val="110"/>
        </w:rPr>
        <w:t>𝐱</w:t>
      </w:r>
      <w:r>
        <w:rPr>
          <w:rFonts w:ascii="STIX Math" w:eastAsia="STIX Math"/>
          <w:i/>
          <w:w w:val="110"/>
          <w:position w:val="6"/>
          <w:sz w:val="12"/>
        </w:rPr>
        <w:t>𝑡</w:t>
      </w:r>
      <w:r>
        <w:rPr>
          <w:w w:val="110"/>
        </w:rPr>
        <w:t>;</w:t>
      </w:r>
      <w:r>
        <w:rPr>
          <w:spacing w:val="2"/>
          <w:w w:val="110"/>
        </w:rPr>
        <w:t> </w:t>
      </w:r>
      <w:r>
        <w:rPr>
          <w:w w:val="110"/>
        </w:rPr>
        <w:t>each</w:t>
      </w:r>
      <w:r>
        <w:rPr>
          <w:spacing w:val="2"/>
          <w:w w:val="110"/>
        </w:rPr>
        <w:t> </w:t>
      </w:r>
      <w:r>
        <w:rPr>
          <w:w w:val="110"/>
        </w:rPr>
        <w:t>dimension</w:t>
      </w:r>
      <w:r>
        <w:rPr>
          <w:spacing w:val="1"/>
          <w:w w:val="110"/>
        </w:rPr>
        <w:t> </w:t>
      </w:r>
      <w:r>
        <w:rPr>
          <w:w w:val="110"/>
        </w:rPr>
        <w:t>of</w:t>
      </w:r>
      <w:r>
        <w:rPr>
          <w:spacing w:val="2"/>
          <w:w w:val="110"/>
        </w:rPr>
        <w:t> </w:t>
      </w:r>
      <w:r>
        <w:rPr>
          <w:rFonts w:ascii="STIX Math" w:eastAsia="STIX Math"/>
          <w:b/>
          <w:w w:val="110"/>
        </w:rPr>
        <w:t>𝐱</w:t>
      </w:r>
      <w:r>
        <w:rPr>
          <w:rFonts w:ascii="STIX Math" w:eastAsia="STIX Math"/>
          <w:i/>
          <w:w w:val="110"/>
          <w:position w:val="6"/>
          <w:sz w:val="12"/>
        </w:rPr>
        <w:t>𝑡</w:t>
      </w:r>
      <w:r>
        <w:rPr>
          <w:rFonts w:ascii="STIX Math" w:eastAsia="STIX Math"/>
          <w:i/>
          <w:spacing w:val="22"/>
          <w:w w:val="110"/>
          <w:position w:val="6"/>
          <w:sz w:val="12"/>
        </w:rPr>
        <w:t> </w:t>
      </w:r>
      <w:r>
        <w:rPr>
          <w:w w:val="110"/>
        </w:rPr>
        <w:t>represents</w:t>
      </w:r>
      <w:r>
        <w:rPr>
          <w:spacing w:val="1"/>
          <w:w w:val="110"/>
        </w:rPr>
        <w:t> </w:t>
      </w:r>
      <w:r>
        <w:rPr>
          <w:w w:val="110"/>
        </w:rPr>
        <w:t>a</w:t>
      </w:r>
      <w:r>
        <w:rPr>
          <w:spacing w:val="2"/>
          <w:w w:val="110"/>
        </w:rPr>
        <w:t> </w:t>
      </w:r>
      <w:r>
        <w:rPr>
          <w:w w:val="110"/>
        </w:rPr>
        <w:t>gene</w:t>
      </w:r>
      <w:r>
        <w:rPr>
          <w:spacing w:val="2"/>
          <w:w w:val="110"/>
        </w:rPr>
        <w:t> </w:t>
      </w:r>
      <w:r>
        <w:rPr>
          <w:w w:val="110"/>
        </w:rPr>
        <w:t>expression</w:t>
      </w:r>
      <w:hyperlink w:history="true" w:anchor="_bookmark9">
        <w:r>
          <w:rPr>
            <w:color w:val="0080AC"/>
            <w:w w:val="110"/>
            <w:vertAlign w:val="superscript"/>
          </w:rPr>
          <w:t>1</w:t>
        </w:r>
      </w:hyperlink>
      <w:r>
        <w:rPr>
          <w:w w:val="110"/>
          <w:vertAlign w:val="baseline"/>
        </w:rPr>
        <w:t>.</w:t>
      </w:r>
      <w:r>
        <w:rPr>
          <w:spacing w:val="1"/>
          <w:w w:val="110"/>
          <w:vertAlign w:val="baseline"/>
        </w:rPr>
        <w:t> </w:t>
      </w:r>
      <w:r>
        <w:rPr>
          <w:w w:val="110"/>
          <w:vertAlign w:val="baseline"/>
        </w:rPr>
        <w:t>We</w:t>
      </w:r>
      <w:r>
        <w:rPr>
          <w:spacing w:val="2"/>
          <w:w w:val="110"/>
          <w:vertAlign w:val="baseline"/>
        </w:rPr>
        <w:t> </w:t>
      </w:r>
      <w:r>
        <w:rPr>
          <w:spacing w:val="-4"/>
          <w:w w:val="110"/>
          <w:vertAlign w:val="baseline"/>
        </w:rPr>
        <w:t>write</w:t>
      </w:r>
    </w:p>
    <w:p>
      <w:pPr>
        <w:spacing w:after="0" w:line="231" w:lineRule="exact"/>
        <w:sectPr>
          <w:type w:val="continuous"/>
          <w:pgSz w:w="11910" w:h="15880"/>
          <w:pgMar w:header="668" w:footer="485" w:top="620" w:bottom="280" w:left="640" w:right="620"/>
          <w:cols w:num="2" w:equalWidth="0">
            <w:col w:w="5186" w:space="194"/>
            <w:col w:w="5270"/>
          </w:cols>
        </w:sectPr>
      </w:pPr>
    </w:p>
    <w:p>
      <w:pPr>
        <w:tabs>
          <w:tab w:pos="7614" w:val="left" w:leader="none"/>
        </w:tabs>
        <w:spacing w:line="-28" w:lineRule="auto" w:before="40"/>
        <w:ind w:left="5859" w:right="0" w:firstLine="0"/>
        <w:jc w:val="left"/>
        <w:rPr>
          <w:rFonts w:ascii="STIX Math" w:eastAsia="STIX Math"/>
          <w:i/>
          <w:sz w:val="12"/>
        </w:rPr>
      </w:pPr>
      <w:r>
        <w:rPr/>
        <mc:AlternateContent>
          <mc:Choice Requires="wps">
            <w:drawing>
              <wp:anchor distT="0" distB="0" distL="0" distR="0" allowOverlap="1" layoutInCell="1" locked="0" behindDoc="0" simplePos="0" relativeHeight="15733760">
                <wp:simplePos x="0" y="0"/>
                <wp:positionH relativeFrom="page">
                  <wp:posOffset>4185249</wp:posOffset>
                </wp:positionH>
                <wp:positionV relativeFrom="paragraph">
                  <wp:posOffset>50053</wp:posOffset>
                </wp:positionV>
                <wp:extent cx="50800" cy="14160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0800" cy="141605"/>
                        </a:xfrm>
                        <a:prstGeom prst="rect">
                          <a:avLst/>
                        </a:prstGeom>
                      </wps:spPr>
                      <wps:txbx>
                        <w:txbxContent>
                          <w:p>
                            <w:pPr>
                              <w:spacing w:line="223" w:lineRule="exact" w:before="0"/>
                              <w:ind w:left="0" w:right="0" w:firstLine="0"/>
                              <w:jc w:val="left"/>
                              <w:rPr>
                                <w:rFonts w:ascii="STIX Math" w:eastAsia="STIX Math"/>
                                <w:b/>
                                <w:sz w:val="16"/>
                              </w:rPr>
                            </w:pPr>
                            <w:r>
                              <w:rPr>
                                <w:rFonts w:ascii="STIX Math" w:eastAsia="STIX Math"/>
                                <w:b/>
                                <w:spacing w:val="-10"/>
                                <w:sz w:val="16"/>
                              </w:rPr>
                              <w:t>𝐱</w:t>
                            </w:r>
                          </w:p>
                        </w:txbxContent>
                      </wps:txbx>
                      <wps:bodyPr wrap="square" lIns="0" tIns="0" rIns="0" bIns="0" rtlCol="0">
                        <a:noAutofit/>
                      </wps:bodyPr>
                    </wps:wsp>
                  </a:graphicData>
                </a:graphic>
              </wp:anchor>
            </w:drawing>
          </mc:Choice>
          <mc:Fallback>
            <w:pict>
              <v:shape style="position:absolute;margin-left:329.547211pt;margin-top:3.941206pt;width:4pt;height:11.15pt;mso-position-horizontal-relative:page;mso-position-vertical-relative:paragraph;z-index:15733760" type="#_x0000_t202" id="docshape11" filled="false" stroked="false">
                <v:textbox inset="0,0,0,0">
                  <w:txbxContent>
                    <w:p>
                      <w:pPr>
                        <w:spacing w:line="223" w:lineRule="exact" w:before="0"/>
                        <w:ind w:left="0" w:right="0" w:firstLine="0"/>
                        <w:jc w:val="left"/>
                        <w:rPr>
                          <w:rFonts w:ascii="STIX Math" w:eastAsia="STIX Math"/>
                          <w:b/>
                          <w:sz w:val="16"/>
                        </w:rPr>
                      </w:pPr>
                      <w:r>
                        <w:rPr>
                          <w:rFonts w:ascii="STIX Math" w:eastAsia="STIX Math"/>
                          <w:b/>
                          <w:spacing w:val="-10"/>
                          <w:sz w:val="16"/>
                        </w:rPr>
                        <w:t>𝐱</w:t>
                      </w:r>
                    </w:p>
                  </w:txbxContent>
                </v:textbox>
                <w10:wrap type="none"/>
              </v:shape>
            </w:pict>
          </mc:Fallback>
        </mc:AlternateContent>
      </w:r>
      <w:r>
        <w:rPr>
          <w:rFonts w:ascii="DejaVu Sans" w:eastAsia="DejaVu Sans"/>
          <w:position w:val="-1"/>
          <w:sz w:val="16"/>
        </w:rPr>
        <w:t>{</w:t>
      </w:r>
      <w:r>
        <w:rPr>
          <w:rFonts w:ascii="DejaVu Sans" w:eastAsia="DejaVu Sans"/>
          <w:spacing w:val="49"/>
          <w:position w:val="-1"/>
          <w:sz w:val="16"/>
        </w:rPr>
        <w:t> </w:t>
      </w:r>
      <w:r>
        <w:rPr>
          <w:rFonts w:ascii="STIX Math" w:eastAsia="STIX Math"/>
          <w:i/>
          <w:spacing w:val="-4"/>
          <w:sz w:val="12"/>
        </w:rPr>
        <w:t>𝑖</w:t>
      </w:r>
      <w:r>
        <w:rPr>
          <w:rFonts w:ascii="DejaVu Sans" w:eastAsia="DejaVu Sans"/>
          <w:spacing w:val="-4"/>
          <w:position w:val="-1"/>
          <w:sz w:val="16"/>
        </w:rPr>
        <w:t>}</w:t>
      </w:r>
      <w:r>
        <w:rPr>
          <w:rFonts w:ascii="STIX Math" w:eastAsia="STIX Math"/>
          <w:i/>
          <w:spacing w:val="-4"/>
          <w:position w:val="-5"/>
          <w:sz w:val="12"/>
        </w:rPr>
        <w:t>𝑛</w:t>
      </w:r>
      <w:r>
        <w:rPr>
          <w:rFonts w:ascii="STIX Math" w:eastAsia="STIX Math"/>
          <w:i/>
          <w:spacing w:val="-4"/>
          <w:position w:val="-8"/>
          <w:sz w:val="10"/>
        </w:rPr>
        <w:t>𝑡</w:t>
      </w:r>
      <w:r>
        <w:rPr>
          <w:rFonts w:ascii="STIX Math" w:eastAsia="STIX Math"/>
          <w:i/>
          <w:position w:val="-8"/>
          <w:sz w:val="10"/>
        </w:rPr>
        <w:tab/>
      </w:r>
      <w:r>
        <w:rPr>
          <w:rFonts w:ascii="STIX Math" w:eastAsia="STIX Math"/>
          <w:i/>
          <w:spacing w:val="-10"/>
          <w:sz w:val="12"/>
        </w:rPr>
        <w:t>𝑖</w:t>
      </w:r>
    </w:p>
    <w:p>
      <w:pPr>
        <w:spacing w:after="0" w:line="-28" w:lineRule="auto"/>
        <w:jc w:val="left"/>
        <w:rPr>
          <w:rFonts w:ascii="STIX Math" w:eastAsia="STIX Math"/>
          <w:sz w:val="12"/>
        </w:rPr>
        <w:sectPr>
          <w:type w:val="continuous"/>
          <w:pgSz w:w="11910" w:h="15880"/>
          <w:pgMar w:header="668" w:footer="485" w:top="620" w:bottom="280" w:left="640" w:right="620"/>
        </w:sectPr>
      </w:pPr>
    </w:p>
    <w:p>
      <w:pPr>
        <w:pStyle w:val="BodyText"/>
        <w:spacing w:before="16"/>
      </w:pPr>
      <w:r>
        <w:rPr>
          <w:w w:val="110"/>
        </w:rPr>
        <w:t>can</w:t>
      </w:r>
      <w:r>
        <w:rPr>
          <w:spacing w:val="10"/>
          <w:w w:val="110"/>
        </w:rPr>
        <w:t> </w:t>
      </w:r>
      <w:r>
        <w:rPr>
          <w:w w:val="110"/>
        </w:rPr>
        <w:t>be</w:t>
      </w:r>
      <w:r>
        <w:rPr>
          <w:spacing w:val="10"/>
          <w:w w:val="110"/>
        </w:rPr>
        <w:t> </w:t>
      </w:r>
      <w:r>
        <w:rPr>
          <w:w w:val="110"/>
        </w:rPr>
        <w:t>used</w:t>
      </w:r>
      <w:r>
        <w:rPr>
          <w:spacing w:val="10"/>
          <w:w w:val="110"/>
        </w:rPr>
        <w:t> </w:t>
      </w:r>
      <w:r>
        <w:rPr>
          <w:w w:val="110"/>
        </w:rPr>
        <w:t>to</w:t>
      </w:r>
      <w:r>
        <w:rPr>
          <w:spacing w:val="9"/>
          <w:w w:val="110"/>
        </w:rPr>
        <w:t> </w:t>
      </w:r>
      <w:r>
        <w:rPr>
          <w:w w:val="110"/>
        </w:rPr>
        <w:t>find</w:t>
      </w:r>
      <w:r>
        <w:rPr>
          <w:spacing w:val="11"/>
          <w:w w:val="110"/>
        </w:rPr>
        <w:t> </w:t>
      </w:r>
      <w:r>
        <w:rPr>
          <w:w w:val="110"/>
        </w:rPr>
        <w:t>critical</w:t>
      </w:r>
      <w:r>
        <w:rPr>
          <w:spacing w:val="9"/>
          <w:w w:val="110"/>
        </w:rPr>
        <w:t> </w:t>
      </w:r>
      <w:r>
        <w:rPr>
          <w:w w:val="110"/>
        </w:rPr>
        <w:t>genes</w:t>
      </w:r>
      <w:r>
        <w:rPr>
          <w:spacing w:val="10"/>
          <w:w w:val="110"/>
        </w:rPr>
        <w:t> </w:t>
      </w:r>
      <w:r>
        <w:rPr>
          <w:w w:val="110"/>
        </w:rPr>
        <w:t>by</w:t>
      </w:r>
      <w:r>
        <w:rPr>
          <w:spacing w:val="10"/>
          <w:w w:val="110"/>
        </w:rPr>
        <w:t> </w:t>
      </w:r>
      <w:r>
        <w:rPr>
          <w:w w:val="110"/>
        </w:rPr>
        <w:t>profiling</w:t>
      </w:r>
      <w:r>
        <w:rPr>
          <w:spacing w:val="9"/>
          <w:w w:val="110"/>
        </w:rPr>
        <w:t> </w:t>
      </w:r>
      <w:r>
        <w:rPr>
          <w:w w:val="110"/>
        </w:rPr>
        <w:t>genes</w:t>
      </w:r>
      <w:r>
        <w:rPr>
          <w:spacing w:val="11"/>
          <w:w w:val="110"/>
        </w:rPr>
        <w:t> </w:t>
      </w:r>
      <w:r>
        <w:rPr>
          <w:w w:val="110"/>
        </w:rPr>
        <w:t>with</w:t>
      </w:r>
      <w:r>
        <w:rPr>
          <w:spacing w:val="9"/>
          <w:w w:val="110"/>
        </w:rPr>
        <w:t> </w:t>
      </w:r>
      <w:r>
        <w:rPr>
          <w:spacing w:val="-2"/>
          <w:w w:val="110"/>
        </w:rPr>
        <w:t>significantly</w:t>
      </w:r>
    </w:p>
    <w:p>
      <w:pPr>
        <w:spacing w:line="235" w:lineRule="exact" w:before="0"/>
        <w:ind w:left="118" w:right="0" w:firstLine="0"/>
        <w:jc w:val="left"/>
        <w:rPr>
          <w:rFonts w:ascii="STIX Math" w:eastAsia="STIX Math"/>
          <w:sz w:val="16"/>
        </w:rPr>
      </w:pPr>
      <w:r>
        <w:rPr/>
        <w:br w:type="column"/>
      </w:r>
      <w:r>
        <w:rPr>
          <w:rFonts w:ascii="STIX Math" w:eastAsia="STIX Math"/>
          <w:b/>
          <w:w w:val="115"/>
          <w:sz w:val="16"/>
        </w:rPr>
        <w:t>𝐗</w:t>
      </w:r>
      <w:r>
        <w:rPr>
          <w:rFonts w:ascii="STIX Math" w:eastAsia="STIX Math"/>
          <w:i/>
          <w:w w:val="115"/>
          <w:sz w:val="16"/>
          <w:vertAlign w:val="subscript"/>
        </w:rPr>
        <w:t>𝑡</w:t>
      </w:r>
      <w:r>
        <w:rPr>
          <w:rFonts w:ascii="STIX Math" w:eastAsia="STIX Math"/>
          <w:i/>
          <w:spacing w:val="8"/>
          <w:w w:val="115"/>
          <w:sz w:val="16"/>
          <w:vertAlign w:val="baseline"/>
        </w:rPr>
        <w:t> </w:t>
      </w:r>
      <w:r>
        <w:rPr>
          <w:rFonts w:ascii="STIX Math" w:eastAsia="STIX Math"/>
          <w:spacing w:val="-12"/>
          <w:w w:val="115"/>
          <w:sz w:val="16"/>
          <w:vertAlign w:val="baseline"/>
        </w:rPr>
        <w:t>=</w:t>
      </w:r>
    </w:p>
    <w:p>
      <w:pPr>
        <w:spacing w:line="44" w:lineRule="exact" w:before="0"/>
        <w:ind w:left="121" w:right="0" w:firstLine="0"/>
        <w:jc w:val="left"/>
        <w:rPr>
          <w:rFonts w:ascii="STIX Math" w:eastAsia="STIX Math"/>
          <w:i/>
          <w:sz w:val="12"/>
        </w:rPr>
      </w:pPr>
      <w:r>
        <w:rPr/>
        <w:br w:type="column"/>
      </w:r>
      <w:r>
        <w:rPr>
          <w:rFonts w:ascii="STIX Math" w:eastAsia="STIX Math"/>
          <w:i/>
          <w:spacing w:val="-10"/>
          <w:sz w:val="12"/>
        </w:rPr>
        <w:t>𝑡</w:t>
      </w:r>
    </w:p>
    <w:p>
      <w:pPr>
        <w:spacing w:line="191" w:lineRule="exact" w:before="0"/>
        <w:ind w:left="118" w:right="0" w:firstLine="0"/>
        <w:jc w:val="left"/>
        <w:rPr>
          <w:rFonts w:ascii="STIX Math" w:eastAsia="STIX Math"/>
          <w:sz w:val="12"/>
        </w:rPr>
      </w:pPr>
      <w:r>
        <w:rPr>
          <w:rFonts w:ascii="STIX Math" w:eastAsia="STIX Math"/>
          <w:i/>
          <w:position w:val="1"/>
          <w:sz w:val="12"/>
        </w:rPr>
        <w:t>𝑖</w:t>
      </w:r>
      <w:r>
        <w:rPr>
          <w:rFonts w:ascii="STIX Math" w:eastAsia="STIX Math"/>
          <w:i/>
          <w:spacing w:val="73"/>
          <w:position w:val="1"/>
          <w:sz w:val="12"/>
        </w:rPr>
        <w:t> </w:t>
      </w:r>
      <w:r>
        <w:rPr>
          <w:rFonts w:ascii="STIX Math" w:eastAsia="STIX Math"/>
          <w:i/>
          <w:spacing w:val="-5"/>
          <w:sz w:val="12"/>
        </w:rPr>
        <w:t>𝑖</w:t>
      </w:r>
      <w:r>
        <w:rPr>
          <w:rFonts w:ascii="STIX Math" w:eastAsia="STIX Math"/>
          <w:spacing w:val="-5"/>
          <w:sz w:val="12"/>
        </w:rPr>
        <w:t>=1</w:t>
      </w:r>
    </w:p>
    <w:p>
      <w:pPr>
        <w:pStyle w:val="BodyText"/>
        <w:spacing w:line="235" w:lineRule="exact"/>
        <w:ind w:left="0"/>
      </w:pPr>
      <w:r>
        <w:rPr/>
        <w:br w:type="column"/>
      </w:r>
      <w:r>
        <w:rPr>
          <w:w w:val="110"/>
        </w:rPr>
        <w:t>,</w:t>
      </w:r>
      <w:r>
        <w:rPr>
          <w:spacing w:val="10"/>
          <w:w w:val="110"/>
        </w:rPr>
        <w:t> </w:t>
      </w:r>
      <w:r>
        <w:rPr>
          <w:w w:val="110"/>
        </w:rPr>
        <w:t>where</w:t>
      </w:r>
      <w:r>
        <w:rPr>
          <w:spacing w:val="10"/>
          <w:w w:val="110"/>
        </w:rPr>
        <w:t> </w:t>
      </w:r>
      <w:r>
        <w:rPr>
          <w:rFonts w:ascii="STIX Math" w:eastAsia="STIX Math"/>
          <w:i/>
          <w:w w:val="110"/>
        </w:rPr>
        <w:t>𝑛</w:t>
      </w:r>
      <w:r>
        <w:rPr>
          <w:rFonts w:ascii="STIX Math" w:eastAsia="STIX Math"/>
          <w:i/>
          <w:w w:val="110"/>
          <w:position w:val="-3"/>
          <w:sz w:val="12"/>
        </w:rPr>
        <w:t>𝑡</w:t>
      </w:r>
      <w:r>
        <w:rPr>
          <w:rFonts w:ascii="STIX Math" w:eastAsia="STIX Math"/>
          <w:i/>
          <w:spacing w:val="29"/>
          <w:w w:val="110"/>
          <w:position w:val="-3"/>
          <w:sz w:val="12"/>
        </w:rPr>
        <w:t> </w:t>
      </w:r>
      <w:r>
        <w:rPr>
          <w:w w:val="110"/>
        </w:rPr>
        <w:t>indicates</w:t>
      </w:r>
      <w:r>
        <w:rPr>
          <w:spacing w:val="10"/>
          <w:w w:val="110"/>
        </w:rPr>
        <w:t> </w:t>
      </w:r>
      <w:r>
        <w:rPr>
          <w:w w:val="110"/>
        </w:rPr>
        <w:t>the</w:t>
      </w:r>
      <w:r>
        <w:rPr>
          <w:spacing w:val="10"/>
          <w:w w:val="110"/>
        </w:rPr>
        <w:t> </w:t>
      </w:r>
      <w:r>
        <w:rPr>
          <w:w w:val="110"/>
        </w:rPr>
        <w:t>number</w:t>
      </w:r>
      <w:r>
        <w:rPr>
          <w:spacing w:val="10"/>
          <w:w w:val="110"/>
        </w:rPr>
        <w:t> </w:t>
      </w:r>
      <w:r>
        <w:rPr>
          <w:w w:val="110"/>
        </w:rPr>
        <w:t>of</w:t>
      </w:r>
      <w:r>
        <w:rPr>
          <w:spacing w:val="10"/>
          <w:w w:val="110"/>
        </w:rPr>
        <w:t> </w:t>
      </w:r>
      <w:r>
        <w:rPr>
          <w:w w:val="110"/>
        </w:rPr>
        <w:t>cells</w:t>
      </w:r>
      <w:r>
        <w:rPr>
          <w:spacing w:val="10"/>
          <w:w w:val="110"/>
        </w:rPr>
        <w:t> </w:t>
      </w:r>
      <w:r>
        <w:rPr>
          <w:w w:val="110"/>
        </w:rPr>
        <w:t>at</w:t>
      </w:r>
      <w:r>
        <w:rPr>
          <w:spacing w:val="9"/>
          <w:w w:val="110"/>
        </w:rPr>
        <w:t> </w:t>
      </w:r>
      <w:r>
        <w:rPr>
          <w:w w:val="110"/>
        </w:rPr>
        <w:t>time</w:t>
      </w:r>
      <w:r>
        <w:rPr>
          <w:spacing w:val="10"/>
          <w:w w:val="110"/>
        </w:rPr>
        <w:t> </w:t>
      </w:r>
      <w:r>
        <w:rPr>
          <w:rFonts w:ascii="STIX Math" w:eastAsia="STIX Math"/>
          <w:i/>
          <w:w w:val="110"/>
        </w:rPr>
        <w:t>𝑡</w:t>
      </w:r>
      <w:r>
        <w:rPr>
          <w:rFonts w:ascii="STIX Math" w:eastAsia="STIX Math"/>
          <w:i/>
          <w:spacing w:val="10"/>
          <w:w w:val="110"/>
        </w:rPr>
        <w:t> </w:t>
      </w:r>
      <w:r>
        <w:rPr>
          <w:w w:val="110"/>
        </w:rPr>
        <w:t>in</w:t>
      </w:r>
      <w:r>
        <w:rPr>
          <w:spacing w:val="9"/>
          <w:w w:val="110"/>
        </w:rPr>
        <w:t> </w:t>
      </w:r>
      <w:r>
        <w:rPr>
          <w:spacing w:val="-2"/>
          <w:w w:val="110"/>
        </w:rPr>
        <w:t>single</w:t>
      </w:r>
    </w:p>
    <w:p>
      <w:pPr>
        <w:spacing w:after="0" w:line="235" w:lineRule="exact"/>
        <w:sectPr>
          <w:type w:val="continuous"/>
          <w:pgSz w:w="11910" w:h="15880"/>
          <w:pgMar w:header="668" w:footer="485" w:top="620" w:bottom="280" w:left="640" w:right="620"/>
          <w:cols w:num="4" w:equalWidth="0">
            <w:col w:w="5187" w:space="193"/>
            <w:col w:w="475" w:space="58"/>
            <w:col w:w="440" w:space="9"/>
            <w:col w:w="4288"/>
          </w:cols>
        </w:sectPr>
      </w:pPr>
    </w:p>
    <w:p>
      <w:pPr>
        <w:pStyle w:val="BodyText"/>
        <w:spacing w:line="175" w:lineRule="exact"/>
        <w:jc w:val="both"/>
      </w:pPr>
      <w:r>
        <w:rPr>
          <w:w w:val="110"/>
        </w:rPr>
        <w:t>different</w:t>
      </w:r>
      <w:r>
        <w:rPr>
          <w:spacing w:val="5"/>
          <w:w w:val="110"/>
        </w:rPr>
        <w:t> </w:t>
      </w:r>
      <w:r>
        <w:rPr>
          <w:w w:val="110"/>
        </w:rPr>
        <w:t>patterns</w:t>
      </w:r>
      <w:r>
        <w:rPr>
          <w:spacing w:val="5"/>
          <w:w w:val="110"/>
        </w:rPr>
        <w:t> </w:t>
      </w:r>
      <w:r>
        <w:rPr>
          <w:w w:val="110"/>
        </w:rPr>
        <w:t>from</w:t>
      </w:r>
      <w:r>
        <w:rPr>
          <w:spacing w:val="6"/>
          <w:w w:val="110"/>
        </w:rPr>
        <w:t> </w:t>
      </w:r>
      <w:r>
        <w:rPr>
          <w:w w:val="110"/>
        </w:rPr>
        <w:t>other</w:t>
      </w:r>
      <w:r>
        <w:rPr>
          <w:spacing w:val="5"/>
          <w:w w:val="110"/>
        </w:rPr>
        <w:t> </w:t>
      </w:r>
      <w:r>
        <w:rPr>
          <w:spacing w:val="-2"/>
          <w:w w:val="110"/>
        </w:rPr>
        <w:t>genes.</w:t>
      </w:r>
    </w:p>
    <w:p>
      <w:pPr>
        <w:pStyle w:val="BodyText"/>
        <w:spacing w:line="273" w:lineRule="auto" w:before="25"/>
        <w:ind w:right="38" w:firstLine="239"/>
        <w:jc w:val="both"/>
      </w:pPr>
      <w:r>
        <w:rPr>
          <w:w w:val="110"/>
        </w:rPr>
        <w:t>Our</w:t>
      </w:r>
      <w:r>
        <w:rPr>
          <w:w w:val="110"/>
        </w:rPr>
        <w:t> major</w:t>
      </w:r>
      <w:r>
        <w:rPr>
          <w:w w:val="110"/>
        </w:rPr>
        <w:t> contribution</w:t>
      </w:r>
      <w:r>
        <w:rPr>
          <w:w w:val="110"/>
        </w:rPr>
        <w:t> is</w:t>
      </w:r>
      <w:r>
        <w:rPr>
          <w:w w:val="110"/>
        </w:rPr>
        <w:t> developing</w:t>
      </w:r>
      <w:r>
        <w:rPr>
          <w:w w:val="110"/>
        </w:rPr>
        <w:t> the</w:t>
      </w:r>
      <w:r>
        <w:rPr>
          <w:w w:val="110"/>
        </w:rPr>
        <w:t> first</w:t>
      </w:r>
      <w:r>
        <w:rPr>
          <w:w w:val="110"/>
        </w:rPr>
        <w:t> analysis</w:t>
      </w:r>
      <w:r>
        <w:rPr>
          <w:w w:val="110"/>
        </w:rPr>
        <w:t> framework (CellST)</w:t>
      </w:r>
      <w:r>
        <w:rPr>
          <w:spacing w:val="-1"/>
          <w:w w:val="110"/>
        </w:rPr>
        <w:t> </w:t>
      </w:r>
      <w:r>
        <w:rPr>
          <w:w w:val="110"/>
        </w:rPr>
        <w:t>to construct cell lineages</w:t>
      </w:r>
      <w:r>
        <w:rPr>
          <w:spacing w:val="-1"/>
          <w:w w:val="110"/>
        </w:rPr>
        <w:t> </w:t>
      </w:r>
      <w:r>
        <w:rPr>
          <w:w w:val="110"/>
        </w:rPr>
        <w:t>and</w:t>
      </w:r>
      <w:r>
        <w:rPr>
          <w:spacing w:val="-1"/>
          <w:w w:val="110"/>
        </w:rPr>
        <w:t> </w:t>
      </w:r>
      <w:r>
        <w:rPr>
          <w:w w:val="110"/>
        </w:rPr>
        <w:t>predict dynamic</w:t>
      </w:r>
      <w:r>
        <w:rPr>
          <w:spacing w:val="-1"/>
          <w:w w:val="110"/>
        </w:rPr>
        <w:t> </w:t>
      </w:r>
      <w:r>
        <w:rPr>
          <w:w w:val="110"/>
        </w:rPr>
        <w:t>cell</w:t>
      </w:r>
      <w:r>
        <w:rPr>
          <w:spacing w:val="-1"/>
          <w:w w:val="110"/>
        </w:rPr>
        <w:t> </w:t>
      </w:r>
      <w:r>
        <w:rPr>
          <w:w w:val="110"/>
        </w:rPr>
        <w:t>fates</w:t>
      </w:r>
      <w:r>
        <w:rPr>
          <w:spacing w:val="-1"/>
          <w:w w:val="110"/>
        </w:rPr>
        <w:t> </w:t>
      </w:r>
      <w:r>
        <w:rPr>
          <w:w w:val="110"/>
        </w:rPr>
        <w:t>at the individual</w:t>
      </w:r>
      <w:r>
        <w:rPr>
          <w:spacing w:val="-1"/>
          <w:w w:val="110"/>
        </w:rPr>
        <w:t> </w:t>
      </w:r>
      <w:r>
        <w:rPr>
          <w:w w:val="110"/>
        </w:rPr>
        <w:t>cell level, which can help researchers better observe cell be- haviors in the differentiation process. In contrast, the existing methods </w:t>
      </w:r>
      <w:r>
        <w:rPr>
          <w:spacing w:val="-2"/>
          <w:w w:val="110"/>
        </w:rPr>
        <w:t>only estimate the bulk trajectory</w:t>
      </w:r>
      <w:r>
        <w:rPr>
          <w:spacing w:val="-3"/>
          <w:w w:val="110"/>
        </w:rPr>
        <w:t> </w:t>
      </w:r>
      <w:r>
        <w:rPr>
          <w:spacing w:val="-2"/>
          <w:w w:val="110"/>
        </w:rPr>
        <w:t>in scRNA-seq experiments.</w:t>
      </w:r>
      <w:r>
        <w:rPr>
          <w:spacing w:val="-3"/>
          <w:w w:val="110"/>
        </w:rPr>
        <w:t> </w:t>
      </w:r>
      <w:r>
        <w:rPr>
          <w:spacing w:val="-2"/>
          <w:w w:val="110"/>
        </w:rPr>
        <w:t>Those anal- </w:t>
      </w:r>
      <w:r>
        <w:rPr>
          <w:w w:val="110"/>
        </w:rPr>
        <w:t>ysis</w:t>
      </w:r>
      <w:r>
        <w:rPr>
          <w:spacing w:val="-11"/>
          <w:w w:val="110"/>
        </w:rPr>
        <w:t> </w:t>
      </w:r>
      <w:r>
        <w:rPr>
          <w:w w:val="110"/>
        </w:rPr>
        <w:t>methods</w:t>
      </w:r>
      <w:r>
        <w:rPr>
          <w:spacing w:val="-11"/>
          <w:w w:val="110"/>
        </w:rPr>
        <w:t> </w:t>
      </w:r>
      <w:r>
        <w:rPr>
          <w:w w:val="110"/>
        </w:rPr>
        <w:t>may</w:t>
      </w:r>
      <w:r>
        <w:rPr>
          <w:spacing w:val="-11"/>
          <w:w w:val="110"/>
        </w:rPr>
        <w:t> </w:t>
      </w:r>
      <w:r>
        <w:rPr>
          <w:w w:val="110"/>
        </w:rPr>
        <w:t>overlook</w:t>
      </w:r>
      <w:r>
        <w:rPr>
          <w:spacing w:val="-11"/>
          <w:w w:val="110"/>
        </w:rPr>
        <w:t> </w:t>
      </w:r>
      <w:r>
        <w:rPr>
          <w:w w:val="110"/>
        </w:rPr>
        <w:t>the</w:t>
      </w:r>
      <w:r>
        <w:rPr>
          <w:spacing w:val="-11"/>
          <w:w w:val="110"/>
        </w:rPr>
        <w:t> </w:t>
      </w:r>
      <w:r>
        <w:rPr>
          <w:w w:val="110"/>
        </w:rPr>
        <w:t>hidden</w:t>
      </w:r>
      <w:r>
        <w:rPr>
          <w:spacing w:val="-11"/>
          <w:w w:val="110"/>
        </w:rPr>
        <w:t> </w:t>
      </w:r>
      <w:r>
        <w:rPr>
          <w:w w:val="110"/>
        </w:rPr>
        <w:t>patterns</w:t>
      </w:r>
      <w:r>
        <w:rPr>
          <w:spacing w:val="-11"/>
          <w:w w:val="110"/>
        </w:rPr>
        <w:t> </w:t>
      </w:r>
      <w:r>
        <w:rPr>
          <w:w w:val="110"/>
        </w:rPr>
        <w:t>in</w:t>
      </w:r>
      <w:r>
        <w:rPr>
          <w:spacing w:val="-11"/>
          <w:w w:val="110"/>
        </w:rPr>
        <w:t> </w:t>
      </w:r>
      <w:r>
        <w:rPr>
          <w:w w:val="110"/>
        </w:rPr>
        <w:t>the</w:t>
      </w:r>
      <w:r>
        <w:rPr>
          <w:spacing w:val="-11"/>
          <w:w w:val="110"/>
        </w:rPr>
        <w:t> </w:t>
      </w:r>
      <w:r>
        <w:rPr>
          <w:w w:val="110"/>
        </w:rPr>
        <w:t>cell</w:t>
      </w:r>
      <w:r>
        <w:rPr>
          <w:spacing w:val="-11"/>
          <w:w w:val="110"/>
        </w:rPr>
        <w:t> </w:t>
      </w:r>
      <w:r>
        <w:rPr>
          <w:w w:val="110"/>
        </w:rPr>
        <w:t>differentiation process</w:t>
      </w:r>
      <w:r>
        <w:rPr>
          <w:spacing w:val="-1"/>
          <w:w w:val="110"/>
        </w:rPr>
        <w:t> </w:t>
      </w:r>
      <w:r>
        <w:rPr>
          <w:w w:val="110"/>
        </w:rPr>
        <w:t>to</w:t>
      </w:r>
      <w:r>
        <w:rPr>
          <w:spacing w:val="-1"/>
          <w:w w:val="110"/>
        </w:rPr>
        <w:t> </w:t>
      </w:r>
      <w:r>
        <w:rPr>
          <w:w w:val="110"/>
        </w:rPr>
        <w:t>create</w:t>
      </w:r>
      <w:r>
        <w:rPr>
          <w:spacing w:val="-1"/>
          <w:w w:val="110"/>
        </w:rPr>
        <w:t> </w:t>
      </w:r>
      <w:r>
        <w:rPr>
          <w:w w:val="110"/>
        </w:rPr>
        <w:t>a</w:t>
      </w:r>
      <w:r>
        <w:rPr>
          <w:spacing w:val="-1"/>
          <w:w w:val="110"/>
        </w:rPr>
        <w:t> </w:t>
      </w:r>
      <w:r>
        <w:rPr>
          <w:w w:val="110"/>
        </w:rPr>
        <w:t>spurious</w:t>
      </w:r>
      <w:r>
        <w:rPr>
          <w:spacing w:val="-1"/>
          <w:w w:val="110"/>
        </w:rPr>
        <w:t> </w:t>
      </w:r>
      <w:r>
        <w:rPr>
          <w:w w:val="110"/>
        </w:rPr>
        <w:t>cell</w:t>
      </w:r>
      <w:r>
        <w:rPr>
          <w:spacing w:val="-1"/>
          <w:w w:val="110"/>
        </w:rPr>
        <w:t> </w:t>
      </w:r>
      <w:r>
        <w:rPr>
          <w:w w:val="110"/>
        </w:rPr>
        <w:t>differentiation</w:t>
      </w:r>
      <w:r>
        <w:rPr>
          <w:spacing w:val="-1"/>
          <w:w w:val="110"/>
        </w:rPr>
        <w:t> </w:t>
      </w:r>
      <w:r>
        <w:rPr>
          <w:w w:val="110"/>
        </w:rPr>
        <w:t>trajectory.</w:t>
      </w:r>
      <w:r>
        <w:rPr>
          <w:spacing w:val="-1"/>
          <w:w w:val="110"/>
        </w:rPr>
        <w:t> </w:t>
      </w:r>
      <w:r>
        <w:rPr>
          <w:w w:val="110"/>
        </w:rPr>
        <w:t>We</w:t>
      </w:r>
      <w:r>
        <w:rPr>
          <w:spacing w:val="-1"/>
          <w:w w:val="110"/>
        </w:rPr>
        <w:t> </w:t>
      </w:r>
      <w:r>
        <w:rPr>
          <w:w w:val="110"/>
        </w:rPr>
        <w:t>illustrate this</w:t>
      </w:r>
      <w:r>
        <w:rPr>
          <w:w w:val="110"/>
        </w:rPr>
        <w:t> problem</w:t>
      </w:r>
      <w:r>
        <w:rPr>
          <w:w w:val="110"/>
        </w:rPr>
        <w:t> by</w:t>
      </w:r>
      <w:r>
        <w:rPr>
          <w:w w:val="110"/>
        </w:rPr>
        <w:t> using</w:t>
      </w:r>
      <w:r>
        <w:rPr>
          <w:w w:val="110"/>
        </w:rPr>
        <w:t> a</w:t>
      </w:r>
      <w:r>
        <w:rPr>
          <w:w w:val="110"/>
        </w:rPr>
        <w:t> simulated</w:t>
      </w:r>
      <w:r>
        <w:rPr>
          <w:w w:val="110"/>
        </w:rPr>
        <w:t> time-course</w:t>
      </w:r>
      <w:r>
        <w:rPr>
          <w:w w:val="110"/>
        </w:rPr>
        <w:t> cell</w:t>
      </w:r>
      <w:r>
        <w:rPr>
          <w:w w:val="110"/>
        </w:rPr>
        <w:t> dataset</w:t>
      </w:r>
      <w:r>
        <w:rPr>
          <w:w w:val="110"/>
        </w:rPr>
        <w:t> indicating the</w:t>
      </w:r>
      <w:r>
        <w:rPr>
          <w:w w:val="110"/>
        </w:rPr>
        <w:t> disadvantage</w:t>
      </w:r>
      <w:r>
        <w:rPr>
          <w:w w:val="110"/>
        </w:rPr>
        <w:t> of</w:t>
      </w:r>
      <w:r>
        <w:rPr>
          <w:w w:val="110"/>
        </w:rPr>
        <w:t> bulk</w:t>
      </w:r>
      <w:r>
        <w:rPr>
          <w:w w:val="110"/>
        </w:rPr>
        <w:t> cell</w:t>
      </w:r>
      <w:r>
        <w:rPr>
          <w:w w:val="110"/>
        </w:rPr>
        <w:t> trajectories</w:t>
      </w:r>
      <w:r>
        <w:rPr>
          <w:w w:val="110"/>
        </w:rPr>
        <w:t> (</w:t>
      </w:r>
      <w:hyperlink w:history="true" w:anchor="_bookmark6">
        <w:r>
          <w:rPr>
            <w:color w:val="0080AC"/>
            <w:w w:val="110"/>
          </w:rPr>
          <w:t>Fig.</w:t>
        </w:r>
        <w:r>
          <w:rPr>
            <w:color w:val="0080AC"/>
            <w:w w:val="110"/>
          </w:rPr>
          <w:t> 2</w:t>
        </w:r>
      </w:hyperlink>
      <w:r>
        <w:rPr>
          <w:w w:val="110"/>
        </w:rPr>
        <w:t>).</w:t>
      </w:r>
      <w:r>
        <w:rPr>
          <w:w w:val="110"/>
        </w:rPr>
        <w:t> The</w:t>
      </w:r>
      <w:r>
        <w:rPr>
          <w:w w:val="110"/>
        </w:rPr>
        <w:t> cell-to-cell</w:t>
      </w:r>
      <w:r>
        <w:rPr>
          <w:w w:val="110"/>
        </w:rPr>
        <w:t> tra- jectories</w:t>
      </w:r>
      <w:r>
        <w:rPr>
          <w:w w:val="110"/>
        </w:rPr>
        <w:t> are</w:t>
      </w:r>
      <w:r>
        <w:rPr>
          <w:w w:val="110"/>
        </w:rPr>
        <w:t> able</w:t>
      </w:r>
      <w:r>
        <w:rPr>
          <w:w w:val="110"/>
        </w:rPr>
        <w:t> to</w:t>
      </w:r>
      <w:r>
        <w:rPr>
          <w:w w:val="110"/>
        </w:rPr>
        <w:t> overcome</w:t>
      </w:r>
      <w:r>
        <w:rPr>
          <w:w w:val="110"/>
        </w:rPr>
        <w:t> the</w:t>
      </w:r>
      <w:r>
        <w:rPr>
          <w:w w:val="110"/>
        </w:rPr>
        <w:t> disadvantage</w:t>
      </w:r>
      <w:r>
        <w:rPr>
          <w:w w:val="110"/>
        </w:rPr>
        <w:t> and</w:t>
      </w:r>
      <w:r>
        <w:rPr>
          <w:w w:val="110"/>
        </w:rPr>
        <w:t> identify</w:t>
      </w:r>
      <w:r>
        <w:rPr>
          <w:w w:val="110"/>
        </w:rPr>
        <w:t> the</w:t>
      </w:r>
      <w:r>
        <w:rPr>
          <w:w w:val="110"/>
        </w:rPr>
        <w:t> real </w:t>
      </w:r>
      <w:bookmarkStart w:name="_bookmark7" w:id="10"/>
      <w:bookmarkEnd w:id="10"/>
      <w:r>
        <w:rPr>
          <w:w w:val="110"/>
        </w:rPr>
        <w:t>gen</w:t>
      </w:r>
      <w:r>
        <w:rPr>
          <w:w w:val="110"/>
        </w:rPr>
        <w:t>e</w:t>
      </w:r>
      <w:r>
        <w:rPr>
          <w:spacing w:val="-8"/>
          <w:w w:val="110"/>
        </w:rPr>
        <w:t> </w:t>
      </w:r>
      <w:r>
        <w:rPr>
          <w:w w:val="110"/>
        </w:rPr>
        <w:t>expression</w:t>
      </w:r>
      <w:r>
        <w:rPr>
          <w:spacing w:val="-8"/>
          <w:w w:val="110"/>
        </w:rPr>
        <w:t> </w:t>
      </w:r>
      <w:r>
        <w:rPr>
          <w:w w:val="110"/>
        </w:rPr>
        <w:t>patterns</w:t>
      </w:r>
      <w:r>
        <w:rPr>
          <w:spacing w:val="-8"/>
          <w:w w:val="110"/>
        </w:rPr>
        <w:t> </w:t>
      </w:r>
      <w:r>
        <w:rPr>
          <w:w w:val="110"/>
        </w:rPr>
        <w:t>in</w:t>
      </w:r>
      <w:r>
        <w:rPr>
          <w:spacing w:val="-8"/>
          <w:w w:val="110"/>
        </w:rPr>
        <w:t> </w:t>
      </w:r>
      <w:r>
        <w:rPr>
          <w:w w:val="110"/>
        </w:rPr>
        <w:t>cell</w:t>
      </w:r>
      <w:r>
        <w:rPr>
          <w:spacing w:val="-8"/>
          <w:w w:val="110"/>
        </w:rPr>
        <w:t> </w:t>
      </w:r>
      <w:r>
        <w:rPr>
          <w:w w:val="110"/>
        </w:rPr>
        <w:t>development.</w:t>
      </w:r>
      <w:r>
        <w:rPr>
          <w:spacing w:val="-8"/>
          <w:w w:val="110"/>
        </w:rPr>
        <w:t> </w:t>
      </w:r>
      <w:r>
        <w:rPr>
          <w:w w:val="110"/>
        </w:rPr>
        <w:t>Under</w:t>
      </w:r>
      <w:r>
        <w:rPr>
          <w:spacing w:val="-8"/>
          <w:w w:val="110"/>
        </w:rPr>
        <w:t> </w:t>
      </w:r>
      <w:r>
        <w:rPr>
          <w:w w:val="110"/>
        </w:rPr>
        <w:t>some</w:t>
      </w:r>
      <w:r>
        <w:rPr>
          <w:spacing w:val="-8"/>
          <w:w w:val="110"/>
        </w:rPr>
        <w:t> </w:t>
      </w:r>
      <w:r>
        <w:rPr>
          <w:w w:val="110"/>
        </w:rPr>
        <w:t>cell</w:t>
      </w:r>
      <w:r>
        <w:rPr>
          <w:spacing w:val="-8"/>
          <w:w w:val="110"/>
        </w:rPr>
        <w:t> </w:t>
      </w:r>
      <w:r>
        <w:rPr>
          <w:w w:val="110"/>
        </w:rPr>
        <w:t>develop- ment</w:t>
      </w:r>
      <w:r>
        <w:rPr>
          <w:spacing w:val="-11"/>
          <w:w w:val="110"/>
        </w:rPr>
        <w:t> </w:t>
      </w:r>
      <w:r>
        <w:rPr>
          <w:w w:val="110"/>
        </w:rPr>
        <w:t>and</w:t>
      </w:r>
      <w:r>
        <w:rPr>
          <w:spacing w:val="-11"/>
          <w:w w:val="110"/>
        </w:rPr>
        <w:t> </w:t>
      </w:r>
      <w:r>
        <w:rPr>
          <w:w w:val="110"/>
        </w:rPr>
        <w:t>differentiation</w:t>
      </w:r>
      <w:r>
        <w:rPr>
          <w:spacing w:val="-11"/>
          <w:w w:val="110"/>
        </w:rPr>
        <w:t> </w:t>
      </w:r>
      <w:r>
        <w:rPr>
          <w:w w:val="110"/>
        </w:rPr>
        <w:t>circumstances,</w:t>
      </w:r>
      <w:r>
        <w:rPr>
          <w:spacing w:val="-11"/>
          <w:w w:val="110"/>
        </w:rPr>
        <w:t> </w:t>
      </w:r>
      <w:r>
        <w:rPr>
          <w:w w:val="110"/>
        </w:rPr>
        <w:t>cells’</w:t>
      </w:r>
      <w:r>
        <w:rPr>
          <w:spacing w:val="-11"/>
          <w:w w:val="110"/>
        </w:rPr>
        <w:t> </w:t>
      </w:r>
      <w:r>
        <w:rPr>
          <w:w w:val="110"/>
        </w:rPr>
        <w:t>average</w:t>
      </w:r>
      <w:r>
        <w:rPr>
          <w:spacing w:val="-11"/>
          <w:w w:val="110"/>
        </w:rPr>
        <w:t> </w:t>
      </w:r>
      <w:r>
        <w:rPr>
          <w:w w:val="110"/>
        </w:rPr>
        <w:t>expressions</w:t>
      </w:r>
      <w:r>
        <w:rPr>
          <w:spacing w:val="-11"/>
          <w:w w:val="110"/>
        </w:rPr>
        <w:t> </w:t>
      </w:r>
      <w:r>
        <w:rPr>
          <w:w w:val="110"/>
        </w:rPr>
        <w:t>show an</w:t>
      </w:r>
      <w:r>
        <w:rPr>
          <w:w w:val="110"/>
        </w:rPr>
        <w:t> increasing</w:t>
      </w:r>
      <w:r>
        <w:rPr>
          <w:w w:val="110"/>
        </w:rPr>
        <w:t> pattern</w:t>
      </w:r>
      <w:r>
        <w:rPr>
          <w:w w:val="110"/>
        </w:rPr>
        <w:t> if</w:t>
      </w:r>
      <w:r>
        <w:rPr>
          <w:w w:val="110"/>
        </w:rPr>
        <w:t> we</w:t>
      </w:r>
      <w:r>
        <w:rPr>
          <w:w w:val="110"/>
        </w:rPr>
        <w:t> only</w:t>
      </w:r>
      <w:r>
        <w:rPr>
          <w:w w:val="110"/>
        </w:rPr>
        <w:t> construct</w:t>
      </w:r>
      <w:r>
        <w:rPr>
          <w:w w:val="110"/>
        </w:rPr>
        <w:t> one</w:t>
      </w:r>
      <w:r>
        <w:rPr>
          <w:w w:val="110"/>
        </w:rPr>
        <w:t> average</w:t>
      </w:r>
      <w:r>
        <w:rPr>
          <w:w w:val="110"/>
        </w:rPr>
        <w:t> cell</w:t>
      </w:r>
      <w:r>
        <w:rPr>
          <w:w w:val="110"/>
        </w:rPr>
        <w:t> trajectory</w:t>
      </w:r>
      <w:r>
        <w:rPr>
          <w:spacing w:val="80"/>
          <w:w w:val="110"/>
        </w:rPr>
        <w:t> </w:t>
      </w:r>
      <w:r>
        <w:rPr>
          <w:w w:val="110"/>
        </w:rPr>
        <w:t>to order cells (</w:t>
      </w:r>
      <w:hyperlink w:history="true" w:anchor="_bookmark6">
        <w:r>
          <w:rPr>
            <w:color w:val="0080AC"/>
            <w:w w:val="110"/>
          </w:rPr>
          <w:t>Fig. 2</w:t>
        </w:r>
      </w:hyperlink>
      <w:r>
        <w:rPr>
          <w:w w:val="110"/>
        </w:rPr>
        <w:t>a). However, when individual cells are aligned at different time points, the individual cell lineages’ average expressions reflect</w:t>
      </w:r>
      <w:r>
        <w:rPr>
          <w:spacing w:val="-3"/>
          <w:w w:val="110"/>
        </w:rPr>
        <w:t> </w:t>
      </w:r>
      <w:r>
        <w:rPr>
          <w:w w:val="110"/>
        </w:rPr>
        <w:t>unique</w:t>
      </w:r>
      <w:r>
        <w:rPr>
          <w:spacing w:val="-3"/>
          <w:w w:val="110"/>
        </w:rPr>
        <w:t> </w:t>
      </w:r>
      <w:r>
        <w:rPr>
          <w:w w:val="110"/>
        </w:rPr>
        <w:t>decreasing</w:t>
      </w:r>
      <w:r>
        <w:rPr>
          <w:spacing w:val="-3"/>
          <w:w w:val="110"/>
        </w:rPr>
        <w:t> </w:t>
      </w:r>
      <w:r>
        <w:rPr>
          <w:w w:val="110"/>
        </w:rPr>
        <w:t>patterns,</w:t>
      </w:r>
      <w:r>
        <w:rPr>
          <w:spacing w:val="-3"/>
          <w:w w:val="110"/>
        </w:rPr>
        <w:t> </w:t>
      </w:r>
      <w:r>
        <w:rPr>
          <w:w w:val="110"/>
        </w:rPr>
        <w:t>which</w:t>
      </w:r>
      <w:r>
        <w:rPr>
          <w:spacing w:val="-3"/>
          <w:w w:val="110"/>
        </w:rPr>
        <w:t> </w:t>
      </w:r>
      <w:r>
        <w:rPr>
          <w:w w:val="110"/>
        </w:rPr>
        <w:t>are</w:t>
      </w:r>
      <w:r>
        <w:rPr>
          <w:spacing w:val="-3"/>
          <w:w w:val="110"/>
        </w:rPr>
        <w:t> </w:t>
      </w:r>
      <w:r>
        <w:rPr>
          <w:w w:val="110"/>
        </w:rPr>
        <w:t>in</w:t>
      </w:r>
      <w:r>
        <w:rPr>
          <w:spacing w:val="-3"/>
          <w:w w:val="110"/>
        </w:rPr>
        <w:t> </w:t>
      </w:r>
      <w:r>
        <w:rPr>
          <w:w w:val="110"/>
        </w:rPr>
        <w:t>contrast</w:t>
      </w:r>
      <w:r>
        <w:rPr>
          <w:spacing w:val="-3"/>
          <w:w w:val="110"/>
        </w:rPr>
        <w:t> </w:t>
      </w:r>
      <w:r>
        <w:rPr>
          <w:w w:val="110"/>
        </w:rPr>
        <w:t>to</w:t>
      </w:r>
      <w:r>
        <w:rPr>
          <w:spacing w:val="-3"/>
          <w:w w:val="110"/>
        </w:rPr>
        <w:t> </w:t>
      </w:r>
      <w:r>
        <w:rPr>
          <w:w w:val="110"/>
        </w:rPr>
        <w:t>the</w:t>
      </w:r>
      <w:r>
        <w:rPr>
          <w:spacing w:val="-3"/>
          <w:w w:val="110"/>
        </w:rPr>
        <w:t> </w:t>
      </w:r>
      <w:r>
        <w:rPr>
          <w:w w:val="110"/>
        </w:rPr>
        <w:t>bulk</w:t>
      </w:r>
      <w:r>
        <w:rPr>
          <w:spacing w:val="-3"/>
          <w:w w:val="110"/>
        </w:rPr>
        <w:t> </w:t>
      </w:r>
      <w:r>
        <w:rPr>
          <w:w w:val="110"/>
        </w:rPr>
        <w:t>tra- jectory</w:t>
      </w:r>
      <w:r>
        <w:rPr>
          <w:spacing w:val="-11"/>
          <w:w w:val="110"/>
        </w:rPr>
        <w:t> </w:t>
      </w:r>
      <w:r>
        <w:rPr>
          <w:w w:val="110"/>
        </w:rPr>
        <w:t>(</w:t>
      </w:r>
      <w:hyperlink w:history="true" w:anchor="_bookmark6">
        <w:r>
          <w:rPr>
            <w:color w:val="0080AC"/>
            <w:w w:val="110"/>
          </w:rPr>
          <w:t>Fig.</w:t>
        </w:r>
        <w:r>
          <w:rPr>
            <w:color w:val="0080AC"/>
            <w:spacing w:val="-11"/>
            <w:w w:val="110"/>
          </w:rPr>
          <w:t> </w:t>
        </w:r>
        <w:r>
          <w:rPr>
            <w:color w:val="0080AC"/>
            <w:w w:val="110"/>
          </w:rPr>
          <w:t>2</w:t>
        </w:r>
      </w:hyperlink>
      <w:r>
        <w:rPr>
          <w:w w:val="110"/>
        </w:rPr>
        <w:t>b).</w:t>
      </w:r>
      <w:r>
        <w:rPr>
          <w:spacing w:val="-11"/>
          <w:w w:val="110"/>
        </w:rPr>
        <w:t> </w:t>
      </w:r>
      <w:r>
        <w:rPr>
          <w:w w:val="110"/>
        </w:rPr>
        <w:t>This</w:t>
      </w:r>
      <w:r>
        <w:rPr>
          <w:spacing w:val="-11"/>
          <w:w w:val="110"/>
        </w:rPr>
        <w:t> </w:t>
      </w:r>
      <w:r>
        <w:rPr>
          <w:w w:val="110"/>
        </w:rPr>
        <w:t>means</w:t>
      </w:r>
      <w:r>
        <w:rPr>
          <w:spacing w:val="-11"/>
          <w:w w:val="110"/>
        </w:rPr>
        <w:t> </w:t>
      </w:r>
      <w:r>
        <w:rPr>
          <w:w w:val="110"/>
        </w:rPr>
        <w:t>some</w:t>
      </w:r>
      <w:r>
        <w:rPr>
          <w:spacing w:val="-11"/>
          <w:w w:val="110"/>
        </w:rPr>
        <w:t> </w:t>
      </w:r>
      <w:r>
        <w:rPr>
          <w:w w:val="110"/>
        </w:rPr>
        <w:t>cells</w:t>
      </w:r>
      <w:r>
        <w:rPr>
          <w:spacing w:val="-11"/>
          <w:w w:val="110"/>
        </w:rPr>
        <w:t> </w:t>
      </w:r>
      <w:r>
        <w:rPr>
          <w:w w:val="110"/>
        </w:rPr>
        <w:t>start</w:t>
      </w:r>
      <w:r>
        <w:rPr>
          <w:spacing w:val="-11"/>
          <w:w w:val="110"/>
        </w:rPr>
        <w:t> </w:t>
      </w:r>
      <w:r>
        <w:rPr>
          <w:w w:val="110"/>
        </w:rPr>
        <w:t>at</w:t>
      </w:r>
      <w:r>
        <w:rPr>
          <w:spacing w:val="-11"/>
          <w:w w:val="110"/>
        </w:rPr>
        <w:t> </w:t>
      </w:r>
      <w:r>
        <w:rPr>
          <w:w w:val="110"/>
        </w:rPr>
        <w:t>a</w:t>
      </w:r>
      <w:r>
        <w:rPr>
          <w:spacing w:val="-11"/>
          <w:w w:val="110"/>
        </w:rPr>
        <w:t> </w:t>
      </w:r>
      <w:r>
        <w:rPr>
          <w:w w:val="110"/>
        </w:rPr>
        <w:t>lower</w:t>
      </w:r>
      <w:r>
        <w:rPr>
          <w:spacing w:val="-11"/>
          <w:w w:val="110"/>
        </w:rPr>
        <w:t> </w:t>
      </w:r>
      <w:r>
        <w:rPr>
          <w:w w:val="110"/>
        </w:rPr>
        <w:t>expression</w:t>
      </w:r>
      <w:r>
        <w:rPr>
          <w:spacing w:val="-11"/>
          <w:w w:val="110"/>
        </w:rPr>
        <w:t> </w:t>
      </w:r>
      <w:r>
        <w:rPr>
          <w:w w:val="110"/>
        </w:rPr>
        <w:t>level, and</w:t>
      </w:r>
      <w:r>
        <w:rPr>
          <w:spacing w:val="-13"/>
          <w:w w:val="110"/>
        </w:rPr>
        <w:t> </w:t>
      </w:r>
      <w:r>
        <w:rPr>
          <w:w w:val="110"/>
        </w:rPr>
        <w:t>the</w:t>
      </w:r>
      <w:r>
        <w:rPr>
          <w:spacing w:val="-11"/>
          <w:w w:val="110"/>
        </w:rPr>
        <w:t> </w:t>
      </w:r>
      <w:r>
        <w:rPr>
          <w:w w:val="110"/>
        </w:rPr>
        <w:t>expression</w:t>
      </w:r>
      <w:r>
        <w:rPr>
          <w:spacing w:val="-11"/>
          <w:w w:val="110"/>
        </w:rPr>
        <w:t> </w:t>
      </w:r>
      <w:r>
        <w:rPr>
          <w:w w:val="110"/>
        </w:rPr>
        <w:t>keeps</w:t>
      </w:r>
      <w:r>
        <w:rPr>
          <w:spacing w:val="-11"/>
          <w:w w:val="110"/>
        </w:rPr>
        <w:t> </w:t>
      </w:r>
      <w:r>
        <w:rPr>
          <w:w w:val="110"/>
        </w:rPr>
        <w:t>going</w:t>
      </w:r>
      <w:r>
        <w:rPr>
          <w:spacing w:val="-11"/>
          <w:w w:val="110"/>
        </w:rPr>
        <w:t> </w:t>
      </w:r>
      <w:r>
        <w:rPr>
          <w:w w:val="110"/>
        </w:rPr>
        <w:t>down</w:t>
      </w:r>
      <w:r>
        <w:rPr>
          <w:spacing w:val="-11"/>
          <w:w w:val="110"/>
        </w:rPr>
        <w:t> </w:t>
      </w:r>
      <w:r>
        <w:rPr>
          <w:w w:val="110"/>
        </w:rPr>
        <w:t>over</w:t>
      </w:r>
      <w:r>
        <w:rPr>
          <w:spacing w:val="-11"/>
          <w:w w:val="110"/>
        </w:rPr>
        <w:t> </w:t>
      </w:r>
      <w:r>
        <w:rPr>
          <w:w w:val="110"/>
        </w:rPr>
        <w:t>time.</w:t>
      </w:r>
      <w:r>
        <w:rPr>
          <w:spacing w:val="-11"/>
          <w:w w:val="110"/>
        </w:rPr>
        <w:t> </w:t>
      </w:r>
      <w:r>
        <w:rPr>
          <w:w w:val="110"/>
        </w:rPr>
        <w:t>Those</w:t>
      </w:r>
      <w:r>
        <w:rPr>
          <w:spacing w:val="-11"/>
          <w:w w:val="110"/>
        </w:rPr>
        <w:t> </w:t>
      </w:r>
      <w:r>
        <w:rPr>
          <w:w w:val="110"/>
        </w:rPr>
        <w:t>cell</w:t>
      </w:r>
      <w:r>
        <w:rPr>
          <w:spacing w:val="-11"/>
          <w:w w:val="110"/>
        </w:rPr>
        <w:t> </w:t>
      </w:r>
      <w:r>
        <w:rPr>
          <w:w w:val="110"/>
        </w:rPr>
        <w:t>development patterns can be easily misled by the average cell trajectory and thus re- flect</w:t>
      </w:r>
      <w:r>
        <w:rPr>
          <w:w w:val="110"/>
        </w:rPr>
        <w:t> spurious</w:t>
      </w:r>
      <w:r>
        <w:rPr>
          <w:w w:val="110"/>
        </w:rPr>
        <w:t> cell</w:t>
      </w:r>
      <w:r>
        <w:rPr>
          <w:w w:val="110"/>
        </w:rPr>
        <w:t> differentiation</w:t>
      </w:r>
      <w:r>
        <w:rPr>
          <w:w w:val="110"/>
        </w:rPr>
        <w:t> behaviors.</w:t>
      </w:r>
      <w:r>
        <w:rPr>
          <w:w w:val="110"/>
        </w:rPr>
        <w:t> Furthermore,</w:t>
      </w:r>
      <w:r>
        <w:rPr>
          <w:w w:val="110"/>
        </w:rPr>
        <w:t> we</w:t>
      </w:r>
      <w:r>
        <w:rPr>
          <w:w w:val="110"/>
        </w:rPr>
        <w:t> propose the</w:t>
      </w:r>
      <w:r>
        <w:rPr>
          <w:w w:val="110"/>
        </w:rPr>
        <w:t> dynamic gene</w:t>
      </w:r>
      <w:r>
        <w:rPr>
          <w:w w:val="110"/>
        </w:rPr>
        <w:t> networks</w:t>
      </w:r>
      <w:r>
        <w:rPr>
          <w:w w:val="110"/>
        </w:rPr>
        <w:t> based</w:t>
      </w:r>
      <w:r>
        <w:rPr>
          <w:w w:val="110"/>
        </w:rPr>
        <w:t> on</w:t>
      </w:r>
      <w:r>
        <w:rPr>
          <w:w w:val="110"/>
        </w:rPr>
        <w:t> the</w:t>
      </w:r>
      <w:r>
        <w:rPr>
          <w:w w:val="110"/>
        </w:rPr>
        <w:t> individual cell</w:t>
      </w:r>
      <w:r>
        <w:rPr>
          <w:w w:val="110"/>
        </w:rPr>
        <w:t> fate</w:t>
      </w:r>
      <w:r>
        <w:rPr>
          <w:w w:val="110"/>
        </w:rPr>
        <w:t> trajecto- ries to estimate the dynamic gene-gene relationship and critical genes in</w:t>
      </w:r>
      <w:r>
        <w:rPr>
          <w:w w:val="110"/>
        </w:rPr>
        <w:t> the</w:t>
      </w:r>
      <w:r>
        <w:rPr>
          <w:w w:val="110"/>
        </w:rPr>
        <w:t> differentiation</w:t>
      </w:r>
      <w:r>
        <w:rPr>
          <w:w w:val="110"/>
        </w:rPr>
        <w:t> process.</w:t>
      </w:r>
      <w:r>
        <w:rPr>
          <w:w w:val="110"/>
        </w:rPr>
        <w:t> The</w:t>
      </w:r>
      <w:r>
        <w:rPr>
          <w:w w:val="110"/>
        </w:rPr>
        <w:t> empirical</w:t>
      </w:r>
      <w:r>
        <w:rPr>
          <w:w w:val="110"/>
        </w:rPr>
        <w:t> performance</w:t>
      </w:r>
      <w:r>
        <w:rPr>
          <w:w w:val="110"/>
        </w:rPr>
        <w:t> of</w:t>
      </w:r>
      <w:r>
        <w:rPr>
          <w:w w:val="110"/>
        </w:rPr>
        <w:t> the</w:t>
      </w:r>
      <w:r>
        <w:rPr>
          <w:w w:val="110"/>
        </w:rPr>
        <w:t> pro- </w:t>
      </w:r>
      <w:bookmarkStart w:name="2 Method" w:id="11"/>
      <w:bookmarkEnd w:id="11"/>
      <w:r>
        <w:rPr>
          <w:w w:val="110"/>
        </w:rPr>
        <w:t>pose</w:t>
      </w:r>
      <w:r>
        <w:rPr>
          <w:w w:val="110"/>
        </w:rPr>
        <w:t>d</w:t>
      </w:r>
      <w:r>
        <w:rPr>
          <w:spacing w:val="-6"/>
          <w:w w:val="110"/>
        </w:rPr>
        <w:t> </w:t>
      </w:r>
      <w:r>
        <w:rPr>
          <w:w w:val="110"/>
        </w:rPr>
        <w:t>framework</w:t>
      </w:r>
      <w:r>
        <w:rPr>
          <w:spacing w:val="-6"/>
          <w:w w:val="110"/>
        </w:rPr>
        <w:t> </w:t>
      </w:r>
      <w:r>
        <w:rPr>
          <w:w w:val="110"/>
        </w:rPr>
        <w:t>is</w:t>
      </w:r>
      <w:r>
        <w:rPr>
          <w:spacing w:val="-6"/>
          <w:w w:val="110"/>
        </w:rPr>
        <w:t> </w:t>
      </w:r>
      <w:r>
        <w:rPr>
          <w:w w:val="110"/>
        </w:rPr>
        <w:t>evaluated</w:t>
      </w:r>
      <w:r>
        <w:rPr>
          <w:spacing w:val="-6"/>
          <w:w w:val="110"/>
        </w:rPr>
        <w:t> </w:t>
      </w:r>
      <w:r>
        <w:rPr>
          <w:w w:val="110"/>
        </w:rPr>
        <w:t>by</w:t>
      </w:r>
      <w:r>
        <w:rPr>
          <w:spacing w:val="-6"/>
          <w:w w:val="110"/>
        </w:rPr>
        <w:t> </w:t>
      </w:r>
      <w:r>
        <w:rPr>
          <w:w w:val="110"/>
        </w:rPr>
        <w:t>several</w:t>
      </w:r>
      <w:r>
        <w:rPr>
          <w:spacing w:val="-6"/>
          <w:w w:val="110"/>
        </w:rPr>
        <w:t> </w:t>
      </w:r>
      <w:r>
        <w:rPr>
          <w:w w:val="110"/>
        </w:rPr>
        <w:t>simulated</w:t>
      </w:r>
      <w:r>
        <w:rPr>
          <w:spacing w:val="-6"/>
          <w:w w:val="110"/>
        </w:rPr>
        <w:t> </w:t>
      </w:r>
      <w:r>
        <w:rPr>
          <w:w w:val="110"/>
        </w:rPr>
        <w:t>and</w:t>
      </w:r>
      <w:r>
        <w:rPr>
          <w:spacing w:val="-6"/>
          <w:w w:val="110"/>
        </w:rPr>
        <w:t> </w:t>
      </w:r>
      <w:r>
        <w:rPr>
          <w:w w:val="110"/>
        </w:rPr>
        <w:t>real</w:t>
      </w:r>
      <w:r>
        <w:rPr>
          <w:spacing w:val="-6"/>
          <w:w w:val="110"/>
        </w:rPr>
        <w:t> </w:t>
      </w:r>
      <w:r>
        <w:rPr>
          <w:w w:val="110"/>
        </w:rPr>
        <w:t>experiment </w:t>
      </w:r>
      <w:r>
        <w:rPr>
          <w:spacing w:val="-2"/>
          <w:w w:val="110"/>
        </w:rPr>
        <w:t>studies.</w:t>
      </w:r>
    </w:p>
    <w:p>
      <w:pPr>
        <w:pStyle w:val="BodyText"/>
        <w:spacing w:line="112" w:lineRule="auto" w:before="72"/>
        <w:ind w:right="117"/>
        <w:jc w:val="both"/>
      </w:pPr>
      <w:r>
        <w:rPr/>
        <w:br w:type="column"/>
      </w:r>
      <w:r>
        <w:rPr>
          <w:w w:val="110"/>
        </w:rPr>
        <w:t>the</w:t>
      </w:r>
      <w:r>
        <w:rPr>
          <w:spacing w:val="70"/>
          <w:w w:val="110"/>
        </w:rPr>
        <w:t> </w:t>
      </w:r>
      <w:r>
        <w:rPr>
          <w:w w:val="110"/>
        </w:rPr>
        <w:t>domain</w:t>
      </w:r>
      <w:r>
        <w:rPr>
          <w:spacing w:val="67"/>
          <w:w w:val="110"/>
        </w:rPr>
        <w:t> </w:t>
      </w:r>
      <w:r>
        <w:rPr>
          <w:w w:val="110"/>
        </w:rPr>
        <w:t>spaces</w:t>
      </w:r>
      <w:r>
        <w:rPr>
          <w:spacing w:val="70"/>
          <w:w w:val="110"/>
        </w:rPr>
        <w:t> </w:t>
      </w:r>
      <w:r>
        <w:rPr>
          <w:w w:val="110"/>
        </w:rPr>
        <w:t>by</w:t>
      </w:r>
      <w:r>
        <w:rPr>
          <w:spacing w:val="70"/>
          <w:w w:val="110"/>
        </w:rPr>
        <w:t> </w:t>
      </w:r>
      <w:r>
        <w:rPr>
          <w:w w:val="110"/>
        </w:rPr>
        <w:t>aligning</w:t>
      </w:r>
      <w:r>
        <w:rPr>
          <w:spacing w:val="68"/>
          <w:w w:val="110"/>
        </w:rPr>
        <w:t> </w:t>
      </w:r>
      <w:r>
        <w:rPr>
          <w:w w:val="110"/>
        </w:rPr>
        <w:t>the</w:t>
      </w:r>
      <w:r>
        <w:rPr>
          <w:spacing w:val="70"/>
          <w:w w:val="110"/>
        </w:rPr>
        <w:t> </w:t>
      </w:r>
      <w:r>
        <w:rPr>
          <w:w w:val="110"/>
        </w:rPr>
        <w:t>distribution</w:t>
      </w:r>
      <w:r>
        <w:rPr>
          <w:spacing w:val="68"/>
          <w:w w:val="110"/>
        </w:rPr>
        <w:t> </w:t>
      </w:r>
      <w:r>
        <w:rPr>
          <w:w w:val="110"/>
        </w:rPr>
        <w:t>of</w:t>
      </w:r>
      <w:r>
        <w:rPr>
          <w:spacing w:val="70"/>
          <w:w w:val="110"/>
        </w:rPr>
        <w:t> </w:t>
      </w:r>
      <w:r>
        <w:rPr>
          <w:rFonts w:ascii="STIX Math" w:eastAsia="STIX Math"/>
          <w:b/>
          <w:w w:val="110"/>
        </w:rPr>
        <w:t>𝐗</w:t>
      </w:r>
      <w:r>
        <w:rPr>
          <w:rFonts w:ascii="STIX Math" w:eastAsia="STIX Math"/>
          <w:i/>
          <w:w w:val="110"/>
          <w:vertAlign w:val="subscript"/>
        </w:rPr>
        <w:t>𝑡</w:t>
      </w:r>
      <w:r>
        <w:rPr>
          <w:rFonts w:ascii="STIX Math" w:eastAsia="STIX Math"/>
          <w:i/>
          <w:spacing w:val="76"/>
          <w:w w:val="150"/>
          <w:vertAlign w:val="baseline"/>
        </w:rPr>
        <w:t> </w:t>
      </w:r>
      <w:r>
        <w:rPr>
          <w:w w:val="110"/>
          <w:vertAlign w:val="baseline"/>
        </w:rPr>
        <w:t>to</w:t>
      </w:r>
      <w:r>
        <w:rPr>
          <w:spacing w:val="70"/>
          <w:w w:val="110"/>
          <w:vertAlign w:val="baseline"/>
        </w:rPr>
        <w:t> </w:t>
      </w:r>
      <w:r>
        <w:rPr>
          <w:rFonts w:ascii="STIX Math" w:eastAsia="STIX Math"/>
          <w:b/>
          <w:w w:val="110"/>
          <w:vertAlign w:val="baseline"/>
        </w:rPr>
        <w:t>𝐗</w:t>
      </w:r>
      <w:r>
        <w:rPr>
          <w:rFonts w:ascii="STIX Math" w:eastAsia="STIX Math"/>
          <w:i/>
          <w:w w:val="110"/>
          <w:vertAlign w:val="subscript"/>
        </w:rPr>
        <w:t>𝑡</w:t>
      </w:r>
      <w:r>
        <w:rPr>
          <w:rFonts w:ascii="STIX Math" w:eastAsia="STIX Math"/>
          <w:w w:val="110"/>
          <w:vertAlign w:val="subscript"/>
        </w:rPr>
        <w:t>+1</w:t>
      </w:r>
      <w:r>
        <w:rPr>
          <w:w w:val="110"/>
          <w:vertAlign w:val="baseline"/>
        </w:rPr>
        <w:t>.</w:t>
      </w:r>
      <w:r>
        <w:rPr>
          <w:spacing w:val="80"/>
          <w:w w:val="110"/>
          <w:vertAlign w:val="baseline"/>
        </w:rPr>
        <w:t> </w:t>
      </w:r>
      <w:r>
        <w:rPr>
          <w:w w:val="110"/>
          <w:vertAlign w:val="baseline"/>
        </w:rPr>
        <w:t>cell</w:t>
      </w:r>
      <w:r>
        <w:rPr>
          <w:spacing w:val="8"/>
          <w:w w:val="110"/>
          <w:vertAlign w:val="baseline"/>
        </w:rPr>
        <w:t> </w:t>
      </w:r>
      <w:r>
        <w:rPr>
          <w:w w:val="110"/>
          <w:vertAlign w:val="baseline"/>
        </w:rPr>
        <w:t>RNA-seq</w:t>
      </w:r>
      <w:r>
        <w:rPr>
          <w:spacing w:val="8"/>
          <w:w w:val="110"/>
          <w:vertAlign w:val="baseline"/>
        </w:rPr>
        <w:t> </w:t>
      </w:r>
      <w:r>
        <w:rPr>
          <w:w w:val="110"/>
          <w:vertAlign w:val="baseline"/>
        </w:rPr>
        <w:t>dataset.</w:t>
      </w:r>
      <w:r>
        <w:rPr>
          <w:spacing w:val="8"/>
          <w:w w:val="110"/>
          <w:vertAlign w:val="baseline"/>
        </w:rPr>
        <w:t> </w:t>
      </w:r>
      <w:r>
        <w:rPr>
          <w:w w:val="110"/>
          <w:vertAlign w:val="baseline"/>
        </w:rPr>
        <w:t>Our</w:t>
      </w:r>
      <w:r>
        <w:rPr>
          <w:spacing w:val="8"/>
          <w:w w:val="110"/>
          <w:vertAlign w:val="baseline"/>
        </w:rPr>
        <w:t> </w:t>
      </w:r>
      <w:r>
        <w:rPr>
          <w:w w:val="110"/>
          <w:vertAlign w:val="baseline"/>
        </w:rPr>
        <w:t>goal</w:t>
      </w:r>
      <w:r>
        <w:rPr>
          <w:spacing w:val="8"/>
          <w:w w:val="110"/>
          <w:vertAlign w:val="baseline"/>
        </w:rPr>
        <w:t> </w:t>
      </w:r>
      <w:r>
        <w:rPr>
          <w:w w:val="110"/>
          <w:vertAlign w:val="baseline"/>
        </w:rPr>
        <w:t>is</w:t>
      </w:r>
      <w:r>
        <w:rPr>
          <w:spacing w:val="8"/>
          <w:w w:val="110"/>
          <w:vertAlign w:val="baseline"/>
        </w:rPr>
        <w:t> </w:t>
      </w:r>
      <w:r>
        <w:rPr>
          <w:w w:val="110"/>
          <w:vertAlign w:val="baseline"/>
        </w:rPr>
        <w:t>to</w:t>
      </w:r>
      <w:r>
        <w:rPr>
          <w:spacing w:val="9"/>
          <w:w w:val="110"/>
          <w:vertAlign w:val="baseline"/>
        </w:rPr>
        <w:t> </w:t>
      </w:r>
      <w:r>
        <w:rPr>
          <w:w w:val="110"/>
          <w:vertAlign w:val="baseline"/>
        </w:rPr>
        <w:t>learn</w:t>
      </w:r>
      <w:r>
        <w:rPr>
          <w:spacing w:val="9"/>
          <w:w w:val="110"/>
          <w:vertAlign w:val="baseline"/>
        </w:rPr>
        <w:t> </w:t>
      </w:r>
      <w:r>
        <w:rPr>
          <w:w w:val="110"/>
          <w:vertAlign w:val="baseline"/>
        </w:rPr>
        <w:t>the</w:t>
      </w:r>
      <w:r>
        <w:rPr>
          <w:spacing w:val="8"/>
          <w:w w:val="110"/>
          <w:vertAlign w:val="baseline"/>
        </w:rPr>
        <w:t> </w:t>
      </w:r>
      <w:r>
        <w:rPr>
          <w:w w:val="110"/>
          <w:vertAlign w:val="baseline"/>
        </w:rPr>
        <w:t>transformation</w:t>
      </w:r>
      <w:r>
        <w:rPr>
          <w:spacing w:val="8"/>
          <w:w w:val="110"/>
          <w:vertAlign w:val="baseline"/>
        </w:rPr>
        <w:t> </w:t>
      </w:r>
      <w:r>
        <w:rPr>
          <w:spacing w:val="-2"/>
          <w:w w:val="110"/>
          <w:vertAlign w:val="baseline"/>
        </w:rPr>
        <w:t>between</w:t>
      </w:r>
    </w:p>
    <w:p>
      <w:pPr>
        <w:pStyle w:val="BodyText"/>
        <w:spacing w:line="273" w:lineRule="auto" w:before="20"/>
        <w:ind w:right="123" w:firstLine="239"/>
      </w:pPr>
      <w:r>
        <w:rPr>
          <w:w w:val="110"/>
        </w:rPr>
        <w:t>As</w:t>
      </w:r>
      <w:r>
        <w:rPr>
          <w:w w:val="110"/>
        </w:rPr>
        <w:t> a</w:t>
      </w:r>
      <w:r>
        <w:rPr>
          <w:w w:val="110"/>
        </w:rPr>
        <w:t> powerful</w:t>
      </w:r>
      <w:r>
        <w:rPr>
          <w:w w:val="110"/>
        </w:rPr>
        <w:t> tool</w:t>
      </w:r>
      <w:r>
        <w:rPr>
          <w:w w:val="110"/>
        </w:rPr>
        <w:t> to</w:t>
      </w:r>
      <w:r>
        <w:rPr>
          <w:w w:val="110"/>
        </w:rPr>
        <w:t> learn</w:t>
      </w:r>
      <w:r>
        <w:rPr>
          <w:w w:val="110"/>
        </w:rPr>
        <w:t> the</w:t>
      </w:r>
      <w:r>
        <w:rPr>
          <w:w w:val="110"/>
        </w:rPr>
        <w:t> transformation</w:t>
      </w:r>
      <w:r>
        <w:rPr>
          <w:w w:val="110"/>
        </w:rPr>
        <w:t> from</w:t>
      </w:r>
      <w:r>
        <w:rPr>
          <w:w w:val="110"/>
        </w:rPr>
        <w:t> one</w:t>
      </w:r>
      <w:r>
        <w:rPr>
          <w:w w:val="110"/>
        </w:rPr>
        <w:t> </w:t>
      </w:r>
      <w:r>
        <w:rPr>
          <w:w w:val="110"/>
        </w:rPr>
        <w:t>probabil-</w:t>
      </w:r>
      <w:r>
        <w:rPr>
          <w:spacing w:val="40"/>
          <w:w w:val="110"/>
        </w:rPr>
        <w:t> </w:t>
      </w:r>
      <w:r>
        <w:rPr>
          <w:w w:val="110"/>
        </w:rPr>
        <w:t>ity</w:t>
      </w:r>
      <w:r>
        <w:rPr>
          <w:spacing w:val="3"/>
          <w:w w:val="110"/>
        </w:rPr>
        <w:t> </w:t>
      </w:r>
      <w:r>
        <w:rPr>
          <w:w w:val="110"/>
        </w:rPr>
        <w:t>measure</w:t>
      </w:r>
      <w:r>
        <w:rPr>
          <w:spacing w:val="5"/>
          <w:w w:val="110"/>
        </w:rPr>
        <w:t> </w:t>
      </w:r>
      <w:r>
        <w:rPr>
          <w:w w:val="110"/>
        </w:rPr>
        <w:t>to</w:t>
      </w:r>
      <w:r>
        <w:rPr>
          <w:spacing w:val="4"/>
          <w:w w:val="110"/>
        </w:rPr>
        <w:t> </w:t>
      </w:r>
      <w:r>
        <w:rPr>
          <w:w w:val="110"/>
        </w:rPr>
        <w:t>another,</w:t>
      </w:r>
      <w:r>
        <w:rPr>
          <w:spacing w:val="4"/>
          <w:w w:val="110"/>
        </w:rPr>
        <w:t> </w:t>
      </w:r>
      <w:r>
        <w:rPr>
          <w:w w:val="110"/>
        </w:rPr>
        <w:t>optimal</w:t>
      </w:r>
      <w:r>
        <w:rPr>
          <w:spacing w:val="4"/>
          <w:w w:val="110"/>
        </w:rPr>
        <w:t> </w:t>
      </w:r>
      <w:r>
        <w:rPr>
          <w:w w:val="110"/>
        </w:rPr>
        <w:t>transport</w:t>
      </w:r>
      <w:r>
        <w:rPr>
          <w:spacing w:val="4"/>
          <w:w w:val="110"/>
        </w:rPr>
        <w:t> </w:t>
      </w:r>
      <w:r>
        <w:rPr>
          <w:w w:val="110"/>
        </w:rPr>
        <w:t>has</w:t>
      </w:r>
      <w:r>
        <w:rPr>
          <w:spacing w:val="4"/>
          <w:w w:val="110"/>
        </w:rPr>
        <w:t> </w:t>
      </w:r>
      <w:r>
        <w:rPr>
          <w:w w:val="110"/>
        </w:rPr>
        <w:t>been</w:t>
      </w:r>
      <w:r>
        <w:rPr>
          <w:spacing w:val="4"/>
          <w:w w:val="110"/>
        </w:rPr>
        <w:t> </w:t>
      </w:r>
      <w:r>
        <w:rPr>
          <w:w w:val="110"/>
        </w:rPr>
        <w:t>applied</w:t>
      </w:r>
      <w:r>
        <w:rPr>
          <w:spacing w:val="4"/>
          <w:w w:val="110"/>
        </w:rPr>
        <w:t> </w:t>
      </w:r>
      <w:r>
        <w:rPr>
          <w:w w:val="110"/>
        </w:rPr>
        <w:t>to</w:t>
      </w:r>
      <w:r>
        <w:rPr>
          <w:spacing w:val="5"/>
          <w:w w:val="110"/>
        </w:rPr>
        <w:t> </w:t>
      </w:r>
      <w:r>
        <w:rPr>
          <w:w w:val="110"/>
        </w:rPr>
        <w:t>solve</w:t>
      </w:r>
      <w:r>
        <w:rPr>
          <w:spacing w:val="5"/>
          <w:w w:val="110"/>
        </w:rPr>
        <w:t> </w:t>
      </w:r>
      <w:r>
        <w:rPr>
          <w:spacing w:val="-5"/>
          <w:w w:val="110"/>
        </w:rPr>
        <w:t>the</w:t>
      </w:r>
    </w:p>
    <w:p>
      <w:pPr>
        <w:pStyle w:val="BodyText"/>
        <w:spacing w:line="112" w:lineRule="auto" w:before="78"/>
        <w:ind w:right="117"/>
        <w:jc w:val="both"/>
      </w:pPr>
      <w:r>
        <w:rPr>
          <w:w w:val="115"/>
        </w:rPr>
        <w:t>obtain</w:t>
      </w:r>
      <w:r>
        <w:rPr>
          <w:w w:val="115"/>
        </w:rPr>
        <w:t> the</w:t>
      </w:r>
      <w:r>
        <w:rPr>
          <w:w w:val="115"/>
        </w:rPr>
        <w:t> domain</w:t>
      </w:r>
      <w:r>
        <w:rPr>
          <w:w w:val="115"/>
        </w:rPr>
        <w:t> adaptive</w:t>
      </w:r>
      <w:r>
        <w:rPr>
          <w:w w:val="115"/>
        </w:rPr>
        <w:t> coupling</w:t>
      </w:r>
      <w:r>
        <w:rPr>
          <w:w w:val="115"/>
        </w:rPr>
        <w:t> between</w:t>
      </w:r>
      <w:r>
        <w:rPr>
          <w:w w:val="115"/>
        </w:rPr>
        <w:t> </w:t>
      </w:r>
      <w:r>
        <w:rPr>
          <w:rFonts w:ascii="STIX Math" w:eastAsia="STIX Math"/>
          <w:b/>
          <w:w w:val="115"/>
        </w:rPr>
        <w:t>𝐗</w:t>
      </w:r>
      <w:r>
        <w:rPr>
          <w:rFonts w:ascii="STIX Math" w:eastAsia="STIX Math"/>
          <w:i/>
          <w:w w:val="115"/>
          <w:vertAlign w:val="subscript"/>
        </w:rPr>
        <w:t>𝑡</w:t>
      </w:r>
      <w:r>
        <w:rPr>
          <w:rFonts w:ascii="STIX Math" w:eastAsia="STIX Math"/>
          <w:i/>
          <w:w w:val="115"/>
          <w:vertAlign w:val="baseline"/>
        </w:rPr>
        <w:t> </w:t>
      </w:r>
      <w:r>
        <w:rPr>
          <w:w w:val="115"/>
          <w:vertAlign w:val="baseline"/>
        </w:rPr>
        <w:t>and</w:t>
      </w:r>
      <w:r>
        <w:rPr>
          <w:w w:val="115"/>
          <w:vertAlign w:val="baseline"/>
        </w:rPr>
        <w:t> </w:t>
      </w:r>
      <w:r>
        <w:rPr>
          <w:rFonts w:ascii="STIX Math" w:eastAsia="STIX Math"/>
          <w:b/>
          <w:w w:val="115"/>
          <w:vertAlign w:val="baseline"/>
        </w:rPr>
        <w:t>𝐗</w:t>
      </w:r>
      <w:r>
        <w:rPr>
          <w:rFonts w:ascii="STIX Math" w:eastAsia="STIX Math"/>
          <w:i/>
          <w:w w:val="115"/>
          <w:vertAlign w:val="subscript"/>
        </w:rPr>
        <w:t>𝑡</w:t>
      </w:r>
      <w:r>
        <w:rPr>
          <w:rFonts w:ascii="STIX Math" w:eastAsia="STIX Math"/>
          <w:w w:val="115"/>
          <w:vertAlign w:val="subscript"/>
        </w:rPr>
        <w:t>+1</w:t>
      </w:r>
      <w:r>
        <w:rPr>
          <w:w w:val="115"/>
          <w:vertAlign w:val="baseline"/>
        </w:rPr>
        <w:t>.</w:t>
      </w:r>
      <w:r>
        <w:rPr>
          <w:w w:val="115"/>
          <w:vertAlign w:val="baseline"/>
        </w:rPr>
        <w:t> In</w:t>
      </w:r>
      <w:r>
        <w:rPr>
          <w:w w:val="115"/>
          <w:vertAlign w:val="baseline"/>
        </w:rPr>
        <w:t> other domain</w:t>
      </w:r>
      <w:r>
        <w:rPr>
          <w:spacing w:val="-4"/>
          <w:w w:val="115"/>
          <w:vertAlign w:val="baseline"/>
        </w:rPr>
        <w:t> </w:t>
      </w:r>
      <w:r>
        <w:rPr>
          <w:w w:val="115"/>
          <w:vertAlign w:val="baseline"/>
        </w:rPr>
        <w:t>adaptation</w:t>
      </w:r>
      <w:r>
        <w:rPr>
          <w:spacing w:val="-3"/>
          <w:w w:val="115"/>
          <w:vertAlign w:val="baseline"/>
        </w:rPr>
        <w:t> </w:t>
      </w:r>
      <w:r>
        <w:rPr>
          <w:w w:val="115"/>
          <w:vertAlign w:val="baseline"/>
        </w:rPr>
        <w:t>problem</w:t>
      </w:r>
      <w:r>
        <w:rPr>
          <w:spacing w:val="-4"/>
          <w:w w:val="115"/>
          <w:vertAlign w:val="baseline"/>
        </w:rPr>
        <w:t> </w:t>
      </w:r>
      <w:hyperlink w:history="true" w:anchor="_bookmark30">
        <w:r>
          <w:rPr>
            <w:color w:val="0080AC"/>
            <w:w w:val="115"/>
            <w:vertAlign w:val="baseline"/>
          </w:rPr>
          <w:t>[32]</w:t>
        </w:r>
      </w:hyperlink>
      <w:r>
        <w:rPr>
          <w:w w:val="115"/>
          <w:vertAlign w:val="baseline"/>
        </w:rPr>
        <w:t>.</w:t>
      </w:r>
      <w:r>
        <w:rPr>
          <w:spacing w:val="-3"/>
          <w:w w:val="115"/>
          <w:vertAlign w:val="baseline"/>
        </w:rPr>
        <w:t> </w:t>
      </w:r>
      <w:r>
        <w:rPr>
          <w:w w:val="115"/>
          <w:vertAlign w:val="baseline"/>
        </w:rPr>
        <w:t>We</w:t>
      </w:r>
      <w:r>
        <w:rPr>
          <w:spacing w:val="-4"/>
          <w:w w:val="115"/>
          <w:vertAlign w:val="baseline"/>
        </w:rPr>
        <w:t> </w:t>
      </w:r>
      <w:r>
        <w:rPr>
          <w:w w:val="115"/>
          <w:vertAlign w:val="baseline"/>
        </w:rPr>
        <w:t>thus</w:t>
      </w:r>
      <w:r>
        <w:rPr>
          <w:spacing w:val="-3"/>
          <w:w w:val="115"/>
          <w:vertAlign w:val="baseline"/>
        </w:rPr>
        <w:t> </w:t>
      </w:r>
      <w:r>
        <w:rPr>
          <w:w w:val="115"/>
          <w:vertAlign w:val="baseline"/>
        </w:rPr>
        <w:t>apply</w:t>
      </w:r>
      <w:r>
        <w:rPr>
          <w:spacing w:val="-3"/>
          <w:w w:val="115"/>
          <w:vertAlign w:val="baseline"/>
        </w:rPr>
        <w:t> </w:t>
      </w:r>
      <w:r>
        <w:rPr>
          <w:w w:val="115"/>
          <w:vertAlign w:val="baseline"/>
        </w:rPr>
        <w:t>optimal</w:t>
      </w:r>
      <w:r>
        <w:rPr>
          <w:spacing w:val="-4"/>
          <w:w w:val="115"/>
          <w:vertAlign w:val="baseline"/>
        </w:rPr>
        <w:t> </w:t>
      </w:r>
      <w:r>
        <w:rPr>
          <w:w w:val="115"/>
          <w:vertAlign w:val="baseline"/>
        </w:rPr>
        <w:t>transport</w:t>
      </w:r>
      <w:r>
        <w:rPr>
          <w:spacing w:val="-3"/>
          <w:w w:val="115"/>
          <w:vertAlign w:val="baseline"/>
        </w:rPr>
        <w:t> </w:t>
      </w:r>
      <w:r>
        <w:rPr>
          <w:spacing w:val="-5"/>
          <w:w w:val="115"/>
          <w:vertAlign w:val="baseline"/>
        </w:rPr>
        <w:t>to</w:t>
      </w:r>
    </w:p>
    <w:p>
      <w:pPr>
        <w:pStyle w:val="BodyText"/>
        <w:spacing w:line="273" w:lineRule="auto" w:before="21"/>
        <w:ind w:right="117"/>
        <w:jc w:val="both"/>
      </w:pPr>
      <w:r>
        <w:rPr>
          <w:w w:val="110"/>
        </w:rPr>
        <w:t>words, we transform the cell alignment problem into an optimal trans- port</w:t>
      </w:r>
      <w:r>
        <w:rPr>
          <w:spacing w:val="-2"/>
          <w:w w:val="110"/>
        </w:rPr>
        <w:t> </w:t>
      </w:r>
      <w:r>
        <w:rPr>
          <w:w w:val="110"/>
        </w:rPr>
        <w:t>problem.</w:t>
      </w:r>
      <w:r>
        <w:rPr>
          <w:spacing w:val="-2"/>
          <w:w w:val="110"/>
        </w:rPr>
        <w:t> </w:t>
      </w:r>
      <w:r>
        <w:rPr>
          <w:w w:val="110"/>
        </w:rPr>
        <w:t>In</w:t>
      </w:r>
      <w:r>
        <w:rPr>
          <w:spacing w:val="-2"/>
          <w:w w:val="110"/>
        </w:rPr>
        <w:t> </w:t>
      </w:r>
      <w:r>
        <w:rPr>
          <w:w w:val="110"/>
        </w:rPr>
        <w:t>particular,</w:t>
      </w:r>
      <w:r>
        <w:rPr>
          <w:spacing w:val="-3"/>
          <w:w w:val="110"/>
        </w:rPr>
        <w:t> </w:t>
      </w:r>
      <w:r>
        <w:rPr>
          <w:w w:val="110"/>
        </w:rPr>
        <w:t>we</w:t>
      </w:r>
      <w:r>
        <w:rPr>
          <w:spacing w:val="-2"/>
          <w:w w:val="110"/>
        </w:rPr>
        <w:t> </w:t>
      </w:r>
      <w:r>
        <w:rPr>
          <w:w w:val="110"/>
        </w:rPr>
        <w:t>formulate</w:t>
      </w:r>
      <w:r>
        <w:rPr>
          <w:spacing w:val="-2"/>
          <w:w w:val="110"/>
        </w:rPr>
        <w:t> </w:t>
      </w:r>
      <w:r>
        <w:rPr>
          <w:w w:val="110"/>
        </w:rPr>
        <w:t>the</w:t>
      </w:r>
      <w:r>
        <w:rPr>
          <w:spacing w:val="-2"/>
          <w:w w:val="110"/>
        </w:rPr>
        <w:t> </w:t>
      </w:r>
      <w:r>
        <w:rPr>
          <w:w w:val="110"/>
        </w:rPr>
        <w:t>problem</w:t>
      </w:r>
      <w:r>
        <w:rPr>
          <w:spacing w:val="-2"/>
          <w:w w:val="110"/>
        </w:rPr>
        <w:t> </w:t>
      </w:r>
      <w:r>
        <w:rPr>
          <w:w w:val="110"/>
        </w:rPr>
        <w:t>as</w:t>
      </w:r>
      <w:r>
        <w:rPr>
          <w:spacing w:val="-2"/>
          <w:w w:val="110"/>
        </w:rPr>
        <w:t> </w:t>
      </w:r>
      <w:r>
        <w:rPr>
          <w:w w:val="110"/>
        </w:rPr>
        <w:t>a</w:t>
      </w:r>
      <w:r>
        <w:rPr>
          <w:spacing w:val="-2"/>
          <w:w w:val="110"/>
        </w:rPr>
        <w:t> </w:t>
      </w:r>
      <w:r>
        <w:rPr>
          <w:w w:val="110"/>
        </w:rPr>
        <w:t>Monge</w:t>
      </w:r>
      <w:r>
        <w:rPr>
          <w:spacing w:val="-2"/>
          <w:w w:val="110"/>
        </w:rPr>
        <w:t> </w:t>
      </w:r>
      <w:r>
        <w:rPr>
          <w:w w:val="110"/>
        </w:rPr>
        <w:t>opti- mal</w:t>
      </w:r>
      <w:r>
        <w:rPr>
          <w:spacing w:val="-3"/>
          <w:w w:val="110"/>
        </w:rPr>
        <w:t> </w:t>
      </w:r>
      <w:r>
        <w:rPr>
          <w:w w:val="110"/>
        </w:rPr>
        <w:t>transport</w:t>
      </w:r>
      <w:r>
        <w:rPr>
          <w:spacing w:val="-2"/>
          <w:w w:val="110"/>
        </w:rPr>
        <w:t> </w:t>
      </w:r>
      <w:r>
        <w:rPr>
          <w:w w:val="110"/>
        </w:rPr>
        <w:t>by</w:t>
      </w:r>
      <w:r>
        <w:rPr>
          <w:spacing w:val="-1"/>
          <w:w w:val="110"/>
        </w:rPr>
        <w:t> </w:t>
      </w:r>
      <w:r>
        <w:rPr>
          <w:w w:val="110"/>
        </w:rPr>
        <w:t>minimizing</w:t>
      </w:r>
      <w:r>
        <w:rPr>
          <w:spacing w:val="-3"/>
          <w:w w:val="110"/>
        </w:rPr>
        <w:t> </w:t>
      </w:r>
      <w:r>
        <w:rPr>
          <w:w w:val="110"/>
        </w:rPr>
        <w:t>the</w:t>
      </w:r>
      <w:r>
        <w:rPr>
          <w:spacing w:val="-2"/>
          <w:w w:val="110"/>
        </w:rPr>
        <w:t> </w:t>
      </w:r>
      <w:r>
        <w:rPr>
          <w:w w:val="110"/>
        </w:rPr>
        <w:t>cost</w:t>
      </w:r>
      <w:r>
        <w:rPr>
          <w:spacing w:val="-1"/>
          <w:w w:val="110"/>
        </w:rPr>
        <w:t> </w:t>
      </w:r>
      <w:r>
        <w:rPr>
          <w:w w:val="110"/>
        </w:rPr>
        <w:t>for</w:t>
      </w:r>
      <w:r>
        <w:rPr>
          <w:spacing w:val="-2"/>
          <w:w w:val="110"/>
        </w:rPr>
        <w:t> </w:t>
      </w:r>
      <w:r>
        <w:rPr>
          <w:w w:val="110"/>
        </w:rPr>
        <w:t>transporting</w:t>
      </w:r>
      <w:r>
        <w:rPr>
          <w:spacing w:val="-3"/>
          <w:w w:val="110"/>
        </w:rPr>
        <w:t> </w:t>
      </w:r>
      <w:r>
        <w:rPr>
          <w:w w:val="110"/>
        </w:rPr>
        <w:t>a</w:t>
      </w:r>
      <w:r>
        <w:rPr>
          <w:spacing w:val="-1"/>
          <w:w w:val="110"/>
        </w:rPr>
        <w:t> </w:t>
      </w:r>
      <w:r>
        <w:rPr>
          <w:w w:val="110"/>
        </w:rPr>
        <w:t>gene</w:t>
      </w:r>
      <w:r>
        <w:rPr>
          <w:spacing w:val="-2"/>
          <w:w w:val="110"/>
        </w:rPr>
        <w:t> expression</w:t>
      </w:r>
    </w:p>
    <w:p>
      <w:pPr>
        <w:spacing w:line="215" w:lineRule="exact" w:before="0"/>
        <w:ind w:left="118" w:right="0" w:firstLine="0"/>
        <w:jc w:val="both"/>
        <w:rPr>
          <w:sz w:val="16"/>
        </w:rPr>
      </w:pPr>
      <w:r>
        <w:rPr>
          <w:w w:val="110"/>
          <w:sz w:val="16"/>
        </w:rPr>
        <w:t>distribution</w:t>
      </w:r>
      <w:r>
        <w:rPr>
          <w:spacing w:val="-1"/>
          <w:w w:val="110"/>
          <w:sz w:val="16"/>
        </w:rPr>
        <w:t> </w:t>
      </w:r>
      <w:r>
        <w:rPr>
          <w:rFonts w:ascii="STIX Math" w:eastAsia="STIX Math"/>
          <w:i/>
          <w:w w:val="110"/>
          <w:sz w:val="16"/>
        </w:rPr>
        <w:t>𝜇</w:t>
      </w:r>
      <w:r>
        <w:rPr>
          <w:rFonts w:ascii="STIX Math" w:eastAsia="STIX Math"/>
          <w:i/>
          <w:w w:val="110"/>
          <w:position w:val="-3"/>
          <w:sz w:val="12"/>
        </w:rPr>
        <w:t>𝑡</w:t>
      </w:r>
      <w:r>
        <w:rPr>
          <w:rFonts w:ascii="STIX Math" w:eastAsia="STIX Math"/>
          <w:i/>
          <w:spacing w:val="19"/>
          <w:w w:val="110"/>
          <w:position w:val="-3"/>
          <w:sz w:val="12"/>
        </w:rPr>
        <w:t> </w:t>
      </w:r>
      <w:r>
        <w:rPr>
          <w:w w:val="110"/>
          <w:sz w:val="16"/>
        </w:rPr>
        <w:t>and</w:t>
      </w:r>
      <w:r>
        <w:rPr>
          <w:spacing w:val="1"/>
          <w:w w:val="110"/>
          <w:sz w:val="16"/>
        </w:rPr>
        <w:t> </w:t>
      </w:r>
      <w:r>
        <w:rPr>
          <w:rFonts w:ascii="STIX Math" w:eastAsia="STIX Math"/>
          <w:i/>
          <w:w w:val="110"/>
          <w:sz w:val="16"/>
        </w:rPr>
        <w:t>𝜇</w:t>
      </w:r>
      <w:r>
        <w:rPr>
          <w:rFonts w:ascii="STIX Math" w:eastAsia="STIX Math"/>
          <w:i/>
          <w:w w:val="110"/>
          <w:position w:val="-3"/>
          <w:sz w:val="12"/>
        </w:rPr>
        <w:t>𝑡</w:t>
      </w:r>
      <w:r>
        <w:rPr>
          <w:rFonts w:ascii="STIX Math" w:eastAsia="STIX Math"/>
          <w:w w:val="110"/>
          <w:position w:val="-3"/>
          <w:sz w:val="12"/>
        </w:rPr>
        <w:t>+1</w:t>
      </w:r>
      <w:r>
        <w:rPr>
          <w:rFonts w:ascii="STIX Math" w:eastAsia="STIX Math"/>
          <w:spacing w:val="19"/>
          <w:w w:val="110"/>
          <w:position w:val="-3"/>
          <w:sz w:val="12"/>
        </w:rPr>
        <w:t> </w:t>
      </w:r>
      <w:r>
        <w:rPr>
          <w:w w:val="110"/>
          <w:sz w:val="16"/>
        </w:rPr>
        <w:t>using</w:t>
      </w:r>
      <w:r>
        <w:rPr>
          <w:spacing w:val="-1"/>
          <w:w w:val="110"/>
          <w:sz w:val="16"/>
        </w:rPr>
        <w:t> </w:t>
      </w:r>
      <w:r>
        <w:rPr>
          <w:w w:val="110"/>
          <w:sz w:val="16"/>
        </w:rPr>
        <w:t>a</w:t>
      </w:r>
      <w:r>
        <w:rPr>
          <w:spacing w:val="1"/>
          <w:w w:val="110"/>
          <w:sz w:val="16"/>
        </w:rPr>
        <w:t> </w:t>
      </w:r>
      <w:r>
        <w:rPr>
          <w:w w:val="110"/>
          <w:sz w:val="16"/>
        </w:rPr>
        <w:t>map </w:t>
      </w:r>
      <w:r>
        <w:rPr>
          <w:rFonts w:ascii="STIX Math" w:eastAsia="STIX Math"/>
          <w:b/>
          <w:spacing w:val="-5"/>
          <w:w w:val="110"/>
          <w:sz w:val="16"/>
        </w:rPr>
        <w:t>𝐓</w:t>
      </w:r>
      <w:r>
        <w:rPr>
          <w:rFonts w:ascii="STIX Math" w:eastAsia="STIX Math"/>
          <w:i/>
          <w:spacing w:val="-5"/>
          <w:w w:val="110"/>
          <w:sz w:val="16"/>
          <w:vertAlign w:val="subscript"/>
        </w:rPr>
        <w:t>𝑡</w:t>
      </w:r>
      <w:r>
        <w:rPr>
          <w:spacing w:val="-5"/>
          <w:w w:val="110"/>
          <w:sz w:val="16"/>
          <w:vertAlign w:val="baseline"/>
        </w:rPr>
        <w:t>:</w:t>
      </w:r>
    </w:p>
    <w:p>
      <w:pPr>
        <w:tabs>
          <w:tab w:pos="4958" w:val="left" w:leader="none"/>
        </w:tabs>
        <w:spacing w:line="316" w:lineRule="exact" w:before="0"/>
        <w:ind w:left="118" w:right="0" w:firstLine="0"/>
        <w:jc w:val="both"/>
        <w:rPr>
          <w:rFonts w:ascii="STIX" w:eastAsia="STIX"/>
          <w:sz w:val="16"/>
        </w:rPr>
      </w:pPr>
      <w:r>
        <w:rPr/>
        <mc:AlternateContent>
          <mc:Choice Requires="wps">
            <w:drawing>
              <wp:anchor distT="0" distB="0" distL="0" distR="0" allowOverlap="1" layoutInCell="1" locked="0" behindDoc="1" simplePos="0" relativeHeight="486946816">
                <wp:simplePos x="0" y="0"/>
                <wp:positionH relativeFrom="page">
                  <wp:posOffset>4072089</wp:posOffset>
                </wp:positionH>
                <wp:positionV relativeFrom="paragraph">
                  <wp:posOffset>97640</wp:posOffset>
                </wp:positionV>
                <wp:extent cx="674370" cy="23495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74370" cy="234950"/>
                        </a:xfrm>
                        <a:prstGeom prst="rect">
                          <a:avLst/>
                        </a:prstGeom>
                      </wps:spPr>
                      <wps:txbx>
                        <w:txbxContent>
                          <w:p>
                            <w:pPr>
                              <w:tabs>
                                <w:tab w:pos="556" w:val="left" w:leader="none"/>
                                <w:tab w:pos="1024" w:val="left" w:leader="none"/>
                              </w:tabs>
                              <w:spacing w:line="355" w:lineRule="exact" w:before="0"/>
                              <w:ind w:left="0" w:right="0" w:firstLine="0"/>
                              <w:jc w:val="left"/>
                              <w:rPr>
                                <w:rFonts w:ascii="STIX Math" w:hAnsi="STIX Math" w:eastAsia="STIX Math"/>
                                <w:i/>
                                <w:sz w:val="12"/>
                              </w:rPr>
                            </w:pPr>
                            <w:r>
                              <w:rPr>
                                <w:rFonts w:ascii="Arial" w:hAnsi="Arial" w:eastAsia="Arial"/>
                                <w:spacing w:val="-10"/>
                                <w:w w:val="190"/>
                                <w:position w:val="-5"/>
                                <w:sz w:val="16"/>
                              </w:rPr>
                              <w:t>∫</w:t>
                            </w:r>
                            <w:r>
                              <w:rPr>
                                <w:rFonts w:ascii="Arial" w:hAnsi="Arial" w:eastAsia="Arial"/>
                                <w:position w:val="-5"/>
                                <w:sz w:val="16"/>
                              </w:rPr>
                              <w:tab/>
                            </w:r>
                            <w:r>
                              <w:rPr>
                                <w:rFonts w:ascii="STIX Math" w:hAnsi="STIX Math" w:eastAsia="STIX Math"/>
                                <w:i/>
                                <w:spacing w:val="-12"/>
                                <w:w w:val="115"/>
                                <w:sz w:val="12"/>
                              </w:rPr>
                              <w:t>𝑡</w:t>
                            </w:r>
                            <w:r>
                              <w:rPr>
                                <w:rFonts w:ascii="STIX Math" w:hAnsi="STIX Math" w:eastAsia="STIX Math"/>
                                <w:i/>
                                <w:sz w:val="12"/>
                              </w:rPr>
                              <w:tab/>
                            </w:r>
                            <w:r>
                              <w:rPr>
                                <w:rFonts w:ascii="STIX Math" w:hAnsi="STIX Math" w:eastAsia="STIX Math"/>
                                <w:i/>
                                <w:spacing w:val="-108"/>
                                <w:sz w:val="12"/>
                              </w:rPr>
                              <w:t>𝑡</w:t>
                            </w:r>
                          </w:p>
                        </w:txbxContent>
                      </wps:txbx>
                      <wps:bodyPr wrap="square" lIns="0" tIns="0" rIns="0" bIns="0" rtlCol="0">
                        <a:noAutofit/>
                      </wps:bodyPr>
                    </wps:wsp>
                  </a:graphicData>
                </a:graphic>
              </wp:anchor>
            </w:drawing>
          </mc:Choice>
          <mc:Fallback>
            <w:pict>
              <v:shape style="position:absolute;margin-left:320.636993pt;margin-top:7.688225pt;width:53.1pt;height:18.5pt;mso-position-horizontal-relative:page;mso-position-vertical-relative:paragraph;z-index:-16369664" type="#_x0000_t202" id="docshape12" filled="false" stroked="false">
                <v:textbox inset="0,0,0,0">
                  <w:txbxContent>
                    <w:p>
                      <w:pPr>
                        <w:tabs>
                          <w:tab w:pos="556" w:val="left" w:leader="none"/>
                          <w:tab w:pos="1024" w:val="left" w:leader="none"/>
                        </w:tabs>
                        <w:spacing w:line="355" w:lineRule="exact" w:before="0"/>
                        <w:ind w:left="0" w:right="0" w:firstLine="0"/>
                        <w:jc w:val="left"/>
                        <w:rPr>
                          <w:rFonts w:ascii="STIX Math" w:hAnsi="STIX Math" w:eastAsia="STIX Math"/>
                          <w:i/>
                          <w:sz w:val="12"/>
                        </w:rPr>
                      </w:pPr>
                      <w:r>
                        <w:rPr>
                          <w:rFonts w:ascii="Arial" w:hAnsi="Arial" w:eastAsia="Arial"/>
                          <w:spacing w:val="-10"/>
                          <w:w w:val="190"/>
                          <w:position w:val="-5"/>
                          <w:sz w:val="16"/>
                        </w:rPr>
                        <w:t>∫</w:t>
                      </w:r>
                      <w:r>
                        <w:rPr>
                          <w:rFonts w:ascii="Arial" w:hAnsi="Arial" w:eastAsia="Arial"/>
                          <w:position w:val="-5"/>
                          <w:sz w:val="16"/>
                        </w:rPr>
                        <w:tab/>
                      </w:r>
                      <w:r>
                        <w:rPr>
                          <w:rFonts w:ascii="STIX Math" w:hAnsi="STIX Math" w:eastAsia="STIX Math"/>
                          <w:i/>
                          <w:spacing w:val="-12"/>
                          <w:w w:val="115"/>
                          <w:sz w:val="12"/>
                        </w:rPr>
                        <w:t>𝑡</w:t>
                      </w:r>
                      <w:r>
                        <w:rPr>
                          <w:rFonts w:ascii="STIX Math" w:hAnsi="STIX Math" w:eastAsia="STIX Math"/>
                          <w:i/>
                          <w:sz w:val="12"/>
                        </w:rPr>
                        <w:tab/>
                      </w:r>
                      <w:r>
                        <w:rPr>
                          <w:rFonts w:ascii="STIX Math" w:hAnsi="STIX Math" w:eastAsia="STIX Math"/>
                          <w:i/>
                          <w:spacing w:val="-108"/>
                          <w:sz w:val="12"/>
                        </w:rPr>
                        <w:t>𝑡</w:t>
                      </w:r>
                    </w:p>
                  </w:txbxContent>
                </v:textbox>
                <w10:wrap type="none"/>
              </v:shape>
            </w:pict>
          </mc:Fallback>
        </mc:AlternateContent>
      </w:r>
      <w:r>
        <w:rPr>
          <w:rFonts w:ascii="STIX Math" w:eastAsia="STIX Math"/>
          <w:sz w:val="16"/>
        </w:rPr>
        <w:t>min</w:t>
      </w:r>
      <w:r>
        <w:rPr>
          <w:rFonts w:ascii="STIX Math" w:eastAsia="STIX Math"/>
          <w:spacing w:val="55"/>
          <w:sz w:val="16"/>
        </w:rPr>
        <w:t>  </w:t>
      </w:r>
      <w:r>
        <w:rPr>
          <w:rFonts w:ascii="STIX Math" w:eastAsia="STIX Math"/>
          <w:i/>
          <w:sz w:val="16"/>
        </w:rPr>
        <w:t>𝑐</w:t>
      </w:r>
      <w:r>
        <w:rPr>
          <w:rFonts w:ascii="STIX Math" w:eastAsia="STIX Math"/>
          <w:sz w:val="16"/>
        </w:rPr>
        <w:t>(</w:t>
      </w:r>
      <w:r>
        <w:rPr>
          <w:rFonts w:ascii="STIX Math" w:eastAsia="STIX Math"/>
          <w:i/>
          <w:sz w:val="16"/>
        </w:rPr>
        <w:t>𝑥,</w:t>
      </w:r>
      <w:r>
        <w:rPr>
          <w:rFonts w:ascii="STIX Math" w:eastAsia="STIX Math"/>
          <w:i/>
          <w:spacing w:val="-12"/>
          <w:sz w:val="16"/>
        </w:rPr>
        <w:t> </w:t>
      </w:r>
      <w:r>
        <w:rPr>
          <w:rFonts w:ascii="STIX Math" w:eastAsia="STIX Math"/>
          <w:b/>
          <w:sz w:val="16"/>
        </w:rPr>
        <w:t>𝐓</w:t>
      </w:r>
      <w:r>
        <w:rPr>
          <w:rFonts w:ascii="STIX Math" w:eastAsia="STIX Math"/>
          <w:b/>
          <w:spacing w:val="6"/>
          <w:sz w:val="16"/>
        </w:rPr>
        <w:t> </w:t>
      </w:r>
      <w:r>
        <w:rPr>
          <w:rFonts w:ascii="STIX Math" w:eastAsia="STIX Math"/>
          <w:sz w:val="16"/>
        </w:rPr>
        <w:t>(</w:t>
      </w:r>
      <w:r>
        <w:rPr>
          <w:rFonts w:ascii="STIX Math" w:eastAsia="STIX Math"/>
          <w:i/>
          <w:sz w:val="16"/>
        </w:rPr>
        <w:t>𝑥</w:t>
      </w:r>
      <w:r>
        <w:rPr>
          <w:rFonts w:ascii="STIX Math" w:eastAsia="STIX Math"/>
          <w:sz w:val="16"/>
        </w:rPr>
        <w:t>))d</w:t>
      </w:r>
      <w:r>
        <w:rPr>
          <w:rFonts w:ascii="STIX Math" w:eastAsia="STIX Math"/>
          <w:i/>
          <w:sz w:val="16"/>
        </w:rPr>
        <w:t>𝜇</w:t>
      </w:r>
      <w:r>
        <w:rPr>
          <w:rFonts w:ascii="STIX Math" w:eastAsia="STIX Math"/>
          <w:i/>
          <w:spacing w:val="7"/>
          <w:sz w:val="16"/>
        </w:rPr>
        <w:t> </w:t>
      </w:r>
      <w:r>
        <w:rPr>
          <w:rFonts w:ascii="STIX Math" w:eastAsia="STIX Math"/>
          <w:spacing w:val="-4"/>
          <w:sz w:val="16"/>
        </w:rPr>
        <w:t>(</w:t>
      </w:r>
      <w:r>
        <w:rPr>
          <w:rFonts w:ascii="STIX Math" w:eastAsia="STIX Math"/>
          <w:i/>
          <w:spacing w:val="-4"/>
          <w:sz w:val="16"/>
        </w:rPr>
        <w:t>𝑥</w:t>
      </w:r>
      <w:r>
        <w:rPr>
          <w:rFonts w:ascii="STIX Math" w:eastAsia="STIX Math"/>
          <w:spacing w:val="-4"/>
          <w:sz w:val="16"/>
        </w:rPr>
        <w:t>)</w:t>
      </w:r>
      <w:r>
        <w:rPr>
          <w:rFonts w:ascii="STIX Math" w:eastAsia="STIX Math"/>
          <w:i/>
          <w:spacing w:val="-4"/>
          <w:sz w:val="16"/>
        </w:rPr>
        <w:t>,</w:t>
      </w:r>
      <w:r>
        <w:rPr>
          <w:rFonts w:ascii="STIX Math" w:eastAsia="STIX Math"/>
          <w:i/>
          <w:sz w:val="16"/>
        </w:rPr>
        <w:tab/>
      </w:r>
      <w:r>
        <w:rPr>
          <w:rFonts w:ascii="STIX" w:eastAsia="STIX"/>
          <w:spacing w:val="-5"/>
          <w:sz w:val="16"/>
        </w:rPr>
        <w:t>(1)</w:t>
      </w:r>
    </w:p>
    <w:p>
      <w:pPr>
        <w:spacing w:line="182" w:lineRule="exact" w:before="0"/>
        <w:ind w:left="181" w:right="0" w:firstLine="0"/>
        <w:jc w:val="both"/>
        <w:rPr>
          <w:rFonts w:ascii="STIX Math" w:eastAsia="STIX Math"/>
          <w:i/>
          <w:sz w:val="12"/>
        </w:rPr>
      </w:pPr>
      <w:r>
        <w:rPr>
          <w:rFonts w:ascii="STIX Math" w:eastAsia="STIX Math"/>
          <w:b/>
          <w:position w:val="4"/>
          <w:sz w:val="12"/>
        </w:rPr>
        <w:t>𝐓</w:t>
      </w:r>
      <w:r>
        <w:rPr>
          <w:rFonts w:ascii="STIX Math" w:eastAsia="STIX Math"/>
          <w:i/>
          <w:position w:val="1"/>
          <w:sz w:val="10"/>
        </w:rPr>
        <w:t>𝑡</w:t>
      </w:r>
      <w:r>
        <w:rPr>
          <w:rFonts w:ascii="STIX Math" w:eastAsia="STIX Math"/>
          <w:i/>
          <w:spacing w:val="70"/>
          <w:position w:val="1"/>
          <w:sz w:val="10"/>
        </w:rPr>
        <w:t>  </w:t>
      </w:r>
      <w:r>
        <w:rPr>
          <w:rFonts w:ascii="STIX Math" w:eastAsia="STIX Math"/>
          <w:i/>
          <w:spacing w:val="-10"/>
          <w:sz w:val="12"/>
        </w:rPr>
        <w:t>𝑡</w:t>
      </w:r>
    </w:p>
    <w:p>
      <w:pPr>
        <w:spacing w:line="100" w:lineRule="auto" w:before="140"/>
        <w:ind w:left="118" w:right="112" w:firstLine="0"/>
        <w:jc w:val="both"/>
        <w:rPr>
          <w:sz w:val="16"/>
        </w:rPr>
      </w:pPr>
      <w:r>
        <w:rPr/>
        <mc:AlternateContent>
          <mc:Choice Requires="wps">
            <w:drawing>
              <wp:anchor distT="0" distB="0" distL="0" distR="0" allowOverlap="1" layoutInCell="1" locked="0" behindDoc="1" simplePos="0" relativeHeight="486943232">
                <wp:simplePos x="0" y="0"/>
                <wp:positionH relativeFrom="page">
                  <wp:posOffset>5586793</wp:posOffset>
                </wp:positionH>
                <wp:positionV relativeFrom="paragraph">
                  <wp:posOffset>313083</wp:posOffset>
                </wp:positionV>
                <wp:extent cx="24130" cy="762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𝑡</w:t>
                            </w:r>
                          </w:p>
                        </w:txbxContent>
                      </wps:txbx>
                      <wps:bodyPr wrap="square" lIns="0" tIns="0" rIns="0" bIns="0" rtlCol="0">
                        <a:noAutofit/>
                      </wps:bodyPr>
                    </wps:wsp>
                  </a:graphicData>
                </a:graphic>
              </wp:anchor>
            </w:drawing>
          </mc:Choice>
          <mc:Fallback>
            <w:pict>
              <v:shape style="position:absolute;margin-left:439.904999pt;margin-top:24.652258pt;width:1.9pt;height:6pt;mso-position-horizontal-relative:page;mso-position-vertical-relative:paragraph;z-index:-16373248" type="#_x0000_t202" id="docshape1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𝑡</w:t>
                      </w:r>
                    </w:p>
                  </w:txbxContent>
                </v:textbox>
                <w10:wrap type="none"/>
              </v:shape>
            </w:pict>
          </mc:Fallback>
        </mc:AlternateContent>
      </w:r>
      <w:r>
        <w:rPr/>
        <mc:AlternateContent>
          <mc:Choice Requires="wps">
            <w:drawing>
              <wp:anchor distT="0" distB="0" distL="0" distR="0" allowOverlap="1" layoutInCell="1" locked="0" behindDoc="1" simplePos="0" relativeHeight="486946304">
                <wp:simplePos x="0" y="0"/>
                <wp:positionH relativeFrom="page">
                  <wp:posOffset>5008206</wp:posOffset>
                </wp:positionH>
                <wp:positionV relativeFrom="paragraph">
                  <wp:posOffset>714048</wp:posOffset>
                </wp:positionV>
                <wp:extent cx="247015" cy="762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47015" cy="76200"/>
                        </a:xfrm>
                        <a:prstGeom prst="rect">
                          <a:avLst/>
                        </a:prstGeom>
                      </wps:spPr>
                      <wps:txbx>
                        <w:txbxContent>
                          <w:p>
                            <w:pPr>
                              <w:tabs>
                                <w:tab w:pos="351" w:val="left" w:leader="none"/>
                              </w:tabs>
                              <w:spacing w:line="120" w:lineRule="exact" w:before="0"/>
                              <w:ind w:left="0"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11"/>
                                <w:sz w:val="12"/>
                              </w:rPr>
                              <w:t>𝑖</w:t>
                            </w:r>
                          </w:p>
                        </w:txbxContent>
                      </wps:txbx>
                      <wps:bodyPr wrap="square" lIns="0" tIns="0" rIns="0" bIns="0" rtlCol="0">
                        <a:noAutofit/>
                      </wps:bodyPr>
                    </wps:wsp>
                  </a:graphicData>
                </a:graphic>
              </wp:anchor>
            </w:drawing>
          </mc:Choice>
          <mc:Fallback>
            <w:pict>
              <v:shape style="position:absolute;margin-left:394.346985pt;margin-top:56.224258pt;width:19.45pt;height:6pt;mso-position-horizontal-relative:page;mso-position-vertical-relative:paragraph;z-index:-16370176" type="#_x0000_t202" id="docshape14" filled="false" stroked="false">
                <v:textbox inset="0,0,0,0">
                  <w:txbxContent>
                    <w:p>
                      <w:pPr>
                        <w:tabs>
                          <w:tab w:pos="351" w:val="left" w:leader="none"/>
                        </w:tabs>
                        <w:spacing w:line="120" w:lineRule="exact" w:before="0"/>
                        <w:ind w:left="0"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11"/>
                          <w:sz w:val="12"/>
                        </w:rPr>
                        <w:t>𝑖</w:t>
                      </w:r>
                    </w:p>
                  </w:txbxContent>
                </v:textbox>
                <w10:wrap type="none"/>
              </v:shape>
            </w:pict>
          </mc:Fallback>
        </mc:AlternateContent>
      </w:r>
      <w:r>
        <w:rPr>
          <w:w w:val="115"/>
          <w:sz w:val="16"/>
        </w:rPr>
        <w:t>where</w:t>
      </w:r>
      <w:r>
        <w:rPr>
          <w:w w:val="115"/>
          <w:sz w:val="16"/>
        </w:rPr>
        <w:t> </w:t>
      </w:r>
      <w:r>
        <w:rPr>
          <w:rFonts w:ascii="STIX Math" w:hAnsi="STIX Math" w:eastAsia="STIX Math"/>
          <w:b/>
          <w:w w:val="115"/>
          <w:sz w:val="16"/>
        </w:rPr>
        <w:t>𝐓</w:t>
      </w:r>
      <w:r>
        <w:rPr>
          <w:rFonts w:ascii="STIX Math" w:hAnsi="STIX Math" w:eastAsia="STIX Math"/>
          <w:i/>
          <w:w w:val="115"/>
          <w:sz w:val="16"/>
          <w:vertAlign w:val="subscript"/>
        </w:rPr>
        <w:t>𝑡</w:t>
      </w:r>
      <w:r>
        <w:rPr>
          <w:rFonts w:ascii="STIX Math" w:hAnsi="STIX Math" w:eastAsia="STIX Math"/>
          <w:w w:val="115"/>
          <w:sz w:val="16"/>
          <w:vertAlign w:val="baseline"/>
        </w:rPr>
        <w:t>#</w:t>
      </w:r>
      <w:r>
        <w:rPr>
          <w:rFonts w:ascii="STIX Math" w:hAnsi="STIX Math" w:eastAsia="STIX Math"/>
          <w:i/>
          <w:w w:val="115"/>
          <w:sz w:val="16"/>
          <w:vertAlign w:val="baseline"/>
        </w:rPr>
        <w:t>𝜇</w:t>
      </w:r>
      <w:r>
        <w:rPr>
          <w:rFonts w:ascii="STIX Math" w:hAnsi="STIX Math" w:eastAsia="STIX Math"/>
          <w:i/>
          <w:w w:val="115"/>
          <w:position w:val="-3"/>
          <w:sz w:val="12"/>
          <w:vertAlign w:val="baseline"/>
        </w:rPr>
        <w:t>𝑡</w:t>
      </w:r>
      <w:r>
        <w:rPr>
          <w:rFonts w:ascii="STIX Math" w:hAnsi="STIX Math" w:eastAsia="STIX Math"/>
          <w:i/>
          <w:w w:val="115"/>
          <w:position w:val="-3"/>
          <w:sz w:val="12"/>
          <w:vertAlign w:val="baseline"/>
        </w:rPr>
        <w:t> </w:t>
      </w:r>
      <w:r>
        <w:rPr>
          <w:rFonts w:ascii="STIX Math" w:hAnsi="STIX Math" w:eastAsia="STIX Math"/>
          <w:w w:val="115"/>
          <w:sz w:val="16"/>
          <w:vertAlign w:val="baseline"/>
        </w:rPr>
        <w:t>=</w:t>
      </w:r>
      <w:r>
        <w:rPr>
          <w:rFonts w:ascii="STIX Math" w:hAnsi="STIX Math" w:eastAsia="STIX Math"/>
          <w:spacing w:val="-3"/>
          <w:w w:val="115"/>
          <w:sz w:val="16"/>
          <w:vertAlign w:val="baseline"/>
        </w:rPr>
        <w:t> </w:t>
      </w:r>
      <w:r>
        <w:rPr>
          <w:rFonts w:ascii="STIX Math" w:hAnsi="STIX Math" w:eastAsia="STIX Math"/>
          <w:i/>
          <w:w w:val="115"/>
          <w:sz w:val="16"/>
          <w:vertAlign w:val="baseline"/>
        </w:rPr>
        <w:t>𝜇</w:t>
      </w:r>
      <w:r>
        <w:rPr>
          <w:rFonts w:ascii="STIX Math" w:hAnsi="STIX Math" w:eastAsia="STIX Math"/>
          <w:i/>
          <w:w w:val="115"/>
          <w:position w:val="-3"/>
          <w:sz w:val="12"/>
          <w:vertAlign w:val="baseline"/>
        </w:rPr>
        <w:t>𝑡</w:t>
      </w:r>
      <w:r>
        <w:rPr>
          <w:rFonts w:ascii="STIX Math" w:hAnsi="STIX Math" w:eastAsia="STIX Math"/>
          <w:w w:val="115"/>
          <w:position w:val="-3"/>
          <w:sz w:val="12"/>
          <w:vertAlign w:val="baseline"/>
        </w:rPr>
        <w:t>+1</w:t>
      </w:r>
      <w:r>
        <w:rPr>
          <w:w w:val="115"/>
          <w:sz w:val="16"/>
          <w:vertAlign w:val="baseline"/>
        </w:rPr>
        <w:t>, </w:t>
      </w:r>
      <w:r>
        <w:rPr>
          <w:rFonts w:ascii="STIX Math" w:hAnsi="STIX Math" w:eastAsia="STIX Math"/>
          <w:w w:val="115"/>
          <w:sz w:val="16"/>
          <w:vertAlign w:val="baseline"/>
        </w:rPr>
        <w:t># </w:t>
      </w:r>
      <w:r>
        <w:rPr>
          <w:w w:val="115"/>
          <w:sz w:val="16"/>
          <w:vertAlign w:val="baseline"/>
        </w:rPr>
        <w:t>represents the</w:t>
      </w:r>
      <w:r>
        <w:rPr>
          <w:w w:val="115"/>
          <w:sz w:val="16"/>
          <w:vertAlign w:val="baseline"/>
        </w:rPr>
        <w:t> push-forward operator, such</w:t>
      </w:r>
      <w:r>
        <w:rPr>
          <w:w w:val="115"/>
          <w:sz w:val="16"/>
          <w:vertAlign w:val="baseline"/>
        </w:rPr>
        <w:t> that for any measurable </w:t>
      </w:r>
      <w:r>
        <w:rPr>
          <w:rFonts w:ascii="STIX Math" w:hAnsi="STIX Math" w:eastAsia="STIX Math"/>
          <w:i/>
          <w:w w:val="115"/>
          <w:sz w:val="16"/>
          <w:vertAlign w:val="baseline"/>
        </w:rPr>
        <w:t>𝑥</w:t>
      </w:r>
      <w:r>
        <w:rPr>
          <w:w w:val="115"/>
          <w:sz w:val="16"/>
          <w:vertAlign w:val="baseline"/>
        </w:rPr>
        <w:t>, </w:t>
      </w:r>
      <w:r>
        <w:rPr>
          <w:rFonts w:ascii="STIX Math" w:hAnsi="STIX Math" w:eastAsia="STIX Math"/>
          <w:b/>
          <w:w w:val="115"/>
          <w:sz w:val="16"/>
          <w:vertAlign w:val="baseline"/>
        </w:rPr>
        <w:t>𝐓</w:t>
      </w:r>
      <w:r>
        <w:rPr>
          <w:rFonts w:ascii="STIX Math" w:hAnsi="STIX Math" w:eastAsia="STIX Math"/>
          <w:i/>
          <w:w w:val="115"/>
          <w:sz w:val="16"/>
          <w:vertAlign w:val="subscript"/>
        </w:rPr>
        <w:t>𝑡</w:t>
      </w:r>
      <w:r>
        <w:rPr>
          <w:rFonts w:ascii="STIX Math" w:hAnsi="STIX Math" w:eastAsia="STIX Math"/>
          <w:w w:val="115"/>
          <w:sz w:val="16"/>
          <w:vertAlign w:val="baseline"/>
        </w:rPr>
        <w:t>#</w:t>
      </w:r>
      <w:r>
        <w:rPr>
          <w:rFonts w:ascii="STIX Math" w:hAnsi="STIX Math" w:eastAsia="STIX Math"/>
          <w:i/>
          <w:w w:val="115"/>
          <w:sz w:val="16"/>
          <w:vertAlign w:val="baseline"/>
        </w:rPr>
        <w:t>𝜇</w:t>
      </w:r>
      <w:r>
        <w:rPr>
          <w:rFonts w:ascii="STIX Math" w:hAnsi="STIX Math" w:eastAsia="STIX Math"/>
          <w:i/>
          <w:w w:val="115"/>
          <w:position w:val="-3"/>
          <w:sz w:val="12"/>
          <w:vertAlign w:val="baseline"/>
        </w:rPr>
        <w:t>𝑡</w:t>
      </w:r>
      <w:r>
        <w:rPr>
          <w:rFonts w:ascii="STIX Math" w:hAnsi="STIX Math" w:eastAsia="STIX Math"/>
          <w:w w:val="115"/>
          <w:sz w:val="16"/>
          <w:vertAlign w:val="baseline"/>
        </w:rPr>
        <w:t>(</w:t>
      </w:r>
      <w:r>
        <w:rPr>
          <w:rFonts w:ascii="STIX Math" w:hAnsi="STIX Math" w:eastAsia="STIX Math"/>
          <w:i/>
          <w:w w:val="115"/>
          <w:sz w:val="16"/>
          <w:vertAlign w:val="baseline"/>
        </w:rPr>
        <w:t>𝑥</w:t>
      </w:r>
      <w:r>
        <w:rPr>
          <w:rFonts w:ascii="STIX Math" w:hAnsi="STIX Math" w:eastAsia="STIX Math"/>
          <w:w w:val="115"/>
          <w:sz w:val="16"/>
          <w:vertAlign w:val="baseline"/>
        </w:rPr>
        <w:t>) = </w:t>
      </w:r>
      <w:r>
        <w:rPr>
          <w:rFonts w:ascii="STIX Math" w:hAnsi="STIX Math" w:eastAsia="STIX Math"/>
          <w:i/>
          <w:w w:val="115"/>
          <w:sz w:val="16"/>
          <w:vertAlign w:val="baseline"/>
        </w:rPr>
        <w:t>𝜇</w:t>
      </w:r>
      <w:r>
        <w:rPr>
          <w:rFonts w:ascii="STIX Math" w:hAnsi="STIX Math" w:eastAsia="STIX Math"/>
          <w:i/>
          <w:w w:val="115"/>
          <w:position w:val="-3"/>
          <w:sz w:val="12"/>
          <w:vertAlign w:val="baseline"/>
        </w:rPr>
        <w:t>𝑡</w:t>
      </w:r>
      <w:r>
        <w:rPr>
          <w:rFonts w:ascii="STIX Math" w:hAnsi="STIX Math" w:eastAsia="STIX Math"/>
          <w:w w:val="115"/>
          <w:sz w:val="16"/>
          <w:vertAlign w:val="baseline"/>
        </w:rPr>
        <w:t>(</w:t>
      </w:r>
      <w:r>
        <w:rPr>
          <w:rFonts w:ascii="STIX Math" w:hAnsi="STIX Math" w:eastAsia="STIX Math"/>
          <w:b/>
          <w:w w:val="115"/>
          <w:sz w:val="16"/>
          <w:vertAlign w:val="baseline"/>
        </w:rPr>
        <w:t>𝐓</w:t>
      </w:r>
      <w:r>
        <w:rPr>
          <w:rFonts w:ascii="STIX Math" w:hAnsi="STIX Math" w:eastAsia="STIX Math"/>
          <w:w w:val="115"/>
          <w:position w:val="6"/>
          <w:sz w:val="12"/>
          <w:vertAlign w:val="baseline"/>
        </w:rPr>
        <w:t>−1</w:t>
      </w:r>
      <w:r>
        <w:rPr>
          <w:rFonts w:ascii="STIX Math" w:hAnsi="STIX Math" w:eastAsia="STIX Math"/>
          <w:w w:val="115"/>
          <w:sz w:val="16"/>
          <w:vertAlign w:val="baseline"/>
        </w:rPr>
        <w:t>(</w:t>
      </w:r>
      <w:r>
        <w:rPr>
          <w:rFonts w:ascii="STIX Math" w:hAnsi="STIX Math" w:eastAsia="STIX Math"/>
          <w:i/>
          <w:w w:val="115"/>
          <w:sz w:val="16"/>
          <w:vertAlign w:val="baseline"/>
        </w:rPr>
        <w:t>𝑥</w:t>
      </w:r>
      <w:r>
        <w:rPr>
          <w:rFonts w:ascii="STIX Math" w:hAnsi="STIX Math" w:eastAsia="STIX Math"/>
          <w:w w:val="115"/>
          <w:sz w:val="16"/>
          <w:vertAlign w:val="baseline"/>
        </w:rPr>
        <w:t>))</w:t>
      </w:r>
      <w:r>
        <w:rPr>
          <w:w w:val="115"/>
          <w:sz w:val="16"/>
          <w:vertAlign w:val="baseline"/>
        </w:rPr>
        <w:t>, </w:t>
      </w:r>
      <w:r>
        <w:rPr>
          <w:rFonts w:ascii="STIX Math" w:hAnsi="STIX Math" w:eastAsia="STIX Math"/>
          <w:i/>
          <w:w w:val="115"/>
          <w:sz w:val="16"/>
          <w:vertAlign w:val="baseline"/>
        </w:rPr>
        <w:t>𝜇</w:t>
      </w:r>
      <w:r>
        <w:rPr>
          <w:rFonts w:ascii="STIX Math" w:hAnsi="STIX Math" w:eastAsia="STIX Math"/>
          <w:i/>
          <w:w w:val="115"/>
          <w:position w:val="-3"/>
          <w:sz w:val="12"/>
          <w:vertAlign w:val="baseline"/>
        </w:rPr>
        <w:t>𝑡</w:t>
      </w:r>
      <w:r>
        <w:rPr>
          <w:rFonts w:ascii="STIX Math" w:hAnsi="STIX Math" w:eastAsia="STIX Math"/>
          <w:i/>
          <w:spacing w:val="40"/>
          <w:w w:val="115"/>
          <w:position w:val="-3"/>
          <w:sz w:val="12"/>
          <w:vertAlign w:val="baseline"/>
        </w:rPr>
        <w:t> </w:t>
      </w:r>
      <w:r>
        <w:rPr>
          <w:w w:val="115"/>
          <w:sz w:val="16"/>
          <w:vertAlign w:val="baseline"/>
        </w:rPr>
        <w:t>and </w:t>
      </w:r>
      <w:r>
        <w:rPr>
          <w:rFonts w:ascii="STIX Math" w:hAnsi="STIX Math" w:eastAsia="STIX Math"/>
          <w:i/>
          <w:w w:val="115"/>
          <w:sz w:val="16"/>
          <w:vertAlign w:val="baseline"/>
        </w:rPr>
        <w:t>𝜇</w:t>
      </w:r>
      <w:r>
        <w:rPr>
          <w:rFonts w:ascii="STIX Math" w:hAnsi="STIX Math" w:eastAsia="STIX Math"/>
          <w:i/>
          <w:w w:val="115"/>
          <w:position w:val="-3"/>
          <w:sz w:val="12"/>
          <w:vertAlign w:val="baseline"/>
        </w:rPr>
        <w:t>𝑡</w:t>
      </w:r>
      <w:r>
        <w:rPr>
          <w:rFonts w:ascii="STIX Math" w:hAnsi="STIX Math" w:eastAsia="STIX Math"/>
          <w:w w:val="115"/>
          <w:position w:val="-3"/>
          <w:sz w:val="12"/>
          <w:vertAlign w:val="baseline"/>
        </w:rPr>
        <w:t>+1</w:t>
      </w:r>
      <w:r>
        <w:rPr>
          <w:rFonts w:ascii="STIX Math" w:hAnsi="STIX Math" w:eastAsia="STIX Math"/>
          <w:spacing w:val="40"/>
          <w:w w:val="115"/>
          <w:position w:val="-3"/>
          <w:sz w:val="12"/>
          <w:vertAlign w:val="baseline"/>
        </w:rPr>
        <w:t> </w:t>
      </w:r>
      <w:r>
        <w:rPr>
          <w:w w:val="115"/>
          <w:sz w:val="16"/>
          <w:vertAlign w:val="baseline"/>
        </w:rPr>
        <w:t>are probability distribution</w:t>
      </w:r>
      <w:r>
        <w:rPr>
          <w:spacing w:val="-7"/>
          <w:w w:val="115"/>
          <w:sz w:val="16"/>
          <w:vertAlign w:val="baseline"/>
        </w:rPr>
        <w:t> </w:t>
      </w:r>
      <w:r>
        <w:rPr>
          <w:w w:val="115"/>
          <w:sz w:val="16"/>
          <w:vertAlign w:val="baseline"/>
        </w:rPr>
        <w:t>of </w:t>
      </w:r>
      <w:r>
        <w:rPr>
          <w:rFonts w:ascii="STIX Math" w:hAnsi="STIX Math" w:eastAsia="STIX Math"/>
          <w:b/>
          <w:w w:val="115"/>
          <w:sz w:val="16"/>
          <w:vertAlign w:val="baseline"/>
        </w:rPr>
        <w:t>𝐗</w:t>
      </w:r>
      <w:r>
        <w:rPr>
          <w:rFonts w:ascii="STIX Math" w:hAnsi="STIX Math" w:eastAsia="STIX Math"/>
          <w:i/>
          <w:w w:val="115"/>
          <w:sz w:val="16"/>
          <w:vertAlign w:val="subscript"/>
        </w:rPr>
        <w:t>𝑡</w:t>
      </w:r>
      <w:r>
        <w:rPr>
          <w:rFonts w:ascii="STIX Math" w:hAnsi="STIX Math" w:eastAsia="STIX Math"/>
          <w:i/>
          <w:w w:val="115"/>
          <w:sz w:val="16"/>
          <w:vertAlign w:val="baseline"/>
        </w:rPr>
        <w:t> </w:t>
      </w:r>
      <w:r>
        <w:rPr>
          <w:w w:val="115"/>
          <w:sz w:val="16"/>
          <w:vertAlign w:val="baseline"/>
        </w:rPr>
        <w:t>and </w:t>
      </w:r>
      <w:r>
        <w:rPr>
          <w:rFonts w:ascii="STIX Math" w:hAnsi="STIX Math" w:eastAsia="STIX Math"/>
          <w:b/>
          <w:w w:val="115"/>
          <w:sz w:val="16"/>
          <w:vertAlign w:val="baseline"/>
        </w:rPr>
        <w:t>𝐗</w:t>
      </w:r>
      <w:r>
        <w:rPr>
          <w:rFonts w:ascii="STIX Math" w:hAnsi="STIX Math" w:eastAsia="STIX Math"/>
          <w:i/>
          <w:w w:val="115"/>
          <w:sz w:val="16"/>
          <w:vertAlign w:val="subscript"/>
        </w:rPr>
        <w:t>𝑡</w:t>
      </w:r>
      <w:r>
        <w:rPr>
          <w:rFonts w:ascii="STIX Math" w:hAnsi="STIX Math" w:eastAsia="STIX Math"/>
          <w:w w:val="115"/>
          <w:sz w:val="16"/>
          <w:vertAlign w:val="subscript"/>
        </w:rPr>
        <w:t>+1</w:t>
      </w:r>
      <w:r>
        <w:rPr>
          <w:rFonts w:ascii="STIX Math" w:hAnsi="STIX Math" w:eastAsia="STIX Math"/>
          <w:w w:val="115"/>
          <w:sz w:val="16"/>
          <w:vertAlign w:val="baseline"/>
        </w:rPr>
        <w:t> </w:t>
      </w:r>
      <w:r>
        <w:rPr>
          <w:w w:val="115"/>
          <w:sz w:val="16"/>
          <w:vertAlign w:val="baseline"/>
        </w:rPr>
        <w:t>in </w:t>
      </w:r>
      <w:r>
        <w:rPr>
          <w:rFonts w:ascii="Arimo" w:hAnsi="Arimo" w:eastAsia="Arimo"/>
          <w:w w:val="115"/>
          <w:sz w:val="16"/>
          <w:vertAlign w:val="baseline"/>
        </w:rPr>
        <w:t>ℝ</w:t>
      </w:r>
      <w:r>
        <w:rPr>
          <w:rFonts w:ascii="STIX Math" w:hAnsi="STIX Math" w:eastAsia="STIX Math"/>
          <w:i/>
          <w:w w:val="115"/>
          <w:sz w:val="16"/>
          <w:vertAlign w:val="superscript"/>
        </w:rPr>
        <w:t>𝑑</w:t>
      </w:r>
      <w:r>
        <w:rPr>
          <w:rFonts w:ascii="STIX Math" w:hAnsi="STIX Math" w:eastAsia="STIX Math"/>
          <w:i/>
          <w:spacing w:val="-12"/>
          <w:w w:val="115"/>
          <w:sz w:val="16"/>
          <w:vertAlign w:val="baseline"/>
        </w:rPr>
        <w:t> </w:t>
      </w:r>
      <w:r>
        <w:rPr>
          <w:w w:val="115"/>
          <w:sz w:val="16"/>
          <w:vertAlign w:val="baseline"/>
        </w:rPr>
        <w:t>, where </w:t>
      </w:r>
      <w:r>
        <w:rPr>
          <w:rFonts w:ascii="STIX Math" w:hAnsi="STIX Math" w:eastAsia="STIX Math"/>
          <w:i/>
          <w:w w:val="115"/>
          <w:sz w:val="16"/>
          <w:vertAlign w:val="baseline"/>
        </w:rPr>
        <w:t>𝑑 </w:t>
      </w:r>
      <w:r>
        <w:rPr>
          <w:w w:val="115"/>
          <w:sz w:val="16"/>
          <w:vertAlign w:val="baseline"/>
        </w:rPr>
        <w:t>is the dimension. We define</w:t>
      </w:r>
      <w:r>
        <w:rPr>
          <w:w w:val="115"/>
          <w:sz w:val="16"/>
          <w:vertAlign w:val="baseline"/>
        </w:rPr>
        <w:t> the</w:t>
      </w:r>
      <w:r>
        <w:rPr>
          <w:spacing w:val="-11"/>
          <w:w w:val="115"/>
          <w:sz w:val="16"/>
          <w:vertAlign w:val="baseline"/>
        </w:rPr>
        <w:t> </w:t>
      </w:r>
      <w:r>
        <w:rPr>
          <w:w w:val="115"/>
          <w:sz w:val="16"/>
          <w:vertAlign w:val="baseline"/>
        </w:rPr>
        <w:t>optimal transport map </w:t>
      </w:r>
      <w:r>
        <w:rPr>
          <w:rFonts w:ascii="STIX Math" w:hAnsi="STIX Math" w:eastAsia="STIX Math"/>
          <w:b/>
          <w:w w:val="115"/>
          <w:sz w:val="16"/>
          <w:vertAlign w:val="baseline"/>
        </w:rPr>
        <w:t>𝐓</w:t>
      </w:r>
      <w:r>
        <w:rPr>
          <w:rFonts w:ascii="STIX Math" w:hAnsi="STIX Math" w:eastAsia="STIX Math"/>
          <w:i/>
          <w:w w:val="115"/>
          <w:sz w:val="16"/>
          <w:vertAlign w:val="subscript"/>
        </w:rPr>
        <w:t>𝑡</w:t>
      </w:r>
      <w:r>
        <w:rPr>
          <w:rFonts w:ascii="STIX Math" w:hAnsi="STIX Math" w:eastAsia="STIX Math"/>
          <w:i/>
          <w:w w:val="115"/>
          <w:sz w:val="16"/>
          <w:vertAlign w:val="baseline"/>
        </w:rPr>
        <w:t> </w:t>
      </w:r>
      <w:r>
        <w:rPr>
          <w:rFonts w:ascii="STIX Math" w:hAnsi="STIX Math" w:eastAsia="STIX Math"/>
          <w:w w:val="115"/>
          <w:sz w:val="16"/>
          <w:vertAlign w:val="baseline"/>
        </w:rPr>
        <w:t>∶</w:t>
      </w:r>
      <w:r>
        <w:rPr>
          <w:rFonts w:ascii="STIX Math" w:hAnsi="STIX Math" w:eastAsia="STIX Math"/>
          <w:spacing w:val="-2"/>
          <w:w w:val="115"/>
          <w:sz w:val="16"/>
          <w:vertAlign w:val="baseline"/>
        </w:rPr>
        <w:t> </w:t>
      </w:r>
      <w:r>
        <w:rPr>
          <w:rFonts w:ascii="Arimo" w:hAnsi="Arimo" w:eastAsia="Arimo"/>
          <w:w w:val="115"/>
          <w:sz w:val="16"/>
          <w:vertAlign w:val="baseline"/>
        </w:rPr>
        <w:t>ℝ</w:t>
      </w:r>
      <w:r>
        <w:rPr>
          <w:rFonts w:ascii="STIX Math" w:hAnsi="STIX Math" w:eastAsia="STIX Math"/>
          <w:i/>
          <w:w w:val="115"/>
          <w:sz w:val="16"/>
          <w:vertAlign w:val="superscript"/>
        </w:rPr>
        <w:t>𝑑</w:t>
      </w:r>
      <w:r>
        <w:rPr>
          <w:rFonts w:ascii="STIX Math" w:hAnsi="STIX Math" w:eastAsia="STIX Math"/>
          <w:i/>
          <w:w w:val="115"/>
          <w:sz w:val="16"/>
          <w:vertAlign w:val="baseline"/>
        </w:rPr>
        <w:t> </w:t>
      </w:r>
      <w:r>
        <w:rPr>
          <w:rFonts w:ascii="Arial" w:hAnsi="Arial" w:eastAsia="Arial"/>
          <w:w w:val="115"/>
          <w:sz w:val="16"/>
          <w:vertAlign w:val="baseline"/>
        </w:rPr>
        <w:t>→</w:t>
      </w:r>
      <w:r>
        <w:rPr>
          <w:rFonts w:ascii="Arial" w:hAnsi="Arial" w:eastAsia="Arial"/>
          <w:spacing w:val="-8"/>
          <w:w w:val="115"/>
          <w:sz w:val="16"/>
          <w:vertAlign w:val="baseline"/>
        </w:rPr>
        <w:t> </w:t>
      </w:r>
      <w:r>
        <w:rPr>
          <w:rFonts w:ascii="Arimo" w:hAnsi="Arimo" w:eastAsia="Arimo"/>
          <w:w w:val="115"/>
          <w:sz w:val="16"/>
          <w:vertAlign w:val="baseline"/>
        </w:rPr>
        <w:t>ℝ</w:t>
      </w:r>
      <w:r>
        <w:rPr>
          <w:rFonts w:ascii="STIX Math" w:hAnsi="STIX Math" w:eastAsia="STIX Math"/>
          <w:i/>
          <w:w w:val="115"/>
          <w:sz w:val="16"/>
          <w:vertAlign w:val="superscript"/>
        </w:rPr>
        <w:t>𝑑</w:t>
      </w:r>
      <w:r>
        <w:rPr>
          <w:rFonts w:ascii="STIX Math" w:hAnsi="STIX Math" w:eastAsia="STIX Math"/>
          <w:i/>
          <w:spacing w:val="-12"/>
          <w:w w:val="115"/>
          <w:sz w:val="16"/>
          <w:vertAlign w:val="baseline"/>
        </w:rPr>
        <w:t> </w:t>
      </w:r>
      <w:r>
        <w:rPr>
          <w:w w:val="115"/>
          <w:sz w:val="16"/>
          <w:vertAlign w:val="baseline"/>
        </w:rPr>
        <w:t>, where </w:t>
      </w:r>
      <w:r>
        <w:rPr>
          <w:rFonts w:ascii="Arimo" w:hAnsi="Arimo" w:eastAsia="Arimo"/>
          <w:w w:val="115"/>
          <w:sz w:val="16"/>
          <w:vertAlign w:val="baseline"/>
        </w:rPr>
        <w:t>ℝ</w:t>
      </w:r>
      <w:r>
        <w:rPr>
          <w:rFonts w:ascii="STIX Math" w:hAnsi="STIX Math" w:eastAsia="STIX Math"/>
          <w:i/>
          <w:w w:val="115"/>
          <w:sz w:val="16"/>
          <w:vertAlign w:val="superscript"/>
        </w:rPr>
        <w:t>𝑑</w:t>
      </w:r>
      <w:r>
        <w:rPr>
          <w:rFonts w:ascii="STIX Math" w:hAnsi="STIX Math" w:eastAsia="STIX Math"/>
          <w:i/>
          <w:spacing w:val="23"/>
          <w:w w:val="115"/>
          <w:sz w:val="16"/>
          <w:vertAlign w:val="baseline"/>
        </w:rPr>
        <w:t> </w:t>
      </w:r>
      <w:r>
        <w:rPr>
          <w:w w:val="115"/>
          <w:sz w:val="16"/>
          <w:vertAlign w:val="baseline"/>
        </w:rPr>
        <w:t>can be interpreted </w:t>
      </w:r>
      <w:r>
        <w:rPr>
          <w:w w:val="110"/>
          <w:sz w:val="16"/>
          <w:vertAlign w:val="baseline"/>
        </w:rPr>
        <w:t>as</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domain</w:t>
      </w:r>
      <w:r>
        <w:rPr>
          <w:spacing w:val="-3"/>
          <w:w w:val="110"/>
          <w:sz w:val="16"/>
          <w:vertAlign w:val="baseline"/>
        </w:rPr>
        <w:t> </w:t>
      </w:r>
      <w:r>
        <w:rPr>
          <w:w w:val="110"/>
          <w:sz w:val="16"/>
          <w:vertAlign w:val="baseline"/>
        </w:rPr>
        <w:t>space</w:t>
      </w:r>
      <w:r>
        <w:rPr>
          <w:spacing w:val="-2"/>
          <w:w w:val="110"/>
          <w:sz w:val="16"/>
          <w:vertAlign w:val="baseline"/>
        </w:rPr>
        <w:t> </w:t>
      </w:r>
      <w:r>
        <w:rPr>
          <w:w w:val="110"/>
          <w:sz w:val="16"/>
          <w:vertAlign w:val="baseline"/>
        </w:rPr>
        <w:t>for</w:t>
      </w:r>
      <w:r>
        <w:rPr>
          <w:spacing w:val="-2"/>
          <w:w w:val="110"/>
          <w:sz w:val="16"/>
          <w:vertAlign w:val="baseline"/>
        </w:rPr>
        <w:t> </w:t>
      </w:r>
      <w:r>
        <w:rPr>
          <w:rFonts w:ascii="STIX Math" w:hAnsi="STIX Math" w:eastAsia="STIX Math"/>
          <w:b/>
          <w:w w:val="110"/>
          <w:sz w:val="16"/>
          <w:vertAlign w:val="baseline"/>
        </w:rPr>
        <w:t>𝐱</w:t>
      </w:r>
      <w:r>
        <w:rPr>
          <w:rFonts w:ascii="STIX Math" w:hAnsi="STIX Math" w:eastAsia="STIX Math"/>
          <w:i/>
          <w:w w:val="110"/>
          <w:position w:val="6"/>
          <w:sz w:val="12"/>
          <w:vertAlign w:val="baseline"/>
        </w:rPr>
        <w:t>𝑡</w:t>
      </w:r>
      <w:r>
        <w:rPr>
          <w:rFonts w:ascii="STIX Math" w:hAnsi="STIX Math" w:eastAsia="STIX Math"/>
          <w:i/>
          <w:spacing w:val="20"/>
          <w:w w:val="110"/>
          <w:position w:val="6"/>
          <w:sz w:val="12"/>
          <w:vertAlign w:val="baseline"/>
        </w:rPr>
        <w:t> </w:t>
      </w:r>
      <w:r>
        <w:rPr>
          <w:w w:val="110"/>
          <w:sz w:val="16"/>
          <w:vertAlign w:val="baseline"/>
        </w:rPr>
        <w:t>or</w:t>
      </w:r>
      <w:r>
        <w:rPr>
          <w:spacing w:val="-2"/>
          <w:w w:val="110"/>
          <w:sz w:val="16"/>
          <w:vertAlign w:val="baseline"/>
        </w:rPr>
        <w:t> </w:t>
      </w:r>
      <w:r>
        <w:rPr>
          <w:rFonts w:ascii="STIX Math" w:hAnsi="STIX Math" w:eastAsia="STIX Math"/>
          <w:b/>
          <w:w w:val="110"/>
          <w:sz w:val="16"/>
          <w:vertAlign w:val="baseline"/>
        </w:rPr>
        <w:t>𝐱</w:t>
      </w:r>
      <w:r>
        <w:rPr>
          <w:rFonts w:ascii="STIX Math" w:hAnsi="STIX Math" w:eastAsia="STIX Math"/>
          <w:i/>
          <w:w w:val="110"/>
          <w:position w:val="6"/>
          <w:sz w:val="12"/>
          <w:vertAlign w:val="baseline"/>
        </w:rPr>
        <w:t>𝑡</w:t>
      </w:r>
      <w:r>
        <w:rPr>
          <w:rFonts w:ascii="STIX Math" w:hAnsi="STIX Math" w:eastAsia="STIX Math"/>
          <w:w w:val="110"/>
          <w:position w:val="6"/>
          <w:sz w:val="12"/>
          <w:vertAlign w:val="baseline"/>
        </w:rPr>
        <w:t>+1</w:t>
      </w:r>
      <w:r>
        <w:rPr>
          <w:w w:val="110"/>
          <w:sz w:val="16"/>
          <w:vertAlign w:val="baseline"/>
        </w:rPr>
        <w:t>.</w:t>
      </w:r>
      <w:r>
        <w:rPr>
          <w:spacing w:val="-2"/>
          <w:w w:val="110"/>
          <w:sz w:val="16"/>
          <w:vertAlign w:val="baseline"/>
        </w:rPr>
        <w:t> </w:t>
      </w:r>
      <w:r>
        <w:rPr>
          <w:w w:val="110"/>
          <w:sz w:val="16"/>
          <w:vertAlign w:val="baseline"/>
        </w:rPr>
        <w:t>In</w:t>
      </w:r>
      <w:r>
        <w:rPr>
          <w:spacing w:val="-2"/>
          <w:w w:val="110"/>
          <w:sz w:val="16"/>
          <w:vertAlign w:val="baseline"/>
        </w:rPr>
        <w:t> </w:t>
      </w:r>
      <w:r>
        <w:rPr>
          <w:w w:val="110"/>
          <w:sz w:val="16"/>
          <w:vertAlign w:val="baseline"/>
        </w:rPr>
        <w:t>this</w:t>
      </w:r>
      <w:r>
        <w:rPr>
          <w:spacing w:val="-2"/>
          <w:w w:val="110"/>
          <w:sz w:val="16"/>
          <w:vertAlign w:val="baseline"/>
        </w:rPr>
        <w:t> </w:t>
      </w:r>
      <w:r>
        <w:rPr>
          <w:w w:val="110"/>
          <w:sz w:val="16"/>
          <w:vertAlign w:val="baseline"/>
        </w:rPr>
        <w:t>optimal</w:t>
      </w:r>
      <w:r>
        <w:rPr>
          <w:spacing w:val="-3"/>
          <w:w w:val="110"/>
          <w:sz w:val="16"/>
          <w:vertAlign w:val="baseline"/>
        </w:rPr>
        <w:t> </w:t>
      </w:r>
      <w:r>
        <w:rPr>
          <w:w w:val="110"/>
          <w:sz w:val="16"/>
          <w:vertAlign w:val="baseline"/>
        </w:rPr>
        <w:t>transport</w:t>
      </w:r>
      <w:r>
        <w:rPr>
          <w:spacing w:val="-2"/>
          <w:w w:val="110"/>
          <w:sz w:val="16"/>
          <w:vertAlign w:val="baseline"/>
        </w:rPr>
        <w:t> </w:t>
      </w:r>
      <w:r>
        <w:rPr>
          <w:w w:val="110"/>
          <w:sz w:val="16"/>
          <w:vertAlign w:val="baseline"/>
        </w:rPr>
        <w:t>problem,</w:t>
      </w:r>
      <w:r>
        <w:rPr>
          <w:spacing w:val="-3"/>
          <w:w w:val="110"/>
          <w:sz w:val="16"/>
          <w:vertAlign w:val="baseline"/>
        </w:rPr>
        <w:t> </w:t>
      </w:r>
      <w:r>
        <w:rPr>
          <w:w w:val="110"/>
          <w:sz w:val="16"/>
          <w:vertAlign w:val="baseline"/>
        </w:rPr>
        <w:t>one </w:t>
      </w:r>
      <w:r>
        <w:rPr>
          <w:w w:val="115"/>
          <w:sz w:val="16"/>
          <w:vertAlign w:val="baseline"/>
        </w:rPr>
        <w:t>constraint</w:t>
      </w:r>
      <w:r>
        <w:rPr>
          <w:spacing w:val="-10"/>
          <w:w w:val="115"/>
          <w:sz w:val="16"/>
          <w:vertAlign w:val="baseline"/>
        </w:rPr>
        <w:t> </w:t>
      </w:r>
      <w:r>
        <w:rPr>
          <w:w w:val="115"/>
          <w:sz w:val="16"/>
          <w:vertAlign w:val="baseline"/>
        </w:rPr>
        <w:t>for</w:t>
      </w:r>
      <w:r>
        <w:rPr>
          <w:spacing w:val="-10"/>
          <w:w w:val="115"/>
          <w:sz w:val="16"/>
          <w:vertAlign w:val="baseline"/>
        </w:rPr>
        <w:t> </w:t>
      </w:r>
      <w:r>
        <w:rPr>
          <w:w w:val="115"/>
          <w:sz w:val="16"/>
          <w:vertAlign w:val="baseline"/>
        </w:rPr>
        <w:t>the</w:t>
      </w:r>
      <w:r>
        <w:rPr>
          <w:spacing w:val="-10"/>
          <w:w w:val="115"/>
          <w:sz w:val="16"/>
          <w:vertAlign w:val="baseline"/>
        </w:rPr>
        <w:t> </w:t>
      </w:r>
      <w:r>
        <w:rPr>
          <w:w w:val="115"/>
          <w:sz w:val="16"/>
          <w:vertAlign w:val="baseline"/>
        </w:rPr>
        <w:t>transportation</w:t>
      </w:r>
      <w:r>
        <w:rPr>
          <w:spacing w:val="-10"/>
          <w:w w:val="115"/>
          <w:sz w:val="16"/>
          <w:vertAlign w:val="baseline"/>
        </w:rPr>
        <w:t> </w:t>
      </w:r>
      <w:r>
        <w:rPr>
          <w:w w:val="115"/>
          <w:sz w:val="16"/>
          <w:vertAlign w:val="baseline"/>
        </w:rPr>
        <w:t>map</w:t>
      </w:r>
      <w:r>
        <w:rPr>
          <w:spacing w:val="-10"/>
          <w:w w:val="115"/>
          <w:sz w:val="16"/>
          <w:vertAlign w:val="baseline"/>
        </w:rPr>
        <w:t> </w:t>
      </w:r>
      <w:r>
        <w:rPr>
          <w:rFonts w:ascii="STIX Math" w:hAnsi="STIX Math" w:eastAsia="STIX Math"/>
          <w:b/>
          <w:w w:val="115"/>
          <w:sz w:val="16"/>
          <w:vertAlign w:val="baseline"/>
        </w:rPr>
        <w:t>𝐓</w:t>
      </w:r>
      <w:r>
        <w:rPr>
          <w:rFonts w:ascii="STIX Math" w:hAnsi="STIX Math" w:eastAsia="STIX Math"/>
          <w:i/>
          <w:w w:val="115"/>
          <w:sz w:val="16"/>
          <w:vertAlign w:val="subscript"/>
        </w:rPr>
        <w:t>𝑡</w:t>
      </w:r>
      <w:r>
        <w:rPr>
          <w:rFonts w:ascii="STIX Math" w:hAnsi="STIX Math" w:eastAsia="STIX Math"/>
          <w:i/>
          <w:spacing w:val="-2"/>
          <w:w w:val="115"/>
          <w:sz w:val="16"/>
          <w:vertAlign w:val="baseline"/>
        </w:rPr>
        <w:t> </w:t>
      </w:r>
      <w:r>
        <w:rPr>
          <w:w w:val="115"/>
          <w:sz w:val="16"/>
          <w:vertAlign w:val="baseline"/>
        </w:rPr>
        <w:t>from</w:t>
      </w:r>
      <w:r>
        <w:rPr>
          <w:spacing w:val="-10"/>
          <w:w w:val="115"/>
          <w:sz w:val="16"/>
          <w:vertAlign w:val="baseline"/>
        </w:rPr>
        <w:t> </w:t>
      </w:r>
      <w:r>
        <w:rPr>
          <w:w w:val="115"/>
          <w:sz w:val="16"/>
          <w:vertAlign w:val="baseline"/>
        </w:rPr>
        <w:t>a</w:t>
      </w:r>
      <w:r>
        <w:rPr>
          <w:spacing w:val="-10"/>
          <w:w w:val="115"/>
          <w:sz w:val="16"/>
          <w:vertAlign w:val="baseline"/>
        </w:rPr>
        <w:t> </w:t>
      </w:r>
      <w:r>
        <w:rPr>
          <w:w w:val="115"/>
          <w:sz w:val="16"/>
          <w:vertAlign w:val="baseline"/>
        </w:rPr>
        <w:t>measure</w:t>
      </w:r>
      <w:r>
        <w:rPr>
          <w:spacing w:val="-10"/>
          <w:w w:val="115"/>
          <w:sz w:val="16"/>
          <w:vertAlign w:val="baseline"/>
        </w:rPr>
        <w:t> </w:t>
      </w:r>
      <w:r>
        <w:rPr>
          <w:rFonts w:ascii="STIX Math" w:hAnsi="STIX Math" w:eastAsia="STIX Math"/>
          <w:i/>
          <w:w w:val="115"/>
          <w:sz w:val="16"/>
          <w:vertAlign w:val="baseline"/>
        </w:rPr>
        <w:t>𝜇</w:t>
      </w:r>
      <w:r>
        <w:rPr>
          <w:rFonts w:ascii="STIX Math" w:hAnsi="STIX Math" w:eastAsia="STIX Math"/>
          <w:i/>
          <w:w w:val="115"/>
          <w:position w:val="-3"/>
          <w:sz w:val="12"/>
          <w:vertAlign w:val="baseline"/>
        </w:rPr>
        <w:t>𝑡</w:t>
      </w:r>
      <w:r>
        <w:rPr>
          <w:rFonts w:ascii="STIX Math" w:hAnsi="STIX Math" w:eastAsia="STIX Math"/>
          <w:i/>
          <w:spacing w:val="11"/>
          <w:w w:val="115"/>
          <w:position w:val="-3"/>
          <w:sz w:val="12"/>
          <w:vertAlign w:val="baseline"/>
        </w:rPr>
        <w:t> </w:t>
      </w:r>
      <w:r>
        <w:rPr>
          <w:w w:val="115"/>
          <w:sz w:val="16"/>
          <w:vertAlign w:val="baseline"/>
        </w:rPr>
        <w:t>to</w:t>
      </w:r>
      <w:r>
        <w:rPr>
          <w:spacing w:val="-10"/>
          <w:w w:val="115"/>
          <w:sz w:val="16"/>
          <w:vertAlign w:val="baseline"/>
        </w:rPr>
        <w:t> </w:t>
      </w:r>
      <w:r>
        <w:rPr>
          <w:w w:val="115"/>
          <w:sz w:val="16"/>
          <w:vertAlign w:val="baseline"/>
        </w:rPr>
        <w:t>a</w:t>
      </w:r>
      <w:r>
        <w:rPr>
          <w:spacing w:val="-10"/>
          <w:w w:val="115"/>
          <w:sz w:val="16"/>
          <w:vertAlign w:val="baseline"/>
        </w:rPr>
        <w:t> </w:t>
      </w:r>
      <w:r>
        <w:rPr>
          <w:w w:val="115"/>
          <w:sz w:val="16"/>
          <w:vertAlign w:val="baseline"/>
        </w:rPr>
        <w:t>measure</w:t>
      </w:r>
    </w:p>
    <w:p>
      <w:pPr>
        <w:spacing w:line="87" w:lineRule="exact" w:before="0"/>
        <w:ind w:left="118" w:right="0" w:firstLine="0"/>
        <w:jc w:val="both"/>
        <w:rPr>
          <w:sz w:val="16"/>
        </w:rPr>
      </w:pPr>
      <w:r>
        <w:rPr>
          <w:rFonts w:ascii="STIX Math" w:eastAsia="STIX Math"/>
          <w:i/>
          <w:w w:val="110"/>
          <w:sz w:val="16"/>
        </w:rPr>
        <w:t>𝜇</w:t>
      </w:r>
      <w:r>
        <w:rPr>
          <w:rFonts w:ascii="STIX Math" w:eastAsia="STIX Math"/>
          <w:i/>
          <w:w w:val="110"/>
          <w:position w:val="-3"/>
          <w:sz w:val="12"/>
        </w:rPr>
        <w:t>𝑡</w:t>
      </w:r>
      <w:r>
        <w:rPr>
          <w:rFonts w:ascii="STIX Math" w:eastAsia="STIX Math"/>
          <w:w w:val="110"/>
          <w:position w:val="-3"/>
          <w:sz w:val="12"/>
        </w:rPr>
        <w:t>+1</w:t>
      </w:r>
      <w:r>
        <w:rPr>
          <w:rFonts w:ascii="STIX Math" w:eastAsia="STIX Math"/>
          <w:spacing w:val="13"/>
          <w:w w:val="110"/>
          <w:position w:val="-3"/>
          <w:sz w:val="12"/>
        </w:rPr>
        <w:t> </w:t>
      </w:r>
      <w:r>
        <w:rPr>
          <w:w w:val="110"/>
          <w:sz w:val="16"/>
        </w:rPr>
        <w:t>is</w:t>
      </w:r>
      <w:r>
        <w:rPr>
          <w:spacing w:val="-4"/>
          <w:w w:val="110"/>
          <w:sz w:val="16"/>
        </w:rPr>
        <w:t> </w:t>
      </w:r>
      <w:r>
        <w:rPr>
          <w:w w:val="110"/>
          <w:sz w:val="16"/>
        </w:rPr>
        <w:t>the</w:t>
      </w:r>
      <w:r>
        <w:rPr>
          <w:spacing w:val="-5"/>
          <w:w w:val="110"/>
          <w:sz w:val="16"/>
        </w:rPr>
        <w:t> </w:t>
      </w:r>
      <w:r>
        <w:rPr>
          <w:w w:val="110"/>
          <w:sz w:val="16"/>
        </w:rPr>
        <w:t>so-called</w:t>
      </w:r>
      <w:r>
        <w:rPr>
          <w:spacing w:val="-5"/>
          <w:w w:val="110"/>
          <w:sz w:val="16"/>
        </w:rPr>
        <w:t> </w:t>
      </w:r>
      <w:r>
        <w:rPr>
          <w:w w:val="110"/>
          <w:sz w:val="16"/>
        </w:rPr>
        <w:t>measurement-preserving,</w:t>
      </w:r>
      <w:r>
        <w:rPr>
          <w:spacing w:val="-5"/>
          <w:w w:val="110"/>
          <w:sz w:val="16"/>
        </w:rPr>
        <w:t> </w:t>
      </w:r>
      <w:r>
        <w:rPr>
          <w:w w:val="110"/>
          <w:sz w:val="16"/>
        </w:rPr>
        <w:t>i.e.,</w:t>
      </w:r>
      <w:r>
        <w:rPr>
          <w:spacing w:val="-5"/>
          <w:w w:val="110"/>
          <w:sz w:val="16"/>
        </w:rPr>
        <w:t> </w:t>
      </w:r>
      <w:r>
        <w:rPr>
          <w:rFonts w:ascii="STIX Math" w:eastAsia="STIX Math"/>
          <w:b/>
          <w:w w:val="110"/>
          <w:sz w:val="16"/>
        </w:rPr>
        <w:t>𝐓</w:t>
      </w:r>
      <w:r>
        <w:rPr>
          <w:rFonts w:ascii="STIX Math" w:eastAsia="STIX Math"/>
          <w:i/>
          <w:w w:val="110"/>
          <w:sz w:val="16"/>
          <w:vertAlign w:val="subscript"/>
        </w:rPr>
        <w:t>𝑡</w:t>
      </w:r>
      <w:r>
        <w:rPr>
          <w:rFonts w:ascii="STIX Math" w:eastAsia="STIX Math"/>
          <w:w w:val="110"/>
          <w:sz w:val="16"/>
          <w:vertAlign w:val="baseline"/>
        </w:rPr>
        <w:t>#</w:t>
      </w:r>
      <w:r>
        <w:rPr>
          <w:rFonts w:ascii="STIX Math" w:eastAsia="STIX Math"/>
          <w:i/>
          <w:w w:val="110"/>
          <w:sz w:val="16"/>
          <w:vertAlign w:val="baseline"/>
        </w:rPr>
        <w:t>𝜇</w:t>
      </w:r>
      <w:r>
        <w:rPr>
          <w:rFonts w:ascii="STIX Math" w:eastAsia="STIX Math"/>
          <w:i/>
          <w:w w:val="110"/>
          <w:position w:val="-3"/>
          <w:sz w:val="12"/>
          <w:vertAlign w:val="baseline"/>
        </w:rPr>
        <w:t>𝑡</w:t>
      </w:r>
      <w:r>
        <w:rPr>
          <w:rFonts w:ascii="STIX Math" w:eastAsia="STIX Math"/>
          <w:i/>
          <w:spacing w:val="10"/>
          <w:w w:val="110"/>
          <w:position w:val="-3"/>
          <w:sz w:val="12"/>
          <w:vertAlign w:val="baseline"/>
        </w:rPr>
        <w:t> </w:t>
      </w:r>
      <w:r>
        <w:rPr>
          <w:rFonts w:ascii="STIX Math" w:eastAsia="STIX Math"/>
          <w:w w:val="110"/>
          <w:sz w:val="16"/>
          <w:vertAlign w:val="baseline"/>
        </w:rPr>
        <w:t>=</w:t>
      </w:r>
      <w:r>
        <w:rPr>
          <w:rFonts w:ascii="STIX Math" w:eastAsia="STIX Math"/>
          <w:spacing w:val="-9"/>
          <w:w w:val="110"/>
          <w:sz w:val="16"/>
          <w:vertAlign w:val="baseline"/>
        </w:rPr>
        <w:t> </w:t>
      </w:r>
      <w:r>
        <w:rPr>
          <w:rFonts w:ascii="STIX Math" w:eastAsia="STIX Math"/>
          <w:i/>
          <w:w w:val="110"/>
          <w:sz w:val="16"/>
          <w:vertAlign w:val="baseline"/>
        </w:rPr>
        <w:t>𝜇</w:t>
      </w:r>
      <w:r>
        <w:rPr>
          <w:rFonts w:ascii="STIX Math" w:eastAsia="STIX Math"/>
          <w:i/>
          <w:w w:val="110"/>
          <w:position w:val="-3"/>
          <w:sz w:val="12"/>
          <w:vertAlign w:val="baseline"/>
        </w:rPr>
        <w:t>𝑡</w:t>
      </w:r>
      <w:r>
        <w:rPr>
          <w:rFonts w:ascii="STIX Math" w:eastAsia="STIX Math"/>
          <w:w w:val="110"/>
          <w:position w:val="-3"/>
          <w:sz w:val="12"/>
          <w:vertAlign w:val="baseline"/>
        </w:rPr>
        <w:t>+1</w:t>
      </w:r>
      <w:r>
        <w:rPr>
          <w:w w:val="110"/>
          <w:sz w:val="16"/>
          <w:vertAlign w:val="baseline"/>
        </w:rPr>
        <w:t>.</w:t>
      </w:r>
      <w:r>
        <w:rPr>
          <w:spacing w:val="-4"/>
          <w:w w:val="110"/>
          <w:sz w:val="16"/>
          <w:vertAlign w:val="baseline"/>
        </w:rPr>
        <w:t> </w:t>
      </w:r>
      <w:r>
        <w:rPr>
          <w:spacing w:val="-2"/>
          <w:w w:val="110"/>
          <w:sz w:val="16"/>
          <w:vertAlign w:val="baseline"/>
        </w:rPr>
        <w:t>Among</w:t>
      </w:r>
    </w:p>
    <w:p>
      <w:pPr>
        <w:pStyle w:val="BodyText"/>
        <w:spacing w:line="330" w:lineRule="exact"/>
        <w:jc w:val="both"/>
      </w:pPr>
      <w:r>
        <w:rPr>
          <w:w w:val="110"/>
        </w:rPr>
        <w:t>all</w:t>
      </w:r>
      <w:r>
        <w:rPr>
          <w:spacing w:val="23"/>
          <w:w w:val="110"/>
        </w:rPr>
        <w:t> </w:t>
      </w:r>
      <w:r>
        <w:rPr>
          <w:w w:val="110"/>
        </w:rPr>
        <w:t>the</w:t>
      </w:r>
      <w:r>
        <w:rPr>
          <w:spacing w:val="23"/>
          <w:w w:val="110"/>
        </w:rPr>
        <w:t> </w:t>
      </w:r>
      <w:r>
        <w:rPr>
          <w:w w:val="110"/>
        </w:rPr>
        <w:t>measurement-preserving</w:t>
      </w:r>
      <w:r>
        <w:rPr>
          <w:spacing w:val="22"/>
          <w:w w:val="110"/>
        </w:rPr>
        <w:t> </w:t>
      </w:r>
      <w:r>
        <w:rPr>
          <w:w w:val="110"/>
        </w:rPr>
        <w:t>maps,</w:t>
      </w:r>
      <w:r>
        <w:rPr>
          <w:spacing w:val="24"/>
          <w:w w:val="110"/>
        </w:rPr>
        <w:t> </w:t>
      </w:r>
      <w:r>
        <w:rPr>
          <w:w w:val="110"/>
        </w:rPr>
        <w:t>the</w:t>
      </w:r>
      <w:r>
        <w:rPr>
          <w:spacing w:val="23"/>
          <w:w w:val="110"/>
        </w:rPr>
        <w:t> </w:t>
      </w:r>
      <w:r>
        <w:rPr>
          <w:w w:val="110"/>
        </w:rPr>
        <w:t>optimal</w:t>
      </w:r>
      <w:r>
        <w:rPr>
          <w:spacing w:val="22"/>
          <w:w w:val="110"/>
        </w:rPr>
        <w:t> </w:t>
      </w:r>
      <w:r>
        <w:rPr>
          <w:rFonts w:ascii="STIX Math" w:eastAsia="STIX Math"/>
          <w:b/>
          <w:w w:val="110"/>
        </w:rPr>
        <w:t>𝐓</w:t>
      </w:r>
      <w:r>
        <w:rPr>
          <w:rFonts w:ascii="STIX Math" w:eastAsia="STIX Math"/>
          <w:i/>
          <w:w w:val="110"/>
          <w:vertAlign w:val="subscript"/>
        </w:rPr>
        <w:t>𝑡</w:t>
      </w:r>
      <w:r>
        <w:rPr>
          <w:rFonts w:ascii="STIX Math" w:eastAsia="STIX Math"/>
          <w:i/>
          <w:spacing w:val="33"/>
          <w:w w:val="110"/>
          <w:vertAlign w:val="baseline"/>
        </w:rPr>
        <w:t> </w:t>
      </w:r>
      <w:r>
        <w:rPr>
          <w:w w:val="110"/>
          <w:vertAlign w:val="baseline"/>
        </w:rPr>
        <w:t>is</w:t>
      </w:r>
      <w:r>
        <w:rPr>
          <w:spacing w:val="23"/>
          <w:w w:val="110"/>
          <w:vertAlign w:val="baseline"/>
        </w:rPr>
        <w:t> </w:t>
      </w:r>
      <w:r>
        <w:rPr>
          <w:w w:val="110"/>
          <w:vertAlign w:val="baseline"/>
        </w:rPr>
        <w:t>the</w:t>
      </w:r>
      <w:r>
        <w:rPr>
          <w:spacing w:val="23"/>
          <w:w w:val="110"/>
          <w:vertAlign w:val="baseline"/>
        </w:rPr>
        <w:t> </w:t>
      </w:r>
      <w:r>
        <w:rPr>
          <w:w w:val="110"/>
          <w:vertAlign w:val="baseline"/>
        </w:rPr>
        <w:t>one</w:t>
      </w:r>
      <w:r>
        <w:rPr>
          <w:spacing w:val="24"/>
          <w:w w:val="110"/>
          <w:vertAlign w:val="baseline"/>
        </w:rPr>
        <w:t> </w:t>
      </w:r>
      <w:r>
        <w:rPr>
          <w:spacing w:val="-4"/>
          <w:w w:val="110"/>
          <w:vertAlign w:val="baseline"/>
        </w:rPr>
        <w:t>that</w:t>
      </w:r>
    </w:p>
    <w:p>
      <w:pPr>
        <w:pStyle w:val="BodyText"/>
        <w:spacing w:line="172" w:lineRule="exact"/>
        <w:jc w:val="both"/>
      </w:pPr>
      <w:r>
        <w:rPr>
          <w:w w:val="110"/>
        </w:rPr>
        <w:t>minimizes</w:t>
      </w:r>
      <w:r>
        <w:rPr>
          <w:spacing w:val="8"/>
          <w:w w:val="110"/>
        </w:rPr>
        <w:t> </w:t>
      </w:r>
      <w:r>
        <w:rPr>
          <w:w w:val="110"/>
        </w:rPr>
        <w:t>the</w:t>
      </w:r>
      <w:r>
        <w:rPr>
          <w:spacing w:val="9"/>
          <w:w w:val="110"/>
        </w:rPr>
        <w:t> </w:t>
      </w:r>
      <w:r>
        <w:rPr>
          <w:w w:val="110"/>
        </w:rPr>
        <w:t>transportation</w:t>
      </w:r>
      <w:r>
        <w:rPr>
          <w:spacing w:val="9"/>
          <w:w w:val="110"/>
        </w:rPr>
        <w:t> </w:t>
      </w:r>
      <w:r>
        <w:rPr>
          <w:spacing w:val="-2"/>
          <w:w w:val="110"/>
        </w:rPr>
        <w:t>cost.</w:t>
      </w:r>
    </w:p>
    <w:p>
      <w:pPr>
        <w:pStyle w:val="BodyText"/>
        <w:spacing w:line="273" w:lineRule="auto" w:before="25"/>
        <w:ind w:firstLine="239"/>
      </w:pPr>
      <w:r>
        <w:rPr>
          <w:w w:val="110"/>
        </w:rPr>
        <w:t>Since</w:t>
      </w:r>
      <w:r>
        <w:rPr>
          <w:spacing w:val="-6"/>
          <w:w w:val="110"/>
        </w:rPr>
        <w:t> </w:t>
      </w:r>
      <w:r>
        <w:rPr>
          <w:w w:val="110"/>
        </w:rPr>
        <w:t>we</w:t>
      </w:r>
      <w:r>
        <w:rPr>
          <w:spacing w:val="-6"/>
          <w:w w:val="110"/>
        </w:rPr>
        <w:t> </w:t>
      </w:r>
      <w:r>
        <w:rPr>
          <w:w w:val="110"/>
        </w:rPr>
        <w:t>can</w:t>
      </w:r>
      <w:r>
        <w:rPr>
          <w:spacing w:val="-6"/>
          <w:w w:val="110"/>
        </w:rPr>
        <w:t> </w:t>
      </w:r>
      <w:r>
        <w:rPr>
          <w:w w:val="110"/>
        </w:rPr>
        <w:t>only</w:t>
      </w:r>
      <w:r>
        <w:rPr>
          <w:spacing w:val="-6"/>
          <w:w w:val="110"/>
        </w:rPr>
        <w:t> </w:t>
      </w:r>
      <w:r>
        <w:rPr>
          <w:w w:val="110"/>
        </w:rPr>
        <w:t>observe</w:t>
      </w:r>
      <w:r>
        <w:rPr>
          <w:spacing w:val="-6"/>
          <w:w w:val="110"/>
        </w:rPr>
        <w:t> </w:t>
      </w:r>
      <w:r>
        <w:rPr>
          <w:w w:val="110"/>
        </w:rPr>
        <w:t>gene</w:t>
      </w:r>
      <w:r>
        <w:rPr>
          <w:spacing w:val="-6"/>
          <w:w w:val="110"/>
        </w:rPr>
        <w:t> </w:t>
      </w:r>
      <w:r>
        <w:rPr>
          <w:w w:val="110"/>
        </w:rPr>
        <w:t>expressions</w:t>
      </w:r>
      <w:r>
        <w:rPr>
          <w:spacing w:val="-6"/>
          <w:w w:val="110"/>
        </w:rPr>
        <w:t> </w:t>
      </w:r>
      <w:r>
        <w:rPr>
          <w:w w:val="110"/>
        </w:rPr>
        <w:t>for</w:t>
      </w:r>
      <w:r>
        <w:rPr>
          <w:spacing w:val="-6"/>
          <w:w w:val="110"/>
        </w:rPr>
        <w:t> </w:t>
      </w:r>
      <w:r>
        <w:rPr>
          <w:w w:val="110"/>
        </w:rPr>
        <w:t>sample</w:t>
      </w:r>
      <w:r>
        <w:rPr>
          <w:spacing w:val="-6"/>
          <w:w w:val="110"/>
        </w:rPr>
        <w:t> </w:t>
      </w:r>
      <w:r>
        <w:rPr>
          <w:w w:val="110"/>
        </w:rPr>
        <w:t>cells</w:t>
      </w:r>
      <w:r>
        <w:rPr>
          <w:spacing w:val="-6"/>
          <w:w w:val="110"/>
        </w:rPr>
        <w:t> </w:t>
      </w:r>
      <w:r>
        <w:rPr>
          <w:w w:val="110"/>
        </w:rPr>
        <w:t>at</w:t>
      </w:r>
      <w:r>
        <w:rPr>
          <w:spacing w:val="-6"/>
          <w:w w:val="110"/>
        </w:rPr>
        <w:t> </w:t>
      </w:r>
      <w:r>
        <w:rPr>
          <w:w w:val="110"/>
        </w:rPr>
        <w:t>each time</w:t>
      </w:r>
      <w:r>
        <w:rPr>
          <w:spacing w:val="-2"/>
          <w:w w:val="110"/>
        </w:rPr>
        <w:t> </w:t>
      </w:r>
      <w:r>
        <w:rPr>
          <w:w w:val="110"/>
        </w:rPr>
        <w:t>point,</w:t>
      </w:r>
      <w:r>
        <w:rPr>
          <w:spacing w:val="-1"/>
          <w:w w:val="110"/>
        </w:rPr>
        <w:t> </w:t>
      </w:r>
      <w:r>
        <w:rPr>
          <w:w w:val="110"/>
        </w:rPr>
        <w:t>we</w:t>
      </w:r>
      <w:r>
        <w:rPr>
          <w:spacing w:val="-1"/>
          <w:w w:val="110"/>
        </w:rPr>
        <w:t> </w:t>
      </w:r>
      <w:r>
        <w:rPr>
          <w:w w:val="110"/>
        </w:rPr>
        <w:t>focus</w:t>
      </w:r>
      <w:r>
        <w:rPr>
          <w:spacing w:val="-1"/>
          <w:w w:val="110"/>
        </w:rPr>
        <w:t> </w:t>
      </w:r>
      <w:r>
        <w:rPr>
          <w:w w:val="110"/>
        </w:rPr>
        <w:t>on</w:t>
      </w:r>
      <w:r>
        <w:rPr>
          <w:spacing w:val="-2"/>
          <w:w w:val="110"/>
        </w:rPr>
        <w:t> </w:t>
      </w:r>
      <w:r>
        <w:rPr>
          <w:w w:val="110"/>
        </w:rPr>
        <w:t>the</w:t>
      </w:r>
      <w:r>
        <w:rPr>
          <w:spacing w:val="-1"/>
          <w:w w:val="110"/>
        </w:rPr>
        <w:t> </w:t>
      </w:r>
      <w:r>
        <w:rPr>
          <w:w w:val="110"/>
        </w:rPr>
        <w:t>case where the</w:t>
      </w:r>
      <w:r>
        <w:rPr>
          <w:spacing w:val="-2"/>
          <w:w w:val="110"/>
        </w:rPr>
        <w:t> </w:t>
      </w:r>
      <w:r>
        <w:rPr>
          <w:w w:val="110"/>
        </w:rPr>
        <w:t>probability</w:t>
      </w:r>
      <w:r>
        <w:rPr>
          <w:spacing w:val="-1"/>
          <w:w w:val="110"/>
        </w:rPr>
        <w:t> </w:t>
      </w:r>
      <w:r>
        <w:rPr>
          <w:w w:val="110"/>
        </w:rPr>
        <w:t>distributions</w:t>
      </w:r>
      <w:r>
        <w:rPr>
          <w:spacing w:val="-1"/>
          <w:w w:val="110"/>
        </w:rPr>
        <w:t> </w:t>
      </w:r>
      <w:r>
        <w:rPr>
          <w:spacing w:val="-5"/>
          <w:w w:val="110"/>
        </w:rPr>
        <w:t>are</w:t>
      </w:r>
    </w:p>
    <w:p>
      <w:pPr>
        <w:pStyle w:val="BodyText"/>
        <w:spacing w:line="99" w:lineRule="exact"/>
        <w:jc w:val="both"/>
        <w:rPr>
          <w:rFonts w:ascii="STIX Math" w:eastAsia="STIX Math"/>
          <w:i/>
        </w:rPr>
      </w:pPr>
      <w:r>
        <w:rPr>
          <w:w w:val="110"/>
        </w:rPr>
        <w:t>discrete. The</w:t>
      </w:r>
      <w:r>
        <w:rPr>
          <w:spacing w:val="1"/>
          <w:w w:val="110"/>
        </w:rPr>
        <w:t> </w:t>
      </w:r>
      <w:r>
        <w:rPr>
          <w:w w:val="110"/>
        </w:rPr>
        <w:t>distributions</w:t>
      </w:r>
      <w:r>
        <w:rPr>
          <w:spacing w:val="1"/>
          <w:w w:val="110"/>
        </w:rPr>
        <w:t> </w:t>
      </w:r>
      <w:r>
        <w:rPr>
          <w:rFonts w:ascii="STIX Math" w:eastAsia="STIX Math"/>
          <w:i/>
          <w:w w:val="110"/>
        </w:rPr>
        <w:t>𝜇</w:t>
      </w:r>
      <w:r>
        <w:rPr>
          <w:rFonts w:ascii="STIX Math" w:eastAsia="STIX Math"/>
          <w:i/>
          <w:w w:val="110"/>
          <w:position w:val="-3"/>
          <w:sz w:val="12"/>
        </w:rPr>
        <w:t>𝑡</w:t>
      </w:r>
      <w:r>
        <w:rPr>
          <w:rFonts w:ascii="STIX Math" w:eastAsia="STIX Math"/>
          <w:i/>
          <w:spacing w:val="21"/>
          <w:w w:val="110"/>
          <w:position w:val="-3"/>
          <w:sz w:val="12"/>
        </w:rPr>
        <w:t> </w:t>
      </w:r>
      <w:r>
        <w:rPr>
          <w:w w:val="110"/>
        </w:rPr>
        <w:t>and </w:t>
      </w:r>
      <w:r>
        <w:rPr>
          <w:rFonts w:ascii="STIX Math" w:eastAsia="STIX Math"/>
          <w:i/>
          <w:w w:val="110"/>
        </w:rPr>
        <w:t>𝜇</w:t>
      </w:r>
      <w:r>
        <w:rPr>
          <w:rFonts w:ascii="STIX Math" w:eastAsia="STIX Math"/>
          <w:i/>
          <w:w w:val="110"/>
          <w:position w:val="-3"/>
          <w:sz w:val="12"/>
        </w:rPr>
        <w:t>𝑡</w:t>
      </w:r>
      <w:r>
        <w:rPr>
          <w:rFonts w:ascii="STIX Math" w:eastAsia="STIX Math"/>
          <w:w w:val="110"/>
          <w:position w:val="-3"/>
          <w:sz w:val="12"/>
        </w:rPr>
        <w:t>+1</w:t>
      </w:r>
      <w:r>
        <w:rPr>
          <w:rFonts w:ascii="STIX Math" w:eastAsia="STIX Math"/>
          <w:spacing w:val="21"/>
          <w:w w:val="110"/>
          <w:position w:val="-3"/>
          <w:sz w:val="12"/>
        </w:rPr>
        <w:t> </w:t>
      </w:r>
      <w:r>
        <w:rPr>
          <w:w w:val="110"/>
        </w:rPr>
        <w:t>for gene</w:t>
      </w:r>
      <w:r>
        <w:rPr>
          <w:spacing w:val="1"/>
          <w:w w:val="110"/>
        </w:rPr>
        <w:t> </w:t>
      </w:r>
      <w:r>
        <w:rPr>
          <w:w w:val="110"/>
        </w:rPr>
        <w:t>features</w:t>
      </w:r>
      <w:r>
        <w:rPr>
          <w:spacing w:val="1"/>
          <w:w w:val="110"/>
        </w:rPr>
        <w:t> </w:t>
      </w:r>
      <w:r>
        <w:rPr>
          <w:w w:val="110"/>
        </w:rPr>
        <w:t>at time</w:t>
      </w:r>
      <w:r>
        <w:rPr>
          <w:spacing w:val="1"/>
          <w:w w:val="110"/>
        </w:rPr>
        <w:t> </w:t>
      </w:r>
      <w:r>
        <w:rPr>
          <w:w w:val="110"/>
        </w:rPr>
        <w:t>points</w:t>
      </w:r>
      <w:r>
        <w:rPr>
          <w:spacing w:val="1"/>
          <w:w w:val="110"/>
        </w:rPr>
        <w:t> </w:t>
      </w:r>
      <w:r>
        <w:rPr>
          <w:rFonts w:ascii="STIX Math" w:eastAsia="STIX Math"/>
          <w:i/>
          <w:spacing w:val="-10"/>
          <w:w w:val="110"/>
        </w:rPr>
        <w:t>𝑡</w:t>
      </w:r>
    </w:p>
    <w:p>
      <w:pPr>
        <w:pStyle w:val="BodyText"/>
        <w:spacing w:line="342" w:lineRule="exact"/>
        <w:jc w:val="both"/>
      </w:pPr>
      <w:r>
        <w:rPr>
          <w:w w:val="105"/>
        </w:rPr>
        <w:t>and</w:t>
      </w:r>
      <w:r>
        <w:rPr>
          <w:spacing w:val="10"/>
          <w:w w:val="105"/>
        </w:rPr>
        <w:t> </w:t>
      </w:r>
      <w:r>
        <w:rPr>
          <w:rFonts w:ascii="STIX Math" w:eastAsia="STIX Math"/>
          <w:i/>
          <w:w w:val="105"/>
        </w:rPr>
        <w:t>𝑡</w:t>
      </w:r>
      <w:r>
        <w:rPr>
          <w:rFonts w:ascii="STIX Math" w:eastAsia="STIX Math"/>
          <w:i/>
          <w:spacing w:val="-3"/>
          <w:w w:val="105"/>
        </w:rPr>
        <w:t> </w:t>
      </w:r>
      <w:r>
        <w:rPr>
          <w:rFonts w:ascii="STIX Math" w:eastAsia="STIX Math"/>
          <w:w w:val="105"/>
        </w:rPr>
        <w:t>+</w:t>
      </w:r>
      <w:r>
        <w:rPr>
          <w:rFonts w:ascii="STIX Math" w:eastAsia="STIX Math"/>
          <w:spacing w:val="-1"/>
          <w:w w:val="105"/>
        </w:rPr>
        <w:t> </w:t>
      </w:r>
      <w:r>
        <w:rPr>
          <w:rFonts w:ascii="STIX Math" w:eastAsia="STIX Math"/>
          <w:w w:val="105"/>
        </w:rPr>
        <w:t>1</w:t>
      </w:r>
      <w:r>
        <w:rPr>
          <w:rFonts w:ascii="STIX Math" w:eastAsia="STIX Math"/>
          <w:spacing w:val="11"/>
          <w:w w:val="105"/>
        </w:rPr>
        <w:t> </w:t>
      </w:r>
      <w:r>
        <w:rPr>
          <w:w w:val="105"/>
        </w:rPr>
        <w:t>are</w:t>
      </w:r>
      <w:r>
        <w:rPr>
          <w:spacing w:val="10"/>
          <w:w w:val="105"/>
        </w:rPr>
        <w:t> </w:t>
      </w:r>
      <w:r>
        <w:rPr>
          <w:w w:val="105"/>
        </w:rPr>
        <w:t>defined</w:t>
      </w:r>
      <w:r>
        <w:rPr>
          <w:spacing w:val="11"/>
          <w:w w:val="105"/>
        </w:rPr>
        <w:t> </w:t>
      </w:r>
      <w:r>
        <w:rPr>
          <w:spacing w:val="-5"/>
          <w:w w:val="105"/>
        </w:rPr>
        <w:t>as:</w:t>
      </w:r>
    </w:p>
    <w:p>
      <w:pPr>
        <w:spacing w:after="0" w:line="342" w:lineRule="exact"/>
        <w:jc w:val="both"/>
        <w:sectPr>
          <w:type w:val="continuous"/>
          <w:pgSz w:w="11910" w:h="15880"/>
          <w:pgMar w:header="668" w:footer="485" w:top="620" w:bottom="280" w:left="640" w:right="620"/>
          <w:cols w:num="2" w:equalWidth="0">
            <w:col w:w="5188" w:space="192"/>
            <w:col w:w="5270"/>
          </w:cols>
        </w:sectPr>
      </w:pPr>
    </w:p>
    <w:p>
      <w:pPr>
        <w:pStyle w:val="Heading1"/>
        <w:numPr>
          <w:ilvl w:val="0"/>
          <w:numId w:val="1"/>
        </w:numPr>
        <w:tabs>
          <w:tab w:pos="342" w:val="left" w:leader="none"/>
        </w:tabs>
        <w:spacing w:line="240" w:lineRule="auto" w:before="109" w:after="0"/>
        <w:ind w:left="342" w:right="0" w:hanging="224"/>
        <w:jc w:val="left"/>
      </w:pPr>
      <w:bookmarkStart w:name="_bookmark8" w:id="12"/>
      <w:bookmarkEnd w:id="12"/>
      <w:r>
        <w:rPr>
          <w:b w:val="0"/>
        </w:rPr>
      </w:r>
      <w:r>
        <w:rPr>
          <w:spacing w:val="-2"/>
          <w:w w:val="110"/>
        </w:rPr>
        <w:t>Method</w:t>
      </w:r>
    </w:p>
    <w:p>
      <w:pPr>
        <w:pStyle w:val="BodyText"/>
        <w:spacing w:before="50"/>
        <w:ind w:left="0"/>
        <w:rPr>
          <w:rFonts w:ascii="Times New Roman"/>
          <w:b/>
        </w:rPr>
      </w:pPr>
    </w:p>
    <w:p>
      <w:pPr>
        <w:pStyle w:val="BodyText"/>
        <w:ind w:left="357"/>
      </w:pPr>
      <w:r>
        <w:rPr>
          <w:w w:val="110"/>
        </w:rPr>
        <w:t>In</w:t>
      </w:r>
      <w:r>
        <w:rPr>
          <w:spacing w:val="55"/>
          <w:w w:val="110"/>
        </w:rPr>
        <w:t> </w:t>
      </w:r>
      <w:r>
        <w:rPr>
          <w:w w:val="110"/>
        </w:rPr>
        <w:t>this</w:t>
      </w:r>
      <w:r>
        <w:rPr>
          <w:spacing w:val="56"/>
          <w:w w:val="110"/>
        </w:rPr>
        <w:t> </w:t>
      </w:r>
      <w:r>
        <w:rPr>
          <w:w w:val="110"/>
        </w:rPr>
        <w:t>section,</w:t>
      </w:r>
      <w:r>
        <w:rPr>
          <w:spacing w:val="55"/>
          <w:w w:val="110"/>
        </w:rPr>
        <w:t> </w:t>
      </w:r>
      <w:r>
        <w:rPr>
          <w:w w:val="110"/>
        </w:rPr>
        <w:t>we</w:t>
      </w:r>
      <w:r>
        <w:rPr>
          <w:spacing w:val="56"/>
          <w:w w:val="110"/>
        </w:rPr>
        <w:t> </w:t>
      </w:r>
      <w:r>
        <w:rPr>
          <w:w w:val="110"/>
        </w:rPr>
        <w:t>introduce</w:t>
      </w:r>
      <w:r>
        <w:rPr>
          <w:spacing w:val="55"/>
          <w:w w:val="110"/>
        </w:rPr>
        <w:t> </w:t>
      </w:r>
      <w:r>
        <w:rPr>
          <w:w w:val="110"/>
        </w:rPr>
        <w:t>the</w:t>
      </w:r>
      <w:r>
        <w:rPr>
          <w:spacing w:val="56"/>
          <w:w w:val="110"/>
        </w:rPr>
        <w:t> </w:t>
      </w:r>
      <w:r>
        <w:rPr>
          <w:w w:val="110"/>
        </w:rPr>
        <w:t>Cell</w:t>
      </w:r>
      <w:r>
        <w:rPr>
          <w:spacing w:val="55"/>
          <w:w w:val="110"/>
        </w:rPr>
        <w:t> </w:t>
      </w:r>
      <w:r>
        <w:rPr>
          <w:w w:val="110"/>
        </w:rPr>
        <w:t>Smooth</w:t>
      </w:r>
      <w:r>
        <w:rPr>
          <w:spacing w:val="56"/>
          <w:w w:val="110"/>
        </w:rPr>
        <w:t> </w:t>
      </w:r>
      <w:r>
        <w:rPr>
          <w:spacing w:val="-2"/>
          <w:w w:val="110"/>
        </w:rPr>
        <w:t>Transformation</w:t>
      </w:r>
    </w:p>
    <w:p>
      <w:pPr>
        <w:spacing w:line="126" w:lineRule="exact" w:before="0"/>
        <w:ind w:left="657" w:right="0" w:firstLine="0"/>
        <w:jc w:val="left"/>
        <w:rPr>
          <w:rFonts w:ascii="STIX Math" w:hAnsi="STIX Math" w:eastAsia="STIX Math"/>
          <w:i/>
          <w:sz w:val="10"/>
        </w:rPr>
      </w:pPr>
      <w:r>
        <w:rPr/>
        <w:br w:type="column"/>
      </w:r>
      <w:r>
        <w:rPr>
          <w:rFonts w:ascii="DejaVu Sans" w:hAnsi="DejaVu Sans" w:eastAsia="DejaVu Sans"/>
          <w:spacing w:val="-159"/>
          <w:w w:val="191"/>
          <w:position w:val="-6"/>
          <w:sz w:val="16"/>
        </w:rPr>
        <w:t>∑</w:t>
      </w:r>
      <w:r>
        <w:rPr>
          <w:rFonts w:ascii="STIX Math" w:hAnsi="STIX Math" w:eastAsia="STIX Math"/>
          <w:i/>
          <w:spacing w:val="-5"/>
          <w:w w:val="99"/>
          <w:sz w:val="12"/>
        </w:rPr>
        <w:t>𝑛</w:t>
      </w:r>
      <w:r>
        <w:rPr>
          <w:rFonts w:ascii="STIX Math" w:hAnsi="STIX Math" w:eastAsia="STIX Math"/>
          <w:i/>
          <w:spacing w:val="-5"/>
          <w:w w:val="99"/>
          <w:position w:val="-2"/>
          <w:sz w:val="10"/>
        </w:rPr>
        <w:t>𝑡</w:t>
      </w:r>
    </w:p>
    <w:p>
      <w:pPr>
        <w:spacing w:line="231" w:lineRule="exact" w:before="0"/>
        <w:ind w:left="118" w:right="0" w:firstLine="0"/>
        <w:jc w:val="left"/>
        <w:rPr>
          <w:rFonts w:ascii="STIX Math" w:eastAsia="STIX Math"/>
          <w:sz w:val="16"/>
        </w:rPr>
      </w:pPr>
      <w:r>
        <w:rPr/>
        <mc:AlternateContent>
          <mc:Choice Requires="wps">
            <w:drawing>
              <wp:anchor distT="0" distB="0" distL="0" distR="0" allowOverlap="1" layoutInCell="1" locked="0" behindDoc="0" simplePos="0" relativeHeight="15735296">
                <wp:simplePos x="0" y="0"/>
                <wp:positionH relativeFrom="page">
                  <wp:posOffset>4127411</wp:posOffset>
                </wp:positionH>
                <wp:positionV relativeFrom="paragraph">
                  <wp:posOffset>828</wp:posOffset>
                </wp:positionV>
                <wp:extent cx="66040" cy="13843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6040" cy="138430"/>
                        </a:xfrm>
                        <a:prstGeom prst="rect">
                          <a:avLst/>
                        </a:prstGeom>
                      </wps:spPr>
                      <wps:txbx>
                        <w:txbxContent>
                          <w:p>
                            <w:pPr>
                              <w:pStyle w:val="BodyText"/>
                              <w:spacing w:line="217" w:lineRule="exact"/>
                              <w:ind w:left="0"/>
                              <w:rPr>
                                <w:rFonts w:ascii="STIX Math"/>
                              </w:rPr>
                            </w:pPr>
                            <w:r>
                              <w:rPr>
                                <w:rFonts w:ascii="STIX Math"/>
                                <w:spacing w:val="-10"/>
                                <w:u w:val="single"/>
                              </w:rPr>
                              <w:t>1</w:t>
                            </w:r>
                          </w:p>
                        </w:txbxContent>
                      </wps:txbx>
                      <wps:bodyPr wrap="square" lIns="0" tIns="0" rIns="0" bIns="0" rtlCol="0">
                        <a:noAutofit/>
                      </wps:bodyPr>
                    </wps:wsp>
                  </a:graphicData>
                </a:graphic>
              </wp:anchor>
            </w:drawing>
          </mc:Choice>
          <mc:Fallback>
            <w:pict>
              <v:shape style="position:absolute;margin-left:324.993011pt;margin-top:.065235pt;width:5.2pt;height:10.9pt;mso-position-horizontal-relative:page;mso-position-vertical-relative:paragraph;z-index:15735296" type="#_x0000_t202" id="docshape15" filled="false" stroked="false">
                <v:textbox inset="0,0,0,0">
                  <w:txbxContent>
                    <w:p>
                      <w:pPr>
                        <w:pStyle w:val="BodyText"/>
                        <w:spacing w:line="217" w:lineRule="exact"/>
                        <w:ind w:left="0"/>
                        <w:rPr>
                          <w:rFonts w:ascii="STIX Math"/>
                        </w:rPr>
                      </w:pPr>
                      <w:r>
                        <w:rPr>
                          <w:rFonts w:ascii="STIX Math"/>
                          <w:spacing w:val="-10"/>
                          <w:u w:val="single"/>
                        </w:rPr>
                        <w:t>1</w:t>
                      </w:r>
                    </w:p>
                  </w:txbxContent>
                </v:textbox>
                <w10:wrap type="none"/>
              </v:shape>
            </w:pict>
          </mc:Fallback>
        </mc:AlternateContent>
      </w:r>
      <w:r>
        <w:rPr>
          <w:rFonts w:ascii="STIX Math" w:eastAsia="STIX Math"/>
          <w:i/>
          <w:sz w:val="16"/>
        </w:rPr>
        <w:t>𝜇</w:t>
      </w:r>
      <w:r>
        <w:rPr>
          <w:rFonts w:ascii="STIX Math" w:eastAsia="STIX Math"/>
          <w:i/>
          <w:position w:val="-3"/>
          <w:sz w:val="12"/>
        </w:rPr>
        <w:t>𝑡</w:t>
      </w:r>
      <w:r>
        <w:rPr>
          <w:rFonts w:ascii="STIX Math" w:eastAsia="STIX Math"/>
          <w:i/>
          <w:spacing w:val="23"/>
          <w:position w:val="-3"/>
          <w:sz w:val="12"/>
        </w:rPr>
        <w:t> </w:t>
      </w:r>
      <w:r>
        <w:rPr>
          <w:rFonts w:ascii="STIX Math" w:eastAsia="STIX Math"/>
          <w:spacing w:val="-10"/>
          <w:sz w:val="16"/>
        </w:rPr>
        <w:t>=</w:t>
      </w:r>
    </w:p>
    <w:p>
      <w:pPr>
        <w:spacing w:line="272" w:lineRule="exact" w:before="0"/>
        <w:ind w:left="559" w:right="0" w:firstLine="0"/>
        <w:jc w:val="left"/>
        <w:rPr>
          <w:rFonts w:ascii="STIX Math" w:eastAsia="STIX Math"/>
          <w:sz w:val="12"/>
        </w:rPr>
      </w:pPr>
      <w:r>
        <w:rPr/>
        <mc:AlternateContent>
          <mc:Choice Requires="wps">
            <w:drawing>
              <wp:anchor distT="0" distB="0" distL="0" distR="0" allowOverlap="1" layoutInCell="1" locked="0" behindDoc="0" simplePos="0" relativeHeight="15734784">
                <wp:simplePos x="0" y="0"/>
                <wp:positionH relativeFrom="page">
                  <wp:posOffset>4127411</wp:posOffset>
                </wp:positionH>
                <wp:positionV relativeFrom="paragraph">
                  <wp:posOffset>7516</wp:posOffset>
                </wp:positionV>
                <wp:extent cx="50800" cy="1016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080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𝑛</w:t>
                            </w:r>
                          </w:p>
                        </w:txbxContent>
                      </wps:txbx>
                      <wps:bodyPr wrap="square" lIns="0" tIns="0" rIns="0" bIns="0" rtlCol="0">
                        <a:noAutofit/>
                      </wps:bodyPr>
                    </wps:wsp>
                  </a:graphicData>
                </a:graphic>
              </wp:anchor>
            </w:drawing>
          </mc:Choice>
          <mc:Fallback>
            <w:pict>
              <v:shape style="position:absolute;margin-left:324.993011pt;margin-top:.591817pt;width:4pt;height:8pt;mso-position-horizontal-relative:page;mso-position-vertical-relative:paragraph;z-index:15734784" type="#_x0000_t202" id="docshape16"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𝑛</w:t>
                      </w:r>
                    </w:p>
                  </w:txbxContent>
                </v:textbox>
                <w10:wrap type="none"/>
              </v:shape>
            </w:pict>
          </mc:Fallback>
        </mc:AlternateContent>
      </w:r>
      <w:r>
        <w:rPr>
          <w:rFonts w:ascii="STIX Math" w:eastAsia="STIX Math"/>
          <w:i/>
          <w:position w:val="3"/>
          <w:sz w:val="12"/>
        </w:rPr>
        <w:t>𝑡</w:t>
      </w:r>
      <w:r>
        <w:rPr>
          <w:rFonts w:ascii="STIX Math" w:eastAsia="STIX Math"/>
          <w:i/>
          <w:spacing w:val="42"/>
          <w:position w:val="3"/>
          <w:sz w:val="12"/>
        </w:rPr>
        <w:t> </w:t>
      </w:r>
      <w:r>
        <w:rPr>
          <w:rFonts w:ascii="STIX Math" w:eastAsia="STIX Math"/>
          <w:i/>
          <w:spacing w:val="-5"/>
          <w:sz w:val="12"/>
        </w:rPr>
        <w:t>𝑖</w:t>
      </w:r>
      <w:r>
        <w:rPr>
          <w:rFonts w:ascii="STIX Math" w:eastAsia="STIX Math"/>
          <w:spacing w:val="-5"/>
          <w:sz w:val="12"/>
        </w:rPr>
        <w:t>=1</w:t>
      </w:r>
    </w:p>
    <w:p>
      <w:pPr>
        <w:spacing w:line="124" w:lineRule="exact" w:before="0"/>
        <w:ind w:left="0" w:right="0" w:firstLine="0"/>
        <w:jc w:val="right"/>
        <w:rPr>
          <w:rFonts w:ascii="STIX Math" w:hAnsi="STIX Math" w:eastAsia="STIX Math"/>
          <w:sz w:val="10"/>
        </w:rPr>
      </w:pPr>
      <w:r>
        <w:rPr/>
        <w:br w:type="column"/>
      </w:r>
      <w:r>
        <w:rPr>
          <w:rFonts w:ascii="STIX Math" w:hAnsi="STIX Math" w:eastAsia="STIX Math"/>
          <w:i/>
          <w:spacing w:val="-15"/>
          <w:w w:val="96"/>
          <w:position w:val="3"/>
          <w:sz w:val="12"/>
        </w:rPr>
        <w:t>𝑛</w:t>
      </w:r>
      <w:r>
        <w:rPr>
          <w:rFonts w:ascii="DejaVu Sans" w:hAnsi="DejaVu Sans" w:eastAsia="DejaVu Sans"/>
          <w:spacing w:val="-114"/>
          <w:w w:val="188"/>
          <w:position w:val="-3"/>
          <w:sz w:val="16"/>
        </w:rPr>
        <w:t>∑</w:t>
      </w:r>
      <w:r>
        <w:rPr>
          <w:rFonts w:ascii="STIX Math" w:hAnsi="STIX Math" w:eastAsia="STIX Math"/>
          <w:i/>
          <w:spacing w:val="39"/>
          <w:w w:val="96"/>
          <w:sz w:val="10"/>
        </w:rPr>
        <w:t>𝑡</w:t>
      </w:r>
      <w:r>
        <w:rPr>
          <w:rFonts w:ascii="STIX Math" w:hAnsi="STIX Math" w:eastAsia="STIX Math"/>
          <w:spacing w:val="38"/>
          <w:w w:val="96"/>
          <w:sz w:val="10"/>
        </w:rPr>
        <w:t>+1</w:t>
      </w:r>
    </w:p>
    <w:p>
      <w:pPr>
        <w:tabs>
          <w:tab w:pos="368" w:val="left" w:leader="none"/>
          <w:tab w:pos="835" w:val="left" w:leader="none"/>
        </w:tabs>
        <w:spacing w:line="232" w:lineRule="exact" w:before="0"/>
        <w:ind w:left="0" w:right="0" w:firstLine="0"/>
        <w:jc w:val="left"/>
        <w:rPr>
          <w:rFonts w:ascii="STIX Math" w:eastAsia="STIX Math"/>
          <w:sz w:val="16"/>
        </w:rPr>
      </w:pPr>
      <w:r>
        <w:rPr/>
        <mc:AlternateContent>
          <mc:Choice Requires="wps">
            <w:drawing>
              <wp:anchor distT="0" distB="0" distL="0" distR="0" allowOverlap="1" layoutInCell="1" locked="0" behindDoc="0" simplePos="0" relativeHeight="15736320">
                <wp:simplePos x="0" y="0"/>
                <wp:positionH relativeFrom="page">
                  <wp:posOffset>5237950</wp:posOffset>
                </wp:positionH>
                <wp:positionV relativeFrom="paragraph">
                  <wp:posOffset>1952</wp:posOffset>
                </wp:positionV>
                <wp:extent cx="170815" cy="13843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70815" cy="138430"/>
                        </a:xfrm>
                        <a:prstGeom prst="rect">
                          <a:avLst/>
                        </a:prstGeom>
                      </wps:spPr>
                      <wps:txbx>
                        <w:txbxContent>
                          <w:p>
                            <w:pPr>
                              <w:pStyle w:val="BodyText"/>
                              <w:spacing w:line="217" w:lineRule="exact"/>
                              <w:ind w:left="0"/>
                              <w:rPr>
                                <w:rFonts w:ascii="STIX Math"/>
                              </w:rPr>
                            </w:pPr>
                            <w:r>
                              <w:rPr>
                                <w:rFonts w:ascii="Times New Roman"/>
                                <w:spacing w:val="53"/>
                                <w:u w:val="single"/>
                              </w:rPr>
                              <w:t> </w:t>
                            </w:r>
                            <w:r>
                              <w:rPr>
                                <w:rFonts w:ascii="STIX Math"/>
                                <w:spacing w:val="-10"/>
                                <w:u w:val="single"/>
                              </w:rPr>
                              <w:t>1</w:t>
                            </w:r>
                            <w:r>
                              <w:rPr>
                                <w:rFonts w:ascii="STIX Math"/>
                                <w:spacing w:val="80"/>
                                <w:u w:val="single"/>
                              </w:rPr>
                              <w:t> </w:t>
                            </w:r>
                          </w:p>
                        </w:txbxContent>
                      </wps:txbx>
                      <wps:bodyPr wrap="square" lIns="0" tIns="0" rIns="0" bIns="0" rtlCol="0">
                        <a:noAutofit/>
                      </wps:bodyPr>
                    </wps:wsp>
                  </a:graphicData>
                </a:graphic>
              </wp:anchor>
            </w:drawing>
          </mc:Choice>
          <mc:Fallback>
            <w:pict>
              <v:shape style="position:absolute;margin-left:412.437012pt;margin-top:.153728pt;width:13.45pt;height:10.9pt;mso-position-horizontal-relative:page;mso-position-vertical-relative:paragraph;z-index:15736320" type="#_x0000_t202" id="docshape17" filled="false" stroked="false">
                <v:textbox inset="0,0,0,0">
                  <w:txbxContent>
                    <w:p>
                      <w:pPr>
                        <w:pStyle w:val="BodyText"/>
                        <w:spacing w:line="217" w:lineRule="exact"/>
                        <w:ind w:left="0"/>
                        <w:rPr>
                          <w:rFonts w:ascii="STIX Math"/>
                        </w:rPr>
                      </w:pPr>
                      <w:r>
                        <w:rPr>
                          <w:rFonts w:ascii="Times New Roman"/>
                          <w:spacing w:val="53"/>
                          <w:u w:val="single"/>
                        </w:rPr>
                        <w:t> </w:t>
                      </w:r>
                      <w:r>
                        <w:rPr>
                          <w:rFonts w:ascii="STIX Math"/>
                          <w:spacing w:val="-10"/>
                          <w:u w:val="single"/>
                        </w:rPr>
                        <w:t>1</w:t>
                      </w:r>
                      <w:r>
                        <w:rPr>
                          <w:rFonts w:ascii="STIX Math"/>
                          <w:spacing w:val="80"/>
                          <w:u w:val="single"/>
                        </w:rPr>
                        <w:t> </w:t>
                      </w:r>
                    </w:p>
                  </w:txbxContent>
                </v:textbox>
                <w10:wrap type="none"/>
              </v:shape>
            </w:pict>
          </mc:Fallback>
        </mc:AlternateContent>
      </w:r>
      <w:r>
        <w:rPr>
          <w:rFonts w:ascii="STIX Math" w:eastAsia="STIX Math"/>
          <w:i/>
          <w:spacing w:val="-5"/>
          <w:w w:val="105"/>
          <w:sz w:val="16"/>
        </w:rPr>
        <w:t>𝛿</w:t>
      </w:r>
      <w:r>
        <w:rPr>
          <w:rFonts w:ascii="STIX Math" w:eastAsia="STIX Math"/>
          <w:i/>
          <w:spacing w:val="-5"/>
          <w:w w:val="105"/>
          <w:position w:val="-3"/>
          <w:sz w:val="12"/>
        </w:rPr>
        <w:t>𝑡</w:t>
      </w:r>
      <w:r>
        <w:rPr>
          <w:rFonts w:ascii="STIX Math" w:eastAsia="STIX Math"/>
          <w:i/>
          <w:position w:val="-3"/>
          <w:sz w:val="12"/>
        </w:rPr>
        <w:tab/>
      </w:r>
      <w:r>
        <w:rPr>
          <w:spacing w:val="-5"/>
          <w:w w:val="105"/>
          <w:sz w:val="16"/>
        </w:rPr>
        <w:t>and</w:t>
      </w:r>
      <w:r>
        <w:rPr>
          <w:sz w:val="16"/>
        </w:rPr>
        <w:tab/>
      </w:r>
      <w:r>
        <w:rPr>
          <w:rFonts w:ascii="STIX Math" w:eastAsia="STIX Math"/>
          <w:i/>
          <w:w w:val="105"/>
          <w:sz w:val="16"/>
        </w:rPr>
        <w:t>𝜇</w:t>
      </w:r>
      <w:r>
        <w:rPr>
          <w:rFonts w:ascii="STIX Math" w:eastAsia="STIX Math"/>
          <w:i/>
          <w:w w:val="105"/>
          <w:position w:val="-3"/>
          <w:sz w:val="12"/>
        </w:rPr>
        <w:t>𝑡</w:t>
      </w:r>
      <w:r>
        <w:rPr>
          <w:rFonts w:ascii="STIX Math" w:eastAsia="STIX Math"/>
          <w:w w:val="105"/>
          <w:position w:val="-3"/>
          <w:sz w:val="12"/>
        </w:rPr>
        <w:t>+1</w:t>
      </w:r>
      <w:r>
        <w:rPr>
          <w:rFonts w:ascii="STIX Math" w:eastAsia="STIX Math"/>
          <w:spacing w:val="8"/>
          <w:w w:val="105"/>
          <w:position w:val="-3"/>
          <w:sz w:val="12"/>
        </w:rPr>
        <w:t> </w:t>
      </w:r>
      <w:r>
        <w:rPr>
          <w:rFonts w:ascii="STIX Math" w:eastAsia="STIX Math"/>
          <w:spacing w:val="-10"/>
          <w:w w:val="105"/>
          <w:sz w:val="16"/>
        </w:rPr>
        <w:t>=</w:t>
      </w:r>
    </w:p>
    <w:p>
      <w:pPr>
        <w:spacing w:line="271" w:lineRule="exact" w:before="0"/>
        <w:ind w:left="0" w:right="0" w:firstLine="0"/>
        <w:jc w:val="right"/>
        <w:rPr>
          <w:rFonts w:ascii="STIX Math" w:eastAsia="STIX Math"/>
          <w:sz w:val="12"/>
        </w:rPr>
      </w:pPr>
      <w:r>
        <w:rPr/>
        <mc:AlternateContent>
          <mc:Choice Requires="wps">
            <w:drawing>
              <wp:anchor distT="0" distB="0" distL="0" distR="0" allowOverlap="1" layoutInCell="1" locked="0" behindDoc="0" simplePos="0" relativeHeight="15735808">
                <wp:simplePos x="0" y="0"/>
                <wp:positionH relativeFrom="page">
                  <wp:posOffset>4458538</wp:posOffset>
                </wp:positionH>
                <wp:positionV relativeFrom="paragraph">
                  <wp:posOffset>7992</wp:posOffset>
                </wp:positionV>
                <wp:extent cx="829944" cy="1016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829944" cy="101600"/>
                        </a:xfrm>
                        <a:prstGeom prst="rect">
                          <a:avLst/>
                        </a:prstGeom>
                      </wps:spPr>
                      <wps:txbx>
                        <w:txbxContent>
                          <w:p>
                            <w:pPr>
                              <w:tabs>
                                <w:tab w:pos="1227" w:val="left" w:leader="none"/>
                              </w:tabs>
                              <w:spacing w:line="159" w:lineRule="exact" w:before="0"/>
                              <w:ind w:left="0" w:right="0" w:firstLine="0"/>
                              <w:jc w:val="left"/>
                              <w:rPr>
                                <w:rFonts w:ascii="STIX Math" w:eastAsia="STIX Math"/>
                                <w:i/>
                                <w:sz w:val="16"/>
                              </w:rPr>
                            </w:pPr>
                            <w:r>
                              <w:rPr>
                                <w:rFonts w:ascii="STIX Math" w:eastAsia="STIX Math"/>
                                <w:i/>
                                <w:spacing w:val="-10"/>
                                <w:sz w:val="10"/>
                              </w:rPr>
                              <w:t>𝑖</w:t>
                            </w:r>
                            <w:r>
                              <w:rPr>
                                <w:rFonts w:ascii="STIX Math" w:eastAsia="STIX Math"/>
                                <w:i/>
                                <w:sz w:val="10"/>
                              </w:rPr>
                              <w:tab/>
                            </w:r>
                            <w:r>
                              <w:rPr>
                                <w:rFonts w:ascii="STIX Math" w:eastAsia="STIX Math"/>
                                <w:i/>
                                <w:spacing w:val="-10"/>
                                <w:position w:val="-3"/>
                                <w:sz w:val="16"/>
                              </w:rPr>
                              <w:t>𝑛</w:t>
                            </w:r>
                          </w:p>
                        </w:txbxContent>
                      </wps:txbx>
                      <wps:bodyPr wrap="square" lIns="0" tIns="0" rIns="0" bIns="0" rtlCol="0">
                        <a:noAutofit/>
                      </wps:bodyPr>
                    </wps:wsp>
                  </a:graphicData>
                </a:graphic>
              </wp:anchor>
            </w:drawing>
          </mc:Choice>
          <mc:Fallback>
            <w:pict>
              <v:shape style="position:absolute;margin-left:351.06601pt;margin-top:.629323pt;width:65.3500pt;height:8pt;mso-position-horizontal-relative:page;mso-position-vertical-relative:paragraph;z-index:15735808" type="#_x0000_t202" id="docshape18" filled="false" stroked="false">
                <v:textbox inset="0,0,0,0">
                  <w:txbxContent>
                    <w:p>
                      <w:pPr>
                        <w:tabs>
                          <w:tab w:pos="1227" w:val="left" w:leader="none"/>
                        </w:tabs>
                        <w:spacing w:line="159" w:lineRule="exact" w:before="0"/>
                        <w:ind w:left="0" w:right="0" w:firstLine="0"/>
                        <w:jc w:val="left"/>
                        <w:rPr>
                          <w:rFonts w:ascii="STIX Math" w:eastAsia="STIX Math"/>
                          <w:i/>
                          <w:sz w:val="16"/>
                        </w:rPr>
                      </w:pPr>
                      <w:r>
                        <w:rPr>
                          <w:rFonts w:ascii="STIX Math" w:eastAsia="STIX Math"/>
                          <w:i/>
                          <w:spacing w:val="-10"/>
                          <w:sz w:val="10"/>
                        </w:rPr>
                        <w:t>𝑖</w:t>
                      </w:r>
                      <w:r>
                        <w:rPr>
                          <w:rFonts w:ascii="STIX Math" w:eastAsia="STIX Math"/>
                          <w:i/>
                          <w:sz w:val="10"/>
                        </w:rPr>
                        <w:tab/>
                      </w:r>
                      <w:r>
                        <w:rPr>
                          <w:rFonts w:ascii="STIX Math" w:eastAsia="STIX Math"/>
                          <w:i/>
                          <w:spacing w:val="-10"/>
                          <w:position w:val="-3"/>
                          <w:sz w:val="16"/>
                        </w:rPr>
                        <w:t>𝑛</w:t>
                      </w:r>
                    </w:p>
                  </w:txbxContent>
                </v:textbox>
                <w10:wrap type="none"/>
              </v:shape>
            </w:pict>
          </mc:Fallback>
        </mc:AlternateContent>
      </w:r>
      <w:r>
        <w:rPr>
          <w:rFonts w:ascii="STIX Math" w:eastAsia="STIX Math"/>
          <w:i/>
          <w:sz w:val="12"/>
        </w:rPr>
        <w:t>𝑡</w:t>
      </w:r>
      <w:r>
        <w:rPr>
          <w:rFonts w:ascii="STIX Math" w:eastAsia="STIX Math"/>
          <w:sz w:val="12"/>
        </w:rPr>
        <w:t>+1</w:t>
      </w:r>
      <w:r>
        <w:rPr>
          <w:rFonts w:ascii="STIX Math" w:eastAsia="STIX Math"/>
          <w:spacing w:val="39"/>
          <w:sz w:val="12"/>
        </w:rPr>
        <w:t> </w:t>
      </w:r>
      <w:r>
        <w:rPr>
          <w:rFonts w:ascii="STIX Math" w:eastAsia="STIX Math"/>
          <w:i/>
          <w:spacing w:val="-5"/>
          <w:position w:val="-2"/>
          <w:sz w:val="12"/>
        </w:rPr>
        <w:t>𝑗</w:t>
      </w:r>
      <w:r>
        <w:rPr>
          <w:rFonts w:ascii="STIX Math" w:eastAsia="STIX Math"/>
          <w:spacing w:val="-5"/>
          <w:position w:val="-2"/>
          <w:sz w:val="12"/>
        </w:rPr>
        <w:t>=1</w:t>
      </w:r>
    </w:p>
    <w:p>
      <w:pPr>
        <w:tabs>
          <w:tab w:pos="2162" w:val="left" w:leader="none"/>
        </w:tabs>
        <w:spacing w:line="505" w:lineRule="exact" w:before="0"/>
        <w:ind w:left="0" w:right="0" w:firstLine="0"/>
        <w:jc w:val="left"/>
        <w:rPr>
          <w:rFonts w:ascii="STIX" w:eastAsia="STIX"/>
          <w:sz w:val="16"/>
        </w:rPr>
      </w:pPr>
      <w:r>
        <w:rPr/>
        <w:br w:type="column"/>
      </w:r>
      <w:r>
        <w:rPr>
          <w:rFonts w:ascii="STIX Math" w:eastAsia="STIX Math"/>
          <w:i/>
          <w:sz w:val="16"/>
        </w:rPr>
        <w:t>𝛿</w:t>
      </w:r>
      <w:r>
        <w:rPr>
          <w:rFonts w:ascii="STIX Math" w:eastAsia="STIX Math"/>
          <w:i/>
          <w:position w:val="-3"/>
          <w:sz w:val="12"/>
        </w:rPr>
        <w:t>𝑡</w:t>
      </w:r>
      <w:r>
        <w:rPr>
          <w:rFonts w:ascii="STIX Math" w:eastAsia="STIX Math"/>
          <w:position w:val="-3"/>
          <w:sz w:val="12"/>
        </w:rPr>
        <w:t>+1</w:t>
      </w:r>
      <w:r>
        <w:rPr>
          <w:rFonts w:ascii="STIX Math" w:eastAsia="STIX Math"/>
          <w:i/>
          <w:position w:val="-6"/>
          <w:sz w:val="10"/>
        </w:rPr>
        <w:t>𝑗</w:t>
      </w:r>
      <w:r>
        <w:rPr>
          <w:rFonts w:ascii="STIX Math" w:eastAsia="STIX Math"/>
          <w:i/>
          <w:spacing w:val="-4"/>
          <w:position w:val="-6"/>
          <w:sz w:val="10"/>
        </w:rPr>
        <w:t> </w:t>
      </w:r>
      <w:r>
        <w:rPr>
          <w:rFonts w:ascii="STIX Math" w:eastAsia="STIX Math"/>
          <w:i/>
          <w:spacing w:val="-12"/>
          <w:sz w:val="16"/>
        </w:rPr>
        <w:t>,</w:t>
      </w:r>
      <w:r>
        <w:rPr>
          <w:rFonts w:ascii="STIX Math" w:eastAsia="STIX Math"/>
          <w:i/>
          <w:sz w:val="16"/>
        </w:rPr>
        <w:tab/>
      </w:r>
      <w:r>
        <w:rPr>
          <w:rFonts w:ascii="STIX" w:eastAsia="STIX"/>
          <w:spacing w:val="-5"/>
          <w:sz w:val="16"/>
        </w:rPr>
        <w:t>(2)</w:t>
      </w:r>
    </w:p>
    <w:p>
      <w:pPr>
        <w:spacing w:after="0" w:line="505" w:lineRule="exact"/>
        <w:jc w:val="left"/>
        <w:rPr>
          <w:rFonts w:ascii="STIX" w:eastAsia="STIX"/>
          <w:sz w:val="16"/>
        </w:rPr>
        <w:sectPr>
          <w:type w:val="continuous"/>
          <w:pgSz w:w="11910" w:h="15880"/>
          <w:pgMar w:header="668" w:footer="485" w:top="620" w:bottom="280" w:left="640" w:right="620"/>
          <w:cols w:num="4" w:equalWidth="0">
            <w:col w:w="5185" w:space="195"/>
            <w:col w:w="851" w:space="39"/>
            <w:col w:w="1868" w:space="35"/>
            <w:col w:w="2477"/>
          </w:cols>
        </w:sectPr>
      </w:pPr>
    </w:p>
    <w:p>
      <w:pPr>
        <w:pStyle w:val="BodyText"/>
        <w:spacing w:line="273" w:lineRule="auto" w:before="25"/>
      </w:pPr>
      <w:r>
        <w:rPr>
          <w:w w:val="110"/>
        </w:rPr>
        <w:t>(CellST)</w:t>
      </w:r>
      <w:r>
        <w:rPr>
          <w:spacing w:val="-11"/>
          <w:w w:val="110"/>
        </w:rPr>
        <w:t> </w:t>
      </w:r>
      <w:r>
        <w:rPr>
          <w:w w:val="110"/>
        </w:rPr>
        <w:t>method,</w:t>
      </w:r>
      <w:r>
        <w:rPr>
          <w:spacing w:val="-11"/>
          <w:w w:val="110"/>
        </w:rPr>
        <w:t> </w:t>
      </w:r>
      <w:r>
        <w:rPr>
          <w:w w:val="110"/>
        </w:rPr>
        <w:t>which</w:t>
      </w:r>
      <w:r>
        <w:rPr>
          <w:spacing w:val="-11"/>
          <w:w w:val="110"/>
        </w:rPr>
        <w:t> </w:t>
      </w:r>
      <w:r>
        <w:rPr>
          <w:w w:val="110"/>
        </w:rPr>
        <w:t>constructs</w:t>
      </w:r>
      <w:r>
        <w:rPr>
          <w:spacing w:val="-11"/>
          <w:w w:val="110"/>
        </w:rPr>
        <w:t> </w:t>
      </w:r>
      <w:r>
        <w:rPr>
          <w:w w:val="110"/>
        </w:rPr>
        <w:t>the</w:t>
      </w:r>
      <w:r>
        <w:rPr>
          <w:spacing w:val="-11"/>
          <w:w w:val="110"/>
        </w:rPr>
        <w:t> </w:t>
      </w:r>
      <w:r>
        <w:rPr>
          <w:w w:val="110"/>
        </w:rPr>
        <w:t>cell</w:t>
      </w:r>
      <w:r>
        <w:rPr>
          <w:spacing w:val="-11"/>
          <w:w w:val="110"/>
        </w:rPr>
        <w:t> </w:t>
      </w:r>
      <w:r>
        <w:rPr>
          <w:w w:val="110"/>
        </w:rPr>
        <w:t>fate</w:t>
      </w:r>
      <w:r>
        <w:rPr>
          <w:spacing w:val="-11"/>
          <w:w w:val="110"/>
        </w:rPr>
        <w:t> </w:t>
      </w:r>
      <w:r>
        <w:rPr>
          <w:w w:val="110"/>
        </w:rPr>
        <w:t>trajectories</w:t>
      </w:r>
      <w:r>
        <w:rPr>
          <w:spacing w:val="-11"/>
          <w:w w:val="110"/>
        </w:rPr>
        <w:t> </w:t>
      </w:r>
      <w:r>
        <w:rPr>
          <w:w w:val="110"/>
        </w:rPr>
        <w:t>and</w:t>
      </w:r>
      <w:r>
        <w:rPr>
          <w:spacing w:val="-11"/>
          <w:w w:val="110"/>
        </w:rPr>
        <w:t> </w:t>
      </w:r>
      <w:r>
        <w:rPr>
          <w:w w:val="110"/>
        </w:rPr>
        <w:t>dynamic </w:t>
      </w:r>
      <w:bookmarkStart w:name="2.1 Cell lineage &amp; Individual cell fate " w:id="13"/>
      <w:bookmarkEnd w:id="13"/>
      <w:r>
        <w:rPr>
          <w:w w:val="110"/>
        </w:rPr>
        <w:t>gen</w:t>
      </w:r>
      <w:r>
        <w:rPr>
          <w:w w:val="110"/>
        </w:rPr>
        <w:t>e networks for time-course scRNA-seq data.</w:t>
      </w:r>
    </w:p>
    <w:p>
      <w:pPr>
        <w:spacing w:line="147" w:lineRule="exact" w:before="0"/>
        <w:ind w:left="118" w:right="0" w:firstLine="0"/>
        <w:jc w:val="left"/>
        <w:rPr>
          <w:sz w:val="16"/>
        </w:rPr>
      </w:pPr>
      <w:r>
        <w:rPr/>
        <w:br w:type="column"/>
      </w:r>
      <w:r>
        <w:rPr>
          <w:w w:val="110"/>
          <w:sz w:val="16"/>
        </w:rPr>
        <w:t>where</w:t>
      </w:r>
      <w:r>
        <w:rPr>
          <w:spacing w:val="66"/>
          <w:w w:val="110"/>
          <w:sz w:val="16"/>
        </w:rPr>
        <w:t> </w:t>
      </w:r>
      <w:r>
        <w:rPr>
          <w:rFonts w:ascii="STIX Math" w:eastAsia="STIX Math"/>
          <w:i/>
          <w:w w:val="110"/>
          <w:sz w:val="16"/>
        </w:rPr>
        <w:t>𝛿</w:t>
      </w:r>
      <w:r>
        <w:rPr>
          <w:rFonts w:ascii="STIX Math" w:eastAsia="STIX Math"/>
          <w:i/>
          <w:w w:val="110"/>
          <w:position w:val="-3"/>
          <w:sz w:val="12"/>
        </w:rPr>
        <w:t>𝑡</w:t>
      </w:r>
      <w:r>
        <w:rPr>
          <w:rFonts w:ascii="STIX Math" w:eastAsia="STIX Math"/>
          <w:i/>
          <w:w w:val="110"/>
          <w:position w:val="-6"/>
          <w:sz w:val="10"/>
        </w:rPr>
        <w:t>𝑖</w:t>
      </w:r>
      <w:r>
        <w:rPr>
          <w:rFonts w:ascii="STIX Math" w:eastAsia="STIX Math"/>
          <w:i/>
          <w:spacing w:val="36"/>
          <w:w w:val="110"/>
          <w:position w:val="-6"/>
          <w:sz w:val="10"/>
        </w:rPr>
        <w:t>  </w:t>
      </w:r>
      <w:r>
        <w:rPr>
          <w:w w:val="110"/>
          <w:sz w:val="16"/>
        </w:rPr>
        <w:t>and</w:t>
      </w:r>
      <w:r>
        <w:rPr>
          <w:spacing w:val="66"/>
          <w:w w:val="110"/>
          <w:sz w:val="16"/>
        </w:rPr>
        <w:t> </w:t>
      </w:r>
      <w:r>
        <w:rPr>
          <w:rFonts w:ascii="STIX Math" w:eastAsia="STIX Math"/>
          <w:i/>
          <w:w w:val="110"/>
          <w:sz w:val="16"/>
        </w:rPr>
        <w:t>𝛿</w:t>
      </w:r>
      <w:r>
        <w:rPr>
          <w:rFonts w:ascii="STIX Math" w:eastAsia="STIX Math"/>
          <w:i/>
          <w:w w:val="110"/>
          <w:position w:val="-3"/>
          <w:sz w:val="12"/>
        </w:rPr>
        <w:t>𝑡</w:t>
      </w:r>
      <w:r>
        <w:rPr>
          <w:rFonts w:ascii="STIX Math" w:eastAsia="STIX Math"/>
          <w:w w:val="110"/>
          <w:position w:val="-3"/>
          <w:sz w:val="12"/>
        </w:rPr>
        <w:t>+1</w:t>
      </w:r>
      <w:r>
        <w:rPr>
          <w:rFonts w:ascii="STIX Math" w:eastAsia="STIX Math"/>
          <w:i/>
          <w:w w:val="110"/>
          <w:position w:val="-6"/>
          <w:sz w:val="10"/>
        </w:rPr>
        <w:t>𝑗</w:t>
      </w:r>
      <w:r>
        <w:rPr>
          <w:rFonts w:ascii="STIX Math" w:eastAsia="STIX Math"/>
          <w:i/>
          <w:spacing w:val="39"/>
          <w:w w:val="110"/>
          <w:position w:val="-6"/>
          <w:sz w:val="10"/>
        </w:rPr>
        <w:t>  </w:t>
      </w:r>
      <w:r>
        <w:rPr>
          <w:w w:val="110"/>
          <w:sz w:val="16"/>
        </w:rPr>
        <w:t>are</w:t>
      </w:r>
      <w:r>
        <w:rPr>
          <w:spacing w:val="67"/>
          <w:w w:val="110"/>
          <w:sz w:val="16"/>
        </w:rPr>
        <w:t> </w:t>
      </w:r>
      <w:r>
        <w:rPr>
          <w:w w:val="110"/>
          <w:sz w:val="16"/>
        </w:rPr>
        <w:t>the</w:t>
      </w:r>
      <w:r>
        <w:rPr>
          <w:spacing w:val="66"/>
          <w:w w:val="110"/>
          <w:sz w:val="16"/>
        </w:rPr>
        <w:t> </w:t>
      </w:r>
      <w:r>
        <w:rPr>
          <w:w w:val="110"/>
          <w:sz w:val="16"/>
        </w:rPr>
        <w:t>Dirac</w:t>
      </w:r>
      <w:r>
        <w:rPr>
          <w:spacing w:val="65"/>
          <w:w w:val="110"/>
          <w:sz w:val="16"/>
        </w:rPr>
        <w:t> </w:t>
      </w:r>
      <w:r>
        <w:rPr>
          <w:w w:val="110"/>
          <w:sz w:val="16"/>
        </w:rPr>
        <w:t>measures</w:t>
      </w:r>
      <w:r>
        <w:rPr>
          <w:spacing w:val="65"/>
          <w:w w:val="110"/>
          <w:sz w:val="16"/>
        </w:rPr>
        <w:t> </w:t>
      </w:r>
      <w:r>
        <w:rPr>
          <w:w w:val="110"/>
          <w:sz w:val="16"/>
        </w:rPr>
        <w:t>at</w:t>
      </w:r>
      <w:r>
        <w:rPr>
          <w:spacing w:val="66"/>
          <w:w w:val="110"/>
          <w:sz w:val="16"/>
        </w:rPr>
        <w:t> </w:t>
      </w:r>
      <w:r>
        <w:rPr>
          <w:w w:val="110"/>
          <w:sz w:val="16"/>
        </w:rPr>
        <w:t>location</w:t>
      </w:r>
      <w:r>
        <w:rPr>
          <w:spacing w:val="65"/>
          <w:w w:val="110"/>
          <w:sz w:val="16"/>
        </w:rPr>
        <w:t> </w:t>
      </w:r>
      <w:r>
        <w:rPr>
          <w:rFonts w:ascii="STIX Math" w:eastAsia="STIX Math"/>
          <w:b/>
          <w:w w:val="110"/>
          <w:sz w:val="16"/>
        </w:rPr>
        <w:t>𝐱</w:t>
      </w:r>
      <w:r>
        <w:rPr>
          <w:rFonts w:ascii="STIX Math" w:eastAsia="STIX Math"/>
          <w:i/>
          <w:w w:val="110"/>
          <w:sz w:val="16"/>
          <w:vertAlign w:val="subscript"/>
        </w:rPr>
        <w:t>𝑡</w:t>
      </w:r>
      <w:r>
        <w:rPr>
          <w:rFonts w:ascii="STIX Math" w:eastAsia="STIX Math"/>
          <w:i/>
          <w:w w:val="110"/>
          <w:position w:val="-6"/>
          <w:sz w:val="10"/>
          <w:vertAlign w:val="baseline"/>
        </w:rPr>
        <w:t>𝑖</w:t>
      </w:r>
      <w:r>
        <w:rPr>
          <w:rFonts w:ascii="STIX Math" w:eastAsia="STIX Math"/>
          <w:i/>
          <w:spacing w:val="36"/>
          <w:w w:val="110"/>
          <w:position w:val="-6"/>
          <w:sz w:val="10"/>
          <w:vertAlign w:val="baseline"/>
        </w:rPr>
        <w:t>  </w:t>
      </w:r>
      <w:r>
        <w:rPr>
          <w:spacing w:val="-5"/>
          <w:w w:val="110"/>
          <w:sz w:val="16"/>
          <w:vertAlign w:val="baseline"/>
        </w:rPr>
        <w:t>and</w:t>
      </w:r>
    </w:p>
    <w:p>
      <w:pPr>
        <w:pStyle w:val="BodyText"/>
        <w:spacing w:line="324" w:lineRule="exact"/>
        <w:rPr>
          <w:rFonts w:ascii="STIX Math" w:eastAsia="STIX Math"/>
        </w:rPr>
      </w:pPr>
      <w:r>
        <w:rPr>
          <w:rFonts w:ascii="STIX Math" w:eastAsia="STIX Math"/>
          <w:b/>
          <w:w w:val="110"/>
        </w:rPr>
        <w:t>𝐱</w:t>
      </w:r>
      <w:r>
        <w:rPr>
          <w:rFonts w:ascii="STIX Math" w:eastAsia="STIX Math"/>
          <w:i/>
          <w:w w:val="110"/>
          <w:vertAlign w:val="subscript"/>
        </w:rPr>
        <w:t>𝑡</w:t>
      </w:r>
      <w:r>
        <w:rPr>
          <w:rFonts w:ascii="STIX Math" w:eastAsia="STIX Math"/>
          <w:w w:val="110"/>
          <w:vertAlign w:val="subscript"/>
        </w:rPr>
        <w:t>+1</w:t>
      </w:r>
      <w:r>
        <w:rPr>
          <w:rFonts w:ascii="STIX Math" w:eastAsia="STIX Math"/>
          <w:i/>
          <w:w w:val="110"/>
          <w:position w:val="-6"/>
          <w:sz w:val="10"/>
          <w:vertAlign w:val="baseline"/>
        </w:rPr>
        <w:t>𝑗</w:t>
      </w:r>
      <w:r>
        <w:rPr>
          <w:rFonts w:ascii="STIX Math" w:eastAsia="STIX Math"/>
          <w:i/>
          <w:spacing w:val="63"/>
          <w:w w:val="110"/>
          <w:position w:val="-6"/>
          <w:sz w:val="10"/>
          <w:vertAlign w:val="baseline"/>
        </w:rPr>
        <w:t> </w:t>
      </w:r>
      <w:r>
        <w:rPr>
          <w:w w:val="110"/>
          <w:vertAlign w:val="baseline"/>
        </w:rPr>
        <w:t>respectively.</w:t>
      </w:r>
      <w:r>
        <w:rPr>
          <w:spacing w:val="23"/>
          <w:w w:val="110"/>
          <w:vertAlign w:val="baseline"/>
        </w:rPr>
        <w:t> </w:t>
      </w:r>
      <w:r>
        <w:rPr>
          <w:w w:val="110"/>
          <w:vertAlign w:val="baseline"/>
        </w:rPr>
        <w:t>Denote</w:t>
      </w:r>
      <w:r>
        <w:rPr>
          <w:spacing w:val="23"/>
          <w:w w:val="110"/>
          <w:vertAlign w:val="baseline"/>
        </w:rPr>
        <w:t> </w:t>
      </w:r>
      <w:r>
        <w:rPr>
          <w:w w:val="110"/>
          <w:vertAlign w:val="baseline"/>
        </w:rPr>
        <w:t>the</w:t>
      </w:r>
      <w:r>
        <w:rPr>
          <w:spacing w:val="24"/>
          <w:w w:val="110"/>
          <w:vertAlign w:val="baseline"/>
        </w:rPr>
        <w:t> </w:t>
      </w:r>
      <w:r>
        <w:rPr>
          <w:w w:val="110"/>
          <w:vertAlign w:val="baseline"/>
        </w:rPr>
        <w:t>positions</w:t>
      </w:r>
      <w:r>
        <w:rPr>
          <w:spacing w:val="22"/>
          <w:w w:val="110"/>
          <w:vertAlign w:val="baseline"/>
        </w:rPr>
        <w:t> </w:t>
      </w:r>
      <w:r>
        <w:rPr>
          <w:w w:val="110"/>
          <w:vertAlign w:val="baseline"/>
        </w:rPr>
        <w:t>of</w:t>
      </w:r>
      <w:r>
        <w:rPr>
          <w:spacing w:val="23"/>
          <w:w w:val="110"/>
          <w:vertAlign w:val="baseline"/>
        </w:rPr>
        <w:t> </w:t>
      </w:r>
      <w:r>
        <w:rPr>
          <w:w w:val="110"/>
          <w:vertAlign w:val="baseline"/>
        </w:rPr>
        <w:t>the</w:t>
      </w:r>
      <w:r>
        <w:rPr>
          <w:spacing w:val="23"/>
          <w:w w:val="110"/>
          <w:vertAlign w:val="baseline"/>
        </w:rPr>
        <w:t> </w:t>
      </w:r>
      <w:r>
        <w:rPr>
          <w:w w:val="110"/>
          <w:vertAlign w:val="baseline"/>
        </w:rPr>
        <w:t>supporting</w:t>
      </w:r>
      <w:r>
        <w:rPr>
          <w:spacing w:val="23"/>
          <w:w w:val="110"/>
          <w:vertAlign w:val="baseline"/>
        </w:rPr>
        <w:t> </w:t>
      </w:r>
      <w:r>
        <w:rPr>
          <w:w w:val="110"/>
          <w:vertAlign w:val="baseline"/>
        </w:rPr>
        <w:t>points</w:t>
      </w:r>
      <w:r>
        <w:rPr>
          <w:spacing w:val="22"/>
          <w:w w:val="110"/>
          <w:vertAlign w:val="baseline"/>
        </w:rPr>
        <w:t> </w:t>
      </w:r>
      <w:r>
        <w:rPr>
          <w:rFonts w:ascii="STIX Math" w:eastAsia="STIX Math"/>
          <w:b/>
          <w:w w:val="110"/>
          <w:vertAlign w:val="baseline"/>
        </w:rPr>
        <w:t>𝐗</w:t>
      </w:r>
      <w:r>
        <w:rPr>
          <w:rFonts w:ascii="STIX Math" w:eastAsia="STIX Math"/>
          <w:i/>
          <w:w w:val="110"/>
          <w:vertAlign w:val="subscript"/>
        </w:rPr>
        <w:t>𝑡</w:t>
      </w:r>
      <w:r>
        <w:rPr>
          <w:rFonts w:ascii="STIX Math" w:eastAsia="STIX Math"/>
          <w:i/>
          <w:spacing w:val="11"/>
          <w:w w:val="110"/>
          <w:vertAlign w:val="baseline"/>
        </w:rPr>
        <w:t> </w:t>
      </w:r>
      <w:r>
        <w:rPr>
          <w:rFonts w:ascii="STIX Math" w:eastAsia="STIX Math"/>
          <w:spacing w:val="-10"/>
          <w:w w:val="110"/>
          <w:vertAlign w:val="baseline"/>
        </w:rPr>
        <w:t>=</w:t>
      </w:r>
    </w:p>
    <w:p>
      <w:pPr>
        <w:spacing w:after="0" w:line="324" w:lineRule="exact"/>
        <w:rPr>
          <w:rFonts w:ascii="STIX Math" w:eastAsia="STIX Math"/>
        </w:rPr>
        <w:sectPr>
          <w:type w:val="continuous"/>
          <w:pgSz w:w="11910" w:h="15880"/>
          <w:pgMar w:header="668" w:footer="485" w:top="620" w:bottom="280" w:left="640" w:right="620"/>
          <w:cols w:num="2" w:equalWidth="0">
            <w:col w:w="5185" w:space="195"/>
            <w:col w:w="5270"/>
          </w:cols>
        </w:sectPr>
      </w:pPr>
    </w:p>
    <w:p>
      <w:pPr>
        <w:pStyle w:val="ListParagraph"/>
        <w:numPr>
          <w:ilvl w:val="1"/>
          <w:numId w:val="1"/>
        </w:numPr>
        <w:tabs>
          <w:tab w:pos="463" w:val="left" w:leader="none"/>
        </w:tabs>
        <w:spacing w:line="73" w:lineRule="exact" w:before="160" w:after="0"/>
        <w:ind w:left="463" w:right="0" w:hanging="345"/>
        <w:jc w:val="left"/>
        <w:rPr>
          <w:rFonts w:ascii="DejaVu Serif Condensed"/>
          <w:i/>
          <w:sz w:val="16"/>
        </w:rPr>
      </w:pPr>
      <w:r>
        <w:rPr>
          <w:rFonts w:ascii="DejaVu Serif Condensed"/>
          <w:i/>
          <w:w w:val="90"/>
          <w:sz w:val="16"/>
        </w:rPr>
        <w:t>Cell</w:t>
      </w:r>
      <w:r>
        <w:rPr>
          <w:rFonts w:ascii="DejaVu Serif Condensed"/>
          <w:i/>
          <w:spacing w:val="-3"/>
          <w:w w:val="90"/>
          <w:sz w:val="16"/>
        </w:rPr>
        <w:t> </w:t>
      </w:r>
      <w:r>
        <w:rPr>
          <w:rFonts w:ascii="DejaVu Serif Condensed"/>
          <w:i/>
          <w:w w:val="90"/>
          <w:sz w:val="16"/>
        </w:rPr>
        <w:t>lineage</w:t>
      </w:r>
      <w:r>
        <w:rPr>
          <w:rFonts w:ascii="DejaVu Serif Condensed"/>
          <w:i/>
          <w:spacing w:val="-3"/>
          <w:w w:val="90"/>
          <w:sz w:val="16"/>
        </w:rPr>
        <w:t> </w:t>
      </w:r>
      <w:r>
        <w:rPr>
          <w:rFonts w:ascii="DejaVu Serif Condensed"/>
          <w:i/>
          <w:w w:val="90"/>
          <w:sz w:val="16"/>
        </w:rPr>
        <w:t>&amp;</w:t>
      </w:r>
      <w:r>
        <w:rPr>
          <w:rFonts w:ascii="DejaVu Serif Condensed"/>
          <w:i/>
          <w:spacing w:val="-2"/>
          <w:w w:val="90"/>
          <w:sz w:val="16"/>
        </w:rPr>
        <w:t> </w:t>
      </w:r>
      <w:r>
        <w:rPr>
          <w:rFonts w:ascii="DejaVu Serif Condensed"/>
          <w:i/>
          <w:w w:val="90"/>
          <w:sz w:val="16"/>
        </w:rPr>
        <w:t>Individual</w:t>
      </w:r>
      <w:r>
        <w:rPr>
          <w:rFonts w:ascii="DejaVu Serif Condensed"/>
          <w:i/>
          <w:spacing w:val="-3"/>
          <w:w w:val="90"/>
          <w:sz w:val="16"/>
        </w:rPr>
        <w:t> </w:t>
      </w:r>
      <w:r>
        <w:rPr>
          <w:rFonts w:ascii="DejaVu Serif Condensed"/>
          <w:i/>
          <w:w w:val="90"/>
          <w:sz w:val="16"/>
        </w:rPr>
        <w:t>cell</w:t>
      </w:r>
      <w:r>
        <w:rPr>
          <w:rFonts w:ascii="DejaVu Serif Condensed"/>
          <w:i/>
          <w:spacing w:val="-2"/>
          <w:w w:val="90"/>
          <w:sz w:val="16"/>
        </w:rPr>
        <w:t> </w:t>
      </w:r>
      <w:r>
        <w:rPr>
          <w:rFonts w:ascii="DejaVu Serif Condensed"/>
          <w:i/>
          <w:w w:val="90"/>
          <w:sz w:val="16"/>
        </w:rPr>
        <w:t>fate</w:t>
      </w:r>
      <w:r>
        <w:rPr>
          <w:rFonts w:ascii="DejaVu Serif Condensed"/>
          <w:i/>
          <w:spacing w:val="-3"/>
          <w:w w:val="90"/>
          <w:sz w:val="16"/>
        </w:rPr>
        <w:t> </w:t>
      </w:r>
      <w:r>
        <w:rPr>
          <w:rFonts w:ascii="DejaVu Serif Condensed"/>
          <w:i/>
          <w:spacing w:val="-2"/>
          <w:w w:val="90"/>
          <w:sz w:val="16"/>
        </w:rPr>
        <w:t>trajectories</w:t>
      </w:r>
    </w:p>
    <w:p>
      <w:pPr>
        <w:spacing w:line="96" w:lineRule="auto" w:before="0"/>
        <w:ind w:left="118"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b/>
          <w:sz w:val="16"/>
        </w:rPr>
        <w:t>𝐱</w:t>
      </w:r>
      <w:r>
        <w:rPr>
          <w:rFonts w:ascii="STIX Math" w:hAnsi="STIX Math" w:eastAsia="STIX Math"/>
          <w:i/>
          <w:sz w:val="16"/>
          <w:vertAlign w:val="subscript"/>
        </w:rPr>
        <w:t>𝑡</w:t>
      </w:r>
      <w:r>
        <w:rPr>
          <w:rFonts w:ascii="STIX Math" w:hAnsi="STIX Math" w:eastAsia="STIX Math"/>
          <w:position w:val="-6"/>
          <w:sz w:val="10"/>
          <w:vertAlign w:val="baseline"/>
        </w:rPr>
        <w:t>1</w:t>
      </w:r>
      <w:r>
        <w:rPr>
          <w:rFonts w:ascii="STIX Math" w:hAnsi="STIX Math" w:eastAsia="STIX Math"/>
          <w:spacing w:val="-5"/>
          <w:position w:val="-6"/>
          <w:sz w:val="10"/>
          <w:vertAlign w:val="baseline"/>
        </w:rPr>
        <w:t> </w:t>
      </w:r>
      <w:r>
        <w:rPr>
          <w:rFonts w:ascii="STIX Math" w:hAnsi="STIX Math" w:eastAsia="STIX Math"/>
          <w:i/>
          <w:sz w:val="16"/>
          <w:vertAlign w:val="baseline"/>
        </w:rPr>
        <w:t>,</w:t>
      </w:r>
      <w:r>
        <w:rPr>
          <w:rFonts w:ascii="STIX Math" w:hAnsi="STIX Math" w:eastAsia="STIX Math"/>
          <w:i/>
          <w:spacing w:val="-10"/>
          <w:sz w:val="16"/>
          <w:vertAlign w:val="baseline"/>
        </w:rPr>
        <w:t> </w:t>
      </w:r>
      <w:r>
        <w:rPr>
          <w:rFonts w:ascii="STIX Math" w:hAnsi="STIX Math" w:eastAsia="STIX Math"/>
          <w:b/>
          <w:sz w:val="16"/>
          <w:vertAlign w:val="baseline"/>
        </w:rPr>
        <w:t>𝐱</w:t>
      </w:r>
      <w:r>
        <w:rPr>
          <w:rFonts w:ascii="STIX Math" w:hAnsi="STIX Math" w:eastAsia="STIX Math"/>
          <w:i/>
          <w:sz w:val="16"/>
          <w:vertAlign w:val="subscript"/>
        </w:rPr>
        <w:t>𝑡</w:t>
      </w:r>
      <w:r>
        <w:rPr>
          <w:rFonts w:ascii="STIX Math" w:hAnsi="STIX Math" w:eastAsia="STIX Math"/>
          <w:position w:val="-6"/>
          <w:sz w:val="10"/>
          <w:vertAlign w:val="baseline"/>
        </w:rPr>
        <w:t>2</w:t>
      </w:r>
      <w:r>
        <w:rPr>
          <w:rFonts w:ascii="STIX Math" w:hAnsi="STIX Math" w:eastAsia="STIX Math"/>
          <w:spacing w:val="-4"/>
          <w:position w:val="-6"/>
          <w:sz w:val="10"/>
          <w:vertAlign w:val="baseline"/>
        </w:rPr>
        <w:t> </w:t>
      </w:r>
      <w:r>
        <w:rPr>
          <w:rFonts w:ascii="STIX Math" w:hAnsi="STIX Math" w:eastAsia="STIX Math"/>
          <w:i/>
          <w:sz w:val="16"/>
          <w:vertAlign w:val="baseline"/>
        </w:rPr>
        <w:t>,</w:t>
      </w:r>
      <w:r>
        <w:rPr>
          <w:rFonts w:ascii="STIX Math" w:hAnsi="STIX Math" w:eastAsia="STIX Math"/>
          <w:i/>
          <w:spacing w:val="-11"/>
          <w:sz w:val="16"/>
          <w:vertAlign w:val="baseline"/>
        </w:rPr>
        <w:t> </w:t>
      </w:r>
      <w:r>
        <w:rPr>
          <w:rFonts w:ascii="STIX Math" w:hAnsi="STIX Math" w:eastAsia="STIX Math"/>
          <w:sz w:val="16"/>
          <w:vertAlign w:val="baseline"/>
        </w:rPr>
        <w:t>…</w:t>
      </w:r>
      <w:r>
        <w:rPr>
          <w:rFonts w:ascii="STIX Math" w:hAnsi="STIX Math" w:eastAsia="STIX Math"/>
          <w:spacing w:val="-11"/>
          <w:sz w:val="16"/>
          <w:vertAlign w:val="baseline"/>
        </w:rPr>
        <w:t> </w:t>
      </w:r>
      <w:r>
        <w:rPr>
          <w:rFonts w:ascii="STIX Math" w:hAnsi="STIX Math" w:eastAsia="STIX Math"/>
          <w:i/>
          <w:sz w:val="16"/>
          <w:vertAlign w:val="baseline"/>
        </w:rPr>
        <w:t>,</w:t>
      </w:r>
      <w:r>
        <w:rPr>
          <w:rFonts w:ascii="STIX Math" w:hAnsi="STIX Math" w:eastAsia="STIX Math"/>
          <w:i/>
          <w:spacing w:val="-10"/>
          <w:sz w:val="16"/>
          <w:vertAlign w:val="baseline"/>
        </w:rPr>
        <w:t> </w:t>
      </w:r>
      <w:r>
        <w:rPr>
          <w:rFonts w:ascii="STIX Math" w:hAnsi="STIX Math" w:eastAsia="STIX Math"/>
          <w:b/>
          <w:spacing w:val="-5"/>
          <w:sz w:val="16"/>
          <w:vertAlign w:val="baseline"/>
        </w:rPr>
        <w:t>𝐱</w:t>
      </w:r>
      <w:r>
        <w:rPr>
          <w:rFonts w:ascii="STIX Math" w:hAnsi="STIX Math" w:eastAsia="STIX Math"/>
          <w:i/>
          <w:spacing w:val="-5"/>
          <w:sz w:val="16"/>
          <w:vertAlign w:val="subscript"/>
        </w:rPr>
        <w:t>𝑡</w:t>
      </w:r>
    </w:p>
    <w:p>
      <w:pPr>
        <w:spacing w:line="234" w:lineRule="exact" w:before="0"/>
        <w:ind w:left="0" w:right="0" w:firstLine="0"/>
        <w:jc w:val="left"/>
        <w:rPr>
          <w:rFonts w:ascii="STIX Math" w:eastAsia="STIX Math"/>
          <w:i/>
          <w:sz w:val="10"/>
        </w:rPr>
      </w:pPr>
      <w:r>
        <w:rPr/>
        <w:br w:type="column"/>
      </w:r>
      <w:r>
        <w:rPr>
          <w:rFonts w:ascii="STIX Math" w:eastAsia="STIX Math"/>
          <w:i/>
          <w:spacing w:val="-5"/>
          <w:sz w:val="10"/>
        </w:rPr>
        <w:t>𝑛</w:t>
      </w:r>
      <w:r>
        <w:rPr>
          <w:rFonts w:ascii="STIX Math" w:eastAsia="STIX Math"/>
          <w:i/>
          <w:spacing w:val="-5"/>
          <w:position w:val="-1"/>
          <w:sz w:val="10"/>
        </w:rPr>
        <w:t>𝑡</w:t>
      </w:r>
    </w:p>
    <w:p>
      <w:pPr>
        <w:spacing w:line="234" w:lineRule="exact" w:before="0"/>
        <w:ind w:left="0" w:right="0" w:firstLine="0"/>
        <w:jc w:val="left"/>
        <w:rPr>
          <w:sz w:val="16"/>
        </w:rPr>
      </w:pPr>
      <w:r>
        <w:rPr/>
        <w:br w:type="column"/>
      </w:r>
      <w:r>
        <w:rPr>
          <w:rFonts w:ascii="STIX Math" w:eastAsia="STIX Math"/>
          <w:w w:val="110"/>
          <w:sz w:val="16"/>
        </w:rPr>
        <w:t>)</w:t>
      </w:r>
      <w:r>
        <w:rPr>
          <w:rFonts w:ascii="STIX Math" w:eastAsia="STIX Math"/>
          <w:i/>
          <w:w w:val="110"/>
          <w:position w:val="6"/>
          <w:sz w:val="12"/>
        </w:rPr>
        <w:t>𝑇</w:t>
      </w:r>
      <w:r>
        <w:rPr>
          <w:rFonts w:ascii="STIX Math" w:eastAsia="STIX Math"/>
          <w:i/>
          <w:spacing w:val="-6"/>
          <w:w w:val="110"/>
          <w:position w:val="6"/>
          <w:sz w:val="12"/>
        </w:rPr>
        <w:t> </w:t>
      </w:r>
      <w:r>
        <w:rPr>
          <w:w w:val="110"/>
          <w:sz w:val="16"/>
        </w:rPr>
        <w:t>. In</w:t>
      </w:r>
      <w:r>
        <w:rPr>
          <w:spacing w:val="1"/>
          <w:w w:val="110"/>
          <w:sz w:val="16"/>
        </w:rPr>
        <w:t> </w:t>
      </w:r>
      <w:r>
        <w:rPr>
          <w:w w:val="110"/>
          <w:sz w:val="16"/>
        </w:rPr>
        <w:t>discrete</w:t>
      </w:r>
      <w:r>
        <w:rPr>
          <w:spacing w:val="1"/>
          <w:w w:val="110"/>
          <w:sz w:val="16"/>
        </w:rPr>
        <w:t> </w:t>
      </w:r>
      <w:r>
        <w:rPr>
          <w:w w:val="110"/>
          <w:sz w:val="16"/>
        </w:rPr>
        <w:t>cases,</w:t>
      </w:r>
      <w:r>
        <w:rPr>
          <w:spacing w:val="1"/>
          <w:w w:val="110"/>
          <w:sz w:val="16"/>
        </w:rPr>
        <w:t> </w:t>
      </w:r>
      <w:r>
        <w:rPr>
          <w:w w:val="110"/>
          <w:sz w:val="16"/>
        </w:rPr>
        <w:t>the transport</w:t>
      </w:r>
      <w:r>
        <w:rPr>
          <w:spacing w:val="1"/>
          <w:w w:val="110"/>
          <w:sz w:val="16"/>
        </w:rPr>
        <w:t> </w:t>
      </w:r>
      <w:r>
        <w:rPr>
          <w:rFonts w:ascii="STIX Math" w:eastAsia="STIX Math"/>
          <w:b/>
          <w:w w:val="110"/>
          <w:sz w:val="16"/>
        </w:rPr>
        <w:t>𝐓</w:t>
      </w:r>
      <w:r>
        <w:rPr>
          <w:rFonts w:ascii="STIX Math" w:eastAsia="STIX Math"/>
          <w:i/>
          <w:w w:val="110"/>
          <w:sz w:val="16"/>
          <w:vertAlign w:val="subscript"/>
        </w:rPr>
        <w:t>𝑡</w:t>
      </w:r>
      <w:r>
        <w:rPr>
          <w:rFonts w:ascii="STIX Math" w:eastAsia="STIX Math"/>
          <w:i/>
          <w:spacing w:val="9"/>
          <w:w w:val="110"/>
          <w:sz w:val="16"/>
          <w:vertAlign w:val="baseline"/>
        </w:rPr>
        <w:t> </w:t>
      </w:r>
      <w:r>
        <w:rPr>
          <w:w w:val="110"/>
          <w:sz w:val="16"/>
          <w:vertAlign w:val="baseline"/>
        </w:rPr>
        <w:t>from</w:t>
      </w:r>
      <w:r>
        <w:rPr>
          <w:spacing w:val="1"/>
          <w:w w:val="110"/>
          <w:sz w:val="16"/>
          <w:vertAlign w:val="baseline"/>
        </w:rPr>
        <w:t> </w:t>
      </w:r>
      <w:r>
        <w:rPr>
          <w:rFonts w:ascii="STIX Math" w:eastAsia="STIX Math"/>
          <w:i/>
          <w:w w:val="110"/>
          <w:sz w:val="16"/>
          <w:vertAlign w:val="baseline"/>
        </w:rPr>
        <w:t>𝜇</w:t>
      </w:r>
      <w:r>
        <w:rPr>
          <w:rFonts w:ascii="STIX Math" w:eastAsia="STIX Math"/>
          <w:i/>
          <w:w w:val="110"/>
          <w:position w:val="-3"/>
          <w:sz w:val="12"/>
          <w:vertAlign w:val="baseline"/>
        </w:rPr>
        <w:t>𝑡</w:t>
      </w:r>
      <w:r>
        <w:rPr>
          <w:rFonts w:ascii="STIX Math" w:eastAsia="STIX Math"/>
          <w:i/>
          <w:spacing w:val="20"/>
          <w:w w:val="110"/>
          <w:position w:val="-3"/>
          <w:sz w:val="12"/>
          <w:vertAlign w:val="baseline"/>
        </w:rPr>
        <w:t> </w:t>
      </w:r>
      <w:r>
        <w:rPr>
          <w:w w:val="110"/>
          <w:sz w:val="16"/>
          <w:vertAlign w:val="baseline"/>
        </w:rPr>
        <w:t>to</w:t>
      </w:r>
      <w:r>
        <w:rPr>
          <w:spacing w:val="1"/>
          <w:w w:val="110"/>
          <w:sz w:val="16"/>
          <w:vertAlign w:val="baseline"/>
        </w:rPr>
        <w:t> </w:t>
      </w:r>
      <w:r>
        <w:rPr>
          <w:rFonts w:ascii="STIX Math" w:eastAsia="STIX Math"/>
          <w:i/>
          <w:w w:val="110"/>
          <w:sz w:val="16"/>
          <w:vertAlign w:val="baseline"/>
        </w:rPr>
        <w:t>𝜇</w:t>
      </w:r>
      <w:r>
        <w:rPr>
          <w:rFonts w:ascii="STIX Math" w:eastAsia="STIX Math"/>
          <w:i/>
          <w:w w:val="110"/>
          <w:position w:val="-3"/>
          <w:sz w:val="12"/>
          <w:vertAlign w:val="baseline"/>
        </w:rPr>
        <w:t>𝑡</w:t>
      </w:r>
      <w:r>
        <w:rPr>
          <w:rFonts w:ascii="STIX Math" w:eastAsia="STIX Math"/>
          <w:w w:val="110"/>
          <w:position w:val="-3"/>
          <w:sz w:val="12"/>
          <w:vertAlign w:val="baseline"/>
        </w:rPr>
        <w:t>+1</w:t>
      </w:r>
      <w:r>
        <w:rPr>
          <w:rFonts w:ascii="STIX Math" w:eastAsia="STIX Math"/>
          <w:spacing w:val="20"/>
          <w:w w:val="110"/>
          <w:position w:val="-3"/>
          <w:sz w:val="12"/>
          <w:vertAlign w:val="baseline"/>
        </w:rPr>
        <w:t> </w:t>
      </w:r>
      <w:r>
        <w:rPr>
          <w:spacing w:val="-5"/>
          <w:w w:val="110"/>
          <w:sz w:val="16"/>
          <w:vertAlign w:val="baseline"/>
        </w:rPr>
        <w:t>can</w:t>
      </w:r>
    </w:p>
    <w:p>
      <w:pPr>
        <w:spacing w:after="0" w:line="234" w:lineRule="exact"/>
        <w:jc w:val="left"/>
        <w:rPr>
          <w:sz w:val="16"/>
        </w:rPr>
        <w:sectPr>
          <w:type w:val="continuous"/>
          <w:pgSz w:w="11910" w:h="15880"/>
          <w:pgMar w:header="668" w:footer="485" w:top="620" w:bottom="280" w:left="640" w:right="620"/>
          <w:cols w:num="4" w:equalWidth="0">
            <w:col w:w="3491" w:space="1889"/>
            <w:col w:w="1052" w:space="0"/>
            <w:col w:w="82" w:space="28"/>
            <w:col w:w="4108"/>
          </w:cols>
        </w:sectPr>
      </w:pPr>
    </w:p>
    <w:p>
      <w:pPr>
        <w:pStyle w:val="BodyText"/>
        <w:spacing w:before="91"/>
        <w:ind w:left="0"/>
      </w:pPr>
    </w:p>
    <w:p>
      <w:pPr>
        <w:pStyle w:val="BodyText"/>
        <w:spacing w:line="210" w:lineRule="atLeast" w:before="1"/>
        <w:ind w:right="38" w:firstLine="239"/>
        <w:jc w:val="both"/>
      </w:pPr>
      <w:r>
        <w:rPr>
          <w:w w:val="110"/>
        </w:rPr>
        <w:t>To construct the cell fate trajectories, we first align the cells at dif- ferent time points to construct the cells’ lineages information between time points. We then smooth the gene expression pattern for each gene over</w:t>
      </w:r>
      <w:r>
        <w:rPr>
          <w:spacing w:val="12"/>
          <w:w w:val="110"/>
        </w:rPr>
        <w:t> </w:t>
      </w:r>
      <w:r>
        <w:rPr>
          <w:w w:val="110"/>
        </w:rPr>
        <w:t>time</w:t>
      </w:r>
      <w:r>
        <w:rPr>
          <w:spacing w:val="12"/>
          <w:w w:val="110"/>
        </w:rPr>
        <w:t> </w:t>
      </w:r>
      <w:r>
        <w:rPr>
          <w:w w:val="110"/>
        </w:rPr>
        <w:t>and</w:t>
      </w:r>
      <w:r>
        <w:rPr>
          <w:spacing w:val="12"/>
          <w:w w:val="110"/>
        </w:rPr>
        <w:t> </w:t>
      </w:r>
      <w:r>
        <w:rPr>
          <w:w w:val="110"/>
        </w:rPr>
        <w:t>extract</w:t>
      </w:r>
      <w:r>
        <w:rPr>
          <w:spacing w:val="12"/>
          <w:w w:val="110"/>
        </w:rPr>
        <w:t> </w:t>
      </w:r>
      <w:r>
        <w:rPr>
          <w:w w:val="110"/>
        </w:rPr>
        <w:t>the</w:t>
      </w:r>
      <w:r>
        <w:rPr>
          <w:spacing w:val="12"/>
          <w:w w:val="110"/>
        </w:rPr>
        <w:t> </w:t>
      </w:r>
      <w:r>
        <w:rPr>
          <w:w w:val="110"/>
        </w:rPr>
        <w:t>”mean</w:t>
      </w:r>
      <w:r>
        <w:rPr>
          <w:spacing w:val="13"/>
          <w:w w:val="110"/>
        </w:rPr>
        <w:t> </w:t>
      </w:r>
      <w:r>
        <w:rPr>
          <w:w w:val="110"/>
        </w:rPr>
        <w:t>curve”</w:t>
      </w:r>
      <w:r>
        <w:rPr>
          <w:spacing w:val="12"/>
          <w:w w:val="110"/>
        </w:rPr>
        <w:t> </w:t>
      </w:r>
      <w:r>
        <w:rPr>
          <w:w w:val="110"/>
        </w:rPr>
        <w:t>of</w:t>
      </w:r>
      <w:r>
        <w:rPr>
          <w:spacing w:val="12"/>
          <w:w w:val="110"/>
        </w:rPr>
        <w:t> </w:t>
      </w:r>
      <w:r>
        <w:rPr>
          <w:w w:val="110"/>
        </w:rPr>
        <w:t>all</w:t>
      </w:r>
      <w:r>
        <w:rPr>
          <w:spacing w:val="12"/>
          <w:w w:val="110"/>
        </w:rPr>
        <w:t> </w:t>
      </w:r>
      <w:r>
        <w:rPr>
          <w:w w:val="110"/>
        </w:rPr>
        <w:t>individual</w:t>
      </w:r>
      <w:r>
        <w:rPr>
          <w:spacing w:val="12"/>
          <w:w w:val="110"/>
        </w:rPr>
        <w:t> </w:t>
      </w:r>
      <w:r>
        <w:rPr>
          <w:w w:val="110"/>
        </w:rPr>
        <w:t>gene</w:t>
      </w:r>
      <w:r>
        <w:rPr>
          <w:spacing w:val="12"/>
          <w:w w:val="110"/>
        </w:rPr>
        <w:t> </w:t>
      </w:r>
      <w:r>
        <w:rPr>
          <w:spacing w:val="-2"/>
          <w:w w:val="110"/>
        </w:rPr>
        <w:t>expres-</w:t>
      </w:r>
    </w:p>
    <w:p>
      <w:pPr>
        <w:spacing w:line="111" w:lineRule="exact" w:before="0"/>
        <w:ind w:left="118" w:right="0" w:firstLine="0"/>
        <w:jc w:val="both"/>
        <w:rPr>
          <w:sz w:val="16"/>
        </w:rPr>
      </w:pPr>
      <w:r>
        <w:rPr/>
        <w:br w:type="column"/>
      </w:r>
      <w:r>
        <w:rPr>
          <w:w w:val="105"/>
          <w:sz w:val="16"/>
        </w:rPr>
        <w:t>be</w:t>
      </w:r>
      <w:r>
        <w:rPr>
          <w:spacing w:val="12"/>
          <w:w w:val="105"/>
          <w:sz w:val="16"/>
        </w:rPr>
        <w:t> </w:t>
      </w:r>
      <w:r>
        <w:rPr>
          <w:w w:val="105"/>
          <w:sz w:val="16"/>
        </w:rPr>
        <w:t>denoted</w:t>
      </w:r>
      <w:r>
        <w:rPr>
          <w:spacing w:val="13"/>
          <w:w w:val="105"/>
          <w:sz w:val="16"/>
        </w:rPr>
        <w:t> </w:t>
      </w:r>
      <w:r>
        <w:rPr>
          <w:w w:val="105"/>
          <w:sz w:val="16"/>
        </w:rPr>
        <w:t>as</w:t>
      </w:r>
      <w:r>
        <w:rPr>
          <w:spacing w:val="13"/>
          <w:w w:val="105"/>
          <w:sz w:val="16"/>
        </w:rPr>
        <w:t> </w:t>
      </w:r>
      <w:r>
        <w:rPr>
          <w:rFonts w:ascii="STIX Math" w:hAnsi="STIX Math" w:eastAsia="STIX Math"/>
          <w:b/>
          <w:w w:val="105"/>
          <w:sz w:val="16"/>
        </w:rPr>
        <w:t>𝐓</w:t>
      </w:r>
      <w:r>
        <w:rPr>
          <w:rFonts w:ascii="STIX Math" w:hAnsi="STIX Math" w:eastAsia="STIX Math"/>
          <w:i/>
          <w:w w:val="105"/>
          <w:sz w:val="16"/>
          <w:vertAlign w:val="subscript"/>
        </w:rPr>
        <w:t>𝑡</w:t>
      </w:r>
      <w:r>
        <w:rPr>
          <w:rFonts w:ascii="STIX Math" w:hAnsi="STIX Math" w:eastAsia="STIX Math"/>
          <w:w w:val="105"/>
          <w:sz w:val="16"/>
          <w:vertAlign w:val="baseline"/>
        </w:rPr>
        <w:t>(</w:t>
      </w:r>
      <w:r>
        <w:rPr>
          <w:rFonts w:ascii="STIX Math" w:hAnsi="STIX Math" w:eastAsia="STIX Math"/>
          <w:b/>
          <w:w w:val="105"/>
          <w:sz w:val="16"/>
          <w:vertAlign w:val="baseline"/>
        </w:rPr>
        <w:t>𝐗</w:t>
      </w:r>
      <w:r>
        <w:rPr>
          <w:rFonts w:ascii="STIX Math" w:hAnsi="STIX Math" w:eastAsia="STIX Math"/>
          <w:i/>
          <w:w w:val="105"/>
          <w:sz w:val="16"/>
          <w:vertAlign w:val="subscript"/>
        </w:rPr>
        <w:t>𝑡</w:t>
      </w:r>
      <w:r>
        <w:rPr>
          <w:rFonts w:ascii="STIX Math" w:hAnsi="STIX Math" w:eastAsia="STIX Math"/>
          <w:w w:val="105"/>
          <w:sz w:val="16"/>
          <w:vertAlign w:val="baseline"/>
        </w:rPr>
        <w:t>)</w:t>
      </w:r>
      <w:r>
        <w:rPr>
          <w:rFonts w:ascii="STIX Math" w:hAnsi="STIX Math" w:eastAsia="STIX Math"/>
          <w:spacing w:val="8"/>
          <w:w w:val="105"/>
          <w:sz w:val="16"/>
          <w:vertAlign w:val="baseline"/>
        </w:rPr>
        <w:t> </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w w:val="105"/>
          <w:sz w:val="16"/>
          <w:vertAlign w:val="baseline"/>
        </w:rPr>
        <w:t>Σ</w:t>
      </w:r>
      <w:r>
        <w:rPr>
          <w:rFonts w:ascii="STIX Math" w:hAnsi="STIX Math" w:eastAsia="STIX Math"/>
          <w:b/>
          <w:w w:val="105"/>
          <w:sz w:val="16"/>
          <w:vertAlign w:val="baseline"/>
        </w:rPr>
        <w:t>𝐗</w:t>
      </w:r>
      <w:r>
        <w:rPr>
          <w:rFonts w:ascii="STIX Math" w:hAnsi="STIX Math" w:eastAsia="STIX Math"/>
          <w:i/>
          <w:w w:val="105"/>
          <w:sz w:val="16"/>
          <w:vertAlign w:val="subscript"/>
        </w:rPr>
        <w:t>𝑡</w:t>
      </w:r>
      <w:r>
        <w:rPr>
          <w:w w:val="105"/>
          <w:sz w:val="16"/>
          <w:vertAlign w:val="baseline"/>
        </w:rPr>
        <w:t>,</w:t>
      </w:r>
      <w:r>
        <w:rPr>
          <w:spacing w:val="13"/>
          <w:w w:val="105"/>
          <w:sz w:val="16"/>
          <w:vertAlign w:val="baseline"/>
        </w:rPr>
        <w:t> </w:t>
      </w:r>
      <w:r>
        <w:rPr>
          <w:w w:val="105"/>
          <w:sz w:val="16"/>
          <w:vertAlign w:val="baseline"/>
        </w:rPr>
        <w:t>where</w:t>
      </w:r>
      <w:r>
        <w:rPr>
          <w:spacing w:val="14"/>
          <w:w w:val="105"/>
          <w:sz w:val="16"/>
          <w:vertAlign w:val="baseline"/>
        </w:rPr>
        <w:t> </w:t>
      </w:r>
      <w:r>
        <w:rPr>
          <w:rFonts w:ascii="STIX Math" w:hAnsi="STIX Math" w:eastAsia="STIX Math"/>
          <w:w w:val="105"/>
          <w:sz w:val="16"/>
          <w:vertAlign w:val="baseline"/>
        </w:rPr>
        <w:t>Σ</w:t>
      </w:r>
      <w:r>
        <w:rPr>
          <w:rFonts w:ascii="STIX Math" w:hAnsi="STIX Math" w:eastAsia="STIX Math"/>
          <w:spacing w:val="13"/>
          <w:w w:val="105"/>
          <w:sz w:val="16"/>
          <w:vertAlign w:val="baseline"/>
        </w:rPr>
        <w:t> </w:t>
      </w:r>
      <w:r>
        <w:rPr>
          <w:w w:val="105"/>
          <w:sz w:val="16"/>
          <w:vertAlign w:val="baseline"/>
        </w:rPr>
        <w:t>is</w:t>
      </w:r>
      <w:r>
        <w:rPr>
          <w:spacing w:val="12"/>
          <w:w w:val="105"/>
          <w:sz w:val="16"/>
          <w:vertAlign w:val="baseline"/>
        </w:rPr>
        <w:t> </w:t>
      </w:r>
      <w:r>
        <w:rPr>
          <w:w w:val="105"/>
          <w:sz w:val="16"/>
          <w:vertAlign w:val="baseline"/>
        </w:rPr>
        <w:t>an</w:t>
      </w:r>
      <w:r>
        <w:rPr>
          <w:spacing w:val="13"/>
          <w:w w:val="105"/>
          <w:sz w:val="16"/>
          <w:vertAlign w:val="baseline"/>
        </w:rPr>
        <w:t> </w:t>
      </w:r>
      <w:r>
        <w:rPr>
          <w:rFonts w:ascii="STIX Math" w:hAnsi="STIX Math" w:eastAsia="STIX Math"/>
          <w:i/>
          <w:w w:val="105"/>
          <w:sz w:val="16"/>
          <w:vertAlign w:val="baseline"/>
        </w:rPr>
        <w:t>𝑛</w:t>
      </w:r>
      <w:r>
        <w:rPr>
          <w:rFonts w:ascii="STIX Math" w:hAnsi="STIX Math" w:eastAsia="STIX Math"/>
          <w:i/>
          <w:w w:val="105"/>
          <w:position w:val="-3"/>
          <w:sz w:val="12"/>
          <w:vertAlign w:val="baseline"/>
        </w:rPr>
        <w:t>𝑡</w:t>
      </w:r>
      <w:r>
        <w:rPr>
          <w:rFonts w:ascii="STIX Math" w:hAnsi="STIX Math" w:eastAsia="STIX Math"/>
          <w:w w:val="105"/>
          <w:position w:val="-3"/>
          <w:sz w:val="12"/>
          <w:vertAlign w:val="baseline"/>
        </w:rPr>
        <w:t>+1</w:t>
      </w:r>
      <w:r>
        <w:rPr>
          <w:rFonts w:ascii="STIX Math" w:hAnsi="STIX Math" w:eastAsia="STIX Math"/>
          <w:spacing w:val="20"/>
          <w:w w:val="105"/>
          <w:position w:val="-3"/>
          <w:sz w:val="12"/>
          <w:vertAlign w:val="baseline"/>
        </w:rPr>
        <w:t> </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STIX Math" w:hAnsi="STIX Math" w:eastAsia="STIX Math"/>
          <w:i/>
          <w:w w:val="105"/>
          <w:sz w:val="16"/>
          <w:vertAlign w:val="baseline"/>
        </w:rPr>
        <w:t>𝑛</w:t>
      </w:r>
      <w:r>
        <w:rPr>
          <w:rFonts w:ascii="STIX Math" w:hAnsi="STIX Math" w:eastAsia="STIX Math"/>
          <w:i/>
          <w:w w:val="105"/>
          <w:position w:val="-3"/>
          <w:sz w:val="12"/>
          <w:vertAlign w:val="baseline"/>
        </w:rPr>
        <w:t>𝑡</w:t>
      </w:r>
      <w:r>
        <w:rPr>
          <w:rFonts w:ascii="STIX Math" w:hAnsi="STIX Math" w:eastAsia="STIX Math"/>
          <w:i/>
          <w:spacing w:val="35"/>
          <w:w w:val="105"/>
          <w:position w:val="-3"/>
          <w:sz w:val="12"/>
          <w:vertAlign w:val="baseline"/>
        </w:rPr>
        <w:t> </w:t>
      </w:r>
      <w:r>
        <w:rPr>
          <w:w w:val="105"/>
          <w:sz w:val="16"/>
          <w:vertAlign w:val="baseline"/>
        </w:rPr>
        <w:t>matrix.</w:t>
      </w:r>
      <w:r>
        <w:rPr>
          <w:spacing w:val="13"/>
          <w:w w:val="105"/>
          <w:sz w:val="16"/>
          <w:vertAlign w:val="baseline"/>
        </w:rPr>
        <w:t> </w:t>
      </w:r>
      <w:r>
        <w:rPr>
          <w:w w:val="105"/>
          <w:sz w:val="16"/>
          <w:vertAlign w:val="baseline"/>
        </w:rPr>
        <w:t>For</w:t>
      </w:r>
      <w:r>
        <w:rPr>
          <w:spacing w:val="13"/>
          <w:w w:val="105"/>
          <w:sz w:val="16"/>
          <w:vertAlign w:val="baseline"/>
        </w:rPr>
        <w:t> </w:t>
      </w:r>
      <w:r>
        <w:rPr>
          <w:spacing w:val="-2"/>
          <w:w w:val="105"/>
          <w:sz w:val="16"/>
          <w:vertAlign w:val="baseline"/>
        </w:rPr>
        <w:t>simplic-</w:t>
      </w:r>
    </w:p>
    <w:p>
      <w:pPr>
        <w:pStyle w:val="BodyText"/>
        <w:spacing w:line="100" w:lineRule="auto" w:before="75"/>
        <w:ind w:right="116"/>
        <w:jc w:val="both"/>
      </w:pPr>
      <w:r>
        <w:rPr>
          <w:w w:val="110"/>
        </w:rPr>
        <w:t>ity, we first consider the equal-size mapping, i.e., </w:t>
      </w:r>
      <w:r>
        <w:rPr>
          <w:rFonts w:ascii="STIX Math" w:hAnsi="STIX Math" w:eastAsia="STIX Math"/>
          <w:i/>
          <w:w w:val="110"/>
        </w:rPr>
        <w:t>𝑛</w:t>
      </w:r>
      <w:r>
        <w:rPr>
          <w:rFonts w:ascii="STIX Math" w:hAnsi="STIX Math" w:eastAsia="STIX Math"/>
          <w:i/>
          <w:w w:val="110"/>
          <w:position w:val="-3"/>
          <w:sz w:val="12"/>
        </w:rPr>
        <w:t>𝑡</w:t>
      </w:r>
      <w:r>
        <w:rPr>
          <w:rFonts w:ascii="STIX Math" w:hAnsi="STIX Math" w:eastAsia="STIX Math"/>
          <w:i/>
          <w:w w:val="110"/>
          <w:position w:val="-3"/>
          <w:sz w:val="12"/>
        </w:rPr>
        <w:t> </w:t>
      </w:r>
      <w:r>
        <w:rPr>
          <w:rFonts w:ascii="STIX Math" w:hAnsi="STIX Math" w:eastAsia="STIX Math"/>
          <w:w w:val="110"/>
        </w:rPr>
        <w:t>= </w:t>
      </w:r>
      <w:r>
        <w:rPr>
          <w:rFonts w:ascii="STIX Math" w:hAnsi="STIX Math" w:eastAsia="STIX Math"/>
          <w:i/>
          <w:w w:val="110"/>
        </w:rPr>
        <w:t>𝑛</w:t>
      </w:r>
      <w:r>
        <w:rPr>
          <w:rFonts w:ascii="STIX Math" w:hAnsi="STIX Math" w:eastAsia="STIX Math"/>
          <w:i/>
          <w:w w:val="110"/>
          <w:position w:val="-3"/>
          <w:sz w:val="12"/>
        </w:rPr>
        <w:t>𝑡</w:t>
      </w:r>
      <w:r>
        <w:rPr>
          <w:rFonts w:ascii="STIX Math" w:hAnsi="STIX Math" w:eastAsia="STIX Math"/>
          <w:w w:val="110"/>
          <w:position w:val="-3"/>
          <w:sz w:val="12"/>
        </w:rPr>
        <w:t>+1</w:t>
      </w:r>
      <w:r>
        <w:rPr>
          <w:rFonts w:ascii="STIX Math" w:hAnsi="STIX Math" w:eastAsia="STIX Math"/>
          <w:w w:val="110"/>
          <w:position w:val="-3"/>
          <w:sz w:val="12"/>
        </w:rPr>
        <w:t> </w:t>
      </w:r>
      <w:r>
        <w:rPr>
          <w:rFonts w:ascii="STIX Math" w:hAnsi="STIX Math" w:eastAsia="STIX Math"/>
          <w:w w:val="110"/>
        </w:rPr>
        <w:t>= </w:t>
      </w:r>
      <w:r>
        <w:rPr>
          <w:rFonts w:ascii="STIX Math" w:hAnsi="STIX Math" w:eastAsia="STIX Math"/>
          <w:i/>
          <w:w w:val="110"/>
        </w:rPr>
        <w:t>𝑛</w:t>
      </w:r>
      <w:r>
        <w:rPr>
          <w:w w:val="110"/>
        </w:rPr>
        <w:t>. Notice that in this case, the transport between </w:t>
      </w:r>
      <w:r>
        <w:rPr>
          <w:rFonts w:ascii="STIX Math" w:hAnsi="STIX Math" w:eastAsia="STIX Math"/>
          <w:b/>
          <w:w w:val="110"/>
        </w:rPr>
        <w:t>𝐗</w:t>
      </w:r>
      <w:r>
        <w:rPr>
          <w:rFonts w:ascii="STIX Math" w:hAnsi="STIX Math" w:eastAsia="STIX Math"/>
          <w:i/>
          <w:w w:val="110"/>
          <w:vertAlign w:val="subscript"/>
        </w:rPr>
        <w:t>𝑡</w:t>
      </w:r>
      <w:r>
        <w:rPr>
          <w:rFonts w:ascii="STIX Math" w:hAnsi="STIX Math" w:eastAsia="STIX Math"/>
          <w:i/>
          <w:w w:val="110"/>
          <w:vertAlign w:val="baseline"/>
        </w:rPr>
        <w:t> </w:t>
      </w:r>
      <w:r>
        <w:rPr>
          <w:w w:val="110"/>
          <w:vertAlign w:val="baseline"/>
        </w:rPr>
        <w:t>and </w:t>
      </w:r>
      <w:r>
        <w:rPr>
          <w:rFonts w:ascii="STIX Math" w:hAnsi="STIX Math" w:eastAsia="STIX Math"/>
          <w:b/>
          <w:w w:val="110"/>
          <w:vertAlign w:val="baseline"/>
        </w:rPr>
        <w:t>𝐗</w:t>
      </w:r>
      <w:r>
        <w:rPr>
          <w:rFonts w:ascii="STIX Math" w:hAnsi="STIX Math" w:eastAsia="STIX Math"/>
          <w:i/>
          <w:w w:val="110"/>
          <w:vertAlign w:val="subscript"/>
        </w:rPr>
        <w:t>𝑡</w:t>
      </w:r>
      <w:r>
        <w:rPr>
          <w:rFonts w:ascii="STIX Math" w:hAnsi="STIX Math" w:eastAsia="STIX Math"/>
          <w:w w:val="110"/>
          <w:vertAlign w:val="subscript"/>
        </w:rPr>
        <w:t>+1</w:t>
      </w:r>
      <w:r>
        <w:rPr>
          <w:rFonts w:ascii="STIX Math" w:hAnsi="STIX Math" w:eastAsia="STIX Math"/>
          <w:w w:val="110"/>
          <w:vertAlign w:val="baseline"/>
        </w:rPr>
        <w:t> </w:t>
      </w:r>
      <w:r>
        <w:rPr>
          <w:w w:val="110"/>
          <w:vertAlign w:val="baseline"/>
        </w:rPr>
        <w:t>is a one-to-one as- signment with</w:t>
      </w:r>
      <w:r>
        <w:rPr>
          <w:w w:val="110"/>
          <w:vertAlign w:val="baseline"/>
        </w:rPr>
        <w:t> permutation, </w:t>
      </w:r>
      <w:r>
        <w:rPr>
          <w:rFonts w:ascii="STIX Math" w:hAnsi="STIX Math" w:eastAsia="STIX Math"/>
          <w:w w:val="110"/>
          <w:vertAlign w:val="baseline"/>
        </w:rPr>
        <w:t>Σ </w:t>
      </w:r>
      <w:r>
        <w:rPr>
          <w:w w:val="110"/>
          <w:vertAlign w:val="baseline"/>
        </w:rPr>
        <w:t>then</w:t>
      </w:r>
      <w:r>
        <w:rPr>
          <w:w w:val="110"/>
          <w:vertAlign w:val="baseline"/>
        </w:rPr>
        <w:t> can</w:t>
      </w:r>
      <w:r>
        <w:rPr>
          <w:w w:val="110"/>
          <w:vertAlign w:val="baseline"/>
        </w:rPr>
        <w:t> be</w:t>
      </w:r>
      <w:r>
        <w:rPr>
          <w:w w:val="110"/>
          <w:vertAlign w:val="baseline"/>
        </w:rPr>
        <w:t> regarded</w:t>
      </w:r>
      <w:r>
        <w:rPr>
          <w:w w:val="110"/>
          <w:vertAlign w:val="baseline"/>
        </w:rPr>
        <w:t> as a</w:t>
      </w:r>
      <w:r>
        <w:rPr>
          <w:w w:val="110"/>
          <w:vertAlign w:val="baseline"/>
        </w:rPr>
        <w:t> permutation matrix with the </w:t>
      </w:r>
      <w:r>
        <w:rPr>
          <w:rFonts w:ascii="STIX Math" w:hAnsi="STIX Math" w:eastAsia="STIX Math"/>
          <w:w w:val="110"/>
          <w:vertAlign w:val="baseline"/>
        </w:rPr>
        <w:t>(</w:t>
      </w:r>
      <w:r>
        <w:rPr>
          <w:rFonts w:ascii="STIX Math" w:hAnsi="STIX Math" w:eastAsia="STIX Math"/>
          <w:i/>
          <w:w w:val="110"/>
          <w:vertAlign w:val="baseline"/>
        </w:rPr>
        <w:t>𝑖, 𝑗</w:t>
      </w:r>
      <w:r>
        <w:rPr>
          <w:rFonts w:ascii="STIX Math" w:hAnsi="STIX Math" w:eastAsia="STIX Math"/>
          <w:w w:val="110"/>
          <w:vertAlign w:val="baseline"/>
        </w:rPr>
        <w:t>)</w:t>
      </w:r>
      <w:r>
        <w:rPr>
          <w:w w:val="110"/>
          <w:vertAlign w:val="baseline"/>
        </w:rPr>
        <w:t>th element:</w:t>
      </w:r>
    </w:p>
    <w:p>
      <w:pPr>
        <w:spacing w:after="0" w:line="100" w:lineRule="auto"/>
        <w:jc w:val="both"/>
        <w:sectPr>
          <w:type w:val="continuous"/>
          <w:pgSz w:w="11910" w:h="15880"/>
          <w:pgMar w:header="668" w:footer="485" w:top="620" w:bottom="280" w:left="640" w:right="620"/>
          <w:cols w:num="2" w:equalWidth="0">
            <w:col w:w="5187" w:space="193"/>
            <w:col w:w="5270"/>
          </w:cols>
        </w:sectPr>
      </w:pPr>
    </w:p>
    <w:p>
      <w:pPr>
        <w:pStyle w:val="BodyText"/>
        <w:spacing w:line="210" w:lineRule="atLeast"/>
      </w:pPr>
      <w:r>
        <w:rPr>
          <w:w w:val="110"/>
        </w:rPr>
        <w:t>sion patterns in single cell fate trajectories to obtain the general gene </w:t>
      </w:r>
      <w:bookmarkStart w:name="2.1.1 Cell-to-cell lineages by optimal t" w:id="14"/>
      <w:bookmarkEnd w:id="14"/>
      <w:r>
        <w:rPr>
          <w:w w:val="110"/>
        </w:rPr>
        <w:t>expression</w:t>
      </w:r>
      <w:r>
        <w:rPr>
          <w:w w:val="110"/>
        </w:rPr>
        <w:t> pattern.</w:t>
      </w:r>
    </w:p>
    <w:p>
      <w:pPr>
        <w:spacing w:line="328" w:lineRule="exact" w:before="0"/>
        <w:ind w:left="118" w:right="0" w:firstLine="0"/>
        <w:jc w:val="left"/>
        <w:rPr>
          <w:rFonts w:ascii="STIX Math" w:hAnsi="STIX Math" w:eastAsia="STIX Math"/>
          <w:sz w:val="16"/>
        </w:rPr>
      </w:pPr>
      <w:r>
        <w:rPr/>
        <w:br w:type="column"/>
      </w:r>
      <w:r>
        <w:rPr>
          <w:rFonts w:ascii="STIX Math" w:hAnsi="STIX Math" w:eastAsia="STIX Math"/>
          <w:position w:val="4"/>
          <w:sz w:val="16"/>
        </w:rPr>
        <w:t>Σ</w:t>
      </w:r>
      <w:r>
        <w:rPr>
          <w:rFonts w:ascii="STIX Math" w:hAnsi="STIX Math" w:eastAsia="STIX Math"/>
          <w:i/>
          <w:sz w:val="12"/>
        </w:rPr>
        <w:t>𝑖,𝑗</w:t>
      </w:r>
      <w:r>
        <w:rPr>
          <w:rFonts w:ascii="STIX Math" w:hAnsi="STIX Math" w:eastAsia="STIX Math"/>
          <w:i/>
          <w:spacing w:val="29"/>
          <w:sz w:val="12"/>
        </w:rPr>
        <w:t> </w:t>
      </w:r>
      <w:r>
        <w:rPr>
          <w:rFonts w:ascii="STIX Math" w:hAnsi="STIX Math" w:eastAsia="STIX Math"/>
          <w:spacing w:val="-10"/>
          <w:position w:val="4"/>
          <w:sz w:val="16"/>
        </w:rPr>
        <w:t>=</w:t>
      </w:r>
    </w:p>
    <w:p>
      <w:pPr>
        <w:spacing w:line="10" w:lineRule="exact" w:before="0"/>
        <w:ind w:left="4" w:right="0" w:firstLine="0"/>
        <w:jc w:val="left"/>
        <w:rPr>
          <w:rFonts w:ascii="DejaVu Sans"/>
          <w:sz w:val="16"/>
        </w:rPr>
      </w:pPr>
      <w:r>
        <w:rPr/>
        <w:br w:type="column"/>
      </w:r>
      <w:r>
        <w:rPr>
          <w:rFonts w:ascii="DejaVu Sans"/>
          <w:spacing w:val="-10"/>
          <w:w w:val="170"/>
          <w:sz w:val="16"/>
        </w:rPr>
        <w:t>{</w:t>
      </w:r>
    </w:p>
    <w:p>
      <w:pPr>
        <w:tabs>
          <w:tab w:pos="461" w:val="left" w:leader="none"/>
        </w:tabs>
        <w:spacing w:line="328" w:lineRule="exact" w:before="0"/>
        <w:ind w:left="176" w:right="0" w:firstLine="0"/>
        <w:jc w:val="left"/>
        <w:rPr>
          <w:rFonts w:ascii="STIX Math" w:eastAsia="STIX Math"/>
          <w:b/>
          <w:sz w:val="16"/>
        </w:rPr>
      </w:pPr>
      <w:r>
        <w:rPr>
          <w:rFonts w:ascii="STIX Math" w:eastAsia="STIX Math"/>
          <w:spacing w:val="-10"/>
          <w:w w:val="105"/>
          <w:sz w:val="16"/>
        </w:rPr>
        <w:t>1</w:t>
      </w:r>
      <w:r>
        <w:rPr>
          <w:rFonts w:ascii="STIX Math" w:eastAsia="STIX Math"/>
          <w:sz w:val="16"/>
        </w:rPr>
        <w:tab/>
      </w:r>
      <w:r>
        <w:rPr>
          <w:w w:val="105"/>
          <w:sz w:val="16"/>
        </w:rPr>
        <w:t>if</w:t>
      </w:r>
      <w:r>
        <w:rPr>
          <w:spacing w:val="1"/>
          <w:w w:val="105"/>
          <w:sz w:val="16"/>
        </w:rPr>
        <w:t> </w:t>
      </w:r>
      <w:r>
        <w:rPr>
          <w:rFonts w:ascii="STIX Math" w:eastAsia="STIX Math"/>
          <w:b/>
          <w:spacing w:val="-4"/>
          <w:w w:val="105"/>
          <w:sz w:val="16"/>
        </w:rPr>
        <w:t>𝐓</w:t>
      </w:r>
      <w:r>
        <w:rPr>
          <w:rFonts w:ascii="STIX Math" w:eastAsia="STIX Math"/>
          <w:i/>
          <w:spacing w:val="-4"/>
          <w:w w:val="105"/>
          <w:sz w:val="16"/>
          <w:vertAlign w:val="subscript"/>
        </w:rPr>
        <w:t>𝑡</w:t>
      </w:r>
      <w:r>
        <w:rPr>
          <w:rFonts w:ascii="STIX Math" w:eastAsia="STIX Math"/>
          <w:spacing w:val="-4"/>
          <w:w w:val="105"/>
          <w:sz w:val="16"/>
          <w:vertAlign w:val="baseline"/>
        </w:rPr>
        <w:t>(</w:t>
      </w:r>
      <w:r>
        <w:rPr>
          <w:rFonts w:ascii="STIX Math" w:eastAsia="STIX Math"/>
          <w:b/>
          <w:spacing w:val="-4"/>
          <w:w w:val="105"/>
          <w:sz w:val="16"/>
          <w:vertAlign w:val="baseline"/>
        </w:rPr>
        <w:t>𝐱</w:t>
      </w:r>
    </w:p>
    <w:p>
      <w:pPr>
        <w:spacing w:line="328" w:lineRule="exact" w:before="0"/>
        <w:ind w:left="0" w:right="0" w:firstLine="0"/>
        <w:jc w:val="left"/>
        <w:rPr>
          <w:rFonts w:ascii="STIX Math" w:eastAsia="STIX Math"/>
          <w:i/>
          <w:sz w:val="10"/>
        </w:rPr>
      </w:pPr>
      <w:r>
        <w:rPr/>
        <w:br w:type="column"/>
      </w:r>
      <w:r>
        <w:rPr>
          <w:rFonts w:ascii="STIX Math" w:eastAsia="STIX Math"/>
          <w:i/>
          <w:spacing w:val="-5"/>
          <w:sz w:val="12"/>
        </w:rPr>
        <w:t>𝑡</w:t>
      </w:r>
      <w:r>
        <w:rPr>
          <w:rFonts w:ascii="STIX Math" w:eastAsia="STIX Math"/>
          <w:i/>
          <w:spacing w:val="-5"/>
          <w:position w:val="-2"/>
          <w:sz w:val="10"/>
        </w:rPr>
        <w:t>𝑗</w:t>
      </w:r>
    </w:p>
    <w:p>
      <w:pPr>
        <w:spacing w:line="328" w:lineRule="exact" w:before="0"/>
        <w:ind w:left="0" w:right="0" w:firstLine="0"/>
        <w:jc w:val="left"/>
        <w:rPr>
          <w:rFonts w:ascii="STIX Math" w:eastAsia="STIX Math"/>
          <w:b/>
          <w:sz w:val="16"/>
        </w:rPr>
      </w:pPr>
      <w:r>
        <w:rPr/>
        <w:br w:type="column"/>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spacing w:val="3"/>
          <w:sz w:val="16"/>
        </w:rPr>
        <w:t> </w:t>
      </w:r>
      <w:r>
        <w:rPr>
          <w:rFonts w:ascii="STIX Math" w:eastAsia="STIX Math"/>
          <w:b/>
          <w:spacing w:val="-10"/>
          <w:sz w:val="16"/>
        </w:rPr>
        <w:t>𝐱</w:t>
      </w:r>
    </w:p>
    <w:p>
      <w:pPr>
        <w:spacing w:line="328" w:lineRule="exact" w:before="0"/>
        <w:ind w:left="0" w:right="0" w:firstLine="0"/>
        <w:jc w:val="left"/>
        <w:rPr>
          <w:rFonts w:ascii="STIX Math" w:eastAsia="STIX Math"/>
          <w:i/>
          <w:sz w:val="16"/>
        </w:rPr>
      </w:pPr>
      <w:r>
        <w:rPr/>
        <w:br w:type="column"/>
      </w:r>
      <w:r>
        <w:rPr>
          <w:rFonts w:ascii="STIX Math" w:eastAsia="STIX Math"/>
          <w:i/>
          <w:spacing w:val="-2"/>
          <w:sz w:val="12"/>
        </w:rPr>
        <w:t>𝑡</w:t>
      </w:r>
      <w:r>
        <w:rPr>
          <w:rFonts w:ascii="STIX Math" w:eastAsia="STIX Math"/>
          <w:spacing w:val="-2"/>
          <w:sz w:val="12"/>
        </w:rPr>
        <w:t>+1</w:t>
      </w:r>
      <w:r>
        <w:rPr>
          <w:rFonts w:ascii="STIX Math" w:eastAsia="STIX Math"/>
          <w:i/>
          <w:spacing w:val="-2"/>
          <w:position w:val="-2"/>
          <w:sz w:val="10"/>
        </w:rPr>
        <w:t>𝑖</w:t>
      </w:r>
      <w:r>
        <w:rPr>
          <w:rFonts w:ascii="STIX Math" w:eastAsia="STIX Math"/>
          <w:i/>
          <w:spacing w:val="-1"/>
          <w:position w:val="-2"/>
          <w:sz w:val="10"/>
        </w:rPr>
        <w:t> </w:t>
      </w:r>
      <w:r>
        <w:rPr>
          <w:rFonts w:ascii="STIX Math" w:eastAsia="STIX Math"/>
          <w:i/>
          <w:spacing w:val="-10"/>
          <w:position w:val="4"/>
          <w:sz w:val="16"/>
        </w:rPr>
        <w:t>,</w:t>
      </w:r>
    </w:p>
    <w:p>
      <w:pPr>
        <w:spacing w:line="120" w:lineRule="exact" w:before="208"/>
        <w:ind w:left="118" w:right="0" w:firstLine="0"/>
        <w:jc w:val="left"/>
        <w:rPr>
          <w:rFonts w:ascii="STIX"/>
          <w:sz w:val="16"/>
        </w:rPr>
      </w:pPr>
      <w:r>
        <w:rPr/>
        <w:br w:type="column"/>
      </w:r>
      <w:r>
        <w:rPr>
          <w:rFonts w:ascii="STIX"/>
          <w:spacing w:val="-5"/>
          <w:sz w:val="16"/>
        </w:rPr>
        <w:t>(3)</w:t>
      </w:r>
    </w:p>
    <w:p>
      <w:pPr>
        <w:spacing w:after="0" w:line="120" w:lineRule="exact"/>
        <w:jc w:val="left"/>
        <w:rPr>
          <w:rFonts w:ascii="STIX"/>
          <w:sz w:val="16"/>
        </w:rPr>
        <w:sectPr>
          <w:type w:val="continuous"/>
          <w:pgSz w:w="11910" w:h="15880"/>
          <w:pgMar w:header="668" w:footer="485" w:top="620" w:bottom="280" w:left="640" w:right="620"/>
          <w:cols w:num="7" w:equalWidth="0">
            <w:col w:w="5186" w:space="194"/>
            <w:col w:w="502" w:space="39"/>
            <w:col w:w="897" w:space="1"/>
            <w:col w:w="77" w:space="25"/>
            <w:col w:w="332" w:space="0"/>
            <w:col w:w="310" w:space="2652"/>
            <w:col w:w="435"/>
          </w:cols>
        </w:sectPr>
      </w:pPr>
    </w:p>
    <w:p>
      <w:pPr>
        <w:pStyle w:val="BodyText"/>
        <w:spacing w:before="2"/>
        <w:ind w:left="0"/>
        <w:rPr>
          <w:rFonts w:ascii="STIX"/>
        </w:rPr>
      </w:pPr>
    </w:p>
    <w:p>
      <w:pPr>
        <w:pStyle w:val="ListParagraph"/>
        <w:numPr>
          <w:ilvl w:val="2"/>
          <w:numId w:val="1"/>
        </w:numPr>
        <w:tabs>
          <w:tab w:pos="597" w:val="left" w:leader="none"/>
        </w:tabs>
        <w:spacing w:line="240" w:lineRule="auto" w:before="1" w:after="0"/>
        <w:ind w:left="597" w:right="0" w:hanging="479"/>
        <w:jc w:val="left"/>
        <w:rPr>
          <w:rFonts w:ascii="DejaVu Serif Condensed"/>
          <w:i/>
          <w:sz w:val="16"/>
        </w:rPr>
      </w:pPr>
      <w:r>
        <w:rPr>
          <w:rFonts w:ascii="DejaVu Serif Condensed"/>
          <w:i/>
          <w:spacing w:val="-2"/>
          <w:w w:val="90"/>
          <w:sz w:val="16"/>
        </w:rPr>
        <w:t>Cell-to-cell</w:t>
      </w:r>
      <w:r>
        <w:rPr>
          <w:rFonts w:ascii="DejaVu Serif Condensed"/>
          <w:i/>
          <w:spacing w:val="-1"/>
          <w:sz w:val="16"/>
        </w:rPr>
        <w:t> </w:t>
      </w:r>
      <w:r>
        <w:rPr>
          <w:rFonts w:ascii="DejaVu Serif Condensed"/>
          <w:i/>
          <w:spacing w:val="-2"/>
          <w:w w:val="90"/>
          <w:sz w:val="16"/>
        </w:rPr>
        <w:t>lineages</w:t>
      </w:r>
      <w:r>
        <w:rPr>
          <w:rFonts w:ascii="DejaVu Serif Condensed"/>
          <w:i/>
          <w:sz w:val="16"/>
        </w:rPr>
        <w:t> </w:t>
      </w:r>
      <w:r>
        <w:rPr>
          <w:rFonts w:ascii="DejaVu Serif Condensed"/>
          <w:i/>
          <w:spacing w:val="-2"/>
          <w:w w:val="90"/>
          <w:sz w:val="16"/>
        </w:rPr>
        <w:t>by</w:t>
      </w:r>
      <w:r>
        <w:rPr>
          <w:rFonts w:ascii="DejaVu Serif Condensed"/>
          <w:i/>
          <w:sz w:val="16"/>
        </w:rPr>
        <w:t> </w:t>
      </w:r>
      <w:r>
        <w:rPr>
          <w:rFonts w:ascii="DejaVu Serif Condensed"/>
          <w:i/>
          <w:spacing w:val="-2"/>
          <w:w w:val="90"/>
          <w:sz w:val="16"/>
        </w:rPr>
        <w:t>optimal</w:t>
      </w:r>
      <w:r>
        <w:rPr>
          <w:rFonts w:ascii="DejaVu Serif Condensed"/>
          <w:i/>
          <w:sz w:val="16"/>
        </w:rPr>
        <w:t> </w:t>
      </w:r>
      <w:r>
        <w:rPr>
          <w:rFonts w:ascii="DejaVu Serif Condensed"/>
          <w:i/>
          <w:spacing w:val="-2"/>
          <w:w w:val="90"/>
          <w:sz w:val="16"/>
        </w:rPr>
        <w:t>transport</w:t>
      </w:r>
    </w:p>
    <w:p>
      <w:pPr>
        <w:pStyle w:val="BodyText"/>
        <w:spacing w:line="273" w:lineRule="auto" w:before="22"/>
        <w:ind w:firstLine="239"/>
      </w:pPr>
      <w:bookmarkStart w:name="_bookmark9" w:id="15"/>
      <w:bookmarkEnd w:id="15"/>
      <w:r>
        <w:rPr/>
      </w:r>
      <w:r>
        <w:rPr/>
        <w:t>Regarding</w:t>
      </w:r>
      <w:r>
        <w:rPr>
          <w:spacing w:val="20"/>
        </w:rPr>
        <w:t> </w:t>
      </w:r>
      <w:r>
        <w:rPr/>
        <w:t>cells</w:t>
      </w:r>
      <w:r>
        <w:rPr>
          <w:spacing w:val="20"/>
        </w:rPr>
        <w:t> </w:t>
      </w:r>
      <w:r>
        <w:rPr/>
        <w:t>at</w:t>
      </w:r>
      <w:r>
        <w:rPr>
          <w:spacing w:val="20"/>
        </w:rPr>
        <w:t> </w:t>
      </w:r>
      <w:r>
        <w:rPr/>
        <w:t>different</w:t>
      </w:r>
      <w:r>
        <w:rPr>
          <w:spacing w:val="20"/>
        </w:rPr>
        <w:t> </w:t>
      </w:r>
      <w:r>
        <w:rPr/>
        <w:t>time</w:t>
      </w:r>
      <w:r>
        <w:rPr>
          <w:spacing w:val="20"/>
        </w:rPr>
        <w:t> </w:t>
      </w:r>
      <w:r>
        <w:rPr/>
        <w:t>points</w:t>
      </w:r>
      <w:r>
        <w:rPr>
          <w:spacing w:val="20"/>
        </w:rPr>
        <w:t> </w:t>
      </w:r>
      <w:r>
        <w:rPr/>
        <w:t>as</w:t>
      </w:r>
      <w:r>
        <w:rPr>
          <w:spacing w:val="20"/>
        </w:rPr>
        <w:t> </w:t>
      </w:r>
      <w:r>
        <w:rPr/>
        <w:t>cells</w:t>
      </w:r>
      <w:r>
        <w:rPr>
          <w:spacing w:val="20"/>
        </w:rPr>
        <w:t> </w:t>
      </w:r>
      <w:r>
        <w:rPr/>
        <w:t>with</w:t>
      </w:r>
      <w:r>
        <w:rPr>
          <w:spacing w:val="20"/>
        </w:rPr>
        <w:t> </w:t>
      </w:r>
      <w:r>
        <w:rPr/>
        <w:t>genes</w:t>
      </w:r>
      <w:r>
        <w:rPr>
          <w:spacing w:val="20"/>
        </w:rPr>
        <w:t> </w:t>
      </w:r>
      <w:r>
        <w:rPr/>
        <w:t>of</w:t>
      </w:r>
      <w:r>
        <w:rPr>
          <w:spacing w:val="20"/>
        </w:rPr>
        <w:t> </w:t>
      </w:r>
      <w:r>
        <w:rPr/>
        <w:t>different</w:t>
      </w:r>
      <w:r>
        <w:rPr>
          <w:w w:val="110"/>
        </w:rPr>
        <w:t> domain</w:t>
      </w:r>
      <w:r>
        <w:rPr>
          <w:spacing w:val="4"/>
          <w:w w:val="110"/>
        </w:rPr>
        <w:t> </w:t>
      </w:r>
      <w:r>
        <w:rPr>
          <w:w w:val="110"/>
        </w:rPr>
        <w:t>spaces,</w:t>
      </w:r>
      <w:r>
        <w:rPr>
          <w:spacing w:val="4"/>
          <w:w w:val="110"/>
        </w:rPr>
        <w:t> </w:t>
      </w:r>
      <w:r>
        <w:rPr>
          <w:w w:val="110"/>
        </w:rPr>
        <w:t>we</w:t>
      </w:r>
      <w:r>
        <w:rPr>
          <w:spacing w:val="5"/>
          <w:w w:val="110"/>
        </w:rPr>
        <w:t> </w:t>
      </w:r>
      <w:r>
        <w:rPr>
          <w:w w:val="110"/>
        </w:rPr>
        <w:t>transform</w:t>
      </w:r>
      <w:r>
        <w:rPr>
          <w:spacing w:val="4"/>
          <w:w w:val="110"/>
        </w:rPr>
        <w:t> </w:t>
      </w:r>
      <w:r>
        <w:rPr>
          <w:w w:val="110"/>
        </w:rPr>
        <w:t>the</w:t>
      </w:r>
      <w:r>
        <w:rPr>
          <w:spacing w:val="5"/>
          <w:w w:val="110"/>
        </w:rPr>
        <w:t> </w:t>
      </w:r>
      <w:r>
        <w:rPr>
          <w:w w:val="110"/>
        </w:rPr>
        <w:t>problem</w:t>
      </w:r>
      <w:r>
        <w:rPr>
          <w:spacing w:val="4"/>
          <w:w w:val="110"/>
        </w:rPr>
        <w:t> </w:t>
      </w:r>
      <w:r>
        <w:rPr>
          <w:w w:val="110"/>
        </w:rPr>
        <w:t>of</w:t>
      </w:r>
      <w:r>
        <w:rPr>
          <w:spacing w:val="5"/>
          <w:w w:val="110"/>
        </w:rPr>
        <w:t> </w:t>
      </w:r>
      <w:r>
        <w:rPr>
          <w:w w:val="110"/>
        </w:rPr>
        <w:t>aligning</w:t>
      </w:r>
      <w:r>
        <w:rPr>
          <w:spacing w:val="4"/>
          <w:w w:val="110"/>
        </w:rPr>
        <w:t> </w:t>
      </w:r>
      <w:r>
        <w:rPr>
          <w:w w:val="110"/>
        </w:rPr>
        <w:t>cells</w:t>
      </w:r>
      <w:r>
        <w:rPr>
          <w:spacing w:val="5"/>
          <w:w w:val="110"/>
        </w:rPr>
        <w:t> </w:t>
      </w:r>
      <w:r>
        <w:rPr>
          <w:w w:val="110"/>
        </w:rPr>
        <w:t>at</w:t>
      </w:r>
      <w:r>
        <w:rPr>
          <w:spacing w:val="4"/>
          <w:w w:val="110"/>
        </w:rPr>
        <w:t> </w:t>
      </w:r>
      <w:r>
        <w:rPr>
          <w:spacing w:val="-2"/>
          <w:w w:val="110"/>
        </w:rPr>
        <w:t>different</w:t>
      </w:r>
    </w:p>
    <w:p>
      <w:pPr>
        <w:pStyle w:val="BodyText"/>
        <w:spacing w:line="112" w:lineRule="auto" w:before="78"/>
        <w:ind w:right="36"/>
      </w:pPr>
      <w:r>
        <w:rPr>
          <w:w w:val="110"/>
        </w:rPr>
        <w:t>the normalized gene expression for cell </w:t>
      </w:r>
      <w:r>
        <w:rPr>
          <w:rFonts w:ascii="STIX Math" w:eastAsia="STIX Math"/>
          <w:i/>
          <w:w w:val="110"/>
        </w:rPr>
        <w:t>𝑖 </w:t>
      </w:r>
      <w:r>
        <w:rPr>
          <w:w w:val="110"/>
        </w:rPr>
        <w:t>at time </w:t>
      </w:r>
      <w:r>
        <w:rPr>
          <w:rFonts w:ascii="STIX Math" w:eastAsia="STIX Math"/>
          <w:i/>
          <w:w w:val="110"/>
        </w:rPr>
        <w:t>𝑡 </w:t>
      </w:r>
      <w:r>
        <w:rPr>
          <w:w w:val="110"/>
        </w:rPr>
        <w:t>by a </w:t>
      </w:r>
      <w:r>
        <w:rPr>
          <w:rFonts w:ascii="STIX Math" w:eastAsia="STIX Math"/>
          <w:i/>
          <w:w w:val="110"/>
        </w:rPr>
        <w:t>𝑑</w:t>
      </w:r>
      <w:r>
        <w:rPr>
          <w:w w:val="110"/>
        </w:rPr>
        <w:t>-dimensional time</w:t>
      </w:r>
      <w:r>
        <w:rPr>
          <w:spacing w:val="-12"/>
          <w:w w:val="110"/>
        </w:rPr>
        <w:t> </w:t>
      </w:r>
      <w:r>
        <w:rPr>
          <w:w w:val="110"/>
        </w:rPr>
        <w:t>points</w:t>
      </w:r>
      <w:r>
        <w:rPr>
          <w:spacing w:val="-12"/>
          <w:w w:val="110"/>
        </w:rPr>
        <w:t> </w:t>
      </w:r>
      <w:r>
        <w:rPr>
          <w:w w:val="110"/>
        </w:rPr>
        <w:t>into</w:t>
      </w:r>
      <w:r>
        <w:rPr>
          <w:spacing w:val="-12"/>
          <w:w w:val="110"/>
        </w:rPr>
        <w:t> </w:t>
      </w:r>
      <w:r>
        <w:rPr>
          <w:w w:val="110"/>
        </w:rPr>
        <w:t>a</w:t>
      </w:r>
      <w:r>
        <w:rPr>
          <w:spacing w:val="-12"/>
          <w:w w:val="110"/>
        </w:rPr>
        <w:t> </w:t>
      </w:r>
      <w:r>
        <w:rPr>
          <w:w w:val="110"/>
        </w:rPr>
        <w:t>problem</w:t>
      </w:r>
      <w:r>
        <w:rPr>
          <w:spacing w:val="-12"/>
          <w:w w:val="110"/>
        </w:rPr>
        <w:t> </w:t>
      </w:r>
      <w:r>
        <w:rPr>
          <w:w w:val="110"/>
        </w:rPr>
        <w:t>of</w:t>
      </w:r>
      <w:r>
        <w:rPr>
          <w:spacing w:val="-12"/>
          <w:w w:val="110"/>
        </w:rPr>
        <w:t> </w:t>
      </w:r>
      <w:r>
        <w:rPr>
          <w:w w:val="110"/>
        </w:rPr>
        <w:t>domain</w:t>
      </w:r>
      <w:r>
        <w:rPr>
          <w:spacing w:val="-12"/>
          <w:w w:val="110"/>
        </w:rPr>
        <w:t> </w:t>
      </w:r>
      <w:r>
        <w:rPr>
          <w:w w:val="110"/>
        </w:rPr>
        <w:t>adaptation.</w:t>
      </w:r>
      <w:r>
        <w:rPr>
          <w:spacing w:val="-12"/>
          <w:w w:val="110"/>
        </w:rPr>
        <w:t> </w:t>
      </w:r>
      <w:r>
        <w:rPr>
          <w:w w:val="110"/>
        </w:rPr>
        <w:t>Specifically,</w:t>
      </w:r>
      <w:r>
        <w:rPr>
          <w:spacing w:val="-12"/>
          <w:w w:val="110"/>
        </w:rPr>
        <w:t> </w:t>
      </w:r>
      <w:r>
        <w:rPr>
          <w:w w:val="110"/>
        </w:rPr>
        <w:t>we</w:t>
      </w:r>
      <w:r>
        <w:rPr>
          <w:spacing w:val="-12"/>
          <w:w w:val="110"/>
        </w:rPr>
        <w:t> </w:t>
      </w:r>
      <w:r>
        <w:rPr>
          <w:w w:val="110"/>
        </w:rPr>
        <w:t>denote</w:t>
      </w:r>
    </w:p>
    <w:p>
      <w:pPr>
        <w:pStyle w:val="BodyText"/>
        <w:tabs>
          <w:tab w:pos="1003" w:val="left" w:leader="none"/>
        </w:tabs>
        <w:spacing w:line="155" w:lineRule="exact"/>
        <w:ind w:left="718"/>
      </w:pPr>
      <w:r>
        <w:rPr/>
        <w:br w:type="column"/>
      </w:r>
      <w:r>
        <w:rPr>
          <w:rFonts w:ascii="STIX Math"/>
          <w:spacing w:val="-10"/>
          <w:w w:val="105"/>
        </w:rPr>
        <w:t>0</w:t>
      </w:r>
      <w:r>
        <w:rPr>
          <w:rFonts w:ascii="STIX Math"/>
        </w:rPr>
        <w:tab/>
      </w:r>
      <w:r>
        <w:rPr>
          <w:spacing w:val="-2"/>
          <w:w w:val="105"/>
        </w:rPr>
        <w:t>otherwise,</w:t>
      </w:r>
    </w:p>
    <w:p>
      <w:pPr>
        <w:spacing w:line="426" w:lineRule="exact" w:before="142"/>
        <w:ind w:left="118" w:right="0" w:firstLine="112"/>
        <w:jc w:val="left"/>
        <w:rPr>
          <w:sz w:val="14"/>
        </w:rPr>
      </w:pPr>
      <w:r>
        <w:rPr/>
        <mc:AlternateContent>
          <mc:Choice Requires="wps">
            <w:drawing>
              <wp:anchor distT="0" distB="0" distL="0" distR="0" allowOverlap="1" layoutInCell="1" locked="0" behindDoc="1" simplePos="0" relativeHeight="486942208">
                <wp:simplePos x="0" y="0"/>
                <wp:positionH relativeFrom="page">
                  <wp:posOffset>3897668</wp:posOffset>
                </wp:positionH>
                <wp:positionV relativeFrom="paragraph">
                  <wp:posOffset>194678</wp:posOffset>
                </wp:positionV>
                <wp:extent cx="45593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74272" from="306.903015pt,15.328998pt" to="342.777015pt,15.328998pt" stroked="true" strokeweight=".252pt" strokecolor="#000000">
                <v:stroke dashstyle="solid"/>
                <w10:wrap type="none"/>
              </v:line>
            </w:pict>
          </mc:Fallback>
        </mc:AlternateContent>
      </w:r>
      <w:r>
        <w:rPr/>
        <mc:AlternateContent>
          <mc:Choice Requires="wps">
            <w:drawing>
              <wp:anchor distT="0" distB="0" distL="0" distR="0" allowOverlap="1" layoutInCell="1" locked="0" behindDoc="1" simplePos="0" relativeHeight="486945792">
                <wp:simplePos x="0" y="0"/>
                <wp:positionH relativeFrom="page">
                  <wp:posOffset>4249711</wp:posOffset>
                </wp:positionH>
                <wp:positionV relativeFrom="paragraph">
                  <wp:posOffset>298411</wp:posOffset>
                </wp:positionV>
                <wp:extent cx="20320" cy="641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320" cy="64135"/>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334.622986pt;margin-top:23.496971pt;width:1.6pt;height:5.05pt;mso-position-horizontal-relative:page;mso-position-vertical-relative:paragraph;z-index:-16370688" type="#_x0000_t202" id="docshape19"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w w:val="110"/>
          <w:position w:val="5"/>
          <w:sz w:val="10"/>
        </w:rPr>
        <w:t>1</w:t>
      </w:r>
      <w:r>
        <w:rPr>
          <w:spacing w:val="49"/>
          <w:w w:val="110"/>
          <w:position w:val="5"/>
          <w:sz w:val="10"/>
        </w:rPr>
        <w:t> </w:t>
      </w:r>
      <w:r>
        <w:rPr>
          <w:w w:val="110"/>
          <w:sz w:val="14"/>
        </w:rPr>
        <w:t>For</w:t>
      </w:r>
      <w:r>
        <w:rPr>
          <w:spacing w:val="-4"/>
          <w:w w:val="110"/>
          <w:sz w:val="14"/>
        </w:rPr>
        <w:t> </w:t>
      </w:r>
      <w:r>
        <w:rPr>
          <w:rFonts w:ascii="STIX Math" w:eastAsia="STIX Math"/>
          <w:b/>
          <w:w w:val="110"/>
          <w:sz w:val="14"/>
        </w:rPr>
        <w:t>𝐱</w:t>
      </w:r>
      <w:r>
        <w:rPr>
          <w:rFonts w:ascii="STIX Math" w:eastAsia="STIX Math"/>
          <w:i/>
          <w:w w:val="110"/>
          <w:position w:val="5"/>
          <w:sz w:val="10"/>
        </w:rPr>
        <w:t>𝑡</w:t>
      </w:r>
      <w:r>
        <w:rPr>
          <w:rFonts w:ascii="STIX Math" w:eastAsia="STIX Math"/>
          <w:i/>
          <w:spacing w:val="-17"/>
          <w:w w:val="110"/>
          <w:position w:val="5"/>
          <w:sz w:val="10"/>
        </w:rPr>
        <w:t> </w:t>
      </w:r>
      <w:r>
        <w:rPr>
          <w:w w:val="110"/>
          <w:sz w:val="14"/>
        </w:rPr>
        <w:t>,</w:t>
      </w:r>
      <w:r>
        <w:rPr>
          <w:spacing w:val="-4"/>
          <w:w w:val="110"/>
          <w:sz w:val="14"/>
        </w:rPr>
        <w:t> </w:t>
      </w:r>
      <w:r>
        <w:rPr>
          <w:w w:val="110"/>
          <w:sz w:val="14"/>
        </w:rPr>
        <w:t>we</w:t>
      </w:r>
      <w:r>
        <w:rPr>
          <w:spacing w:val="-4"/>
          <w:w w:val="110"/>
          <w:sz w:val="14"/>
        </w:rPr>
        <w:t> </w:t>
      </w:r>
      <w:r>
        <w:rPr>
          <w:w w:val="110"/>
          <w:sz w:val="14"/>
        </w:rPr>
        <w:t>(1)</w:t>
      </w:r>
      <w:r>
        <w:rPr>
          <w:spacing w:val="-4"/>
          <w:w w:val="110"/>
          <w:sz w:val="14"/>
        </w:rPr>
        <w:t> </w:t>
      </w:r>
      <w:r>
        <w:rPr>
          <w:w w:val="110"/>
          <w:sz w:val="14"/>
        </w:rPr>
        <w:t>use</w:t>
      </w:r>
      <w:r>
        <w:rPr>
          <w:spacing w:val="-4"/>
          <w:w w:val="110"/>
          <w:sz w:val="14"/>
        </w:rPr>
        <w:t> </w:t>
      </w:r>
      <w:r>
        <w:rPr>
          <w:w w:val="110"/>
          <w:sz w:val="14"/>
        </w:rPr>
        <w:t>all</w:t>
      </w:r>
      <w:r>
        <w:rPr>
          <w:spacing w:val="-5"/>
          <w:w w:val="110"/>
          <w:sz w:val="14"/>
        </w:rPr>
        <w:t> </w:t>
      </w:r>
      <w:r>
        <w:rPr>
          <w:w w:val="110"/>
          <w:sz w:val="14"/>
        </w:rPr>
        <w:t>available</w:t>
      </w:r>
      <w:r>
        <w:rPr>
          <w:spacing w:val="-4"/>
          <w:w w:val="110"/>
          <w:sz w:val="14"/>
        </w:rPr>
        <w:t> </w:t>
      </w:r>
      <w:r>
        <w:rPr>
          <w:w w:val="110"/>
          <w:sz w:val="14"/>
        </w:rPr>
        <w:t>genes,</w:t>
      </w:r>
      <w:r>
        <w:rPr>
          <w:spacing w:val="-4"/>
          <w:w w:val="110"/>
          <w:sz w:val="14"/>
        </w:rPr>
        <w:t> </w:t>
      </w:r>
      <w:r>
        <w:rPr>
          <w:w w:val="110"/>
          <w:sz w:val="14"/>
        </w:rPr>
        <w:t>(2)</w:t>
      </w:r>
      <w:r>
        <w:rPr>
          <w:spacing w:val="-5"/>
          <w:w w:val="110"/>
          <w:sz w:val="14"/>
        </w:rPr>
        <w:t> </w:t>
      </w:r>
      <w:r>
        <w:rPr>
          <w:w w:val="110"/>
          <w:sz w:val="14"/>
        </w:rPr>
        <w:t>select</w:t>
      </w:r>
      <w:r>
        <w:rPr>
          <w:spacing w:val="-5"/>
          <w:w w:val="110"/>
          <w:sz w:val="14"/>
        </w:rPr>
        <w:t> </w:t>
      </w:r>
      <w:r>
        <w:rPr>
          <w:w w:val="110"/>
          <w:sz w:val="14"/>
        </w:rPr>
        <w:t>highly</w:t>
      </w:r>
      <w:r>
        <w:rPr>
          <w:spacing w:val="-4"/>
          <w:w w:val="110"/>
          <w:sz w:val="14"/>
        </w:rPr>
        <w:t> </w:t>
      </w:r>
      <w:r>
        <w:rPr>
          <w:w w:val="110"/>
          <w:sz w:val="14"/>
        </w:rPr>
        <w:t>expressed</w:t>
      </w:r>
      <w:r>
        <w:rPr>
          <w:spacing w:val="-5"/>
          <w:w w:val="110"/>
          <w:sz w:val="14"/>
        </w:rPr>
        <w:t> </w:t>
      </w:r>
      <w:r>
        <w:rPr>
          <w:w w:val="110"/>
          <w:sz w:val="14"/>
        </w:rPr>
        <w:t>genes,</w:t>
      </w:r>
      <w:r>
        <w:rPr>
          <w:spacing w:val="-4"/>
          <w:w w:val="110"/>
          <w:sz w:val="14"/>
        </w:rPr>
        <w:t> </w:t>
      </w:r>
      <w:r>
        <w:rPr>
          <w:w w:val="110"/>
          <w:sz w:val="14"/>
        </w:rPr>
        <w:t>or</w:t>
      </w:r>
      <w:r>
        <w:rPr>
          <w:spacing w:val="-4"/>
          <w:w w:val="110"/>
          <w:sz w:val="14"/>
        </w:rPr>
        <w:t> </w:t>
      </w:r>
      <w:r>
        <w:rPr>
          <w:spacing w:val="-5"/>
          <w:w w:val="110"/>
          <w:sz w:val="14"/>
        </w:rPr>
        <w:t>(3)</w:t>
      </w:r>
    </w:p>
    <w:p>
      <w:pPr>
        <w:spacing w:line="285" w:lineRule="auto" w:before="0"/>
        <w:ind w:left="118" w:right="116" w:firstLine="0"/>
        <w:jc w:val="both"/>
        <w:rPr>
          <w:sz w:val="14"/>
        </w:rPr>
      </w:pPr>
      <w:r>
        <w:rPr>
          <w:w w:val="115"/>
          <w:sz w:val="14"/>
        </w:rPr>
        <w:t>apply dimension reduction methods such</w:t>
      </w:r>
      <w:r>
        <w:rPr>
          <w:w w:val="115"/>
          <w:sz w:val="14"/>
        </w:rPr>
        <w:t> as the principal component analysis </w:t>
      </w:r>
      <w:r>
        <w:rPr>
          <w:w w:val="110"/>
          <w:sz w:val="14"/>
        </w:rPr>
        <w:t>(PCA).</w:t>
      </w:r>
      <w:r>
        <w:rPr>
          <w:spacing w:val="-3"/>
          <w:w w:val="110"/>
          <w:sz w:val="14"/>
        </w:rPr>
        <w:t> </w:t>
      </w:r>
      <w:r>
        <w:rPr>
          <w:w w:val="110"/>
          <w:sz w:val="14"/>
        </w:rPr>
        <w:t>In</w:t>
      </w:r>
      <w:r>
        <w:rPr>
          <w:spacing w:val="-3"/>
          <w:w w:val="110"/>
          <w:sz w:val="14"/>
        </w:rPr>
        <w:t> </w:t>
      </w:r>
      <w:r>
        <w:rPr>
          <w:w w:val="110"/>
          <w:sz w:val="14"/>
        </w:rPr>
        <w:t>the</w:t>
      </w:r>
      <w:r>
        <w:rPr>
          <w:spacing w:val="-3"/>
          <w:w w:val="110"/>
          <w:sz w:val="14"/>
        </w:rPr>
        <w:t> </w:t>
      </w:r>
      <w:r>
        <w:rPr>
          <w:w w:val="110"/>
          <w:sz w:val="14"/>
        </w:rPr>
        <w:t>first</w:t>
      </w:r>
      <w:r>
        <w:rPr>
          <w:spacing w:val="-3"/>
          <w:w w:val="110"/>
          <w:sz w:val="14"/>
        </w:rPr>
        <w:t> </w:t>
      </w:r>
      <w:r>
        <w:rPr>
          <w:w w:val="110"/>
          <w:sz w:val="14"/>
        </w:rPr>
        <w:t>two</w:t>
      </w:r>
      <w:r>
        <w:rPr>
          <w:spacing w:val="-3"/>
          <w:w w:val="110"/>
          <w:sz w:val="14"/>
        </w:rPr>
        <w:t> </w:t>
      </w:r>
      <w:r>
        <w:rPr>
          <w:w w:val="110"/>
          <w:sz w:val="14"/>
        </w:rPr>
        <w:t>cases,</w:t>
      </w:r>
      <w:r>
        <w:rPr>
          <w:spacing w:val="-3"/>
          <w:w w:val="110"/>
          <w:sz w:val="14"/>
        </w:rPr>
        <w:t> </w:t>
      </w:r>
      <w:r>
        <w:rPr>
          <w:w w:val="110"/>
          <w:sz w:val="14"/>
        </w:rPr>
        <w:t>each</w:t>
      </w:r>
      <w:r>
        <w:rPr>
          <w:spacing w:val="-3"/>
          <w:w w:val="110"/>
          <w:sz w:val="14"/>
        </w:rPr>
        <w:t> </w:t>
      </w:r>
      <w:r>
        <w:rPr>
          <w:w w:val="110"/>
          <w:sz w:val="14"/>
        </w:rPr>
        <w:t>gene</w:t>
      </w:r>
      <w:r>
        <w:rPr>
          <w:spacing w:val="-3"/>
          <w:w w:val="110"/>
          <w:sz w:val="14"/>
        </w:rPr>
        <w:t> </w:t>
      </w:r>
      <w:r>
        <w:rPr>
          <w:w w:val="110"/>
          <w:sz w:val="14"/>
        </w:rPr>
        <w:t>expression</w:t>
      </w:r>
      <w:r>
        <w:rPr>
          <w:spacing w:val="-3"/>
          <w:w w:val="110"/>
          <w:sz w:val="14"/>
        </w:rPr>
        <w:t> </w:t>
      </w:r>
      <w:r>
        <w:rPr>
          <w:w w:val="110"/>
          <w:sz w:val="14"/>
        </w:rPr>
        <w:t>represents</w:t>
      </w:r>
      <w:r>
        <w:rPr>
          <w:spacing w:val="-3"/>
          <w:w w:val="110"/>
          <w:sz w:val="14"/>
        </w:rPr>
        <w:t> </w:t>
      </w:r>
      <w:r>
        <w:rPr>
          <w:w w:val="110"/>
          <w:sz w:val="14"/>
        </w:rPr>
        <w:t>an</w:t>
      </w:r>
      <w:r>
        <w:rPr>
          <w:spacing w:val="-3"/>
          <w:w w:val="110"/>
          <w:sz w:val="14"/>
        </w:rPr>
        <w:t> </w:t>
      </w:r>
      <w:r>
        <w:rPr>
          <w:w w:val="110"/>
          <w:sz w:val="14"/>
        </w:rPr>
        <w:t>individual</w:t>
      </w:r>
      <w:r>
        <w:rPr>
          <w:spacing w:val="-3"/>
          <w:w w:val="110"/>
          <w:sz w:val="14"/>
        </w:rPr>
        <w:t> </w:t>
      </w:r>
      <w:r>
        <w:rPr>
          <w:w w:val="110"/>
          <w:sz w:val="14"/>
        </w:rPr>
        <w:t>gene;</w:t>
      </w:r>
      <w:r>
        <w:rPr>
          <w:w w:val="115"/>
          <w:sz w:val="14"/>
        </w:rPr>
        <w:t> while</w:t>
      </w:r>
      <w:r>
        <w:rPr>
          <w:spacing w:val="-2"/>
          <w:w w:val="115"/>
          <w:sz w:val="14"/>
        </w:rPr>
        <w:t> </w:t>
      </w:r>
      <w:r>
        <w:rPr>
          <w:w w:val="115"/>
          <w:sz w:val="14"/>
        </w:rPr>
        <w:t>in</w:t>
      </w:r>
      <w:r>
        <w:rPr>
          <w:spacing w:val="-2"/>
          <w:w w:val="115"/>
          <w:sz w:val="14"/>
        </w:rPr>
        <w:t> </w:t>
      </w:r>
      <w:r>
        <w:rPr>
          <w:w w:val="115"/>
          <w:sz w:val="14"/>
        </w:rPr>
        <w:t>the</w:t>
      </w:r>
      <w:r>
        <w:rPr>
          <w:spacing w:val="-2"/>
          <w:w w:val="115"/>
          <w:sz w:val="14"/>
        </w:rPr>
        <w:t> </w:t>
      </w:r>
      <w:r>
        <w:rPr>
          <w:w w:val="115"/>
          <w:sz w:val="14"/>
        </w:rPr>
        <w:t>last</w:t>
      </w:r>
      <w:r>
        <w:rPr>
          <w:spacing w:val="-2"/>
          <w:w w:val="115"/>
          <w:sz w:val="14"/>
        </w:rPr>
        <w:t> </w:t>
      </w:r>
      <w:r>
        <w:rPr>
          <w:w w:val="115"/>
          <w:sz w:val="14"/>
        </w:rPr>
        <w:t>case,</w:t>
      </w:r>
      <w:r>
        <w:rPr>
          <w:spacing w:val="-2"/>
          <w:w w:val="115"/>
          <w:sz w:val="14"/>
        </w:rPr>
        <w:t> </w:t>
      </w:r>
      <w:r>
        <w:rPr>
          <w:w w:val="115"/>
          <w:sz w:val="14"/>
        </w:rPr>
        <w:t>each</w:t>
      </w:r>
      <w:r>
        <w:rPr>
          <w:spacing w:val="-2"/>
          <w:w w:val="115"/>
          <w:sz w:val="14"/>
        </w:rPr>
        <w:t> </w:t>
      </w:r>
      <w:r>
        <w:rPr>
          <w:w w:val="115"/>
          <w:sz w:val="14"/>
        </w:rPr>
        <w:t>gene</w:t>
      </w:r>
      <w:r>
        <w:rPr>
          <w:spacing w:val="-2"/>
          <w:w w:val="115"/>
          <w:sz w:val="14"/>
        </w:rPr>
        <w:t> </w:t>
      </w:r>
      <w:r>
        <w:rPr>
          <w:w w:val="115"/>
          <w:sz w:val="14"/>
        </w:rPr>
        <w:t>feature</w:t>
      </w:r>
      <w:r>
        <w:rPr>
          <w:spacing w:val="-2"/>
          <w:w w:val="115"/>
          <w:sz w:val="14"/>
        </w:rPr>
        <w:t> </w:t>
      </w:r>
      <w:r>
        <w:rPr>
          <w:w w:val="115"/>
          <w:sz w:val="14"/>
        </w:rPr>
        <w:t>represents</w:t>
      </w:r>
      <w:r>
        <w:rPr>
          <w:spacing w:val="-2"/>
          <w:w w:val="115"/>
          <w:sz w:val="14"/>
        </w:rPr>
        <w:t> </w:t>
      </w:r>
      <w:r>
        <w:rPr>
          <w:w w:val="115"/>
          <w:sz w:val="14"/>
        </w:rPr>
        <w:t>a</w:t>
      </w:r>
      <w:r>
        <w:rPr>
          <w:spacing w:val="-2"/>
          <w:w w:val="115"/>
          <w:sz w:val="14"/>
        </w:rPr>
        <w:t> </w:t>
      </w:r>
      <w:r>
        <w:rPr>
          <w:w w:val="115"/>
          <w:sz w:val="14"/>
        </w:rPr>
        <w:t>combination</w:t>
      </w:r>
      <w:r>
        <w:rPr>
          <w:spacing w:val="-2"/>
          <w:w w:val="115"/>
          <w:sz w:val="14"/>
        </w:rPr>
        <w:t> </w:t>
      </w:r>
      <w:r>
        <w:rPr>
          <w:w w:val="115"/>
          <w:sz w:val="14"/>
        </w:rPr>
        <w:t>of</w:t>
      </w:r>
      <w:r>
        <w:rPr>
          <w:spacing w:val="-2"/>
          <w:w w:val="115"/>
          <w:sz w:val="14"/>
        </w:rPr>
        <w:t> </w:t>
      </w:r>
      <w:r>
        <w:rPr>
          <w:w w:val="115"/>
          <w:sz w:val="14"/>
        </w:rPr>
        <w:t>all</w:t>
      </w:r>
      <w:r>
        <w:rPr>
          <w:spacing w:val="-2"/>
          <w:w w:val="115"/>
          <w:sz w:val="14"/>
        </w:rPr>
        <w:t> </w:t>
      </w:r>
      <w:r>
        <w:rPr>
          <w:w w:val="115"/>
          <w:sz w:val="14"/>
        </w:rPr>
        <w:t>genes.</w:t>
      </w:r>
    </w:p>
    <w:p>
      <w:pPr>
        <w:spacing w:after="0" w:line="285" w:lineRule="auto"/>
        <w:jc w:val="both"/>
        <w:rPr>
          <w:sz w:val="14"/>
        </w:rPr>
        <w:sectPr>
          <w:type w:val="continuous"/>
          <w:pgSz w:w="11910" w:h="15880"/>
          <w:pgMar w:header="668" w:footer="485" w:top="620" w:bottom="280" w:left="640" w:right="620"/>
          <w:cols w:num="2" w:equalWidth="0">
            <w:col w:w="5187" w:space="193"/>
            <w:col w:w="5270"/>
          </w:cols>
        </w:sectPr>
      </w:pPr>
    </w:p>
    <w:p>
      <w:pPr>
        <w:pStyle w:val="BodyText"/>
        <w:spacing w:before="4"/>
        <w:ind w:left="0"/>
        <w:rPr>
          <w:sz w:val="12"/>
        </w:rPr>
      </w:pPr>
    </w:p>
    <w:p>
      <w:pPr>
        <w:spacing w:after="0"/>
        <w:rPr>
          <w:sz w:val="12"/>
        </w:rPr>
        <w:sectPr>
          <w:pgSz w:w="11910" w:h="15880"/>
          <w:pgMar w:header="668" w:footer="485" w:top="860" w:bottom="680" w:left="640" w:right="620"/>
        </w:sectPr>
      </w:pPr>
    </w:p>
    <w:p>
      <w:pPr>
        <w:pStyle w:val="BodyText"/>
        <w:spacing w:line="337" w:lineRule="exact"/>
      </w:pPr>
      <w:r>
        <w:rPr>
          <w:w w:val="110"/>
        </w:rPr>
        <w:t>Furthermore,</w:t>
      </w:r>
      <w:r>
        <w:rPr>
          <w:spacing w:val="8"/>
          <w:w w:val="110"/>
        </w:rPr>
        <w:t> </w:t>
      </w:r>
      <w:r>
        <w:rPr>
          <w:w w:val="110"/>
        </w:rPr>
        <w:t>the</w:t>
      </w:r>
      <w:r>
        <w:rPr>
          <w:spacing w:val="9"/>
          <w:w w:val="110"/>
        </w:rPr>
        <w:t> </w:t>
      </w:r>
      <w:r>
        <w:rPr>
          <w:w w:val="110"/>
        </w:rPr>
        <w:t>transportation</w:t>
      </w:r>
      <w:r>
        <w:rPr>
          <w:spacing w:val="9"/>
          <w:w w:val="110"/>
        </w:rPr>
        <w:t> </w:t>
      </w:r>
      <w:r>
        <w:rPr>
          <w:w w:val="110"/>
        </w:rPr>
        <w:t>cost</w:t>
      </w:r>
      <w:r>
        <w:rPr>
          <w:spacing w:val="9"/>
          <w:w w:val="110"/>
        </w:rPr>
        <w:t> </w:t>
      </w:r>
      <w:r>
        <w:rPr>
          <w:rFonts w:ascii="STIX Math" w:eastAsia="STIX Math"/>
          <w:i/>
          <w:w w:val="110"/>
        </w:rPr>
        <w:t>𝐶</w:t>
      </w:r>
      <w:r>
        <w:rPr>
          <w:rFonts w:ascii="STIX Math" w:eastAsia="STIX Math"/>
          <w:w w:val="110"/>
        </w:rPr>
        <w:t>(</w:t>
      </w:r>
      <w:r>
        <w:rPr>
          <w:rFonts w:ascii="STIX Math" w:eastAsia="STIX Math"/>
          <w:b/>
          <w:w w:val="110"/>
        </w:rPr>
        <w:t>𝐓</w:t>
      </w:r>
      <w:r>
        <w:rPr>
          <w:rFonts w:ascii="STIX Math" w:eastAsia="STIX Math"/>
          <w:i/>
          <w:w w:val="110"/>
          <w:vertAlign w:val="subscript"/>
        </w:rPr>
        <w:t>𝑡</w:t>
      </w:r>
      <w:r>
        <w:rPr>
          <w:rFonts w:ascii="STIX Math" w:eastAsia="STIX Math"/>
          <w:w w:val="110"/>
          <w:vertAlign w:val="baseline"/>
        </w:rPr>
        <w:t>)</w:t>
      </w:r>
      <w:r>
        <w:rPr>
          <w:rFonts w:ascii="STIX Math" w:eastAsia="STIX Math"/>
          <w:spacing w:val="10"/>
          <w:w w:val="110"/>
          <w:vertAlign w:val="baseline"/>
        </w:rPr>
        <w:t> </w:t>
      </w:r>
      <w:r>
        <w:rPr>
          <w:w w:val="110"/>
          <w:vertAlign w:val="baseline"/>
        </w:rPr>
        <w:t>defined</w:t>
      </w:r>
      <w:r>
        <w:rPr>
          <w:spacing w:val="9"/>
          <w:w w:val="110"/>
          <w:vertAlign w:val="baseline"/>
        </w:rPr>
        <w:t> </w:t>
      </w:r>
      <w:r>
        <w:rPr>
          <w:w w:val="110"/>
          <w:vertAlign w:val="baseline"/>
        </w:rPr>
        <w:t>in</w:t>
      </w:r>
      <w:r>
        <w:rPr>
          <w:spacing w:val="10"/>
          <w:w w:val="110"/>
          <w:vertAlign w:val="baseline"/>
        </w:rPr>
        <w:t> </w:t>
      </w:r>
      <w:hyperlink w:history="true" w:anchor="_bookmark7">
        <w:r>
          <w:rPr>
            <w:color w:val="0080AC"/>
            <w:w w:val="110"/>
            <w:vertAlign w:val="baseline"/>
          </w:rPr>
          <w:t>(1)</w:t>
        </w:r>
      </w:hyperlink>
      <w:r>
        <w:rPr>
          <w:color w:val="0080AC"/>
          <w:spacing w:val="9"/>
          <w:w w:val="110"/>
          <w:vertAlign w:val="baseline"/>
        </w:rPr>
        <w:t> </w:t>
      </w:r>
      <w:r>
        <w:rPr>
          <w:w w:val="110"/>
          <w:vertAlign w:val="baseline"/>
        </w:rPr>
        <w:t>can</w:t>
      </w:r>
      <w:r>
        <w:rPr>
          <w:spacing w:val="10"/>
          <w:w w:val="110"/>
          <w:vertAlign w:val="baseline"/>
        </w:rPr>
        <w:t> </w:t>
      </w:r>
      <w:r>
        <w:rPr>
          <w:w w:val="110"/>
          <w:vertAlign w:val="baseline"/>
        </w:rPr>
        <w:t>be</w:t>
      </w:r>
      <w:r>
        <w:rPr>
          <w:spacing w:val="9"/>
          <w:w w:val="110"/>
          <w:vertAlign w:val="baseline"/>
        </w:rPr>
        <w:t> </w:t>
      </w:r>
      <w:r>
        <w:rPr>
          <w:spacing w:val="-2"/>
          <w:w w:val="110"/>
          <w:vertAlign w:val="baseline"/>
        </w:rPr>
        <w:t>calcu-</w:t>
      </w:r>
    </w:p>
    <w:p>
      <w:pPr>
        <w:pStyle w:val="BodyText"/>
        <w:spacing w:before="119"/>
      </w:pPr>
      <w:r>
        <w:rPr/>
        <w:br w:type="column"/>
      </w:r>
      <w:r>
        <w:rPr>
          <w:w w:val="110"/>
        </w:rPr>
        <w:t>the</w:t>
      </w:r>
      <w:r>
        <w:rPr>
          <w:spacing w:val="5"/>
          <w:w w:val="110"/>
        </w:rPr>
        <w:t> </w:t>
      </w:r>
      <w:r>
        <w:rPr>
          <w:w w:val="110"/>
        </w:rPr>
        <w:t>minimization</w:t>
      </w:r>
      <w:r>
        <w:rPr>
          <w:spacing w:val="5"/>
          <w:w w:val="110"/>
        </w:rPr>
        <w:t> </w:t>
      </w:r>
      <w:r>
        <w:rPr>
          <w:spacing w:val="-5"/>
          <w:w w:val="110"/>
        </w:rPr>
        <w:t>of</w:t>
      </w:r>
    </w:p>
    <w:p>
      <w:pPr>
        <w:spacing w:after="0"/>
        <w:sectPr>
          <w:type w:val="continuous"/>
          <w:pgSz w:w="11910" w:h="15880"/>
          <w:pgMar w:header="668" w:footer="485" w:top="620" w:bottom="280" w:left="640" w:right="620"/>
          <w:cols w:num="2" w:equalWidth="0">
            <w:col w:w="5187" w:space="193"/>
            <w:col w:w="5270"/>
          </w:cols>
        </w:sectPr>
      </w:pPr>
    </w:p>
    <w:p>
      <w:pPr>
        <w:pStyle w:val="BodyText"/>
        <w:spacing w:line="133" w:lineRule="exact"/>
      </w:pPr>
      <w:bookmarkStart w:name="_bookmark10" w:id="16"/>
      <w:bookmarkEnd w:id="16"/>
      <w:r>
        <w:rPr/>
      </w:r>
      <w:r>
        <w:rPr>
          <w:w w:val="110"/>
        </w:rPr>
        <w:t>lated</w:t>
      </w:r>
      <w:r>
        <w:rPr>
          <w:spacing w:val="9"/>
          <w:w w:val="110"/>
        </w:rPr>
        <w:t> </w:t>
      </w:r>
      <w:r>
        <w:rPr>
          <w:spacing w:val="-5"/>
          <w:w w:val="110"/>
        </w:rPr>
        <w:t>as:</w:t>
      </w:r>
    </w:p>
    <w:p>
      <w:pPr>
        <w:tabs>
          <w:tab w:pos="941" w:val="left" w:leader="none"/>
        </w:tabs>
        <w:spacing w:line="133" w:lineRule="exact" w:before="0"/>
        <w:ind w:left="118" w:right="0" w:firstLine="0"/>
        <w:jc w:val="left"/>
        <w:rPr>
          <w:rFonts w:ascii="DejaVu Sans" w:hAnsi="DejaVu Sans" w:eastAsia="DejaVu Sans"/>
          <w:sz w:val="16"/>
        </w:rPr>
      </w:pPr>
      <w:r>
        <w:rPr/>
        <w:br w:type="column"/>
      </w:r>
      <w:r>
        <w:rPr>
          <w:rFonts w:ascii="STIX Math" w:hAnsi="STIX Math" w:eastAsia="STIX Math"/>
          <w:w w:val="120"/>
          <w:position w:val="-2"/>
          <w:sz w:val="16"/>
        </w:rPr>
        <w:t>1</w:t>
      </w:r>
      <w:r>
        <w:rPr>
          <w:rFonts w:ascii="STIX Math" w:hAnsi="STIX Math" w:eastAsia="STIX Math"/>
          <w:spacing w:val="-7"/>
          <w:w w:val="149"/>
          <w:position w:val="-2"/>
          <w:sz w:val="16"/>
        </w:rPr>
        <w:t> </w:t>
      </w:r>
      <w:r>
        <w:rPr>
          <w:rFonts w:ascii="DejaVu Sans" w:hAnsi="DejaVu Sans" w:eastAsia="DejaVu Sans"/>
          <w:spacing w:val="-133"/>
          <w:w w:val="171"/>
          <w:position w:val="2"/>
          <w:sz w:val="16"/>
        </w:rPr>
        <w:t>∑</w:t>
      </w:r>
      <w:r>
        <w:rPr>
          <w:rFonts w:ascii="STIX Math" w:hAnsi="STIX Math" w:eastAsia="STIX Math"/>
          <w:i/>
          <w:w w:val="128"/>
          <w:position w:val="2"/>
          <w:sz w:val="16"/>
          <w:vertAlign w:val="superscript"/>
        </w:rPr>
        <w:t>𝑛</w:t>
      </w:r>
      <w:r>
        <w:rPr>
          <w:rFonts w:ascii="STIX Math" w:hAnsi="STIX Math" w:eastAsia="STIX Math"/>
          <w:i/>
          <w:spacing w:val="45"/>
          <w:w w:val="149"/>
          <w:position w:val="2"/>
          <w:sz w:val="16"/>
          <w:vertAlign w:val="baseline"/>
        </w:rPr>
        <w:t> </w:t>
      </w:r>
      <w:r>
        <w:rPr>
          <w:rFonts w:ascii="DejaVu Sans" w:hAnsi="DejaVu Sans" w:eastAsia="DejaVu Sans"/>
          <w:spacing w:val="-10"/>
          <w:w w:val="120"/>
          <w:sz w:val="16"/>
          <w:vertAlign w:val="baseline"/>
        </w:rPr>
        <w:t>(</w:t>
      </w:r>
      <w:r>
        <w:rPr>
          <w:rFonts w:ascii="DejaVu Sans" w:hAnsi="DejaVu Sans" w:eastAsia="DejaVu Sans"/>
          <w:sz w:val="16"/>
          <w:vertAlign w:val="baseline"/>
        </w:rPr>
        <w:tab/>
      </w:r>
      <w:r>
        <w:rPr>
          <w:rFonts w:ascii="DejaVu Sans" w:hAnsi="DejaVu Sans" w:eastAsia="DejaVu Sans"/>
          <w:w w:val="120"/>
          <w:sz w:val="16"/>
          <w:vertAlign w:val="baseline"/>
        </w:rPr>
        <w:t>(</w:t>
      </w:r>
      <w:r>
        <w:rPr>
          <w:rFonts w:ascii="DejaVu Sans" w:hAnsi="DejaVu Sans" w:eastAsia="DejaVu Sans"/>
          <w:spacing w:val="34"/>
          <w:w w:val="120"/>
          <w:sz w:val="16"/>
          <w:vertAlign w:val="baseline"/>
        </w:rPr>
        <w:t> </w:t>
      </w:r>
      <w:r>
        <w:rPr>
          <w:rFonts w:ascii="DejaVu Sans" w:hAnsi="DejaVu Sans" w:eastAsia="DejaVu Sans"/>
          <w:spacing w:val="-10"/>
          <w:w w:val="120"/>
          <w:sz w:val="16"/>
          <w:vertAlign w:val="baseline"/>
        </w:rPr>
        <w:t>)</w:t>
      </w:r>
    </w:p>
    <w:p>
      <w:pPr>
        <w:tabs>
          <w:tab w:pos="464" w:val="left" w:leader="none"/>
        </w:tabs>
        <w:spacing w:line="133" w:lineRule="exact" w:before="0"/>
        <w:ind w:left="118" w:right="0" w:firstLine="0"/>
        <w:jc w:val="left"/>
        <w:rPr>
          <w:rFonts w:ascii="STIX Math"/>
          <w:sz w:val="16"/>
        </w:rPr>
      </w:pPr>
      <w:r>
        <w:rPr/>
        <w:br w:type="column"/>
      </w:r>
      <w:r>
        <w:rPr>
          <w:rFonts w:ascii="DejaVu Sans"/>
          <w:spacing w:val="-5"/>
          <w:w w:val="105"/>
          <w:position w:val="3"/>
          <w:sz w:val="16"/>
        </w:rPr>
        <w:t>)</w:t>
      </w:r>
      <w:r>
        <w:rPr>
          <w:rFonts w:ascii="STIX Math"/>
          <w:spacing w:val="-5"/>
          <w:w w:val="105"/>
          <w:position w:val="1"/>
          <w:sz w:val="12"/>
        </w:rPr>
        <w:t>2</w:t>
      </w:r>
      <w:r>
        <w:rPr>
          <w:rFonts w:ascii="STIX Math"/>
          <w:position w:val="1"/>
          <w:sz w:val="12"/>
        </w:rPr>
        <w:tab/>
      </w:r>
      <w:r>
        <w:rPr>
          <w:rFonts w:ascii="STIX Math"/>
          <w:spacing w:val="-10"/>
          <w:w w:val="105"/>
          <w:sz w:val="16"/>
        </w:rPr>
        <w:t>1</w:t>
      </w:r>
    </w:p>
    <w:p>
      <w:pPr>
        <w:spacing w:after="0" w:line="133" w:lineRule="exact"/>
        <w:jc w:val="left"/>
        <w:rPr>
          <w:rFonts w:ascii="STIX Math"/>
          <w:sz w:val="16"/>
        </w:rPr>
        <w:sectPr>
          <w:type w:val="continuous"/>
          <w:pgSz w:w="11910" w:h="15880"/>
          <w:pgMar w:header="668" w:footer="485" w:top="620" w:bottom="280" w:left="640" w:right="620"/>
          <w:cols w:num="3" w:equalWidth="0">
            <w:col w:w="746" w:space="4658"/>
            <w:col w:w="1229" w:space="280"/>
            <w:col w:w="3737"/>
          </w:cols>
        </w:sectPr>
      </w:pPr>
    </w:p>
    <w:p>
      <w:pPr>
        <w:tabs>
          <w:tab w:pos="1890" w:val="left" w:leader="none"/>
        </w:tabs>
        <w:spacing w:line="229" w:lineRule="exact" w:before="0"/>
        <w:ind w:left="697" w:right="0" w:firstLine="0"/>
        <w:jc w:val="left"/>
        <w:rPr>
          <w:rFonts w:ascii="DejaVu Sans" w:hAnsi="DejaVu Sans" w:eastAsia="DejaVu Sans"/>
          <w:sz w:val="16"/>
        </w:rPr>
      </w:pPr>
      <w:r>
        <w:rPr/>
        <mc:AlternateContent>
          <mc:Choice Requires="wps">
            <w:drawing>
              <wp:anchor distT="0" distB="0" distL="0" distR="0" allowOverlap="1" layoutInCell="1" locked="0" behindDoc="1" simplePos="0" relativeHeight="486947328">
                <wp:simplePos x="0" y="0"/>
                <wp:positionH relativeFrom="page">
                  <wp:posOffset>3912870</wp:posOffset>
                </wp:positionH>
                <wp:positionV relativeFrom="paragraph">
                  <wp:posOffset>81463</wp:posOffset>
                </wp:positionV>
                <wp:extent cx="50800"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50800" cy="1270"/>
                        </a:xfrm>
                        <a:custGeom>
                          <a:avLst/>
                          <a:gdLst/>
                          <a:ahLst/>
                          <a:cxnLst/>
                          <a:rect l="l" t="t" r="r" b="b"/>
                          <a:pathLst>
                            <a:path w="50800" h="0">
                              <a:moveTo>
                                <a:pt x="0" y="0"/>
                              </a:moveTo>
                              <a:lnTo>
                                <a:pt x="5063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9152" from="308.100006pt,6.414455pt" to="312.087006pt,6.414455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6948352">
                <wp:simplePos x="0" y="0"/>
                <wp:positionH relativeFrom="page">
                  <wp:posOffset>4752175</wp:posOffset>
                </wp:positionH>
                <wp:positionV relativeFrom="paragraph">
                  <wp:posOffset>82287</wp:posOffset>
                </wp:positionV>
                <wp:extent cx="24130" cy="762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74.187012pt;margin-top:6.479298pt;width:1.9pt;height:6pt;mso-position-horizontal-relative:page;mso-position-vertical-relative:paragraph;z-index:-16368128" type="#_x0000_t202" id="docshape2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DejaVu Sans" w:hAnsi="DejaVu Sans" w:eastAsia="DejaVu Sans"/>
          <w:spacing w:val="-133"/>
          <w:w w:val="196"/>
          <w:position w:val="-5"/>
          <w:sz w:val="16"/>
        </w:rPr>
        <w:t>∑</w:t>
      </w:r>
      <w:r>
        <w:rPr>
          <w:rFonts w:ascii="STIX Math" w:hAnsi="STIX Math" w:eastAsia="STIX Math"/>
          <w:i/>
          <w:w w:val="104"/>
          <w:sz w:val="12"/>
        </w:rPr>
        <w:t>𝑛</w:t>
      </w:r>
      <w:r>
        <w:rPr>
          <w:rFonts w:ascii="STIX Math" w:hAnsi="STIX Math" w:eastAsia="STIX Math"/>
          <w:i/>
          <w:spacing w:val="54"/>
          <w:w w:val="150"/>
          <w:sz w:val="12"/>
        </w:rPr>
        <w:t> </w:t>
      </w:r>
      <w:r>
        <w:rPr>
          <w:rFonts w:ascii="DejaVu Sans" w:hAnsi="DejaVu Sans" w:eastAsia="DejaVu Sans"/>
          <w:spacing w:val="-133"/>
          <w:w w:val="196"/>
          <w:position w:val="-5"/>
          <w:sz w:val="16"/>
        </w:rPr>
        <w:t>∑</w:t>
      </w:r>
      <w:r>
        <w:rPr>
          <w:rFonts w:ascii="STIX Math" w:hAnsi="STIX Math" w:eastAsia="STIX Math"/>
          <w:i/>
          <w:w w:val="104"/>
          <w:sz w:val="12"/>
        </w:rPr>
        <w:t>𝑛</w:t>
      </w:r>
      <w:r>
        <w:rPr>
          <w:rFonts w:ascii="STIX Math" w:hAnsi="STIX Math" w:eastAsia="STIX Math"/>
          <w:i/>
          <w:spacing w:val="35"/>
          <w:w w:val="150"/>
          <w:sz w:val="12"/>
        </w:rPr>
        <w:t>  </w:t>
      </w:r>
      <w:r>
        <w:rPr>
          <w:rFonts w:ascii="DejaVu Sans" w:hAnsi="DejaVu Sans" w:eastAsia="DejaVu Sans"/>
          <w:spacing w:val="-10"/>
          <w:w w:val="150"/>
          <w:position w:val="-2"/>
          <w:sz w:val="16"/>
        </w:rPr>
        <w:t>(</w:t>
      </w:r>
      <w:r>
        <w:rPr>
          <w:rFonts w:ascii="DejaVu Sans" w:hAnsi="DejaVu Sans" w:eastAsia="DejaVu Sans"/>
          <w:position w:val="-2"/>
          <w:sz w:val="16"/>
        </w:rPr>
        <w:tab/>
      </w:r>
      <w:r>
        <w:rPr>
          <w:rFonts w:ascii="DejaVu Sans" w:hAnsi="DejaVu Sans" w:eastAsia="DejaVu Sans"/>
          <w:spacing w:val="-10"/>
          <w:w w:val="150"/>
          <w:position w:val="-2"/>
          <w:sz w:val="16"/>
        </w:rPr>
        <w:t>)</w:t>
      </w:r>
    </w:p>
    <w:p>
      <w:pPr>
        <w:tabs>
          <w:tab w:pos="1134" w:val="left" w:leader="none"/>
        </w:tabs>
        <w:spacing w:line="74" w:lineRule="auto" w:before="0"/>
        <w:ind w:left="697" w:right="0" w:firstLine="0"/>
        <w:jc w:val="left"/>
        <w:rPr>
          <w:rFonts w:ascii="STIX Math" w:hAnsi="STIX Math" w:eastAsia="STIX Math"/>
          <w:i/>
          <w:sz w:val="12"/>
        </w:rPr>
      </w:pPr>
      <w:r>
        <w:rPr/>
        <w:br w:type="column"/>
      </w:r>
      <w:r>
        <w:rPr>
          <w:rFonts w:ascii="STIX Math" w:hAnsi="STIX Math" w:eastAsia="STIX Math"/>
          <w:i/>
          <w:spacing w:val="-10"/>
          <w:position w:val="-10"/>
          <w:sz w:val="16"/>
        </w:rPr>
        <w:t>𝑛</w:t>
      </w:r>
      <w:r>
        <w:rPr>
          <w:rFonts w:ascii="STIX Math" w:hAnsi="STIX Math" w:eastAsia="STIX Math"/>
          <w:i/>
          <w:position w:val="-10"/>
          <w:sz w:val="16"/>
        </w:rPr>
        <w:tab/>
      </w:r>
      <w:r>
        <w:rPr>
          <w:rFonts w:ascii="STIX Math" w:hAnsi="STIX Math" w:eastAsia="STIX Math"/>
          <w:i/>
          <w:sz w:val="16"/>
        </w:rPr>
        <w:t>𝑔</w:t>
      </w:r>
      <w:r>
        <w:rPr>
          <w:rFonts w:ascii="STIX Math" w:hAnsi="STIX Math" w:eastAsia="STIX Math"/>
          <w:i/>
          <w:position w:val="-3"/>
          <w:sz w:val="12"/>
        </w:rPr>
        <w:t>𝑖</w:t>
      </w:r>
      <w:r>
        <w:rPr>
          <w:rFonts w:ascii="STIX Math" w:hAnsi="STIX Math" w:eastAsia="STIX Math"/>
          <w:i/>
          <w:spacing w:val="14"/>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𝜂</w:t>
      </w:r>
      <w:r>
        <w:rPr>
          <w:rFonts w:ascii="STIX Math" w:hAnsi="STIX Math" w:eastAsia="STIX Math"/>
          <w:i/>
          <w:spacing w:val="39"/>
          <w:sz w:val="16"/>
        </w:rPr>
        <w:t> </w:t>
      </w:r>
      <w:r>
        <w:rPr>
          <w:rFonts w:ascii="STIX Math" w:hAnsi="STIX Math" w:eastAsia="STIX Math"/>
          <w:i/>
          <w:spacing w:val="-5"/>
          <w:sz w:val="16"/>
        </w:rPr>
        <w:t>𝑡</w:t>
      </w:r>
      <w:r>
        <w:rPr>
          <w:rFonts w:ascii="STIX Math" w:hAnsi="STIX Math" w:eastAsia="STIX Math"/>
          <w:i/>
          <w:spacing w:val="-5"/>
          <w:position w:val="-3"/>
          <w:sz w:val="12"/>
        </w:rPr>
        <w:t>𝑖</w:t>
      </w:r>
    </w:p>
    <w:p>
      <w:pPr>
        <w:spacing w:line="229" w:lineRule="exact" w:before="0"/>
        <w:ind w:left="79" w:right="0" w:firstLine="0"/>
        <w:jc w:val="left"/>
        <w:rPr>
          <w:rFonts w:ascii="STIX Math" w:hAnsi="STIX Math" w:eastAsia="STIX Math"/>
          <w:b/>
          <w:sz w:val="16"/>
        </w:rPr>
      </w:pPr>
      <w:r>
        <w:rPr/>
        <w:br w:type="column"/>
      </w:r>
      <w:r>
        <w:rPr>
          <w:rFonts w:ascii="STIX Math" w:hAnsi="STIX Math" w:eastAsia="STIX Math"/>
          <w:w w:val="115"/>
          <w:sz w:val="16"/>
        </w:rPr>
        <w:t>–</w:t>
      </w:r>
      <w:r>
        <w:rPr>
          <w:rFonts w:ascii="STIX Math" w:hAnsi="STIX Math" w:eastAsia="STIX Math"/>
          <w:spacing w:val="-5"/>
          <w:w w:val="115"/>
          <w:sz w:val="16"/>
        </w:rPr>
        <w:t> </w:t>
      </w:r>
      <w:r>
        <w:rPr>
          <w:rFonts w:ascii="STIX Math" w:hAnsi="STIX Math" w:eastAsia="STIX Math"/>
          <w:b/>
          <w:w w:val="110"/>
          <w:sz w:val="16"/>
        </w:rPr>
        <w:t>𝐳</w:t>
      </w:r>
      <w:r>
        <w:rPr>
          <w:rFonts w:ascii="STIX Math" w:hAnsi="STIX Math" w:eastAsia="STIX Math"/>
          <w:i/>
          <w:w w:val="110"/>
          <w:position w:val="6"/>
          <w:sz w:val="12"/>
        </w:rPr>
        <w:t>𝑇</w:t>
      </w:r>
      <w:r>
        <w:rPr>
          <w:rFonts w:ascii="STIX Math" w:hAnsi="STIX Math" w:eastAsia="STIX Math"/>
          <w:i/>
          <w:spacing w:val="2"/>
          <w:w w:val="110"/>
          <w:position w:val="6"/>
          <w:sz w:val="12"/>
        </w:rPr>
        <w:t> </w:t>
      </w:r>
      <w:r>
        <w:rPr>
          <w:rFonts w:ascii="STIX Math" w:hAnsi="STIX Math" w:eastAsia="STIX Math"/>
          <w:b/>
          <w:spacing w:val="-10"/>
          <w:w w:val="110"/>
          <w:sz w:val="16"/>
        </w:rPr>
        <w:t>𝐛</w:t>
      </w:r>
    </w:p>
    <w:p>
      <w:pPr>
        <w:tabs>
          <w:tab w:pos="3266" w:val="left" w:leader="none"/>
        </w:tabs>
        <w:spacing w:line="61" w:lineRule="exact" w:before="0"/>
        <w:ind w:left="137" w:right="0" w:firstLine="0"/>
        <w:jc w:val="left"/>
        <w:rPr>
          <w:rFonts w:ascii="STIX" w:hAnsi="STIX" w:eastAsia="STIX"/>
          <w:sz w:val="16"/>
        </w:rPr>
      </w:pPr>
      <w:r>
        <w:rPr/>
        <w:br w:type="column"/>
      </w:r>
      <w:r>
        <w:rPr>
          <w:rFonts w:ascii="STIX Math" w:hAnsi="STIX Math" w:eastAsia="STIX Math"/>
          <w:sz w:val="16"/>
        </w:rPr>
        <w:t>+</w:t>
      </w:r>
      <w:r>
        <w:rPr>
          <w:rFonts w:ascii="STIX Math" w:hAnsi="STIX Math" w:eastAsia="STIX Math"/>
          <w:spacing w:val="39"/>
          <w:sz w:val="16"/>
        </w:rPr>
        <w:t>  </w:t>
      </w:r>
      <w:r>
        <w:rPr>
          <w:rFonts w:ascii="STIX Math" w:hAnsi="STIX Math" w:eastAsia="STIX Math"/>
          <w:b/>
          <w:sz w:val="16"/>
        </w:rPr>
        <w:t>𝐛</w:t>
      </w:r>
      <w:r>
        <w:rPr>
          <w:rFonts w:ascii="STIX Math" w:hAnsi="STIX Math" w:eastAsia="STIX Math"/>
          <w:i/>
          <w:position w:val="6"/>
          <w:sz w:val="12"/>
        </w:rPr>
        <w:t>𝑇</w:t>
      </w:r>
      <w:r>
        <w:rPr>
          <w:rFonts w:ascii="STIX Math" w:hAnsi="STIX Math" w:eastAsia="STIX Math"/>
          <w:i/>
          <w:spacing w:val="-1"/>
          <w:position w:val="6"/>
          <w:sz w:val="12"/>
        </w:rPr>
        <w:t> </w:t>
      </w:r>
      <w:r>
        <w:rPr>
          <w:rFonts w:ascii="STIX Math" w:hAnsi="STIX Math" w:eastAsia="STIX Math"/>
          <w:sz w:val="16"/>
        </w:rPr>
        <w:t>Σ</w:t>
      </w:r>
      <w:r>
        <w:rPr>
          <w:rFonts w:ascii="STIX Math" w:hAnsi="STIX Math" w:eastAsia="STIX Math"/>
          <w:b/>
          <w:sz w:val="16"/>
        </w:rPr>
        <w:t>𝐛</w:t>
      </w:r>
      <w:r>
        <w:rPr>
          <w:rFonts w:ascii="STIX Math" w:hAnsi="STIX Math" w:eastAsia="STIX Math"/>
          <w:b/>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𝜆𝐽</w:t>
      </w:r>
      <w:r>
        <w:rPr>
          <w:rFonts w:ascii="STIX Math" w:hAnsi="STIX Math" w:eastAsia="STIX Math"/>
          <w:i/>
          <w:spacing w:val="-21"/>
          <w:sz w:val="16"/>
        </w:rPr>
        <w:t> </w:t>
      </w:r>
      <w:r>
        <w:rPr>
          <w:rFonts w:ascii="STIX Math" w:hAnsi="STIX Math" w:eastAsia="STIX Math"/>
          <w:spacing w:val="-4"/>
          <w:sz w:val="16"/>
        </w:rPr>
        <w:t>(</w:t>
      </w:r>
      <w:r>
        <w:rPr>
          <w:rFonts w:ascii="STIX Math" w:hAnsi="STIX Math" w:eastAsia="STIX Math"/>
          <w:i/>
          <w:spacing w:val="-4"/>
          <w:sz w:val="16"/>
        </w:rPr>
        <w:t>𝜂</w:t>
      </w:r>
      <w:r>
        <w:rPr>
          <w:rFonts w:ascii="STIX Math" w:hAnsi="STIX Math" w:eastAsia="STIX Math"/>
          <w:spacing w:val="-4"/>
          <w:sz w:val="16"/>
        </w:rPr>
        <w:t>)</w:t>
      </w:r>
      <w:r>
        <w:rPr>
          <w:rFonts w:ascii="STIX Math" w:hAnsi="STIX Math" w:eastAsia="STIX Math"/>
          <w:i/>
          <w:spacing w:val="-4"/>
          <w:sz w:val="16"/>
        </w:rPr>
        <w:t>,</w:t>
      </w:r>
      <w:r>
        <w:rPr>
          <w:rFonts w:ascii="STIX Math" w:hAnsi="STIX Math" w:eastAsia="STIX Math"/>
          <w:i/>
          <w:sz w:val="16"/>
        </w:rPr>
        <w:tab/>
      </w:r>
      <w:r>
        <w:rPr>
          <w:rFonts w:ascii="STIX" w:hAnsi="STIX" w:eastAsia="STIX"/>
          <w:spacing w:val="-5"/>
          <w:sz w:val="16"/>
        </w:rPr>
        <w:t>(7)</w:t>
      </w:r>
    </w:p>
    <w:p>
      <w:pPr>
        <w:spacing w:line="168" w:lineRule="exact" w:before="0"/>
        <w:ind w:left="306" w:right="0" w:firstLine="0"/>
        <w:jc w:val="left"/>
        <w:rPr>
          <w:rFonts w:ascii="STIX Math" w:eastAsia="STIX Math"/>
          <w:i/>
          <w:sz w:val="16"/>
        </w:rPr>
      </w:pPr>
      <w:r>
        <w:rPr/>
        <mc:AlternateContent>
          <mc:Choice Requires="wps">
            <w:drawing>
              <wp:anchor distT="0" distB="0" distL="0" distR="0" allowOverlap="1" layoutInCell="1" locked="0" behindDoc="1" simplePos="0" relativeHeight="486947840">
                <wp:simplePos x="0" y="0"/>
                <wp:positionH relativeFrom="page">
                  <wp:posOffset>5090845</wp:posOffset>
                </wp:positionH>
                <wp:positionV relativeFrom="paragraph">
                  <wp:posOffset>42976</wp:posOffset>
                </wp:positionV>
                <wp:extent cx="50800"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50800" cy="1270"/>
                        </a:xfrm>
                        <a:custGeom>
                          <a:avLst/>
                          <a:gdLst/>
                          <a:ahLst/>
                          <a:cxnLst/>
                          <a:rect l="l" t="t" r="r" b="b"/>
                          <a:pathLst>
                            <a:path w="50800" h="0">
                              <a:moveTo>
                                <a:pt x="0" y="0"/>
                              </a:moveTo>
                              <a:lnTo>
                                <a:pt x="5063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8640" from="400.854004pt,3.383997pt" to="404.841004pt,3.383997pt" stroked="true" strokeweight=".531pt" strokecolor="#000000">
                <v:stroke dashstyle="solid"/>
                <w10:wrap type="none"/>
              </v:line>
            </w:pict>
          </mc:Fallback>
        </mc:AlternateContent>
      </w:r>
      <w:r>
        <w:rPr>
          <w:rFonts w:ascii="STIX Math" w:eastAsia="STIX Math"/>
          <w:i/>
          <w:spacing w:val="-10"/>
          <w:sz w:val="16"/>
        </w:rPr>
        <w:t>𝑛</w:t>
      </w:r>
    </w:p>
    <w:p>
      <w:pPr>
        <w:spacing w:after="0" w:line="168" w:lineRule="exact"/>
        <w:jc w:val="left"/>
        <w:rPr>
          <w:rFonts w:ascii="STIX Math" w:eastAsia="STIX Math"/>
          <w:sz w:val="16"/>
        </w:rPr>
        <w:sectPr>
          <w:type w:val="continuous"/>
          <w:pgSz w:w="11910" w:h="15880"/>
          <w:pgMar w:header="668" w:footer="485" w:top="620" w:bottom="280" w:left="640" w:right="620"/>
          <w:cols w:num="4" w:equalWidth="0">
            <w:col w:w="2028" w:space="2796"/>
            <w:col w:w="1684" w:space="40"/>
            <w:col w:w="483" w:space="39"/>
            <w:col w:w="3580"/>
          </w:cols>
        </w:sectPr>
      </w:pPr>
    </w:p>
    <w:p>
      <w:pPr>
        <w:spacing w:line="175" w:lineRule="exact" w:before="0"/>
        <w:ind w:left="118" w:right="0" w:firstLine="0"/>
        <w:jc w:val="left"/>
        <w:rPr>
          <w:rFonts w:ascii="STIX Math" w:eastAsia="STIX Math"/>
          <w:sz w:val="16"/>
        </w:rPr>
      </w:pPr>
      <w:r>
        <w:rPr>
          <w:rFonts w:ascii="STIX Math" w:eastAsia="STIX Math"/>
          <w:i/>
          <w:w w:val="105"/>
          <w:sz w:val="16"/>
        </w:rPr>
        <w:t>𝐶</w:t>
      </w:r>
      <w:r>
        <w:rPr>
          <w:rFonts w:ascii="STIX Math" w:eastAsia="STIX Math"/>
          <w:w w:val="105"/>
          <w:sz w:val="16"/>
        </w:rPr>
        <w:t>(</w:t>
      </w:r>
      <w:r>
        <w:rPr>
          <w:rFonts w:ascii="STIX Math" w:eastAsia="STIX Math"/>
          <w:b/>
          <w:w w:val="105"/>
          <w:sz w:val="16"/>
        </w:rPr>
        <w:t>𝐓</w:t>
      </w:r>
      <w:r>
        <w:rPr>
          <w:rFonts w:ascii="STIX Math" w:eastAsia="STIX Math"/>
          <w:i/>
          <w:w w:val="105"/>
          <w:sz w:val="16"/>
          <w:vertAlign w:val="subscript"/>
        </w:rPr>
        <w:t>𝑡</w:t>
      </w:r>
      <w:r>
        <w:rPr>
          <w:rFonts w:ascii="STIX Math" w:eastAsia="STIX Math"/>
          <w:w w:val="105"/>
          <w:sz w:val="16"/>
          <w:vertAlign w:val="baseline"/>
        </w:rPr>
        <w:t>)</w:t>
      </w:r>
      <w:r>
        <w:rPr>
          <w:rFonts w:ascii="STIX Math" w:eastAsia="STIX Math"/>
          <w:spacing w:val="20"/>
          <w:w w:val="105"/>
          <w:sz w:val="16"/>
          <w:vertAlign w:val="baseline"/>
        </w:rPr>
        <w:t> </w:t>
      </w:r>
      <w:r>
        <w:rPr>
          <w:rFonts w:ascii="STIX Math" w:eastAsia="STIX Math"/>
          <w:spacing w:val="-10"/>
          <w:w w:val="105"/>
          <w:sz w:val="16"/>
          <w:vertAlign w:val="baseline"/>
        </w:rPr>
        <w:t>=</w:t>
      </w:r>
    </w:p>
    <w:p>
      <w:pPr>
        <w:tabs>
          <w:tab w:pos="3912" w:val="left" w:leader="none"/>
        </w:tabs>
        <w:spacing w:line="175" w:lineRule="exact" w:before="0"/>
        <w:ind w:left="118" w:right="0" w:firstLine="0"/>
        <w:jc w:val="left"/>
        <w:rPr>
          <w:rFonts w:ascii="STIX" w:hAnsi="STIX" w:eastAsia="STIX"/>
          <w:sz w:val="16"/>
        </w:rPr>
      </w:pPr>
      <w:r>
        <w:rPr/>
        <w:br w:type="column"/>
      </w:r>
      <w:r>
        <w:rPr>
          <w:rFonts w:ascii="STIX Math" w:hAnsi="STIX Math" w:eastAsia="STIX Math"/>
          <w:i/>
          <w:w w:val="115"/>
          <w:sz w:val="16"/>
        </w:rPr>
        <w:t>𝑐</w:t>
      </w:r>
      <w:r>
        <w:rPr>
          <w:rFonts w:ascii="STIX Math" w:hAnsi="STIX Math" w:eastAsia="STIX Math"/>
          <w:i/>
          <w:spacing w:val="61"/>
          <w:w w:val="115"/>
          <w:sz w:val="16"/>
        </w:rPr>
        <w:t> </w:t>
      </w:r>
      <w:r>
        <w:rPr>
          <w:rFonts w:ascii="STIX Math" w:hAnsi="STIX Math" w:eastAsia="STIX Math"/>
          <w:b/>
          <w:w w:val="115"/>
          <w:sz w:val="16"/>
        </w:rPr>
        <w:t>𝐱</w:t>
      </w:r>
      <w:r>
        <w:rPr>
          <w:rFonts w:ascii="STIX Math" w:hAnsi="STIX Math" w:eastAsia="STIX Math"/>
          <w:i/>
          <w:w w:val="115"/>
          <w:sz w:val="16"/>
          <w:vertAlign w:val="subscript"/>
        </w:rPr>
        <w:t>𝑡</w:t>
      </w:r>
      <w:r>
        <w:rPr>
          <w:rFonts w:ascii="STIX Math" w:hAnsi="STIX Math" w:eastAsia="STIX Math"/>
          <w:i/>
          <w:w w:val="115"/>
          <w:position w:val="-6"/>
          <w:sz w:val="10"/>
          <w:vertAlign w:val="baseline"/>
        </w:rPr>
        <w:t>𝑗</w:t>
      </w:r>
      <w:r>
        <w:rPr>
          <w:rFonts w:ascii="STIX Math" w:hAnsi="STIX Math" w:eastAsia="STIX Math"/>
          <w:i/>
          <w:spacing w:val="-3"/>
          <w:w w:val="115"/>
          <w:position w:val="-6"/>
          <w:sz w:val="10"/>
          <w:vertAlign w:val="baseline"/>
        </w:rPr>
        <w:t> </w:t>
      </w:r>
      <w:r>
        <w:rPr>
          <w:rFonts w:ascii="STIX Math" w:hAnsi="STIX Math" w:eastAsia="STIX Math"/>
          <w:i/>
          <w:w w:val="115"/>
          <w:sz w:val="16"/>
          <w:vertAlign w:val="baseline"/>
        </w:rPr>
        <w:t>,</w:t>
      </w:r>
      <w:r>
        <w:rPr>
          <w:rFonts w:ascii="STIX Math" w:hAnsi="STIX Math" w:eastAsia="STIX Math"/>
          <w:i/>
          <w:spacing w:val="-17"/>
          <w:w w:val="115"/>
          <w:sz w:val="16"/>
          <w:vertAlign w:val="baseline"/>
        </w:rPr>
        <w:t> </w:t>
      </w:r>
      <w:r>
        <w:rPr>
          <w:rFonts w:ascii="STIX Math" w:hAnsi="STIX Math" w:eastAsia="STIX Math"/>
          <w:b/>
          <w:w w:val="115"/>
          <w:sz w:val="16"/>
          <w:vertAlign w:val="baseline"/>
        </w:rPr>
        <w:t>𝐱</w:t>
      </w:r>
      <w:r>
        <w:rPr>
          <w:rFonts w:ascii="STIX Math" w:hAnsi="STIX Math" w:eastAsia="STIX Math"/>
          <w:i/>
          <w:w w:val="115"/>
          <w:sz w:val="16"/>
          <w:vertAlign w:val="subscript"/>
        </w:rPr>
        <w:t>𝑡</w:t>
      </w:r>
      <w:r>
        <w:rPr>
          <w:rFonts w:ascii="STIX Math" w:hAnsi="STIX Math" w:eastAsia="STIX Math"/>
          <w:w w:val="115"/>
          <w:sz w:val="16"/>
          <w:vertAlign w:val="subscript"/>
        </w:rPr>
        <w:t>+1</w:t>
      </w:r>
      <w:r>
        <w:rPr>
          <w:rFonts w:ascii="STIX Math" w:hAnsi="STIX Math" w:eastAsia="STIX Math"/>
          <w:i/>
          <w:w w:val="115"/>
          <w:position w:val="-6"/>
          <w:sz w:val="10"/>
          <w:vertAlign w:val="baseline"/>
        </w:rPr>
        <w:t>𝑖</w:t>
      </w:r>
      <w:r>
        <w:rPr>
          <w:rFonts w:ascii="STIX Math" w:hAnsi="STIX Math" w:eastAsia="STIX Math"/>
          <w:i/>
          <w:spacing w:val="31"/>
          <w:w w:val="115"/>
          <w:position w:val="-6"/>
          <w:sz w:val="10"/>
          <w:vertAlign w:val="baseline"/>
        </w:rPr>
        <w:t>  </w:t>
      </w:r>
      <w:r>
        <w:rPr>
          <w:rFonts w:ascii="STIX Math" w:hAnsi="STIX Math" w:eastAsia="STIX Math"/>
          <w:w w:val="115"/>
          <w:sz w:val="16"/>
          <w:vertAlign w:val="baseline"/>
        </w:rPr>
        <w:t>Σ</w:t>
      </w:r>
      <w:r>
        <w:rPr>
          <w:rFonts w:ascii="STIX Math" w:hAnsi="STIX Math" w:eastAsia="STIX Math"/>
          <w:i/>
          <w:w w:val="115"/>
          <w:sz w:val="16"/>
          <w:vertAlign w:val="subscript"/>
        </w:rPr>
        <w:t>𝑖,𝑗</w:t>
      </w:r>
      <w:r>
        <w:rPr>
          <w:rFonts w:ascii="STIX Math" w:hAnsi="STIX Math" w:eastAsia="STIX Math"/>
          <w:i/>
          <w:spacing w:val="-28"/>
          <w:w w:val="115"/>
          <w:sz w:val="16"/>
          <w:vertAlign w:val="baseline"/>
        </w:rPr>
        <w:t> </w:t>
      </w:r>
      <w:r>
        <w:rPr>
          <w:rFonts w:ascii="STIX Math" w:hAnsi="STIX Math" w:eastAsia="STIX Math"/>
          <w:i/>
          <w:spacing w:val="-10"/>
          <w:w w:val="115"/>
          <w:sz w:val="16"/>
          <w:vertAlign w:val="baseline"/>
        </w:rPr>
        <w:t>,</w:t>
      </w:r>
      <w:r>
        <w:rPr>
          <w:rFonts w:ascii="STIX Math" w:hAnsi="STIX Math" w:eastAsia="STIX Math"/>
          <w:i/>
          <w:sz w:val="16"/>
          <w:vertAlign w:val="baseline"/>
        </w:rPr>
        <w:tab/>
      </w:r>
      <w:r>
        <w:rPr>
          <w:rFonts w:ascii="STIX" w:hAnsi="STIX" w:eastAsia="STIX"/>
          <w:spacing w:val="-5"/>
          <w:w w:val="115"/>
          <w:sz w:val="16"/>
          <w:vertAlign w:val="baseline"/>
        </w:rPr>
        <w:t>(4)</w:t>
      </w:r>
    </w:p>
    <w:p>
      <w:pPr>
        <w:spacing w:line="151" w:lineRule="exact" w:before="0"/>
        <w:ind w:left="118" w:right="0" w:firstLine="0"/>
        <w:jc w:val="left"/>
        <w:rPr>
          <w:rFonts w:ascii="STIX Math" w:eastAsia="STIX Math"/>
          <w:sz w:val="12"/>
        </w:rPr>
      </w:pPr>
      <w:r>
        <w:rPr/>
        <w:br w:type="column"/>
      </w:r>
      <w:r>
        <w:rPr>
          <w:rFonts w:ascii="STIX Math" w:eastAsia="STIX Math"/>
          <w:i/>
          <w:spacing w:val="-5"/>
          <w:sz w:val="12"/>
        </w:rPr>
        <w:t>𝑖</w:t>
      </w:r>
      <w:r>
        <w:rPr>
          <w:rFonts w:ascii="STIX Math" w:eastAsia="STIX Math"/>
          <w:spacing w:val="-5"/>
          <w:sz w:val="12"/>
        </w:rPr>
        <w:t>=1</w:t>
      </w:r>
    </w:p>
    <w:p>
      <w:pPr>
        <w:tabs>
          <w:tab w:pos="671" w:val="left" w:leader="none"/>
        </w:tabs>
        <w:spacing w:line="175" w:lineRule="exact" w:before="0"/>
        <w:ind w:left="118" w:right="0" w:firstLine="0"/>
        <w:jc w:val="left"/>
        <w:rPr>
          <w:rFonts w:ascii="STIX Math" w:hAnsi="STIX Math"/>
          <w:sz w:val="12"/>
        </w:rPr>
      </w:pPr>
      <w:r>
        <w:rPr/>
        <w:br w:type="column"/>
      </w:r>
      <w:r>
        <w:rPr>
          <w:rFonts w:ascii="Arial" w:hAnsi="Arial"/>
          <w:w w:val="145"/>
          <w:position w:val="-5"/>
          <w:sz w:val="16"/>
        </w:rPr>
        <w:t>∫</w:t>
      </w:r>
      <w:r>
        <w:rPr>
          <w:rFonts w:ascii="Arial" w:hAnsi="Arial"/>
          <w:spacing w:val="29"/>
          <w:w w:val="145"/>
          <w:position w:val="-5"/>
          <w:sz w:val="16"/>
        </w:rPr>
        <w:t>  </w:t>
      </w:r>
      <w:r>
        <w:rPr>
          <w:rFonts w:ascii="STIX Math" w:hAnsi="STIX Math"/>
          <w:spacing w:val="-5"/>
          <w:w w:val="120"/>
          <w:sz w:val="12"/>
        </w:rPr>
        <w:t>′′</w:t>
      </w:r>
      <w:r>
        <w:rPr>
          <w:rFonts w:ascii="STIX Math" w:hAnsi="STIX Math"/>
          <w:sz w:val="12"/>
        </w:rPr>
        <w:tab/>
      </w:r>
      <w:r>
        <w:rPr>
          <w:rFonts w:ascii="STIX Math" w:hAnsi="STIX Math"/>
          <w:spacing w:val="-10"/>
          <w:w w:val="120"/>
          <w:sz w:val="12"/>
        </w:rPr>
        <w:t>2</w:t>
      </w:r>
    </w:p>
    <w:p>
      <w:pPr>
        <w:spacing w:after="0" w:line="175" w:lineRule="exact"/>
        <w:jc w:val="left"/>
        <w:rPr>
          <w:rFonts w:ascii="STIX Math" w:hAnsi="STIX Math"/>
          <w:sz w:val="12"/>
        </w:rPr>
        <w:sectPr>
          <w:type w:val="continuous"/>
          <w:pgSz w:w="11910" w:h="15880"/>
          <w:pgMar w:header="668" w:footer="485" w:top="620" w:bottom="280" w:left="640" w:right="620"/>
          <w:cols w:num="4" w:equalWidth="0">
            <w:col w:w="693" w:space="351"/>
            <w:col w:w="4139" w:space="365"/>
            <w:col w:w="338" w:space="3755"/>
            <w:col w:w="1009"/>
          </w:cols>
        </w:sectPr>
      </w:pPr>
    </w:p>
    <w:p>
      <w:pPr>
        <w:spacing w:line="232" w:lineRule="exact" w:before="0"/>
        <w:ind w:left="711" w:right="0" w:firstLine="0"/>
        <w:jc w:val="left"/>
        <w:rPr>
          <w:rFonts w:ascii="STIX Math" w:eastAsia="STIX Math"/>
          <w:sz w:val="12"/>
        </w:rPr>
      </w:pPr>
      <w:r>
        <w:rPr>
          <w:rFonts w:ascii="STIX Math" w:eastAsia="STIX Math"/>
          <w:i/>
          <w:sz w:val="12"/>
        </w:rPr>
        <w:t>𝑖</w:t>
      </w:r>
      <w:r>
        <w:rPr>
          <w:rFonts w:ascii="STIX Math" w:eastAsia="STIX Math"/>
          <w:sz w:val="12"/>
        </w:rPr>
        <w:t>=1</w:t>
      </w:r>
      <w:r>
        <w:rPr>
          <w:rFonts w:ascii="STIX Math" w:eastAsia="STIX Math"/>
          <w:spacing w:val="12"/>
          <w:sz w:val="12"/>
        </w:rPr>
        <w:t> </w:t>
      </w:r>
      <w:r>
        <w:rPr>
          <w:rFonts w:ascii="STIX Math" w:eastAsia="STIX Math"/>
          <w:i/>
          <w:spacing w:val="-5"/>
          <w:sz w:val="12"/>
        </w:rPr>
        <w:t>𝑗</w:t>
      </w:r>
      <w:r>
        <w:rPr>
          <w:rFonts w:ascii="STIX Math" w:eastAsia="STIX Math"/>
          <w:spacing w:val="-5"/>
          <w:sz w:val="12"/>
        </w:rPr>
        <w:t>=1</w:t>
      </w:r>
    </w:p>
    <w:p>
      <w:pPr>
        <w:pStyle w:val="BodyText"/>
        <w:spacing w:line="232" w:lineRule="exact"/>
        <w:ind w:left="711"/>
        <w:rPr>
          <w:rFonts w:ascii="STIX Math" w:eastAsia="STIX Math"/>
        </w:rPr>
      </w:pPr>
      <w:r>
        <w:rPr/>
        <w:br w:type="column"/>
      </w:r>
      <w:r>
        <w:rPr>
          <w:w w:val="105"/>
        </w:rPr>
        <w:t>where</w:t>
      </w:r>
      <w:r>
        <w:rPr>
          <w:spacing w:val="47"/>
          <w:w w:val="105"/>
        </w:rPr>
        <w:t> </w:t>
      </w:r>
      <w:r>
        <w:rPr>
          <w:w w:val="105"/>
        </w:rPr>
        <w:t>the</w:t>
      </w:r>
      <w:r>
        <w:rPr>
          <w:spacing w:val="48"/>
          <w:w w:val="105"/>
        </w:rPr>
        <w:t> </w:t>
      </w:r>
      <w:r>
        <w:rPr>
          <w:w w:val="105"/>
        </w:rPr>
        <w:t>first</w:t>
      </w:r>
      <w:r>
        <w:rPr>
          <w:spacing w:val="48"/>
          <w:w w:val="105"/>
        </w:rPr>
        <w:t> </w:t>
      </w:r>
      <w:r>
        <w:rPr>
          <w:w w:val="105"/>
        </w:rPr>
        <w:t>term</w:t>
      </w:r>
      <w:r>
        <w:rPr>
          <w:spacing w:val="48"/>
          <w:w w:val="105"/>
        </w:rPr>
        <w:t> </w:t>
      </w:r>
      <w:r>
        <w:rPr>
          <w:w w:val="105"/>
        </w:rPr>
        <w:t>measures</w:t>
      </w:r>
      <w:r>
        <w:rPr>
          <w:spacing w:val="48"/>
          <w:w w:val="105"/>
        </w:rPr>
        <w:t> </w:t>
      </w:r>
      <w:r>
        <w:rPr>
          <w:w w:val="105"/>
        </w:rPr>
        <w:t>the</w:t>
      </w:r>
      <w:r>
        <w:rPr>
          <w:spacing w:val="48"/>
          <w:w w:val="105"/>
        </w:rPr>
        <w:t> </w:t>
      </w:r>
      <w:r>
        <w:rPr>
          <w:w w:val="105"/>
        </w:rPr>
        <w:t>goodness-of-fit,</w:t>
      </w:r>
      <w:r>
        <w:rPr>
          <w:spacing w:val="48"/>
          <w:w w:val="105"/>
        </w:rPr>
        <w:t> </w:t>
      </w:r>
      <w:r>
        <w:rPr>
          <w:rFonts w:ascii="STIX Math" w:eastAsia="STIX Math"/>
          <w:i/>
          <w:w w:val="105"/>
        </w:rPr>
        <w:t>𝐽</w:t>
      </w:r>
      <w:r>
        <w:rPr>
          <w:rFonts w:ascii="STIX Math" w:eastAsia="STIX Math"/>
          <w:i/>
          <w:spacing w:val="-20"/>
          <w:w w:val="105"/>
        </w:rPr>
        <w:t> </w:t>
      </w:r>
      <w:r>
        <w:rPr>
          <w:rFonts w:ascii="STIX Math" w:eastAsia="STIX Math"/>
          <w:w w:val="105"/>
        </w:rPr>
        <w:t>(</w:t>
      </w:r>
      <w:r>
        <w:rPr>
          <w:rFonts w:ascii="STIX Math" w:eastAsia="STIX Math"/>
          <w:i/>
          <w:w w:val="105"/>
        </w:rPr>
        <w:t>𝜂</w:t>
      </w:r>
      <w:r>
        <w:rPr>
          <w:rFonts w:ascii="STIX Math" w:eastAsia="STIX Math"/>
          <w:w w:val="105"/>
        </w:rPr>
        <w:t>)</w:t>
      </w:r>
      <w:r>
        <w:rPr>
          <w:rFonts w:ascii="STIX Math" w:eastAsia="STIX Math"/>
          <w:spacing w:val="10"/>
          <w:w w:val="105"/>
        </w:rPr>
        <w:t> </w:t>
      </w:r>
      <w:r>
        <w:rPr>
          <w:rFonts w:ascii="STIX Math" w:eastAsia="STIX Math"/>
          <w:spacing w:val="-10"/>
          <w:w w:val="105"/>
        </w:rPr>
        <w:t>=</w:t>
      </w:r>
    </w:p>
    <w:p>
      <w:pPr>
        <w:spacing w:line="232" w:lineRule="exact" w:before="0"/>
        <w:ind w:left="122" w:right="0" w:firstLine="0"/>
        <w:jc w:val="left"/>
        <w:rPr>
          <w:rFonts w:ascii="STIX Math" w:eastAsia="STIX Math"/>
          <w:i/>
          <w:sz w:val="16"/>
        </w:rPr>
      </w:pPr>
      <w:r>
        <w:rPr/>
        <w:br w:type="column"/>
      </w:r>
      <w:r>
        <w:rPr>
          <w:rFonts w:ascii="STIX Math" w:eastAsia="STIX Math"/>
          <w:sz w:val="16"/>
        </w:rPr>
        <w:t>(</w:t>
      </w:r>
      <w:r>
        <w:rPr>
          <w:rFonts w:ascii="STIX Math" w:eastAsia="STIX Math"/>
          <w:i/>
          <w:sz w:val="16"/>
        </w:rPr>
        <w:t>𝜂</w:t>
      </w:r>
      <w:r>
        <w:rPr>
          <w:rFonts w:ascii="STIX Math" w:eastAsia="STIX Math"/>
          <w:i/>
          <w:spacing w:val="55"/>
          <w:sz w:val="16"/>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29"/>
          <w:sz w:val="16"/>
        </w:rPr>
        <w:t> </w:t>
      </w:r>
      <w:r>
        <w:rPr>
          <w:rFonts w:ascii="STIX Math" w:eastAsia="STIX Math"/>
          <w:i/>
          <w:spacing w:val="-5"/>
          <w:sz w:val="16"/>
        </w:rPr>
        <w:t>𝑑𝑡</w:t>
      </w:r>
    </w:p>
    <w:p>
      <w:pPr>
        <w:spacing w:after="0" w:line="232" w:lineRule="exact"/>
        <w:jc w:val="left"/>
        <w:rPr>
          <w:rFonts w:ascii="STIX Math" w:eastAsia="STIX Math"/>
          <w:sz w:val="16"/>
        </w:rPr>
        <w:sectPr>
          <w:type w:val="continuous"/>
          <w:pgSz w:w="11910" w:h="15880"/>
          <w:pgMar w:header="668" w:footer="485" w:top="620" w:bottom="280" w:left="640" w:right="620"/>
          <w:cols w:num="3" w:equalWidth="0">
            <w:col w:w="1171" w:space="3615"/>
            <w:col w:w="4929" w:space="40"/>
            <w:col w:w="895"/>
          </w:cols>
        </w:sectPr>
      </w:pPr>
    </w:p>
    <w:p>
      <w:pPr>
        <w:spacing w:line="310" w:lineRule="exact" w:before="0"/>
        <w:ind w:left="118" w:right="0" w:firstLine="0"/>
        <w:jc w:val="left"/>
        <w:rPr>
          <w:rFonts w:ascii="STIX Math" w:eastAsia="STIX Math"/>
          <w:b/>
          <w:sz w:val="16"/>
        </w:rPr>
      </w:pPr>
      <w:r>
        <w:rPr>
          <w:w w:val="110"/>
          <w:sz w:val="16"/>
        </w:rPr>
        <w:t>where</w:t>
      </w:r>
      <w:r>
        <w:rPr>
          <w:spacing w:val="-8"/>
          <w:w w:val="110"/>
          <w:sz w:val="16"/>
        </w:rPr>
        <w:t> </w:t>
      </w:r>
      <w:r>
        <w:rPr>
          <w:rFonts w:ascii="STIX Math" w:eastAsia="STIX Math"/>
          <w:i/>
          <w:spacing w:val="-5"/>
          <w:w w:val="110"/>
          <w:sz w:val="16"/>
        </w:rPr>
        <w:t>𝑐</w:t>
      </w:r>
      <w:r>
        <w:rPr>
          <w:rFonts w:ascii="STIX Math" w:eastAsia="STIX Math"/>
          <w:spacing w:val="-5"/>
          <w:w w:val="110"/>
          <w:sz w:val="16"/>
        </w:rPr>
        <w:t>(</w:t>
      </w:r>
      <w:r>
        <w:rPr>
          <w:rFonts w:ascii="STIX Math" w:eastAsia="STIX Math"/>
          <w:b/>
          <w:spacing w:val="-5"/>
          <w:w w:val="110"/>
          <w:sz w:val="16"/>
        </w:rPr>
        <w:t>𝐱</w:t>
      </w:r>
    </w:p>
    <w:p>
      <w:pPr>
        <w:spacing w:line="310" w:lineRule="exact" w:before="0"/>
        <w:ind w:left="0" w:right="0" w:firstLine="0"/>
        <w:jc w:val="left"/>
        <w:rPr>
          <w:rFonts w:ascii="STIX Math" w:eastAsia="STIX Math"/>
          <w:i/>
          <w:sz w:val="10"/>
        </w:rPr>
      </w:pPr>
      <w:r>
        <w:rPr/>
        <w:br w:type="column"/>
      </w:r>
      <w:r>
        <w:rPr>
          <w:rFonts w:ascii="STIX Math" w:eastAsia="STIX Math"/>
          <w:i/>
          <w:spacing w:val="-5"/>
          <w:sz w:val="12"/>
        </w:rPr>
        <w:t>𝑡</w:t>
      </w:r>
      <w:r>
        <w:rPr>
          <w:rFonts w:ascii="STIX Math" w:eastAsia="STIX Math"/>
          <w:i/>
          <w:spacing w:val="-5"/>
          <w:position w:val="-2"/>
          <w:sz w:val="10"/>
        </w:rPr>
        <w:t>𝑗</w:t>
      </w:r>
    </w:p>
    <w:p>
      <w:pPr>
        <w:spacing w:line="310" w:lineRule="exact" w:before="0"/>
        <w:ind w:left="0" w:right="0" w:firstLine="0"/>
        <w:jc w:val="left"/>
        <w:rPr>
          <w:rFonts w:ascii="STIX Math" w:eastAsia="STIX Math"/>
          <w:b/>
          <w:sz w:val="16"/>
        </w:rPr>
      </w:pPr>
      <w:r>
        <w:rPr/>
        <w:br w:type="column"/>
      </w:r>
      <w:r>
        <w:rPr>
          <w:rFonts w:ascii="STIX Math" w:eastAsia="STIX Math"/>
          <w:i/>
          <w:spacing w:val="-2"/>
          <w:sz w:val="16"/>
        </w:rPr>
        <w:t>,</w:t>
      </w:r>
      <w:r>
        <w:rPr>
          <w:rFonts w:ascii="STIX Math" w:eastAsia="STIX Math"/>
          <w:i/>
          <w:spacing w:val="-12"/>
          <w:sz w:val="16"/>
        </w:rPr>
        <w:t> </w:t>
      </w:r>
      <w:r>
        <w:rPr>
          <w:rFonts w:ascii="STIX Math" w:eastAsia="STIX Math"/>
          <w:b/>
          <w:spacing w:val="-10"/>
          <w:sz w:val="16"/>
        </w:rPr>
        <w:t>𝐱</w:t>
      </w:r>
    </w:p>
    <w:p>
      <w:pPr>
        <w:spacing w:line="310" w:lineRule="exact" w:before="0"/>
        <w:ind w:left="0" w:right="0" w:firstLine="0"/>
        <w:jc w:val="left"/>
        <w:rPr>
          <w:rFonts w:ascii="STIX Math" w:eastAsia="STIX Math"/>
          <w:i/>
          <w:sz w:val="10"/>
        </w:rPr>
      </w:pPr>
      <w:r>
        <w:rPr/>
        <w:br w:type="column"/>
      </w:r>
      <w:r>
        <w:rPr>
          <w:rFonts w:ascii="STIX Math" w:eastAsia="STIX Math"/>
          <w:i/>
          <w:spacing w:val="-4"/>
          <w:sz w:val="12"/>
        </w:rPr>
        <w:t>𝑡</w:t>
      </w:r>
      <w:r>
        <w:rPr>
          <w:rFonts w:ascii="STIX Math" w:eastAsia="STIX Math"/>
          <w:spacing w:val="-4"/>
          <w:sz w:val="12"/>
        </w:rPr>
        <w:t>+1</w:t>
      </w:r>
      <w:r>
        <w:rPr>
          <w:rFonts w:ascii="STIX Math" w:eastAsia="STIX Math"/>
          <w:i/>
          <w:spacing w:val="-4"/>
          <w:position w:val="-2"/>
          <w:sz w:val="10"/>
        </w:rPr>
        <w:t>𝑗</w:t>
      </w:r>
    </w:p>
    <w:p>
      <w:pPr>
        <w:pStyle w:val="BodyText"/>
        <w:spacing w:line="310" w:lineRule="exact"/>
        <w:ind w:left="0"/>
      </w:pPr>
      <w:r>
        <w:rPr/>
        <w:br w:type="column"/>
      </w:r>
      <w:r>
        <w:rPr>
          <w:rFonts w:ascii="STIX Math"/>
          <w:w w:val="110"/>
        </w:rPr>
        <w:t>)</w:t>
      </w:r>
      <w:r>
        <w:rPr>
          <w:rFonts w:ascii="STIX Math"/>
          <w:spacing w:val="-4"/>
          <w:w w:val="110"/>
        </w:rPr>
        <w:t> </w:t>
      </w:r>
      <w:r>
        <w:rPr>
          <w:w w:val="110"/>
        </w:rPr>
        <w:t>can</w:t>
      </w:r>
      <w:r>
        <w:rPr>
          <w:spacing w:val="-4"/>
          <w:w w:val="110"/>
        </w:rPr>
        <w:t> </w:t>
      </w:r>
      <w:r>
        <w:rPr>
          <w:w w:val="110"/>
        </w:rPr>
        <w:t>be</w:t>
      </w:r>
      <w:r>
        <w:rPr>
          <w:spacing w:val="-5"/>
          <w:w w:val="110"/>
        </w:rPr>
        <w:t> </w:t>
      </w:r>
      <w:r>
        <w:rPr>
          <w:w w:val="110"/>
        </w:rPr>
        <w:t>interpreted</w:t>
      </w:r>
      <w:r>
        <w:rPr>
          <w:spacing w:val="-4"/>
          <w:w w:val="110"/>
        </w:rPr>
        <w:t> </w:t>
      </w:r>
      <w:r>
        <w:rPr>
          <w:w w:val="110"/>
        </w:rPr>
        <w:t>as</w:t>
      </w:r>
      <w:r>
        <w:rPr>
          <w:spacing w:val="-4"/>
          <w:w w:val="110"/>
        </w:rPr>
        <w:t> </w:t>
      </w:r>
      <w:r>
        <w:rPr>
          <w:w w:val="110"/>
        </w:rPr>
        <w:t>the</w:t>
      </w:r>
      <w:r>
        <w:rPr>
          <w:spacing w:val="-4"/>
          <w:w w:val="110"/>
        </w:rPr>
        <w:t> </w:t>
      </w:r>
      <w:r>
        <w:rPr>
          <w:w w:val="110"/>
        </w:rPr>
        <w:t>energy</w:t>
      </w:r>
      <w:r>
        <w:rPr>
          <w:spacing w:val="-4"/>
          <w:w w:val="110"/>
        </w:rPr>
        <w:t> </w:t>
      </w:r>
      <w:r>
        <w:rPr>
          <w:w w:val="110"/>
        </w:rPr>
        <w:t>required</w:t>
      </w:r>
      <w:r>
        <w:rPr>
          <w:spacing w:val="-4"/>
          <w:w w:val="110"/>
        </w:rPr>
        <w:t> </w:t>
      </w:r>
      <w:r>
        <w:rPr>
          <w:w w:val="110"/>
        </w:rPr>
        <w:t>to</w:t>
      </w:r>
      <w:r>
        <w:rPr>
          <w:spacing w:val="-5"/>
          <w:w w:val="110"/>
        </w:rPr>
        <w:t> </w:t>
      </w:r>
      <w:r>
        <w:rPr>
          <w:spacing w:val="-2"/>
          <w:w w:val="110"/>
        </w:rPr>
        <w:t>transform</w:t>
      </w:r>
    </w:p>
    <w:p>
      <w:pPr>
        <w:pStyle w:val="BodyText"/>
        <w:spacing w:line="212" w:lineRule="exact"/>
      </w:pPr>
      <w:r>
        <w:rPr/>
        <w:br w:type="column"/>
      </w:r>
      <w:r>
        <w:rPr>
          <w:w w:val="110"/>
        </w:rPr>
        <w:t>quantifies</w:t>
      </w:r>
      <w:r>
        <w:rPr>
          <w:spacing w:val="6"/>
          <w:w w:val="110"/>
        </w:rPr>
        <w:t> </w:t>
      </w:r>
      <w:r>
        <w:rPr>
          <w:w w:val="110"/>
        </w:rPr>
        <w:t>the</w:t>
      </w:r>
      <w:r>
        <w:rPr>
          <w:spacing w:val="8"/>
          <w:w w:val="110"/>
        </w:rPr>
        <w:t> </w:t>
      </w:r>
      <w:r>
        <w:rPr>
          <w:w w:val="110"/>
        </w:rPr>
        <w:t>smoothness</w:t>
      </w:r>
      <w:r>
        <w:rPr>
          <w:spacing w:val="8"/>
          <w:w w:val="110"/>
        </w:rPr>
        <w:t> </w:t>
      </w:r>
      <w:r>
        <w:rPr>
          <w:w w:val="110"/>
        </w:rPr>
        <w:t>of</w:t>
      </w:r>
      <w:r>
        <w:rPr>
          <w:spacing w:val="8"/>
          <w:w w:val="110"/>
        </w:rPr>
        <w:t> </w:t>
      </w:r>
      <w:r>
        <w:rPr>
          <w:rFonts w:ascii="STIX Math" w:eastAsia="STIX Math"/>
          <w:i/>
          <w:w w:val="110"/>
        </w:rPr>
        <w:t>𝜂</w:t>
      </w:r>
      <w:r>
        <w:rPr>
          <w:w w:val="110"/>
        </w:rPr>
        <w:t>,</w:t>
      </w:r>
      <w:r>
        <w:rPr>
          <w:spacing w:val="7"/>
          <w:w w:val="110"/>
        </w:rPr>
        <w:t> </w:t>
      </w:r>
      <w:r>
        <w:rPr>
          <w:w w:val="110"/>
        </w:rPr>
        <w:t>and</w:t>
      </w:r>
      <w:r>
        <w:rPr>
          <w:spacing w:val="8"/>
          <w:w w:val="110"/>
        </w:rPr>
        <w:t> </w:t>
      </w:r>
      <w:r>
        <w:rPr>
          <w:rFonts w:ascii="STIX Math" w:eastAsia="STIX Math"/>
          <w:i/>
          <w:w w:val="110"/>
        </w:rPr>
        <w:t>𝜆</w:t>
      </w:r>
      <w:r>
        <w:rPr>
          <w:rFonts w:ascii="STIX Math" w:eastAsia="STIX Math"/>
          <w:i/>
          <w:spacing w:val="7"/>
          <w:w w:val="110"/>
        </w:rPr>
        <w:t> </w:t>
      </w:r>
      <w:r>
        <w:rPr>
          <w:w w:val="110"/>
        </w:rPr>
        <w:t>is</w:t>
      </w:r>
      <w:r>
        <w:rPr>
          <w:spacing w:val="8"/>
          <w:w w:val="110"/>
        </w:rPr>
        <w:t> </w:t>
      </w:r>
      <w:r>
        <w:rPr>
          <w:w w:val="110"/>
        </w:rPr>
        <w:t>the</w:t>
      </w:r>
      <w:r>
        <w:rPr>
          <w:spacing w:val="8"/>
          <w:w w:val="110"/>
        </w:rPr>
        <w:t> </w:t>
      </w:r>
      <w:r>
        <w:rPr>
          <w:w w:val="110"/>
        </w:rPr>
        <w:t>smoothing</w:t>
      </w:r>
      <w:r>
        <w:rPr>
          <w:spacing w:val="6"/>
          <w:w w:val="110"/>
        </w:rPr>
        <w:t> </w:t>
      </w:r>
      <w:r>
        <w:rPr>
          <w:w w:val="110"/>
        </w:rPr>
        <w:t>parameter</w:t>
      </w:r>
      <w:r>
        <w:rPr>
          <w:spacing w:val="8"/>
          <w:w w:val="110"/>
        </w:rPr>
        <w:t> </w:t>
      </w:r>
      <w:r>
        <w:rPr>
          <w:spacing w:val="-4"/>
          <w:w w:val="110"/>
        </w:rPr>
        <w:t>con-</w:t>
      </w:r>
    </w:p>
    <w:p>
      <w:pPr>
        <w:pStyle w:val="BodyText"/>
        <w:spacing w:line="98" w:lineRule="exact"/>
      </w:pPr>
      <w:r>
        <w:rPr>
          <w:w w:val="110"/>
        </w:rPr>
        <w:t>trolling</w:t>
      </w:r>
      <w:r>
        <w:rPr>
          <w:spacing w:val="18"/>
          <w:w w:val="110"/>
        </w:rPr>
        <w:t> </w:t>
      </w:r>
      <w:r>
        <w:rPr>
          <w:w w:val="110"/>
        </w:rPr>
        <w:t>the</w:t>
      </w:r>
      <w:r>
        <w:rPr>
          <w:spacing w:val="18"/>
          <w:w w:val="110"/>
        </w:rPr>
        <w:t> </w:t>
      </w:r>
      <w:r>
        <w:rPr>
          <w:w w:val="110"/>
        </w:rPr>
        <w:t>trade-off</w:t>
      </w:r>
      <w:r>
        <w:rPr>
          <w:spacing w:val="18"/>
          <w:w w:val="110"/>
        </w:rPr>
        <w:t> </w:t>
      </w:r>
      <w:r>
        <w:rPr>
          <w:w w:val="110"/>
        </w:rPr>
        <w:t>between</w:t>
      </w:r>
      <w:r>
        <w:rPr>
          <w:spacing w:val="17"/>
          <w:w w:val="110"/>
        </w:rPr>
        <w:t> </w:t>
      </w:r>
      <w:r>
        <w:rPr>
          <w:w w:val="110"/>
        </w:rPr>
        <w:t>the</w:t>
      </w:r>
      <w:r>
        <w:rPr>
          <w:spacing w:val="19"/>
          <w:w w:val="110"/>
        </w:rPr>
        <w:t> </w:t>
      </w:r>
      <w:r>
        <w:rPr>
          <w:w w:val="110"/>
        </w:rPr>
        <w:t>goodness-of-fit</w:t>
      </w:r>
      <w:r>
        <w:rPr>
          <w:spacing w:val="17"/>
          <w:w w:val="110"/>
        </w:rPr>
        <w:t> </w:t>
      </w:r>
      <w:r>
        <w:rPr>
          <w:w w:val="110"/>
        </w:rPr>
        <w:t>and</w:t>
      </w:r>
      <w:r>
        <w:rPr>
          <w:spacing w:val="19"/>
          <w:w w:val="110"/>
        </w:rPr>
        <w:t> </w:t>
      </w:r>
      <w:r>
        <w:rPr>
          <w:w w:val="110"/>
        </w:rPr>
        <w:t>the</w:t>
      </w:r>
      <w:r>
        <w:rPr>
          <w:spacing w:val="18"/>
          <w:w w:val="110"/>
        </w:rPr>
        <w:t> </w:t>
      </w:r>
      <w:r>
        <w:rPr>
          <w:spacing w:val="-2"/>
          <w:w w:val="110"/>
        </w:rPr>
        <w:t>smoothness</w:t>
      </w:r>
    </w:p>
    <w:p>
      <w:pPr>
        <w:spacing w:after="0" w:line="98" w:lineRule="exact"/>
        <w:sectPr>
          <w:type w:val="continuous"/>
          <w:pgSz w:w="11910" w:h="15880"/>
          <w:pgMar w:header="668" w:footer="485" w:top="620" w:bottom="280" w:left="640" w:right="620"/>
          <w:cols w:num="6" w:equalWidth="0">
            <w:col w:w="798" w:space="0"/>
            <w:col w:w="77" w:space="25"/>
            <w:col w:w="147" w:space="0"/>
            <w:col w:w="219" w:space="25"/>
            <w:col w:w="3896" w:space="193"/>
            <w:col w:w="5270"/>
          </w:cols>
        </w:sectPr>
      </w:pPr>
    </w:p>
    <w:p>
      <w:pPr>
        <w:pStyle w:val="BodyText"/>
        <w:spacing w:line="108" w:lineRule="exact"/>
      </w:pPr>
      <w:r>
        <w:rPr>
          <w:w w:val="110"/>
        </w:rPr>
        <w:t>an individual</w:t>
      </w:r>
      <w:r>
        <w:rPr>
          <w:spacing w:val="1"/>
          <w:w w:val="110"/>
        </w:rPr>
        <w:t> </w:t>
      </w:r>
      <w:r>
        <w:rPr>
          <w:w w:val="110"/>
        </w:rPr>
        <w:t>cell</w:t>
      </w:r>
      <w:r>
        <w:rPr>
          <w:spacing w:val="1"/>
          <w:w w:val="110"/>
        </w:rPr>
        <w:t> </w:t>
      </w:r>
      <w:r>
        <w:rPr>
          <w:w w:val="110"/>
        </w:rPr>
        <w:t>from</w:t>
      </w:r>
      <w:r>
        <w:rPr>
          <w:spacing w:val="2"/>
          <w:w w:val="110"/>
        </w:rPr>
        <w:t> </w:t>
      </w:r>
      <w:r>
        <w:rPr>
          <w:w w:val="110"/>
        </w:rPr>
        <w:t>the</w:t>
      </w:r>
      <w:r>
        <w:rPr>
          <w:spacing w:val="1"/>
          <w:w w:val="110"/>
        </w:rPr>
        <w:t> </w:t>
      </w:r>
      <w:r>
        <w:rPr>
          <w:w w:val="110"/>
        </w:rPr>
        <w:t>stage</w:t>
      </w:r>
      <w:r>
        <w:rPr>
          <w:spacing w:val="2"/>
          <w:w w:val="110"/>
        </w:rPr>
        <w:t> </w:t>
      </w:r>
      <w:r>
        <w:rPr>
          <w:w w:val="110"/>
        </w:rPr>
        <w:t>as </w:t>
      </w:r>
      <w:r>
        <w:rPr>
          <w:rFonts w:ascii="STIX Math" w:eastAsia="STIX Math"/>
          <w:b/>
          <w:w w:val="110"/>
        </w:rPr>
        <w:t>𝐱</w:t>
      </w:r>
      <w:r>
        <w:rPr>
          <w:rFonts w:ascii="STIX Math" w:eastAsia="STIX Math"/>
          <w:i/>
          <w:w w:val="110"/>
          <w:position w:val="6"/>
          <w:sz w:val="12"/>
        </w:rPr>
        <w:t>𝑡</w:t>
      </w:r>
      <w:r>
        <w:rPr>
          <w:rFonts w:ascii="STIX Math" w:eastAsia="STIX Math"/>
          <w:i/>
          <w:spacing w:val="33"/>
          <w:w w:val="110"/>
          <w:position w:val="6"/>
          <w:sz w:val="12"/>
        </w:rPr>
        <w:t> </w:t>
      </w:r>
      <w:r>
        <w:rPr>
          <w:w w:val="110"/>
        </w:rPr>
        <w:t>to</w:t>
      </w:r>
      <w:r>
        <w:rPr>
          <w:spacing w:val="1"/>
          <w:w w:val="110"/>
        </w:rPr>
        <w:t> </w:t>
      </w:r>
      <w:r>
        <w:rPr>
          <w:w w:val="110"/>
        </w:rPr>
        <w:t>the</w:t>
      </w:r>
      <w:r>
        <w:rPr>
          <w:spacing w:val="2"/>
          <w:w w:val="110"/>
        </w:rPr>
        <w:t> </w:t>
      </w:r>
      <w:r>
        <w:rPr>
          <w:w w:val="110"/>
        </w:rPr>
        <w:t>stage</w:t>
      </w:r>
      <w:r>
        <w:rPr>
          <w:spacing w:val="1"/>
          <w:w w:val="110"/>
        </w:rPr>
        <w:t> </w:t>
      </w:r>
      <w:r>
        <w:rPr>
          <w:w w:val="110"/>
        </w:rPr>
        <w:t>as</w:t>
      </w:r>
      <w:r>
        <w:rPr>
          <w:spacing w:val="2"/>
          <w:w w:val="110"/>
        </w:rPr>
        <w:t> </w:t>
      </w:r>
      <w:r>
        <w:rPr>
          <w:rFonts w:ascii="STIX Math" w:eastAsia="STIX Math"/>
          <w:b/>
          <w:w w:val="110"/>
        </w:rPr>
        <w:t>𝐱</w:t>
      </w:r>
      <w:r>
        <w:rPr>
          <w:rFonts w:ascii="STIX Math" w:eastAsia="STIX Math"/>
          <w:i/>
          <w:w w:val="110"/>
          <w:position w:val="6"/>
          <w:sz w:val="12"/>
        </w:rPr>
        <w:t>𝑡</w:t>
      </w:r>
      <w:r>
        <w:rPr>
          <w:rFonts w:ascii="STIX Math" w:eastAsia="STIX Math"/>
          <w:w w:val="110"/>
          <w:position w:val="6"/>
          <w:sz w:val="12"/>
        </w:rPr>
        <w:t>+1</w:t>
      </w:r>
      <w:r>
        <w:rPr>
          <w:rFonts w:ascii="STIX Math" w:eastAsia="STIX Math"/>
          <w:spacing w:val="-24"/>
          <w:w w:val="110"/>
          <w:position w:val="6"/>
          <w:sz w:val="12"/>
        </w:rPr>
        <w:t> </w:t>
      </w:r>
      <w:r>
        <w:rPr>
          <w:w w:val="110"/>
        </w:rPr>
        <w:t>.</w:t>
      </w:r>
      <w:r>
        <w:rPr>
          <w:spacing w:val="1"/>
          <w:w w:val="110"/>
        </w:rPr>
        <w:t> </w:t>
      </w:r>
      <w:r>
        <w:rPr>
          <w:w w:val="110"/>
        </w:rPr>
        <w:t>The</w:t>
      </w:r>
      <w:r>
        <w:rPr>
          <w:spacing w:val="1"/>
          <w:w w:val="110"/>
        </w:rPr>
        <w:t> </w:t>
      </w:r>
      <w:r>
        <w:rPr>
          <w:spacing w:val="-2"/>
          <w:w w:val="110"/>
        </w:rPr>
        <w:t>optimal</w:t>
      </w:r>
    </w:p>
    <w:p>
      <w:pPr>
        <w:spacing w:after="0" w:line="108" w:lineRule="exact"/>
        <w:sectPr>
          <w:type w:val="continuous"/>
          <w:pgSz w:w="11910" w:h="15880"/>
          <w:pgMar w:header="668" w:footer="485" w:top="620" w:bottom="280" w:left="640" w:right="620"/>
        </w:sectPr>
      </w:pPr>
    </w:p>
    <w:p>
      <w:pPr>
        <w:tabs>
          <w:tab w:pos="1259" w:val="left" w:leader="none"/>
        </w:tabs>
        <w:spacing w:line="102" w:lineRule="exact" w:before="0"/>
        <w:ind w:left="0" w:right="0" w:firstLine="0"/>
        <w:jc w:val="right"/>
        <w:rPr>
          <w:rFonts w:ascii="STIX Math" w:eastAsia="STIX Math"/>
          <w:i/>
          <w:sz w:val="12"/>
        </w:rPr>
      </w:pPr>
      <w:r>
        <w:rPr>
          <w:rFonts w:ascii="STIX Math" w:eastAsia="STIX Math"/>
          <w:i/>
          <w:spacing w:val="-10"/>
          <w:sz w:val="12"/>
        </w:rPr>
        <w:t>𝑗</w:t>
      </w:r>
      <w:r>
        <w:rPr>
          <w:rFonts w:ascii="STIX Math" w:eastAsia="STIX Math"/>
          <w:i/>
          <w:sz w:val="12"/>
        </w:rPr>
        <w:tab/>
      </w:r>
      <w:r>
        <w:rPr>
          <w:rFonts w:ascii="STIX Math" w:eastAsia="STIX Math"/>
          <w:i/>
          <w:spacing w:val="-10"/>
          <w:sz w:val="12"/>
        </w:rPr>
        <w:t>𝑖</w:t>
      </w:r>
    </w:p>
    <w:p>
      <w:pPr>
        <w:pStyle w:val="BodyText"/>
        <w:spacing w:line="102" w:lineRule="exact"/>
        <w:ind w:left="1416"/>
      </w:pPr>
      <w:r>
        <w:rPr/>
        <w:br w:type="column"/>
      </w:r>
      <w:r>
        <w:rPr>
          <w:w w:val="110"/>
        </w:rPr>
        <w:t>of</w:t>
      </w:r>
      <w:r>
        <w:rPr>
          <w:spacing w:val="2"/>
          <w:w w:val="110"/>
        </w:rPr>
        <w:t> </w:t>
      </w:r>
      <w:r>
        <w:rPr>
          <w:rFonts w:ascii="STIX Math" w:eastAsia="STIX Math"/>
          <w:i/>
          <w:w w:val="110"/>
        </w:rPr>
        <w:t>𝜂</w:t>
      </w:r>
      <w:r>
        <w:rPr>
          <w:rFonts w:ascii="STIX Math" w:eastAsia="STIX Math"/>
          <w:i/>
          <w:spacing w:val="9"/>
          <w:w w:val="110"/>
        </w:rPr>
        <w:t> </w:t>
      </w:r>
      <w:hyperlink w:history="true" w:anchor="_bookmark32">
        <w:r>
          <w:rPr>
            <w:color w:val="0080AC"/>
            <w:w w:val="110"/>
          </w:rPr>
          <w:t>[33,34]</w:t>
        </w:r>
      </w:hyperlink>
      <w:r>
        <w:rPr>
          <w:w w:val="110"/>
        </w:rPr>
        <w:t>.</w:t>
      </w:r>
      <w:r>
        <w:rPr>
          <w:spacing w:val="2"/>
          <w:w w:val="110"/>
        </w:rPr>
        <w:t> </w:t>
      </w:r>
      <w:r>
        <w:rPr>
          <w:w w:val="110"/>
        </w:rPr>
        <w:t>Consider</w:t>
      </w:r>
      <w:r>
        <w:rPr>
          <w:spacing w:val="3"/>
          <w:w w:val="110"/>
        </w:rPr>
        <w:t> </w:t>
      </w:r>
      <w:r>
        <w:rPr>
          <w:w w:val="110"/>
        </w:rPr>
        <w:t>the</w:t>
      </w:r>
      <w:r>
        <w:rPr>
          <w:spacing w:val="3"/>
          <w:w w:val="110"/>
        </w:rPr>
        <w:t> </w:t>
      </w:r>
      <w:r>
        <w:rPr>
          <w:w w:val="110"/>
        </w:rPr>
        <w:t>minimization</w:t>
      </w:r>
      <w:r>
        <w:rPr>
          <w:spacing w:val="2"/>
          <w:w w:val="110"/>
        </w:rPr>
        <w:t> </w:t>
      </w:r>
      <w:r>
        <w:rPr>
          <w:w w:val="110"/>
        </w:rPr>
        <w:t>of</w:t>
      </w:r>
      <w:r>
        <w:rPr>
          <w:spacing w:val="3"/>
          <w:w w:val="110"/>
        </w:rPr>
        <w:t> </w:t>
      </w:r>
      <w:r>
        <w:rPr>
          <w:w w:val="110"/>
        </w:rPr>
        <w:t>the</w:t>
      </w:r>
      <w:r>
        <w:rPr>
          <w:spacing w:val="2"/>
          <w:w w:val="110"/>
        </w:rPr>
        <w:t> </w:t>
      </w:r>
      <w:r>
        <w:rPr>
          <w:w w:val="110"/>
        </w:rPr>
        <w:t>least</w:t>
      </w:r>
      <w:r>
        <w:rPr>
          <w:spacing w:val="3"/>
          <w:w w:val="110"/>
        </w:rPr>
        <w:t> </w:t>
      </w:r>
      <w:r>
        <w:rPr>
          <w:w w:val="110"/>
        </w:rPr>
        <w:t>squares</w:t>
      </w:r>
      <w:r>
        <w:rPr>
          <w:spacing w:val="2"/>
          <w:w w:val="110"/>
        </w:rPr>
        <w:t> </w:t>
      </w:r>
      <w:r>
        <w:rPr>
          <w:spacing w:val="-2"/>
          <w:w w:val="110"/>
        </w:rPr>
        <w:t>estimation</w:t>
      </w:r>
    </w:p>
    <w:p>
      <w:pPr>
        <w:spacing w:after="0" w:line="102" w:lineRule="exact"/>
        <w:sectPr>
          <w:type w:val="continuous"/>
          <w:pgSz w:w="11910" w:h="15880"/>
          <w:pgMar w:header="668" w:footer="485" w:top="620" w:bottom="280" w:left="640" w:right="620"/>
          <w:cols w:num="2" w:equalWidth="0">
            <w:col w:w="4042" w:space="40"/>
            <w:col w:w="6568"/>
          </w:cols>
        </w:sectPr>
      </w:pPr>
    </w:p>
    <w:p>
      <w:pPr>
        <w:pStyle w:val="BodyText"/>
        <w:spacing w:line="267" w:lineRule="exact"/>
      </w:pPr>
      <w:r>
        <w:rPr>
          <w:w w:val="115"/>
        </w:rPr>
        <w:t>transport</w:t>
      </w:r>
      <w:r>
        <w:rPr>
          <w:spacing w:val="-11"/>
          <w:w w:val="115"/>
        </w:rPr>
        <w:t> </w:t>
      </w:r>
      <w:r>
        <w:rPr>
          <w:w w:val="115"/>
        </w:rPr>
        <w:t>map</w:t>
      </w:r>
      <w:r>
        <w:rPr>
          <w:spacing w:val="-10"/>
          <w:w w:val="115"/>
        </w:rPr>
        <w:t> </w:t>
      </w:r>
      <w:r>
        <w:rPr>
          <w:rFonts w:ascii="STIX Math" w:eastAsia="STIX Math"/>
          <w:b/>
          <w:w w:val="115"/>
        </w:rPr>
        <w:t>𝐓</w:t>
      </w:r>
      <w:r>
        <w:rPr>
          <w:rFonts w:ascii="STIX Math" w:eastAsia="STIX Math"/>
          <w:i/>
          <w:w w:val="115"/>
          <w:vertAlign w:val="subscript"/>
        </w:rPr>
        <w:t>𝑡</w:t>
      </w:r>
      <w:r>
        <w:rPr>
          <w:rFonts w:ascii="STIX Math" w:eastAsia="STIX Math"/>
          <w:i/>
          <w:spacing w:val="-4"/>
          <w:w w:val="115"/>
          <w:vertAlign w:val="baseline"/>
        </w:rPr>
        <w:t> </w:t>
      </w:r>
      <w:r>
        <w:rPr>
          <w:w w:val="115"/>
          <w:vertAlign w:val="baseline"/>
        </w:rPr>
        <w:t>then</w:t>
      </w:r>
      <w:r>
        <w:rPr>
          <w:spacing w:val="-10"/>
          <w:w w:val="115"/>
          <w:vertAlign w:val="baseline"/>
        </w:rPr>
        <w:t> </w:t>
      </w:r>
      <w:r>
        <w:rPr>
          <w:w w:val="115"/>
          <w:vertAlign w:val="baseline"/>
        </w:rPr>
        <w:t>can</w:t>
      </w:r>
      <w:r>
        <w:rPr>
          <w:spacing w:val="-11"/>
          <w:w w:val="115"/>
          <w:vertAlign w:val="baseline"/>
        </w:rPr>
        <w:t> </w:t>
      </w:r>
      <w:r>
        <w:rPr>
          <w:w w:val="115"/>
          <w:vertAlign w:val="baseline"/>
        </w:rPr>
        <w:t>be</w:t>
      </w:r>
      <w:r>
        <w:rPr>
          <w:spacing w:val="-10"/>
          <w:w w:val="115"/>
          <w:vertAlign w:val="baseline"/>
        </w:rPr>
        <w:t> </w:t>
      </w:r>
      <w:r>
        <w:rPr>
          <w:w w:val="115"/>
          <w:vertAlign w:val="baseline"/>
        </w:rPr>
        <w:t>calculated</w:t>
      </w:r>
      <w:r>
        <w:rPr>
          <w:spacing w:val="-10"/>
          <w:w w:val="115"/>
          <w:vertAlign w:val="baseline"/>
        </w:rPr>
        <w:t> </w:t>
      </w:r>
      <w:r>
        <w:rPr>
          <w:spacing w:val="-2"/>
          <w:w w:val="115"/>
          <w:vertAlign w:val="baseline"/>
        </w:rPr>
        <w:t>through:</w:t>
      </w:r>
    </w:p>
    <w:p>
      <w:pPr>
        <w:spacing w:line="3" w:lineRule="exact" w:before="0"/>
        <w:ind w:left="0" w:right="580" w:firstLine="0"/>
        <w:jc w:val="right"/>
        <w:rPr>
          <w:rFonts w:ascii="DejaVu Sans"/>
          <w:sz w:val="16"/>
        </w:rPr>
      </w:pPr>
      <w:r>
        <w:rPr/>
        <w:br w:type="column"/>
      </w:r>
      <w:r>
        <w:rPr>
          <w:rFonts w:ascii="DejaVu Sans"/>
          <w:spacing w:val="-10"/>
          <w:sz w:val="16"/>
        </w:rPr>
        <w:t>{</w:t>
      </w:r>
    </w:p>
    <w:p>
      <w:pPr>
        <w:spacing w:line="316" w:lineRule="exact" w:before="0"/>
        <w:ind w:left="118" w:right="0" w:firstLine="0"/>
        <w:jc w:val="left"/>
        <w:rPr>
          <w:rFonts w:ascii="STIX Math" w:hAnsi="STIX Math" w:eastAsia="STIX Math"/>
          <w:i/>
          <w:sz w:val="12"/>
        </w:rPr>
      </w:pPr>
      <w:r>
        <w:rPr>
          <w:w w:val="110"/>
          <w:sz w:val="16"/>
        </w:rPr>
        <w:t>(</w:t>
      </w:r>
      <w:hyperlink w:history="true" w:anchor="_bookmark10">
        <w:r>
          <w:rPr>
            <w:color w:val="0080AC"/>
            <w:w w:val="110"/>
            <w:sz w:val="16"/>
          </w:rPr>
          <w:t>equation</w:t>
        </w:r>
        <w:r>
          <w:rPr>
            <w:color w:val="0080AC"/>
            <w:spacing w:val="13"/>
            <w:w w:val="110"/>
            <w:sz w:val="16"/>
          </w:rPr>
          <w:t> </w:t>
        </w:r>
        <w:r>
          <w:rPr>
            <w:color w:val="0080AC"/>
            <w:w w:val="110"/>
            <w:sz w:val="16"/>
          </w:rPr>
          <w:t>7</w:t>
        </w:r>
      </w:hyperlink>
      <w:r>
        <w:rPr>
          <w:w w:val="110"/>
          <w:sz w:val="16"/>
        </w:rPr>
        <w:t>)</w:t>
      </w:r>
      <w:r>
        <w:rPr>
          <w:spacing w:val="20"/>
          <w:w w:val="110"/>
          <w:sz w:val="16"/>
        </w:rPr>
        <w:t> </w:t>
      </w:r>
      <w:r>
        <w:rPr>
          <w:w w:val="110"/>
          <w:sz w:val="16"/>
        </w:rPr>
        <w:t>in</w:t>
      </w:r>
      <w:r>
        <w:rPr>
          <w:spacing w:val="20"/>
          <w:w w:val="110"/>
          <w:sz w:val="16"/>
        </w:rPr>
        <w:t> </w:t>
      </w:r>
      <w:r>
        <w:rPr>
          <w:w w:val="110"/>
          <w:sz w:val="16"/>
        </w:rPr>
        <w:t>a</w:t>
      </w:r>
      <w:r>
        <w:rPr>
          <w:spacing w:val="19"/>
          <w:w w:val="110"/>
          <w:sz w:val="16"/>
        </w:rPr>
        <w:t> </w:t>
      </w:r>
      <w:r>
        <w:rPr>
          <w:w w:val="110"/>
          <w:sz w:val="16"/>
        </w:rPr>
        <w:t>space</w:t>
      </w:r>
      <w:r>
        <w:rPr>
          <w:spacing w:val="20"/>
          <w:w w:val="110"/>
          <w:sz w:val="16"/>
        </w:rPr>
        <w:t> </w:t>
      </w:r>
      <w:r>
        <w:rPr>
          <w:w w:val="110"/>
          <w:sz w:val="16"/>
        </w:rPr>
        <w:t>with</w:t>
      </w:r>
      <w:r>
        <w:rPr>
          <w:spacing w:val="20"/>
          <w:w w:val="110"/>
          <w:sz w:val="16"/>
        </w:rPr>
        <w:t> </w:t>
      </w:r>
      <w:r>
        <w:rPr>
          <w:w w:val="110"/>
          <w:sz w:val="16"/>
        </w:rPr>
        <w:t>basis</w:t>
      </w:r>
      <w:r>
        <w:rPr>
          <w:spacing w:val="30"/>
          <w:w w:val="110"/>
          <w:sz w:val="16"/>
        </w:rPr>
        <w:t>  </w:t>
      </w:r>
      <w:r>
        <w:rPr>
          <w:rFonts w:ascii="STIX Math" w:hAnsi="STIX Math" w:eastAsia="STIX Math"/>
          <w:i/>
          <w:w w:val="110"/>
          <w:sz w:val="16"/>
        </w:rPr>
        <w:t>𝜉</w:t>
      </w:r>
      <w:r>
        <w:rPr>
          <w:rFonts w:ascii="STIX Math" w:hAnsi="STIX Math" w:eastAsia="STIX Math"/>
          <w:w w:val="110"/>
          <w:position w:val="-3"/>
          <w:sz w:val="12"/>
        </w:rPr>
        <w:t>1</w:t>
      </w:r>
      <w:r>
        <w:rPr>
          <w:rFonts w:ascii="STIX Math" w:hAnsi="STIX Math" w:eastAsia="STIX Math"/>
          <w:spacing w:val="-22"/>
          <w:w w:val="110"/>
          <w:position w:val="-3"/>
          <w:sz w:val="12"/>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w w:val="110"/>
          <w:sz w:val="16"/>
        </w:rPr>
        <w:t>…</w:t>
      </w:r>
      <w:r>
        <w:rPr>
          <w:rFonts w:ascii="STIX Math" w:hAnsi="STIX Math" w:eastAsia="STIX Math"/>
          <w:spacing w:val="-18"/>
          <w:w w:val="110"/>
          <w:sz w:val="16"/>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i/>
          <w:spacing w:val="-5"/>
          <w:w w:val="110"/>
          <w:sz w:val="16"/>
        </w:rPr>
        <w:t>𝜉</w:t>
      </w:r>
      <w:r>
        <w:rPr>
          <w:rFonts w:ascii="STIX Math" w:hAnsi="STIX Math" w:eastAsia="STIX Math"/>
          <w:i/>
          <w:spacing w:val="-5"/>
          <w:w w:val="110"/>
          <w:position w:val="-3"/>
          <w:sz w:val="12"/>
        </w:rPr>
        <w:t>𝑞</w:t>
      </w:r>
    </w:p>
    <w:p>
      <w:pPr>
        <w:spacing w:line="3" w:lineRule="exact" w:before="0"/>
        <w:ind w:left="0" w:right="0" w:firstLine="0"/>
        <w:jc w:val="left"/>
        <w:rPr>
          <w:rFonts w:ascii="DejaVu Sans"/>
          <w:sz w:val="16"/>
        </w:rPr>
      </w:pPr>
      <w:r>
        <w:rPr/>
        <w:br w:type="column"/>
      </w:r>
      <w:r>
        <w:rPr>
          <w:rFonts w:ascii="DejaVu Sans"/>
          <w:spacing w:val="-10"/>
          <w:sz w:val="16"/>
        </w:rPr>
        <w:t>}</w:t>
      </w:r>
    </w:p>
    <w:p>
      <w:pPr>
        <w:pStyle w:val="BodyText"/>
        <w:spacing w:line="316" w:lineRule="exact"/>
        <w:ind w:left="90"/>
      </w:pPr>
      <w:r>
        <w:rPr>
          <w:w w:val="110"/>
        </w:rPr>
        <w:t>,</w:t>
      </w:r>
      <w:r>
        <w:rPr>
          <w:spacing w:val="23"/>
          <w:w w:val="110"/>
        </w:rPr>
        <w:t> </w:t>
      </w:r>
      <w:r>
        <w:rPr>
          <w:w w:val="110"/>
        </w:rPr>
        <w:t>function</w:t>
      </w:r>
      <w:r>
        <w:rPr>
          <w:spacing w:val="22"/>
          <w:w w:val="110"/>
        </w:rPr>
        <w:t> </w:t>
      </w:r>
      <w:r>
        <w:rPr>
          <w:rFonts w:ascii="STIX Math" w:eastAsia="STIX Math"/>
          <w:i/>
          <w:w w:val="110"/>
        </w:rPr>
        <w:t>𝜂</w:t>
      </w:r>
      <w:r>
        <w:rPr>
          <w:rFonts w:ascii="STIX Math" w:eastAsia="STIX Math"/>
          <w:i/>
          <w:spacing w:val="29"/>
          <w:w w:val="110"/>
        </w:rPr>
        <w:t> </w:t>
      </w:r>
      <w:r>
        <w:rPr>
          <w:w w:val="110"/>
        </w:rPr>
        <w:t>can</w:t>
      </w:r>
      <w:r>
        <w:rPr>
          <w:spacing w:val="23"/>
          <w:w w:val="110"/>
        </w:rPr>
        <w:t> </w:t>
      </w:r>
      <w:r>
        <w:rPr>
          <w:w w:val="110"/>
        </w:rPr>
        <w:t>be</w:t>
      </w:r>
      <w:r>
        <w:rPr>
          <w:spacing w:val="24"/>
          <w:w w:val="110"/>
        </w:rPr>
        <w:t> </w:t>
      </w:r>
      <w:r>
        <w:rPr>
          <w:spacing w:val="-5"/>
          <w:w w:val="110"/>
        </w:rPr>
        <w:t>ex-</w:t>
      </w:r>
    </w:p>
    <w:p>
      <w:pPr>
        <w:spacing w:after="0" w:line="316" w:lineRule="exact"/>
        <w:sectPr>
          <w:type w:val="continuous"/>
          <w:pgSz w:w="11910" w:h="15880"/>
          <w:pgMar w:header="668" w:footer="485" w:top="620" w:bottom="280" w:left="640" w:right="620"/>
          <w:cols w:num="3" w:equalWidth="0">
            <w:col w:w="3643" w:space="1737"/>
            <w:col w:w="3367" w:space="14"/>
            <w:col w:w="1889"/>
          </w:cols>
        </w:sectPr>
      </w:pPr>
    </w:p>
    <w:p>
      <w:pPr>
        <w:pStyle w:val="BodyText"/>
        <w:spacing w:line="304" w:lineRule="exact"/>
        <w:rPr>
          <w:rFonts w:ascii="STIX Math"/>
        </w:rPr>
      </w:pPr>
      <w:bookmarkStart w:name="_bookmark11" w:id="17"/>
      <w:bookmarkEnd w:id="17"/>
      <w:r>
        <w:rPr/>
      </w:r>
      <w:bookmarkStart w:name="_bookmark12" w:id="18"/>
      <w:bookmarkEnd w:id="18"/>
      <w:r>
        <w:rPr/>
      </w:r>
      <w:r>
        <w:rPr>
          <w:rFonts w:ascii="STIX Math"/>
          <w:spacing w:val="-5"/>
        </w:rPr>
        <w:t>min</w:t>
      </w:r>
    </w:p>
    <w:p>
      <w:pPr>
        <w:spacing w:line="91" w:lineRule="auto" w:before="0"/>
        <w:ind w:left="0" w:right="0" w:firstLine="0"/>
        <w:jc w:val="left"/>
        <w:rPr>
          <w:rFonts w:ascii="STIX Math" w:hAnsi="STIX Math" w:eastAsia="STIX Math"/>
          <w:i/>
          <w:sz w:val="12"/>
        </w:rPr>
      </w:pPr>
      <w:r>
        <w:rPr/>
        <w:br w:type="column"/>
      </w:r>
      <w:r>
        <w:rPr>
          <w:rFonts w:ascii="DejaVu Sans" w:hAnsi="DejaVu Sans" w:eastAsia="DejaVu Sans"/>
          <w:spacing w:val="-133"/>
          <w:w w:val="191"/>
          <w:position w:val="-5"/>
          <w:sz w:val="16"/>
        </w:rPr>
        <w:t>∑</w:t>
      </w:r>
      <w:r>
        <w:rPr>
          <w:rFonts w:ascii="STIX Math" w:hAnsi="STIX Math" w:eastAsia="STIX Math"/>
          <w:i/>
          <w:w w:val="99"/>
          <w:sz w:val="12"/>
        </w:rPr>
        <w:t>𝑛</w:t>
      </w:r>
      <w:r>
        <w:rPr>
          <w:rFonts w:ascii="STIX Math" w:hAnsi="STIX Math" w:eastAsia="STIX Math"/>
          <w:i/>
          <w:spacing w:val="55"/>
          <w:w w:val="145"/>
          <w:sz w:val="12"/>
        </w:rPr>
        <w:t> </w:t>
      </w:r>
      <w:r>
        <w:rPr>
          <w:rFonts w:ascii="DejaVu Sans" w:hAnsi="DejaVu Sans" w:eastAsia="DejaVu Sans"/>
          <w:spacing w:val="-138"/>
          <w:w w:val="191"/>
          <w:position w:val="-5"/>
          <w:sz w:val="16"/>
        </w:rPr>
        <w:t>∑</w:t>
      </w:r>
      <w:r>
        <w:rPr>
          <w:rFonts w:ascii="STIX Math" w:hAnsi="STIX Math" w:eastAsia="STIX Math"/>
          <w:i/>
          <w:spacing w:val="-5"/>
          <w:w w:val="99"/>
          <w:sz w:val="12"/>
        </w:rPr>
        <w:t>𝑛</w:t>
      </w:r>
    </w:p>
    <w:p>
      <w:pPr>
        <w:tabs>
          <w:tab w:pos="4158" w:val="left" w:leader="none"/>
        </w:tabs>
        <w:spacing w:line="304" w:lineRule="exact" w:before="0"/>
        <w:ind w:left="59" w:right="0" w:firstLine="0"/>
        <w:jc w:val="left"/>
        <w:rPr>
          <w:rFonts w:ascii="STIX" w:hAnsi="STIX" w:eastAsia="STIX"/>
          <w:sz w:val="16"/>
        </w:rPr>
      </w:pPr>
      <w:r>
        <w:rPr/>
        <w:br w:type="column"/>
      </w:r>
      <w:r>
        <w:rPr>
          <w:rFonts w:ascii="STIX Math" w:hAnsi="STIX Math" w:eastAsia="STIX Math"/>
          <w:i/>
          <w:w w:val="115"/>
          <w:sz w:val="16"/>
        </w:rPr>
        <w:t>𝑐</w:t>
      </w:r>
      <w:r>
        <w:rPr>
          <w:rFonts w:ascii="STIX Math" w:hAnsi="STIX Math" w:eastAsia="STIX Math"/>
          <w:w w:val="115"/>
          <w:sz w:val="16"/>
        </w:rPr>
        <w:t>(</w:t>
      </w:r>
      <w:r>
        <w:rPr>
          <w:rFonts w:ascii="STIX Math" w:hAnsi="STIX Math" w:eastAsia="STIX Math"/>
          <w:b/>
          <w:w w:val="115"/>
          <w:sz w:val="16"/>
        </w:rPr>
        <w:t>𝐱</w:t>
      </w:r>
      <w:r>
        <w:rPr>
          <w:rFonts w:ascii="STIX Math" w:hAnsi="STIX Math" w:eastAsia="STIX Math"/>
          <w:i/>
          <w:w w:val="115"/>
          <w:sz w:val="16"/>
          <w:vertAlign w:val="subscript"/>
        </w:rPr>
        <w:t>𝑡</w:t>
      </w:r>
      <w:r>
        <w:rPr>
          <w:rFonts w:ascii="STIX Math" w:hAnsi="STIX Math" w:eastAsia="STIX Math"/>
          <w:i/>
          <w:w w:val="115"/>
          <w:position w:val="-6"/>
          <w:sz w:val="10"/>
          <w:vertAlign w:val="baseline"/>
        </w:rPr>
        <w:t>𝑗</w:t>
      </w:r>
      <w:r>
        <w:rPr>
          <w:rFonts w:ascii="STIX Math" w:hAnsi="STIX Math" w:eastAsia="STIX Math"/>
          <w:i/>
          <w:spacing w:val="-3"/>
          <w:w w:val="115"/>
          <w:position w:val="-6"/>
          <w:sz w:val="10"/>
          <w:vertAlign w:val="baseline"/>
        </w:rPr>
        <w:t> </w:t>
      </w:r>
      <w:r>
        <w:rPr>
          <w:rFonts w:ascii="STIX Math" w:hAnsi="STIX Math" w:eastAsia="STIX Math"/>
          <w:i/>
          <w:w w:val="115"/>
          <w:sz w:val="16"/>
          <w:vertAlign w:val="baseline"/>
        </w:rPr>
        <w:t>,</w:t>
      </w:r>
      <w:r>
        <w:rPr>
          <w:rFonts w:ascii="STIX Math" w:hAnsi="STIX Math" w:eastAsia="STIX Math"/>
          <w:i/>
          <w:spacing w:val="-17"/>
          <w:w w:val="115"/>
          <w:sz w:val="16"/>
          <w:vertAlign w:val="baseline"/>
        </w:rPr>
        <w:t> </w:t>
      </w:r>
      <w:r>
        <w:rPr>
          <w:rFonts w:ascii="STIX Math" w:hAnsi="STIX Math" w:eastAsia="STIX Math"/>
          <w:b/>
          <w:w w:val="115"/>
          <w:sz w:val="16"/>
          <w:vertAlign w:val="baseline"/>
        </w:rPr>
        <w:t>𝐱</w:t>
      </w:r>
      <w:r>
        <w:rPr>
          <w:rFonts w:ascii="STIX Math" w:hAnsi="STIX Math" w:eastAsia="STIX Math"/>
          <w:i/>
          <w:w w:val="115"/>
          <w:sz w:val="16"/>
          <w:vertAlign w:val="subscript"/>
        </w:rPr>
        <w:t>𝑡</w:t>
      </w:r>
      <w:r>
        <w:rPr>
          <w:rFonts w:ascii="STIX Math" w:hAnsi="STIX Math" w:eastAsia="STIX Math"/>
          <w:w w:val="115"/>
          <w:sz w:val="16"/>
          <w:vertAlign w:val="subscript"/>
        </w:rPr>
        <w:t>+1</w:t>
      </w:r>
      <w:r>
        <w:rPr>
          <w:rFonts w:ascii="STIX Math" w:hAnsi="STIX Math" w:eastAsia="STIX Math"/>
          <w:i/>
          <w:w w:val="115"/>
          <w:position w:val="-6"/>
          <w:sz w:val="10"/>
          <w:vertAlign w:val="baseline"/>
        </w:rPr>
        <w:t>𝑖</w:t>
      </w:r>
      <w:r>
        <w:rPr>
          <w:rFonts w:ascii="STIX Math" w:hAnsi="STIX Math" w:eastAsia="STIX Math"/>
          <w:i/>
          <w:spacing w:val="-9"/>
          <w:w w:val="115"/>
          <w:position w:val="-6"/>
          <w:sz w:val="10"/>
          <w:vertAlign w:val="baseline"/>
        </w:rPr>
        <w:t> </w:t>
      </w:r>
      <w:r>
        <w:rPr>
          <w:rFonts w:ascii="STIX Math" w:hAnsi="STIX Math" w:eastAsia="STIX Math"/>
          <w:w w:val="115"/>
          <w:sz w:val="16"/>
          <w:vertAlign w:val="baseline"/>
        </w:rPr>
        <w:t>)Σ</w:t>
      </w:r>
      <w:r>
        <w:rPr>
          <w:rFonts w:ascii="STIX Math" w:hAnsi="STIX Math" w:eastAsia="STIX Math"/>
          <w:i/>
          <w:w w:val="115"/>
          <w:sz w:val="16"/>
          <w:vertAlign w:val="subscript"/>
        </w:rPr>
        <w:t>𝑖,𝑗</w:t>
      </w:r>
      <w:r>
        <w:rPr>
          <w:rFonts w:ascii="STIX Math" w:hAnsi="STIX Math" w:eastAsia="STIX Math"/>
          <w:i/>
          <w:spacing w:val="-28"/>
          <w:w w:val="115"/>
          <w:sz w:val="16"/>
          <w:vertAlign w:val="baseline"/>
        </w:rPr>
        <w:t> </w:t>
      </w:r>
      <w:r>
        <w:rPr>
          <w:rFonts w:ascii="STIX Math" w:hAnsi="STIX Math" w:eastAsia="STIX Math"/>
          <w:i/>
          <w:spacing w:val="-10"/>
          <w:w w:val="115"/>
          <w:sz w:val="16"/>
          <w:vertAlign w:val="baseline"/>
        </w:rPr>
        <w:t>.</w:t>
      </w:r>
      <w:r>
        <w:rPr>
          <w:rFonts w:ascii="STIX Math" w:hAnsi="STIX Math" w:eastAsia="STIX Math"/>
          <w:i/>
          <w:sz w:val="16"/>
          <w:vertAlign w:val="baseline"/>
        </w:rPr>
        <w:tab/>
      </w:r>
      <w:r>
        <w:rPr>
          <w:rFonts w:ascii="STIX" w:hAnsi="STIX" w:eastAsia="STIX"/>
          <w:spacing w:val="-5"/>
          <w:w w:val="115"/>
          <w:sz w:val="16"/>
          <w:vertAlign w:val="baseline"/>
        </w:rPr>
        <w:t>(5)</w:t>
      </w:r>
    </w:p>
    <w:p>
      <w:pPr>
        <w:pStyle w:val="BodyText"/>
        <w:spacing w:line="113" w:lineRule="exact"/>
      </w:pPr>
      <w:r>
        <w:rPr/>
        <w:br w:type="column"/>
      </w:r>
      <w:r>
        <w:rPr>
          <w:w w:val="110"/>
        </w:rPr>
        <w:t>pressed</w:t>
      </w:r>
      <w:r>
        <w:rPr>
          <w:spacing w:val="-8"/>
          <w:w w:val="110"/>
        </w:rPr>
        <w:t> </w:t>
      </w:r>
      <w:r>
        <w:rPr>
          <w:spacing w:val="-5"/>
          <w:w w:val="110"/>
        </w:rPr>
        <w:t>as</w:t>
      </w:r>
    </w:p>
    <w:p>
      <w:pPr>
        <w:spacing w:line="190" w:lineRule="exact" w:before="0"/>
        <w:ind w:left="553" w:right="0" w:firstLine="0"/>
        <w:jc w:val="left"/>
        <w:rPr>
          <w:rFonts w:ascii="STIX Math" w:hAnsi="STIX Math" w:eastAsia="STIX Math"/>
          <w:i/>
          <w:sz w:val="12"/>
        </w:rPr>
      </w:pPr>
      <w:r>
        <w:rPr>
          <w:rFonts w:ascii="DejaVu Sans" w:hAnsi="DejaVu Sans" w:eastAsia="DejaVu Sans"/>
          <w:spacing w:val="-144"/>
          <w:w w:val="191"/>
          <w:position w:val="-5"/>
          <w:sz w:val="16"/>
        </w:rPr>
        <w:t>∑</w:t>
      </w:r>
      <w:r>
        <w:rPr>
          <w:rFonts w:ascii="STIX Math" w:hAnsi="STIX Math" w:eastAsia="STIX Math"/>
          <w:i/>
          <w:spacing w:val="-5"/>
          <w:w w:val="99"/>
          <w:sz w:val="12"/>
        </w:rPr>
        <w:t>𝑑</w:t>
      </w:r>
    </w:p>
    <w:p>
      <w:pPr>
        <w:spacing w:after="0" w:line="190" w:lineRule="exact"/>
        <w:jc w:val="left"/>
        <w:rPr>
          <w:rFonts w:ascii="STIX Math" w:hAnsi="STIX Math" w:eastAsia="STIX Math"/>
          <w:sz w:val="12"/>
        </w:rPr>
        <w:sectPr>
          <w:type w:val="continuous"/>
          <w:pgSz w:w="11910" w:h="15880"/>
          <w:pgMar w:header="668" w:footer="485" w:top="620" w:bottom="280" w:left="640" w:right="620"/>
          <w:cols w:num="4" w:equalWidth="0">
            <w:col w:w="367" w:space="26"/>
            <w:col w:w="366" w:space="39"/>
            <w:col w:w="4385" w:space="197"/>
            <w:col w:w="5270"/>
          </w:cols>
        </w:sectPr>
      </w:pPr>
    </w:p>
    <w:p>
      <w:pPr>
        <w:spacing w:line="266" w:lineRule="exact" w:before="0"/>
        <w:ind w:left="204" w:right="0" w:firstLine="0"/>
        <w:jc w:val="left"/>
        <w:rPr>
          <w:rFonts w:ascii="STIX Math" w:hAnsi="STIX Math" w:eastAsia="STIX Math"/>
          <w:sz w:val="12"/>
        </w:rPr>
      </w:pPr>
      <w:r>
        <w:rPr>
          <w:rFonts w:ascii="STIX Math" w:hAnsi="STIX Math" w:eastAsia="STIX Math"/>
          <w:position w:val="8"/>
          <w:sz w:val="12"/>
        </w:rPr>
        <w:t>Σ</w:t>
      </w:r>
      <w:r>
        <w:rPr>
          <w:rFonts w:ascii="STIX Math" w:hAnsi="STIX Math" w:eastAsia="STIX Math"/>
          <w:spacing w:val="79"/>
          <w:w w:val="150"/>
          <w:position w:val="8"/>
          <w:sz w:val="12"/>
        </w:rPr>
        <w:t> </w:t>
      </w:r>
      <w:r>
        <w:rPr>
          <w:rFonts w:ascii="STIX Math" w:hAnsi="STIX Math" w:eastAsia="STIX Math"/>
          <w:i/>
          <w:sz w:val="12"/>
        </w:rPr>
        <w:t>𝑖</w:t>
      </w:r>
      <w:r>
        <w:rPr>
          <w:rFonts w:ascii="STIX Math" w:hAnsi="STIX Math" w:eastAsia="STIX Math"/>
          <w:sz w:val="12"/>
        </w:rPr>
        <w:t>=1</w:t>
      </w:r>
      <w:r>
        <w:rPr>
          <w:rFonts w:ascii="STIX Math" w:hAnsi="STIX Math" w:eastAsia="STIX Math"/>
          <w:spacing w:val="13"/>
          <w:sz w:val="12"/>
        </w:rPr>
        <w:t> </w:t>
      </w:r>
      <w:r>
        <w:rPr>
          <w:rFonts w:ascii="STIX Math" w:hAnsi="STIX Math" w:eastAsia="STIX Math"/>
          <w:i/>
          <w:spacing w:val="-5"/>
          <w:sz w:val="12"/>
        </w:rPr>
        <w:t>𝑗</w:t>
      </w:r>
      <w:r>
        <w:rPr>
          <w:rFonts w:ascii="STIX Math" w:hAnsi="STIX Math" w:eastAsia="STIX Math"/>
          <w:spacing w:val="-5"/>
          <w:sz w:val="12"/>
        </w:rPr>
        <w:t>=1</w:t>
      </w:r>
    </w:p>
    <w:p>
      <w:pPr>
        <w:spacing w:line="323" w:lineRule="exact" w:before="0"/>
        <w:ind w:left="204" w:right="0" w:firstLine="0"/>
        <w:jc w:val="left"/>
        <w:rPr>
          <w:rFonts w:ascii="STIX Math" w:eastAsia="STIX Math"/>
          <w:sz w:val="16"/>
        </w:rPr>
      </w:pPr>
      <w:r>
        <w:rPr/>
        <w:br w:type="column"/>
      </w:r>
      <w:r>
        <w:rPr>
          <w:rFonts w:ascii="STIX Math" w:eastAsia="STIX Math"/>
          <w:i/>
          <w:sz w:val="16"/>
        </w:rPr>
        <w:t>𝜂</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9"/>
          <w:sz w:val="16"/>
        </w:rPr>
        <w:t> </w:t>
      </w:r>
      <w:r>
        <w:rPr>
          <w:rFonts w:ascii="STIX Math" w:eastAsia="STIX Math"/>
          <w:spacing w:val="-12"/>
          <w:sz w:val="16"/>
        </w:rPr>
        <w:t>=</w:t>
      </w:r>
    </w:p>
    <w:p>
      <w:pPr>
        <w:tabs>
          <w:tab w:pos="4379" w:val="left" w:leader="none"/>
        </w:tabs>
        <w:spacing w:line="323" w:lineRule="exact" w:before="0"/>
        <w:ind w:left="204" w:right="0" w:firstLine="0"/>
        <w:jc w:val="left"/>
        <w:rPr>
          <w:rFonts w:ascii="STIX" w:eastAsia="STIX"/>
          <w:sz w:val="16"/>
        </w:rPr>
      </w:pPr>
      <w:r>
        <w:rPr/>
        <w:br w:type="column"/>
      </w:r>
      <w:r>
        <w:rPr>
          <w:rFonts w:ascii="STIX Math" w:eastAsia="STIX Math"/>
          <w:i/>
          <w:w w:val="110"/>
          <w:sz w:val="16"/>
        </w:rPr>
        <w:t>𝑐</w:t>
      </w:r>
      <w:r>
        <w:rPr>
          <w:rFonts w:ascii="STIX Math" w:eastAsia="STIX Math"/>
          <w:i/>
          <w:w w:val="110"/>
          <w:position w:val="-3"/>
          <w:sz w:val="12"/>
        </w:rPr>
        <w:t>𝑗</w:t>
      </w:r>
      <w:r>
        <w:rPr>
          <w:rFonts w:ascii="STIX Math" w:eastAsia="STIX Math"/>
          <w:i/>
          <w:spacing w:val="-16"/>
          <w:w w:val="110"/>
          <w:position w:val="-3"/>
          <w:sz w:val="12"/>
        </w:rPr>
        <w:t> </w:t>
      </w:r>
      <w:r>
        <w:rPr>
          <w:rFonts w:ascii="STIX Math" w:eastAsia="STIX Math"/>
          <w:i/>
          <w:w w:val="110"/>
          <w:sz w:val="16"/>
        </w:rPr>
        <w:t>𝜉</w:t>
      </w:r>
      <w:r>
        <w:rPr>
          <w:rFonts w:ascii="STIX Math" w:eastAsia="STIX Math"/>
          <w:i/>
          <w:w w:val="110"/>
          <w:position w:val="-3"/>
          <w:sz w:val="12"/>
        </w:rPr>
        <w:t>𝑗</w:t>
      </w:r>
      <w:r>
        <w:rPr>
          <w:rFonts w:ascii="STIX Math" w:eastAsia="STIX Math"/>
          <w:i/>
          <w:spacing w:val="-16"/>
          <w:w w:val="110"/>
          <w:position w:val="-3"/>
          <w:sz w:val="12"/>
        </w:rPr>
        <w:t> </w:t>
      </w:r>
      <w:r>
        <w:rPr>
          <w:rFonts w:ascii="STIX Math" w:eastAsia="STIX Math"/>
          <w:w w:val="110"/>
          <w:sz w:val="16"/>
        </w:rPr>
        <w:t>(</w:t>
      </w:r>
      <w:r>
        <w:rPr>
          <w:rFonts w:ascii="STIX Math" w:eastAsia="STIX Math"/>
          <w:i/>
          <w:w w:val="110"/>
          <w:sz w:val="16"/>
        </w:rPr>
        <w:t>𝑡</w:t>
      </w:r>
      <w:r>
        <w:rPr>
          <w:rFonts w:ascii="STIX Math" w:eastAsia="STIX Math"/>
          <w:w w:val="110"/>
          <w:sz w:val="16"/>
        </w:rPr>
        <w:t>)</w:t>
      </w:r>
      <w:r>
        <w:rPr>
          <w:rFonts w:ascii="STIX Math" w:eastAsia="STIX Math"/>
          <w:spacing w:val="-10"/>
          <w:w w:val="110"/>
          <w:sz w:val="16"/>
        </w:rPr>
        <w:t> </w:t>
      </w:r>
      <w:r>
        <w:rPr>
          <w:rFonts w:ascii="STIX Math" w:eastAsia="STIX Math"/>
          <w:w w:val="110"/>
          <w:sz w:val="16"/>
        </w:rPr>
        <w:t>=</w:t>
      </w:r>
      <w:r>
        <w:rPr>
          <w:rFonts w:ascii="STIX Math" w:eastAsia="STIX Math"/>
          <w:spacing w:val="-4"/>
          <w:w w:val="110"/>
          <w:sz w:val="16"/>
        </w:rPr>
        <w:t> </w:t>
      </w:r>
      <w:r>
        <w:rPr>
          <w:rFonts w:ascii="STIX Math" w:eastAsia="STIX Math"/>
          <w:b/>
          <w:i/>
          <w:w w:val="135"/>
          <w:sz w:val="16"/>
        </w:rPr>
        <w:t>𝝃</w:t>
      </w:r>
      <w:r>
        <w:rPr>
          <w:rFonts w:ascii="STIX Math" w:eastAsia="STIX Math"/>
          <w:i/>
          <w:w w:val="135"/>
          <w:sz w:val="16"/>
          <w:vertAlign w:val="superscript"/>
        </w:rPr>
        <w:t>𝑇</w:t>
      </w:r>
      <w:r>
        <w:rPr>
          <w:rFonts w:ascii="STIX Math" w:eastAsia="STIX Math"/>
          <w:i/>
          <w:spacing w:val="-25"/>
          <w:w w:val="135"/>
          <w:sz w:val="16"/>
          <w:vertAlign w:val="baseline"/>
        </w:rPr>
        <w:t> </w:t>
      </w:r>
      <w:r>
        <w:rPr>
          <w:rFonts w:ascii="STIX Math" w:eastAsia="STIX Math"/>
          <w:spacing w:val="-2"/>
          <w:w w:val="110"/>
          <w:sz w:val="16"/>
          <w:vertAlign w:val="baseline"/>
        </w:rPr>
        <w:t>(</w:t>
      </w:r>
      <w:r>
        <w:rPr>
          <w:rFonts w:ascii="STIX Math" w:eastAsia="STIX Math"/>
          <w:i/>
          <w:spacing w:val="-2"/>
          <w:w w:val="110"/>
          <w:sz w:val="16"/>
          <w:vertAlign w:val="baseline"/>
        </w:rPr>
        <w:t>𝑡</w:t>
      </w:r>
      <w:r>
        <w:rPr>
          <w:rFonts w:ascii="STIX Math" w:eastAsia="STIX Math"/>
          <w:spacing w:val="-2"/>
          <w:w w:val="110"/>
          <w:sz w:val="16"/>
          <w:vertAlign w:val="baseline"/>
        </w:rPr>
        <w:t>)</w:t>
      </w:r>
      <w:r>
        <w:rPr>
          <w:rFonts w:ascii="STIX Math" w:eastAsia="STIX Math"/>
          <w:b/>
          <w:spacing w:val="-2"/>
          <w:w w:val="110"/>
          <w:sz w:val="16"/>
          <w:vertAlign w:val="baseline"/>
        </w:rPr>
        <w:t>𝐜</w:t>
      </w:r>
      <w:r>
        <w:rPr>
          <w:rFonts w:ascii="STIX Math" w:eastAsia="STIX Math"/>
          <w:i/>
          <w:spacing w:val="-2"/>
          <w:w w:val="110"/>
          <w:sz w:val="16"/>
          <w:vertAlign w:val="baseline"/>
        </w:rPr>
        <w:t>.</w:t>
      </w:r>
      <w:r>
        <w:rPr>
          <w:rFonts w:ascii="STIX Math" w:eastAsia="STIX Math"/>
          <w:i/>
          <w:sz w:val="16"/>
          <w:vertAlign w:val="baseline"/>
        </w:rPr>
        <w:tab/>
      </w:r>
      <w:r>
        <w:rPr>
          <w:rFonts w:ascii="STIX" w:eastAsia="STIX"/>
          <w:spacing w:val="-5"/>
          <w:w w:val="110"/>
          <w:sz w:val="16"/>
          <w:vertAlign w:val="baseline"/>
        </w:rPr>
        <w:t>(8)</w:t>
      </w:r>
    </w:p>
    <w:p>
      <w:pPr>
        <w:spacing w:after="0" w:line="323" w:lineRule="exact"/>
        <w:jc w:val="left"/>
        <w:rPr>
          <w:rFonts w:ascii="STIX" w:eastAsia="STIX"/>
          <w:sz w:val="16"/>
        </w:rPr>
        <w:sectPr>
          <w:type w:val="continuous"/>
          <w:pgSz w:w="11910" w:h="15880"/>
          <w:pgMar w:header="668" w:footer="485" w:top="620" w:bottom="280" w:left="640" w:right="620"/>
          <w:cols w:num="3" w:equalWidth="0">
            <w:col w:w="866" w:space="4427"/>
            <w:col w:w="596" w:space="72"/>
            <w:col w:w="4689"/>
          </w:cols>
        </w:sectPr>
      </w:pPr>
    </w:p>
    <w:p>
      <w:pPr>
        <w:spacing w:line="214" w:lineRule="exact" w:before="0"/>
        <w:ind w:left="118" w:right="0" w:firstLine="0"/>
        <w:jc w:val="left"/>
        <w:rPr>
          <w:rFonts w:ascii="STIX Math" w:eastAsia="STIX Math"/>
          <w:b/>
          <w:sz w:val="16"/>
        </w:rPr>
      </w:pPr>
      <w:r>
        <w:rPr>
          <w:w w:val="110"/>
          <w:sz w:val="16"/>
        </w:rPr>
        <w:t>where </w:t>
      </w:r>
      <w:r>
        <w:rPr>
          <w:rFonts w:ascii="STIX Math" w:eastAsia="STIX Math"/>
          <w:i/>
          <w:spacing w:val="-5"/>
          <w:w w:val="110"/>
          <w:sz w:val="16"/>
        </w:rPr>
        <w:t>𝑐</w:t>
      </w:r>
      <w:r>
        <w:rPr>
          <w:rFonts w:ascii="STIX Math" w:eastAsia="STIX Math"/>
          <w:spacing w:val="-5"/>
          <w:w w:val="110"/>
          <w:sz w:val="16"/>
        </w:rPr>
        <w:t>(</w:t>
      </w:r>
      <w:r>
        <w:rPr>
          <w:rFonts w:ascii="STIX Math" w:eastAsia="STIX Math"/>
          <w:b/>
          <w:spacing w:val="-5"/>
          <w:w w:val="110"/>
          <w:sz w:val="16"/>
        </w:rPr>
        <w:t>𝐱</w:t>
      </w:r>
    </w:p>
    <w:p>
      <w:pPr>
        <w:spacing w:line="214" w:lineRule="exact" w:before="0"/>
        <w:ind w:left="0" w:right="0" w:firstLine="0"/>
        <w:jc w:val="left"/>
        <w:rPr>
          <w:rFonts w:ascii="STIX Math" w:eastAsia="STIX Math"/>
          <w:i/>
          <w:sz w:val="10"/>
        </w:rPr>
      </w:pPr>
      <w:r>
        <w:rPr/>
        <w:br w:type="column"/>
      </w:r>
      <w:r>
        <w:rPr>
          <w:rFonts w:ascii="STIX Math" w:eastAsia="STIX Math"/>
          <w:i/>
          <w:spacing w:val="-5"/>
          <w:sz w:val="12"/>
        </w:rPr>
        <w:t>𝑡</w:t>
      </w:r>
      <w:r>
        <w:rPr>
          <w:rFonts w:ascii="STIX Math" w:eastAsia="STIX Math"/>
          <w:i/>
          <w:spacing w:val="-5"/>
          <w:position w:val="-2"/>
          <w:sz w:val="10"/>
        </w:rPr>
        <w:t>𝑗</w:t>
      </w:r>
    </w:p>
    <w:p>
      <w:pPr>
        <w:spacing w:line="214" w:lineRule="exact" w:before="0"/>
        <w:ind w:left="0" w:right="0" w:firstLine="0"/>
        <w:jc w:val="left"/>
        <w:rPr>
          <w:rFonts w:ascii="STIX Math" w:eastAsia="STIX Math"/>
          <w:b/>
          <w:sz w:val="16"/>
        </w:rPr>
      </w:pPr>
      <w:r>
        <w:rPr/>
        <w:br w:type="column"/>
      </w:r>
      <w:r>
        <w:rPr>
          <w:rFonts w:ascii="STIX Math" w:eastAsia="STIX Math"/>
          <w:i/>
          <w:spacing w:val="-2"/>
          <w:sz w:val="16"/>
        </w:rPr>
        <w:t>,</w:t>
      </w:r>
      <w:r>
        <w:rPr>
          <w:rFonts w:ascii="STIX Math" w:eastAsia="STIX Math"/>
          <w:i/>
          <w:spacing w:val="-12"/>
          <w:sz w:val="16"/>
        </w:rPr>
        <w:t> </w:t>
      </w:r>
      <w:r>
        <w:rPr>
          <w:rFonts w:ascii="STIX Math" w:eastAsia="STIX Math"/>
          <w:b/>
          <w:spacing w:val="-10"/>
          <w:sz w:val="16"/>
        </w:rPr>
        <w:t>𝐱</w:t>
      </w:r>
    </w:p>
    <w:p>
      <w:pPr>
        <w:spacing w:line="214" w:lineRule="exact" w:before="0"/>
        <w:ind w:left="0" w:right="0" w:firstLine="0"/>
        <w:jc w:val="left"/>
        <w:rPr>
          <w:rFonts w:ascii="STIX Math" w:eastAsia="STIX Math"/>
          <w:i/>
          <w:sz w:val="10"/>
        </w:rPr>
      </w:pPr>
      <w:r>
        <w:rPr/>
        <w:br w:type="column"/>
      </w:r>
      <w:r>
        <w:rPr>
          <w:rFonts w:ascii="STIX Math" w:eastAsia="STIX Math"/>
          <w:i/>
          <w:spacing w:val="-4"/>
          <w:sz w:val="12"/>
        </w:rPr>
        <w:t>𝑡</w:t>
      </w:r>
      <w:r>
        <w:rPr>
          <w:rFonts w:ascii="STIX Math" w:eastAsia="STIX Math"/>
          <w:spacing w:val="-4"/>
          <w:sz w:val="12"/>
        </w:rPr>
        <w:t>+1</w:t>
      </w:r>
      <w:r>
        <w:rPr>
          <w:rFonts w:ascii="STIX Math" w:eastAsia="STIX Math"/>
          <w:i/>
          <w:spacing w:val="-4"/>
          <w:position w:val="-2"/>
          <w:sz w:val="10"/>
        </w:rPr>
        <w:t>𝑖</w:t>
      </w:r>
    </w:p>
    <w:p>
      <w:pPr>
        <w:spacing w:line="214" w:lineRule="exact" w:before="0"/>
        <w:ind w:left="0" w:right="0" w:firstLine="0"/>
        <w:jc w:val="left"/>
        <w:rPr>
          <w:rFonts w:ascii="STIX Math" w:hAnsi="STIX Math" w:eastAsia="STIX Math"/>
          <w:i/>
          <w:sz w:val="16"/>
        </w:rPr>
      </w:pPr>
      <w:r>
        <w:rPr/>
        <w:br w:type="column"/>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w w:val="110"/>
          <w:sz w:val="16"/>
        </w:rPr>
        <w:t>=</w:t>
      </w:r>
      <w:r>
        <w:rPr>
          <w:rFonts w:ascii="STIX Math" w:hAnsi="STIX Math" w:eastAsia="STIX Math"/>
          <w:spacing w:val="-9"/>
          <w:w w:val="110"/>
          <w:sz w:val="16"/>
        </w:rPr>
        <w:t> </w:t>
      </w:r>
      <w:r>
        <w:rPr>
          <w:rFonts w:ascii="DejaVu Sans" w:hAnsi="DejaVu Sans" w:eastAsia="DejaVu Sans"/>
          <w:spacing w:val="-5"/>
          <w:w w:val="110"/>
          <w:position w:val="8"/>
          <w:sz w:val="16"/>
        </w:rPr>
        <w:t>‖</w:t>
      </w:r>
      <w:r>
        <w:rPr>
          <w:rFonts w:ascii="STIX Math" w:hAnsi="STIX Math" w:eastAsia="STIX Math"/>
          <w:b/>
          <w:spacing w:val="-5"/>
          <w:w w:val="110"/>
          <w:sz w:val="16"/>
        </w:rPr>
        <w:t>𝐱</w:t>
      </w:r>
      <w:r>
        <w:rPr>
          <w:rFonts w:ascii="STIX Math" w:hAnsi="STIX Math" w:eastAsia="STIX Math"/>
          <w:i/>
          <w:spacing w:val="-5"/>
          <w:w w:val="110"/>
          <w:sz w:val="16"/>
          <w:vertAlign w:val="subscript"/>
        </w:rPr>
        <w:t>𝑡</w:t>
      </w:r>
    </w:p>
    <w:p>
      <w:pPr>
        <w:spacing w:line="214" w:lineRule="exact" w:before="0"/>
        <w:ind w:left="60" w:right="0" w:firstLine="0"/>
        <w:jc w:val="left"/>
        <w:rPr>
          <w:rFonts w:ascii="STIX Math" w:hAnsi="STIX Math" w:eastAsia="STIX Math"/>
          <w:b/>
          <w:sz w:val="16"/>
        </w:rPr>
      </w:pPr>
      <w:r>
        <w:rPr/>
        <w:br w:type="column"/>
      </w:r>
      <w:r>
        <w:rPr>
          <w:rFonts w:ascii="STIX Math" w:hAnsi="STIX Math" w:eastAsia="STIX Math"/>
          <w:w w:val="120"/>
          <w:sz w:val="16"/>
        </w:rPr>
        <w:t>–</w:t>
      </w:r>
      <w:r>
        <w:rPr>
          <w:rFonts w:ascii="STIX Math" w:hAnsi="STIX Math" w:eastAsia="STIX Math"/>
          <w:spacing w:val="-1"/>
          <w:w w:val="120"/>
          <w:sz w:val="16"/>
        </w:rPr>
        <w:t> </w:t>
      </w:r>
      <w:r>
        <w:rPr>
          <w:rFonts w:ascii="STIX Math" w:hAnsi="STIX Math" w:eastAsia="STIX Math"/>
          <w:b/>
          <w:spacing w:val="-10"/>
          <w:w w:val="120"/>
          <w:sz w:val="16"/>
        </w:rPr>
        <w:t>𝐱</w:t>
      </w:r>
    </w:p>
    <w:p>
      <w:pPr>
        <w:pStyle w:val="BodyText"/>
        <w:spacing w:line="214" w:lineRule="exact"/>
      </w:pPr>
      <w:r>
        <w:rPr/>
        <w:br w:type="column"/>
      </w:r>
      <w:r>
        <w:rPr>
          <w:rFonts w:ascii="DejaVu Sans" w:hAnsi="DejaVu Sans" w:eastAsia="DejaVu Sans"/>
          <w:w w:val="110"/>
          <w:position w:val="8"/>
        </w:rPr>
        <w:t>‖</w:t>
      </w:r>
      <w:r>
        <w:rPr>
          <w:rFonts w:ascii="STIX Math" w:hAnsi="STIX Math" w:eastAsia="STIX Math"/>
          <w:i/>
          <w:w w:val="110"/>
          <w:position w:val="13"/>
          <w:sz w:val="12"/>
        </w:rPr>
        <w:t>𝛼</w:t>
      </w:r>
      <w:r>
        <w:rPr>
          <w:rFonts w:ascii="STIX Math" w:hAnsi="STIX Math" w:eastAsia="STIX Math"/>
          <w:i/>
          <w:spacing w:val="17"/>
          <w:w w:val="110"/>
          <w:position w:val="13"/>
          <w:sz w:val="12"/>
        </w:rPr>
        <w:t> </w:t>
      </w:r>
      <w:r>
        <w:rPr>
          <w:w w:val="110"/>
        </w:rPr>
        <w:t>and</w:t>
      </w:r>
      <w:r>
        <w:rPr>
          <w:spacing w:val="-2"/>
          <w:w w:val="110"/>
        </w:rPr>
        <w:t> </w:t>
      </w:r>
      <w:r>
        <w:rPr>
          <w:rFonts w:ascii="DejaVu Sans" w:hAnsi="DejaVu Sans" w:eastAsia="DejaVu Sans"/>
          <w:w w:val="110"/>
        </w:rPr>
        <w:t>‖</w:t>
      </w:r>
      <w:r>
        <w:rPr>
          <w:rFonts w:ascii="DejaVu Sans" w:hAnsi="DejaVu Sans" w:eastAsia="DejaVu Sans"/>
          <w:spacing w:val="-21"/>
          <w:w w:val="110"/>
        </w:rPr>
        <w:t> </w:t>
      </w:r>
      <w:r>
        <w:rPr>
          <w:rFonts w:ascii="FreeSans" w:hAnsi="FreeSans" w:eastAsia="FreeSans"/>
          <w:w w:val="110"/>
        </w:rPr>
        <w:t>⋅</w:t>
      </w:r>
      <w:r>
        <w:rPr>
          <w:rFonts w:ascii="FreeSans" w:hAnsi="FreeSans" w:eastAsia="FreeSans"/>
          <w:spacing w:val="-11"/>
          <w:w w:val="110"/>
        </w:rPr>
        <w:t> </w:t>
      </w:r>
      <w:r>
        <w:rPr>
          <w:rFonts w:ascii="DejaVu Sans" w:hAnsi="DejaVu Sans" w:eastAsia="DejaVu Sans"/>
          <w:w w:val="110"/>
        </w:rPr>
        <w:t>‖</w:t>
      </w:r>
      <w:r>
        <w:rPr>
          <w:rFonts w:ascii="DejaVu Sans" w:hAnsi="DejaVu Sans" w:eastAsia="DejaVu Sans"/>
          <w:spacing w:val="-14"/>
          <w:w w:val="110"/>
        </w:rPr>
        <w:t> </w:t>
      </w:r>
      <w:r>
        <w:rPr>
          <w:w w:val="110"/>
        </w:rPr>
        <w:t>is</w:t>
      </w:r>
      <w:r>
        <w:rPr>
          <w:spacing w:val="-2"/>
          <w:w w:val="110"/>
        </w:rPr>
        <w:t> </w:t>
      </w:r>
      <w:r>
        <w:rPr>
          <w:w w:val="110"/>
        </w:rPr>
        <w:t>the</w:t>
      </w:r>
      <w:r>
        <w:rPr>
          <w:spacing w:val="-3"/>
          <w:w w:val="110"/>
        </w:rPr>
        <w:t> </w:t>
      </w:r>
      <w:r>
        <w:rPr>
          <w:w w:val="110"/>
        </w:rPr>
        <w:t>Euclidean</w:t>
      </w:r>
      <w:r>
        <w:rPr>
          <w:spacing w:val="-2"/>
          <w:w w:val="110"/>
        </w:rPr>
        <w:t> </w:t>
      </w:r>
      <w:r>
        <w:rPr>
          <w:w w:val="110"/>
        </w:rPr>
        <w:t>norm</w:t>
      </w:r>
      <w:r>
        <w:rPr>
          <w:spacing w:val="-2"/>
          <w:w w:val="110"/>
        </w:rPr>
        <w:t> </w:t>
      </w:r>
      <w:r>
        <w:rPr>
          <w:w w:val="110"/>
        </w:rPr>
        <w:t>in</w:t>
      </w:r>
      <w:r>
        <w:rPr>
          <w:spacing w:val="-2"/>
          <w:w w:val="110"/>
        </w:rPr>
        <w:t> </w:t>
      </w:r>
      <w:r>
        <w:rPr>
          <w:rFonts w:ascii="Arimo" w:hAnsi="Arimo" w:eastAsia="Arimo"/>
          <w:w w:val="110"/>
        </w:rPr>
        <w:t>ℝ</w:t>
      </w:r>
      <w:r>
        <w:rPr>
          <w:rFonts w:ascii="STIX Math" w:hAnsi="STIX Math" w:eastAsia="STIX Math"/>
          <w:i/>
          <w:w w:val="110"/>
          <w:vertAlign w:val="superscript"/>
        </w:rPr>
        <w:t>𝑑</w:t>
      </w:r>
      <w:r>
        <w:rPr>
          <w:rFonts w:ascii="STIX Math" w:hAnsi="STIX Math" w:eastAsia="STIX Math"/>
          <w:i/>
          <w:spacing w:val="-27"/>
          <w:w w:val="110"/>
          <w:vertAlign w:val="baseline"/>
        </w:rPr>
        <w:t> </w:t>
      </w:r>
      <w:r>
        <w:rPr>
          <w:spacing w:val="-10"/>
          <w:w w:val="110"/>
          <w:vertAlign w:val="baseline"/>
        </w:rPr>
        <w:t>.</w:t>
      </w:r>
    </w:p>
    <w:p>
      <w:pPr>
        <w:spacing w:line="185" w:lineRule="exact" w:before="0"/>
        <w:ind w:left="118" w:right="0" w:firstLine="0"/>
        <w:jc w:val="left"/>
        <w:rPr>
          <w:rFonts w:ascii="STIX Math" w:eastAsia="STIX Math"/>
          <w:sz w:val="12"/>
        </w:rPr>
      </w:pPr>
      <w:r>
        <w:rPr/>
        <w:br w:type="column"/>
      </w:r>
      <w:r>
        <w:rPr>
          <w:rFonts w:ascii="STIX Math" w:eastAsia="STIX Math"/>
          <w:i/>
          <w:spacing w:val="-5"/>
          <w:sz w:val="12"/>
        </w:rPr>
        <w:t>𝑗</w:t>
      </w:r>
      <w:r>
        <w:rPr>
          <w:rFonts w:ascii="STIX Math" w:eastAsia="STIX Math"/>
          <w:spacing w:val="-5"/>
          <w:sz w:val="12"/>
        </w:rPr>
        <w:t>=1</w:t>
      </w:r>
    </w:p>
    <w:p>
      <w:pPr>
        <w:spacing w:after="0" w:line="185" w:lineRule="exact"/>
        <w:jc w:val="left"/>
        <w:rPr>
          <w:rFonts w:ascii="STIX Math" w:eastAsia="STIX Math"/>
          <w:sz w:val="12"/>
        </w:rPr>
        <w:sectPr>
          <w:type w:val="continuous"/>
          <w:pgSz w:w="11910" w:h="15880"/>
          <w:pgMar w:header="668" w:footer="485" w:top="620" w:bottom="280" w:left="640" w:right="620"/>
          <w:cols w:num="8" w:equalWidth="0">
            <w:col w:w="807" w:space="0"/>
            <w:col w:w="77" w:space="24"/>
            <w:col w:w="147" w:space="1"/>
            <w:col w:w="212" w:space="18"/>
            <w:col w:w="453" w:space="39"/>
            <w:col w:w="325" w:space="73"/>
            <w:col w:w="3011" w:space="634"/>
            <w:col w:w="4829"/>
          </w:cols>
        </w:sectPr>
      </w:pPr>
    </w:p>
    <w:p>
      <w:pPr>
        <w:tabs>
          <w:tab w:pos="2294" w:val="left" w:leader="none"/>
        </w:tabs>
        <w:spacing w:line="2" w:lineRule="exact" w:before="0"/>
        <w:ind w:left="1537" w:right="0" w:firstLine="0"/>
        <w:jc w:val="left"/>
        <w:rPr>
          <w:rFonts w:ascii="DejaVu Sans" w:hAnsi="DejaVu Sans"/>
          <w:sz w:val="16"/>
        </w:rPr>
      </w:pPr>
      <w:r>
        <w:rPr/>
        <mc:AlternateContent>
          <mc:Choice Requires="wps">
            <w:drawing>
              <wp:anchor distT="0" distB="0" distL="0" distR="0" allowOverlap="1" layoutInCell="1" locked="0" behindDoc="1" simplePos="0" relativeHeight="486948864">
                <wp:simplePos x="0" y="0"/>
                <wp:positionH relativeFrom="page">
                  <wp:posOffset>1382839</wp:posOffset>
                </wp:positionH>
                <wp:positionV relativeFrom="paragraph">
                  <wp:posOffset>-55661</wp:posOffset>
                </wp:positionV>
                <wp:extent cx="53340" cy="1016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3340" cy="10160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105"/>
                                <w:sz w:val="16"/>
                              </w:rPr>
                              <w:t>‖</w:t>
                            </w:r>
                          </w:p>
                        </w:txbxContent>
                      </wps:txbx>
                      <wps:bodyPr wrap="square" lIns="0" tIns="0" rIns="0" bIns="0" rtlCol="0">
                        <a:noAutofit/>
                      </wps:bodyPr>
                    </wps:wsp>
                  </a:graphicData>
                </a:graphic>
              </wp:anchor>
            </w:drawing>
          </mc:Choice>
          <mc:Fallback>
            <w:pict>
              <v:shape style="position:absolute;margin-left:108.885002pt;margin-top:-4.382758pt;width:4.2pt;height:8pt;mso-position-horizontal-relative:page;mso-position-vertical-relative:paragraph;z-index:-16367616" type="#_x0000_t202" id="docshape21"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10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49888">
                <wp:simplePos x="0" y="0"/>
                <wp:positionH relativeFrom="page">
                  <wp:posOffset>1717167</wp:posOffset>
                </wp:positionH>
                <wp:positionV relativeFrom="paragraph">
                  <wp:posOffset>-55661</wp:posOffset>
                </wp:positionV>
                <wp:extent cx="199390" cy="13144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99390" cy="131445"/>
                        </a:xfrm>
                        <a:prstGeom prst="rect">
                          <a:avLst/>
                        </a:prstGeom>
                      </wps:spPr>
                      <wps:txbx>
                        <w:txbxContent>
                          <w:p>
                            <w:pPr>
                              <w:spacing w:line="206" w:lineRule="exact" w:before="0"/>
                              <w:ind w:left="0" w:right="0" w:firstLine="0"/>
                              <w:jc w:val="left"/>
                              <w:rPr>
                                <w:rFonts w:ascii="DejaVu Sans" w:hAnsi="DejaVu Sans" w:eastAsia="DejaVu Sans"/>
                                <w:sz w:val="16"/>
                              </w:rPr>
                            </w:pPr>
                            <w:r>
                              <w:rPr>
                                <w:rFonts w:ascii="STIX Math" w:hAnsi="STIX Math" w:eastAsia="STIX Math"/>
                                <w:i/>
                                <w:spacing w:val="-2"/>
                                <w:sz w:val="12"/>
                              </w:rPr>
                              <w:t>𝑡</w:t>
                            </w:r>
                            <w:r>
                              <w:rPr>
                                <w:rFonts w:ascii="STIX Math" w:hAnsi="STIX Math" w:eastAsia="STIX Math"/>
                                <w:spacing w:val="-2"/>
                                <w:sz w:val="12"/>
                              </w:rPr>
                              <w:t>+1</w:t>
                            </w:r>
                            <w:r>
                              <w:rPr>
                                <w:rFonts w:ascii="STIX Math" w:hAnsi="STIX Math" w:eastAsia="STIX Math"/>
                                <w:i/>
                                <w:spacing w:val="-2"/>
                                <w:position w:val="-2"/>
                                <w:sz w:val="10"/>
                              </w:rPr>
                              <w:t>𝑖</w:t>
                            </w:r>
                            <w:r>
                              <w:rPr>
                                <w:rFonts w:ascii="STIX Math" w:hAnsi="STIX Math" w:eastAsia="STIX Math"/>
                                <w:i/>
                                <w:spacing w:val="-1"/>
                                <w:position w:val="-2"/>
                                <w:sz w:val="10"/>
                              </w:rPr>
                              <w:t> </w:t>
                            </w:r>
                            <w:r>
                              <w:rPr>
                                <w:rFonts w:ascii="DejaVu Sans" w:hAnsi="DejaVu Sans" w:eastAsia="DejaVu Sans"/>
                                <w:spacing w:val="-10"/>
                                <w:position w:val="4"/>
                                <w:sz w:val="16"/>
                              </w:rPr>
                              <w:t>‖</w:t>
                            </w:r>
                          </w:p>
                        </w:txbxContent>
                      </wps:txbx>
                      <wps:bodyPr wrap="square" lIns="0" tIns="0" rIns="0" bIns="0" rtlCol="0">
                        <a:noAutofit/>
                      </wps:bodyPr>
                    </wps:wsp>
                  </a:graphicData>
                </a:graphic>
              </wp:anchor>
            </w:drawing>
          </mc:Choice>
          <mc:Fallback>
            <w:pict>
              <v:shape style="position:absolute;margin-left:135.210007pt;margin-top:-4.382758pt;width:15.7pt;height:10.35pt;mso-position-horizontal-relative:page;mso-position-vertical-relative:paragraph;z-index:-16366592" type="#_x0000_t202" id="docshape22" filled="false" stroked="false">
                <v:textbox inset="0,0,0,0">
                  <w:txbxContent>
                    <w:p>
                      <w:pPr>
                        <w:spacing w:line="206" w:lineRule="exact" w:before="0"/>
                        <w:ind w:left="0" w:right="0" w:firstLine="0"/>
                        <w:jc w:val="left"/>
                        <w:rPr>
                          <w:rFonts w:ascii="DejaVu Sans" w:hAnsi="DejaVu Sans" w:eastAsia="DejaVu Sans"/>
                          <w:sz w:val="16"/>
                        </w:rPr>
                      </w:pPr>
                      <w:r>
                        <w:rPr>
                          <w:rFonts w:ascii="STIX Math" w:hAnsi="STIX Math" w:eastAsia="STIX Math"/>
                          <w:i/>
                          <w:spacing w:val="-2"/>
                          <w:sz w:val="12"/>
                        </w:rPr>
                        <w:t>𝑡</w:t>
                      </w:r>
                      <w:r>
                        <w:rPr>
                          <w:rFonts w:ascii="STIX Math" w:hAnsi="STIX Math" w:eastAsia="STIX Math"/>
                          <w:spacing w:val="-2"/>
                          <w:sz w:val="12"/>
                        </w:rPr>
                        <w:t>+1</w:t>
                      </w:r>
                      <w:r>
                        <w:rPr>
                          <w:rFonts w:ascii="STIX Math" w:hAnsi="STIX Math" w:eastAsia="STIX Math"/>
                          <w:i/>
                          <w:spacing w:val="-2"/>
                          <w:position w:val="-2"/>
                          <w:sz w:val="10"/>
                        </w:rPr>
                        <w:t>𝑖</w:t>
                      </w:r>
                      <w:r>
                        <w:rPr>
                          <w:rFonts w:ascii="STIX Math" w:hAnsi="STIX Math" w:eastAsia="STIX Math"/>
                          <w:i/>
                          <w:spacing w:val="-1"/>
                          <w:position w:val="-2"/>
                          <w:sz w:val="10"/>
                        </w:rPr>
                        <w:t> </w:t>
                      </w:r>
                      <w:r>
                        <w:rPr>
                          <w:rFonts w:ascii="DejaVu Sans" w:hAnsi="DejaVu Sans" w:eastAsia="DejaVu Sans"/>
                          <w:spacing w:val="-10"/>
                          <w:position w:val="4"/>
                          <w:sz w:val="16"/>
                        </w:rPr>
                        <w:t>‖</w:t>
                      </w:r>
                    </w:p>
                  </w:txbxContent>
                </v:textbox>
                <w10:wrap type="none"/>
              </v:shape>
            </w:pict>
          </mc:Fallback>
        </mc:AlternateContent>
      </w:r>
      <w:r>
        <w:rPr>
          <w:rFonts w:ascii="DejaVu Sans" w:hAnsi="DejaVu Sans"/>
          <w:spacing w:val="-10"/>
          <w:w w:val="105"/>
          <w:sz w:val="16"/>
        </w:rPr>
        <w:t>‖</w:t>
      </w:r>
      <w:r>
        <w:rPr>
          <w:rFonts w:ascii="DejaVu Sans" w:hAnsi="DejaVu Sans"/>
          <w:sz w:val="16"/>
        </w:rPr>
        <w:tab/>
      </w:r>
      <w:r>
        <w:rPr>
          <w:rFonts w:ascii="DejaVu Sans" w:hAnsi="DejaVu Sans"/>
          <w:spacing w:val="-12"/>
          <w:w w:val="105"/>
          <w:sz w:val="16"/>
        </w:rPr>
        <w:t>‖</w:t>
      </w:r>
    </w:p>
    <w:p>
      <w:pPr>
        <w:pStyle w:val="BodyText"/>
        <w:spacing w:line="197" w:lineRule="exact"/>
      </w:pPr>
      <w:r>
        <w:rPr/>
        <mc:AlternateContent>
          <mc:Choice Requires="wps">
            <w:drawing>
              <wp:anchor distT="0" distB="0" distL="0" distR="0" allowOverlap="1" layoutInCell="1" locked="0" behindDoc="1" simplePos="0" relativeHeight="486949376">
                <wp:simplePos x="0" y="0"/>
                <wp:positionH relativeFrom="page">
                  <wp:posOffset>1510855</wp:posOffset>
                </wp:positionH>
                <wp:positionV relativeFrom="paragraph">
                  <wp:posOffset>10709</wp:posOffset>
                </wp:positionV>
                <wp:extent cx="24765" cy="635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476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𝑗</w:t>
                            </w:r>
                          </w:p>
                        </w:txbxContent>
                      </wps:txbx>
                      <wps:bodyPr wrap="square" lIns="0" tIns="0" rIns="0" bIns="0" rtlCol="0">
                        <a:noAutofit/>
                      </wps:bodyPr>
                    </wps:wsp>
                  </a:graphicData>
                </a:graphic>
              </wp:anchor>
            </w:drawing>
          </mc:Choice>
          <mc:Fallback>
            <w:pict>
              <v:shape style="position:absolute;margin-left:118.964996pt;margin-top:.84326pt;width:1.95pt;height:5pt;mso-position-horizontal-relative:page;mso-position-vertical-relative:paragraph;z-index:-16367104" type="#_x0000_t202" id="docshape23"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𝑗</w:t>
                      </w:r>
                    </w:p>
                  </w:txbxContent>
                </v:textbox>
                <w10:wrap type="none"/>
              </v:shape>
            </w:pict>
          </mc:Fallback>
        </mc:AlternateContent>
      </w:r>
      <w:r>
        <w:rPr>
          <w:w w:val="110"/>
        </w:rPr>
        <w:t>We</w:t>
      </w:r>
      <w:r>
        <w:rPr>
          <w:spacing w:val="5"/>
          <w:w w:val="110"/>
        </w:rPr>
        <w:t> </w:t>
      </w:r>
      <w:r>
        <w:rPr>
          <w:w w:val="110"/>
        </w:rPr>
        <w:t>set</w:t>
      </w:r>
      <w:r>
        <w:rPr>
          <w:spacing w:val="6"/>
          <w:w w:val="110"/>
        </w:rPr>
        <w:t> </w:t>
      </w:r>
      <w:r>
        <w:rPr>
          <w:rFonts w:ascii="STIX Math" w:eastAsia="STIX Math"/>
          <w:i/>
          <w:w w:val="110"/>
        </w:rPr>
        <w:t>𝛼</w:t>
      </w:r>
      <w:r>
        <w:rPr>
          <w:rFonts w:ascii="STIX Math" w:eastAsia="STIX Math"/>
          <w:i/>
          <w:spacing w:val="2"/>
          <w:w w:val="110"/>
        </w:rPr>
        <w:t> </w:t>
      </w:r>
      <w:r>
        <w:rPr>
          <w:rFonts w:ascii="STIX Math" w:eastAsia="STIX Math"/>
          <w:w w:val="110"/>
        </w:rPr>
        <w:t>=</w:t>
      </w:r>
      <w:r>
        <w:rPr>
          <w:rFonts w:ascii="STIX Math" w:eastAsia="STIX Math"/>
          <w:spacing w:val="-3"/>
          <w:w w:val="110"/>
        </w:rPr>
        <w:t> </w:t>
      </w:r>
      <w:r>
        <w:rPr>
          <w:rFonts w:ascii="STIX Math" w:eastAsia="STIX Math"/>
          <w:w w:val="110"/>
        </w:rPr>
        <w:t>2</w:t>
      </w:r>
      <w:r>
        <w:rPr>
          <w:rFonts w:ascii="STIX Math" w:eastAsia="STIX Math"/>
          <w:spacing w:val="5"/>
          <w:w w:val="110"/>
        </w:rPr>
        <w:t> </w:t>
      </w:r>
      <w:r>
        <w:rPr>
          <w:w w:val="110"/>
        </w:rPr>
        <w:t>in</w:t>
      </w:r>
      <w:r>
        <w:rPr>
          <w:spacing w:val="6"/>
          <w:w w:val="110"/>
        </w:rPr>
        <w:t> </w:t>
      </w:r>
      <w:r>
        <w:rPr>
          <w:w w:val="110"/>
        </w:rPr>
        <w:t>this</w:t>
      </w:r>
      <w:r>
        <w:rPr>
          <w:spacing w:val="6"/>
          <w:w w:val="110"/>
        </w:rPr>
        <w:t> </w:t>
      </w:r>
      <w:r>
        <w:rPr>
          <w:w w:val="110"/>
        </w:rPr>
        <w:t>paper.</w:t>
      </w:r>
      <w:r>
        <w:rPr>
          <w:spacing w:val="6"/>
          <w:w w:val="110"/>
        </w:rPr>
        <w:t> </w:t>
      </w:r>
      <w:r>
        <w:rPr>
          <w:w w:val="110"/>
        </w:rPr>
        <w:t>The</w:t>
      </w:r>
      <w:r>
        <w:rPr>
          <w:spacing w:val="5"/>
          <w:w w:val="110"/>
        </w:rPr>
        <w:t> </w:t>
      </w:r>
      <w:r>
        <w:rPr>
          <w:w w:val="110"/>
        </w:rPr>
        <w:t>minimum</w:t>
      </w:r>
      <w:r>
        <w:rPr>
          <w:spacing w:val="6"/>
          <w:w w:val="110"/>
        </w:rPr>
        <w:t> </w:t>
      </w:r>
      <w:r>
        <w:rPr>
          <w:w w:val="110"/>
        </w:rPr>
        <w:t>of</w:t>
      </w:r>
      <w:r>
        <w:rPr>
          <w:spacing w:val="6"/>
          <w:w w:val="110"/>
        </w:rPr>
        <w:t> </w:t>
      </w:r>
      <w:r>
        <w:rPr>
          <w:w w:val="110"/>
        </w:rPr>
        <w:t>the</w:t>
      </w:r>
      <w:r>
        <w:rPr>
          <w:spacing w:val="6"/>
          <w:w w:val="110"/>
        </w:rPr>
        <w:t> </w:t>
      </w:r>
      <w:r>
        <w:rPr>
          <w:w w:val="110"/>
        </w:rPr>
        <w:t>optimization</w:t>
      </w:r>
      <w:r>
        <w:rPr>
          <w:spacing w:val="5"/>
          <w:w w:val="110"/>
        </w:rPr>
        <w:t> </w:t>
      </w:r>
      <w:r>
        <w:rPr>
          <w:spacing w:val="-2"/>
          <w:w w:val="110"/>
        </w:rPr>
        <w:t>problem</w:t>
      </w:r>
    </w:p>
    <w:p>
      <w:pPr>
        <w:pStyle w:val="BodyText"/>
        <w:spacing w:line="230" w:lineRule="exact"/>
      </w:pPr>
      <w:hyperlink w:history="true" w:anchor="_bookmark11">
        <w:r>
          <w:rPr>
            <w:color w:val="0080AC"/>
            <w:w w:val="110"/>
          </w:rPr>
          <w:t>(5)</w:t>
        </w:r>
      </w:hyperlink>
      <w:r>
        <w:rPr>
          <w:color w:val="0080AC"/>
          <w:spacing w:val="-8"/>
          <w:w w:val="110"/>
        </w:rPr>
        <w:t> </w:t>
      </w:r>
      <w:r>
        <w:rPr>
          <w:w w:val="110"/>
        </w:rPr>
        <w:t>is</w:t>
      </w:r>
      <w:r>
        <w:rPr>
          <w:spacing w:val="-8"/>
          <w:w w:val="110"/>
        </w:rPr>
        <w:t> </w:t>
      </w:r>
      <w:r>
        <w:rPr>
          <w:w w:val="110"/>
        </w:rPr>
        <w:t>called</w:t>
      </w:r>
      <w:r>
        <w:rPr>
          <w:spacing w:val="-8"/>
          <w:w w:val="110"/>
        </w:rPr>
        <w:t> </w:t>
      </w:r>
      <w:r>
        <w:rPr>
          <w:w w:val="110"/>
        </w:rPr>
        <w:t>the</w:t>
      </w:r>
      <w:r>
        <w:rPr>
          <w:spacing w:val="-7"/>
          <w:w w:val="110"/>
        </w:rPr>
        <w:t> </w:t>
      </w:r>
      <w:r>
        <w:rPr>
          <w:rFonts w:ascii="STIX Math" w:eastAsia="STIX Math"/>
          <w:i/>
          <w:w w:val="110"/>
        </w:rPr>
        <w:t>𝐿</w:t>
      </w:r>
      <w:r>
        <w:rPr>
          <w:rFonts w:ascii="STIX Math" w:eastAsia="STIX Math"/>
          <w:i/>
          <w:w w:val="110"/>
          <w:vertAlign w:val="superscript"/>
        </w:rPr>
        <w:t>𝛼</w:t>
      </w:r>
      <w:r>
        <w:rPr>
          <w:w w:val="110"/>
          <w:vertAlign w:val="baseline"/>
        </w:rPr>
        <w:t>-Wasserstein</w:t>
      </w:r>
      <w:r>
        <w:rPr>
          <w:spacing w:val="-8"/>
          <w:w w:val="110"/>
          <w:vertAlign w:val="baseline"/>
        </w:rPr>
        <w:t> </w:t>
      </w:r>
      <w:r>
        <w:rPr>
          <w:w w:val="110"/>
          <w:vertAlign w:val="baseline"/>
        </w:rPr>
        <w:t>distance</w:t>
      </w:r>
      <w:r>
        <w:rPr>
          <w:spacing w:val="-7"/>
          <w:w w:val="110"/>
          <w:vertAlign w:val="baseline"/>
        </w:rPr>
        <w:t> </w:t>
      </w:r>
      <w:r>
        <w:rPr>
          <w:w w:val="110"/>
          <w:vertAlign w:val="baseline"/>
        </w:rPr>
        <w:t>(to</w:t>
      </w:r>
      <w:r>
        <w:rPr>
          <w:spacing w:val="-7"/>
          <w:w w:val="110"/>
          <w:vertAlign w:val="baseline"/>
        </w:rPr>
        <w:t> </w:t>
      </w:r>
      <w:r>
        <w:rPr>
          <w:w w:val="110"/>
          <w:vertAlign w:val="baseline"/>
        </w:rPr>
        <w:t>the</w:t>
      </w:r>
      <w:r>
        <w:rPr>
          <w:spacing w:val="-7"/>
          <w:w w:val="110"/>
          <w:vertAlign w:val="baseline"/>
        </w:rPr>
        <w:t> </w:t>
      </w:r>
      <w:r>
        <w:rPr>
          <w:w w:val="110"/>
          <w:vertAlign w:val="baseline"/>
        </w:rPr>
        <w:t>power</w:t>
      </w:r>
      <w:r>
        <w:rPr>
          <w:spacing w:val="-8"/>
          <w:w w:val="110"/>
          <w:vertAlign w:val="baseline"/>
        </w:rPr>
        <w:t> </w:t>
      </w:r>
      <w:r>
        <w:rPr>
          <w:rFonts w:ascii="STIX Math" w:eastAsia="STIX Math"/>
          <w:i/>
          <w:w w:val="110"/>
          <w:vertAlign w:val="baseline"/>
        </w:rPr>
        <w:t>𝛼</w:t>
      </w:r>
      <w:r>
        <w:rPr>
          <w:w w:val="110"/>
          <w:vertAlign w:val="baseline"/>
        </w:rPr>
        <w:t>)</w:t>
      </w:r>
      <w:r>
        <w:rPr>
          <w:spacing w:val="-8"/>
          <w:w w:val="110"/>
          <w:vertAlign w:val="baseline"/>
        </w:rPr>
        <w:t> </w:t>
      </w:r>
      <w:r>
        <w:rPr>
          <w:w w:val="110"/>
          <w:vertAlign w:val="baseline"/>
        </w:rPr>
        <w:t>and</w:t>
      </w:r>
      <w:r>
        <w:rPr>
          <w:spacing w:val="-7"/>
          <w:w w:val="110"/>
          <w:vertAlign w:val="baseline"/>
        </w:rPr>
        <w:t> </w:t>
      </w:r>
      <w:r>
        <w:rPr>
          <w:w w:val="110"/>
          <w:vertAlign w:val="baseline"/>
        </w:rPr>
        <w:t>is</w:t>
      </w:r>
      <w:r>
        <w:rPr>
          <w:spacing w:val="-7"/>
          <w:w w:val="110"/>
          <w:vertAlign w:val="baseline"/>
        </w:rPr>
        <w:t> </w:t>
      </w:r>
      <w:r>
        <w:rPr>
          <w:spacing w:val="-2"/>
          <w:w w:val="110"/>
          <w:vertAlign w:val="baseline"/>
        </w:rPr>
        <w:t>denoted</w:t>
      </w:r>
    </w:p>
    <w:p>
      <w:pPr>
        <w:pStyle w:val="BodyText"/>
        <w:spacing w:line="231" w:lineRule="exact"/>
      </w:pPr>
      <w:r>
        <w:rPr/>
        <w:br w:type="column"/>
      </w:r>
      <w:r>
        <w:rPr>
          <w:w w:val="110"/>
        </w:rPr>
        <w:t>Plugging</w:t>
      </w:r>
      <w:r>
        <w:rPr>
          <w:spacing w:val="9"/>
          <w:w w:val="110"/>
        </w:rPr>
        <w:t> </w:t>
      </w:r>
      <w:hyperlink w:history="true" w:anchor="_bookmark12">
        <w:r>
          <w:rPr>
            <w:color w:val="0080AC"/>
            <w:w w:val="110"/>
          </w:rPr>
          <w:t>equation</w:t>
        </w:r>
        <w:r>
          <w:rPr>
            <w:color w:val="0080AC"/>
            <w:spacing w:val="10"/>
            <w:w w:val="110"/>
          </w:rPr>
          <w:t> </w:t>
        </w:r>
        <w:r>
          <w:rPr>
            <w:color w:val="0080AC"/>
            <w:w w:val="110"/>
          </w:rPr>
          <w:t>8</w:t>
        </w:r>
      </w:hyperlink>
      <w:r>
        <w:rPr>
          <w:color w:val="0080AC"/>
          <w:spacing w:val="10"/>
          <w:w w:val="110"/>
        </w:rPr>
        <w:t> </w:t>
      </w:r>
      <w:r>
        <w:rPr>
          <w:w w:val="110"/>
        </w:rPr>
        <w:t>into</w:t>
      </w:r>
      <w:r>
        <w:rPr>
          <w:spacing w:val="10"/>
          <w:w w:val="110"/>
        </w:rPr>
        <w:t> </w:t>
      </w:r>
      <w:hyperlink w:history="true" w:anchor="_bookmark10">
        <w:r>
          <w:rPr>
            <w:color w:val="0080AC"/>
            <w:w w:val="110"/>
          </w:rPr>
          <w:t>equation</w:t>
        </w:r>
        <w:r>
          <w:rPr>
            <w:color w:val="0080AC"/>
            <w:spacing w:val="9"/>
            <w:w w:val="110"/>
          </w:rPr>
          <w:t> </w:t>
        </w:r>
        <w:r>
          <w:rPr>
            <w:color w:val="0080AC"/>
            <w:w w:val="110"/>
          </w:rPr>
          <w:t>7</w:t>
        </w:r>
      </w:hyperlink>
      <w:r>
        <w:rPr>
          <w:w w:val="110"/>
        </w:rPr>
        <w:t>,</w:t>
      </w:r>
      <w:r>
        <w:rPr>
          <w:spacing w:val="11"/>
          <w:w w:val="110"/>
        </w:rPr>
        <w:t> </w:t>
      </w:r>
      <w:r>
        <w:rPr>
          <w:w w:val="110"/>
        </w:rPr>
        <w:t>thus</w:t>
      </w:r>
      <w:r>
        <w:rPr>
          <w:spacing w:val="10"/>
          <w:w w:val="110"/>
        </w:rPr>
        <w:t> </w:t>
      </w:r>
      <w:r>
        <w:rPr>
          <w:rFonts w:ascii="STIX Math" w:eastAsia="STIX Math"/>
          <w:i/>
          <w:w w:val="110"/>
        </w:rPr>
        <w:t>𝜂</w:t>
      </w:r>
      <w:r>
        <w:rPr>
          <w:rFonts w:ascii="STIX Math" w:eastAsia="STIX Math"/>
          <w:i/>
          <w:spacing w:val="16"/>
          <w:w w:val="110"/>
        </w:rPr>
        <w:t> </w:t>
      </w:r>
      <w:r>
        <w:rPr>
          <w:w w:val="110"/>
        </w:rPr>
        <w:t>can</w:t>
      </w:r>
      <w:r>
        <w:rPr>
          <w:spacing w:val="10"/>
          <w:w w:val="110"/>
        </w:rPr>
        <w:t> </w:t>
      </w:r>
      <w:r>
        <w:rPr>
          <w:w w:val="110"/>
        </w:rPr>
        <w:t>be</w:t>
      </w:r>
      <w:r>
        <w:rPr>
          <w:spacing w:val="11"/>
          <w:w w:val="110"/>
        </w:rPr>
        <w:t> </w:t>
      </w:r>
      <w:r>
        <w:rPr>
          <w:w w:val="110"/>
        </w:rPr>
        <w:t>estimated</w:t>
      </w:r>
      <w:r>
        <w:rPr>
          <w:spacing w:val="9"/>
          <w:w w:val="110"/>
        </w:rPr>
        <w:t> </w:t>
      </w:r>
      <w:r>
        <w:rPr>
          <w:w w:val="110"/>
        </w:rPr>
        <w:t>by</w:t>
      </w:r>
      <w:r>
        <w:rPr>
          <w:spacing w:val="10"/>
          <w:w w:val="110"/>
        </w:rPr>
        <w:t> </w:t>
      </w:r>
      <w:r>
        <w:rPr>
          <w:spacing w:val="-2"/>
          <w:w w:val="110"/>
        </w:rPr>
        <w:t>mini-</w:t>
      </w:r>
    </w:p>
    <w:p>
      <w:pPr>
        <w:pStyle w:val="BodyText"/>
        <w:spacing w:line="172" w:lineRule="exact"/>
      </w:pPr>
      <w:r>
        <w:rPr>
          <w:spacing w:val="-2"/>
          <w:w w:val="105"/>
        </w:rPr>
        <w:t>mizing:</w:t>
      </w:r>
    </w:p>
    <w:p>
      <w:pPr>
        <w:spacing w:after="0" w:line="172" w:lineRule="exact"/>
        <w:sectPr>
          <w:type w:val="continuous"/>
          <w:pgSz w:w="11910" w:h="15880"/>
          <w:pgMar w:header="668" w:footer="485" w:top="620" w:bottom="280" w:left="640" w:right="620"/>
          <w:cols w:num="2" w:equalWidth="0">
            <w:col w:w="5187" w:space="193"/>
            <w:col w:w="5270"/>
          </w:cols>
        </w:sectPr>
      </w:pPr>
    </w:p>
    <w:p>
      <w:pPr>
        <w:spacing w:line="3" w:lineRule="exact" w:before="0"/>
        <w:ind w:left="118" w:right="28" w:firstLine="0"/>
        <w:jc w:val="center"/>
        <w:rPr>
          <w:rFonts w:ascii="DejaVu Sans"/>
          <w:sz w:val="16"/>
        </w:rPr>
      </w:pPr>
      <w:r>
        <w:rPr>
          <w:rFonts w:ascii="DejaVu Sans"/>
          <w:spacing w:val="-10"/>
          <w:w w:val="120"/>
          <w:sz w:val="16"/>
        </w:rPr>
        <w:t>(</w:t>
      </w:r>
    </w:p>
    <w:p>
      <w:pPr>
        <w:spacing w:line="316" w:lineRule="exact" w:before="0"/>
        <w:ind w:left="118" w:right="0" w:firstLine="0"/>
        <w:jc w:val="center"/>
        <w:rPr>
          <w:rFonts w:ascii="STIX Math" w:eastAsia="STIX Math"/>
          <w:sz w:val="12"/>
        </w:rPr>
      </w:pPr>
      <w:r>
        <w:rPr>
          <w:sz w:val="16"/>
        </w:rPr>
        <w:t>by</w:t>
      </w:r>
      <w:r>
        <w:rPr>
          <w:spacing w:val="17"/>
          <w:sz w:val="16"/>
        </w:rPr>
        <w:t> </w:t>
      </w:r>
      <w:r>
        <w:rPr>
          <w:rFonts w:ascii="STIX Math" w:eastAsia="STIX Math"/>
          <w:i/>
          <w:sz w:val="16"/>
        </w:rPr>
        <w:t>𝑊</w:t>
      </w:r>
      <w:r>
        <w:rPr>
          <w:rFonts w:ascii="STIX Math" w:eastAsia="STIX Math"/>
          <w:i/>
          <w:position w:val="-3"/>
          <w:sz w:val="12"/>
        </w:rPr>
        <w:t>𝛼</w:t>
      </w:r>
      <w:r>
        <w:rPr>
          <w:rFonts w:ascii="STIX Math" w:eastAsia="STIX Math"/>
          <w:i/>
          <w:spacing w:val="64"/>
          <w:position w:val="-3"/>
          <w:sz w:val="12"/>
        </w:rPr>
        <w:t> </w:t>
      </w:r>
      <w:r>
        <w:rPr>
          <w:rFonts w:ascii="STIX Math" w:eastAsia="STIX Math"/>
          <w:i/>
          <w:sz w:val="16"/>
        </w:rPr>
        <w:t>𝜇</w:t>
      </w:r>
      <w:r>
        <w:rPr>
          <w:rFonts w:ascii="STIX Math" w:eastAsia="STIX Math"/>
          <w:i/>
          <w:position w:val="-3"/>
          <w:sz w:val="12"/>
        </w:rPr>
        <w:t>𝑡</w:t>
      </w:r>
      <w:r>
        <w:rPr>
          <w:rFonts w:ascii="STIX Math" w:eastAsia="STIX Math"/>
          <w:i/>
          <w:spacing w:val="-20"/>
          <w:position w:val="-3"/>
          <w:sz w:val="12"/>
        </w:rPr>
        <w:t> </w:t>
      </w:r>
      <w:r>
        <w:rPr>
          <w:rFonts w:ascii="STIX Math" w:eastAsia="STIX Math"/>
          <w:i/>
          <w:sz w:val="16"/>
        </w:rPr>
        <w:t>,</w:t>
      </w:r>
      <w:r>
        <w:rPr>
          <w:rFonts w:ascii="STIX Math" w:eastAsia="STIX Math"/>
          <w:i/>
          <w:spacing w:val="-11"/>
          <w:sz w:val="16"/>
        </w:rPr>
        <w:t> </w:t>
      </w:r>
      <w:r>
        <w:rPr>
          <w:rFonts w:ascii="STIX Math" w:eastAsia="STIX Math"/>
          <w:i/>
          <w:spacing w:val="-4"/>
          <w:sz w:val="16"/>
        </w:rPr>
        <w:t>𝜇</w:t>
      </w:r>
      <w:r>
        <w:rPr>
          <w:rFonts w:ascii="STIX Math" w:eastAsia="STIX Math"/>
          <w:i/>
          <w:spacing w:val="-4"/>
          <w:position w:val="-3"/>
          <w:sz w:val="12"/>
        </w:rPr>
        <w:t>𝑡</w:t>
      </w:r>
      <w:r>
        <w:rPr>
          <w:rFonts w:ascii="STIX Math" w:eastAsia="STIX Math"/>
          <w:spacing w:val="-4"/>
          <w:position w:val="-3"/>
          <w:sz w:val="12"/>
        </w:rPr>
        <w:t>+1</w:t>
      </w:r>
    </w:p>
    <w:p>
      <w:pPr>
        <w:spacing w:line="212" w:lineRule="exact" w:before="0"/>
        <w:ind w:left="0" w:right="0" w:firstLine="0"/>
        <w:jc w:val="left"/>
        <w:rPr>
          <w:rFonts w:ascii="STIX Math" w:eastAsia="STIX Math"/>
          <w:i/>
          <w:sz w:val="12"/>
        </w:rPr>
      </w:pPr>
      <w:r>
        <w:rPr/>
        <w:br w:type="column"/>
      </w:r>
      <w:r>
        <w:rPr>
          <w:rFonts w:ascii="DejaVu Sans" w:eastAsia="DejaVu Sans"/>
          <w:spacing w:val="-5"/>
          <w:w w:val="110"/>
          <w:sz w:val="16"/>
        </w:rPr>
        <w:t>)</w:t>
      </w:r>
      <w:r>
        <w:rPr>
          <w:rFonts w:ascii="STIX Math" w:eastAsia="STIX Math"/>
          <w:i/>
          <w:spacing w:val="-5"/>
          <w:w w:val="110"/>
          <w:position w:val="-2"/>
          <w:sz w:val="12"/>
        </w:rPr>
        <w:t>𝛼</w:t>
      </w:r>
    </w:p>
    <w:p>
      <w:pPr>
        <w:pStyle w:val="BodyText"/>
        <w:spacing w:line="316" w:lineRule="exact"/>
        <w:ind w:left="0"/>
      </w:pPr>
      <w:r>
        <w:rPr/>
        <w:br w:type="column"/>
      </w:r>
      <w:r>
        <w:rPr>
          <w:w w:val="110"/>
        </w:rPr>
        <w:t>.</w:t>
      </w:r>
      <w:r>
        <w:rPr>
          <w:spacing w:val="6"/>
          <w:w w:val="110"/>
        </w:rPr>
        <w:t> </w:t>
      </w:r>
      <w:r>
        <w:rPr>
          <w:w w:val="110"/>
        </w:rPr>
        <w:t>The</w:t>
      </w:r>
      <w:r>
        <w:rPr>
          <w:spacing w:val="6"/>
          <w:w w:val="110"/>
        </w:rPr>
        <w:t> </w:t>
      </w:r>
      <w:r>
        <w:rPr>
          <w:rFonts w:ascii="STIX Math" w:eastAsia="STIX Math"/>
          <w:i/>
          <w:w w:val="110"/>
        </w:rPr>
        <w:t>𝑊</w:t>
      </w:r>
      <w:r>
        <w:rPr>
          <w:rFonts w:ascii="STIX Math" w:eastAsia="STIX Math"/>
          <w:i/>
          <w:w w:val="110"/>
          <w:position w:val="-3"/>
          <w:sz w:val="12"/>
        </w:rPr>
        <w:t>𝛼</w:t>
      </w:r>
      <w:r>
        <w:rPr>
          <w:rFonts w:ascii="STIX Math" w:eastAsia="STIX Math"/>
          <w:i/>
          <w:spacing w:val="31"/>
          <w:w w:val="110"/>
          <w:position w:val="-3"/>
          <w:sz w:val="12"/>
        </w:rPr>
        <w:t> </w:t>
      </w:r>
      <w:r>
        <w:rPr>
          <w:w w:val="110"/>
        </w:rPr>
        <w:t>defines</w:t>
      </w:r>
      <w:r>
        <w:rPr>
          <w:spacing w:val="6"/>
          <w:w w:val="110"/>
        </w:rPr>
        <w:t> </w:t>
      </w:r>
      <w:r>
        <w:rPr>
          <w:w w:val="110"/>
        </w:rPr>
        <w:t>a</w:t>
      </w:r>
      <w:r>
        <w:rPr>
          <w:spacing w:val="7"/>
          <w:w w:val="110"/>
        </w:rPr>
        <w:t> </w:t>
      </w:r>
      <w:r>
        <w:rPr>
          <w:w w:val="110"/>
        </w:rPr>
        <w:t>distance</w:t>
      </w:r>
      <w:r>
        <w:rPr>
          <w:spacing w:val="6"/>
          <w:w w:val="110"/>
        </w:rPr>
        <w:t> </w:t>
      </w:r>
      <w:r>
        <w:rPr>
          <w:w w:val="110"/>
        </w:rPr>
        <w:t>on</w:t>
      </w:r>
      <w:r>
        <w:rPr>
          <w:spacing w:val="6"/>
          <w:w w:val="110"/>
        </w:rPr>
        <w:t> </w:t>
      </w:r>
      <w:r>
        <w:rPr>
          <w:w w:val="110"/>
        </w:rPr>
        <w:t>the</w:t>
      </w:r>
      <w:r>
        <w:rPr>
          <w:spacing w:val="7"/>
          <w:w w:val="110"/>
        </w:rPr>
        <w:t> </w:t>
      </w:r>
      <w:r>
        <w:rPr>
          <w:w w:val="110"/>
        </w:rPr>
        <w:t>set</w:t>
      </w:r>
      <w:r>
        <w:rPr>
          <w:spacing w:val="6"/>
          <w:w w:val="110"/>
        </w:rPr>
        <w:t> </w:t>
      </w:r>
      <w:r>
        <w:rPr>
          <w:w w:val="110"/>
        </w:rPr>
        <w:t>of</w:t>
      </w:r>
      <w:r>
        <w:rPr>
          <w:spacing w:val="7"/>
          <w:w w:val="110"/>
        </w:rPr>
        <w:t> </w:t>
      </w:r>
      <w:r>
        <w:rPr>
          <w:spacing w:val="-2"/>
          <w:w w:val="110"/>
        </w:rPr>
        <w:t>distributions</w:t>
      </w:r>
    </w:p>
    <w:p>
      <w:pPr>
        <w:tabs>
          <w:tab w:pos="4966" w:val="left" w:leader="none"/>
        </w:tabs>
        <w:spacing w:line="307" w:lineRule="exact" w:before="0"/>
        <w:ind w:left="118" w:right="0" w:firstLine="0"/>
        <w:jc w:val="left"/>
        <w:rPr>
          <w:rFonts w:ascii="STIX" w:hAnsi="STIX" w:eastAsia="STIX"/>
          <w:sz w:val="16"/>
        </w:rPr>
      </w:pPr>
      <w:r>
        <w:rPr/>
        <w:br w:type="column"/>
      </w:r>
      <w:r>
        <w:rPr>
          <w:rFonts w:ascii="STIX Math" w:hAnsi="STIX Math" w:eastAsia="STIX Math"/>
          <w:w w:val="105"/>
          <w:sz w:val="16"/>
        </w:rPr>
        <w:t>(</w:t>
      </w:r>
      <w:r>
        <w:rPr>
          <w:rFonts w:ascii="STIX Math" w:hAnsi="STIX Math" w:eastAsia="STIX Math"/>
          <w:b/>
          <w:w w:val="105"/>
          <w:sz w:val="16"/>
        </w:rPr>
        <w:t>𝐠</w:t>
      </w:r>
      <w:r>
        <w:rPr>
          <w:rFonts w:ascii="STIX Math" w:hAnsi="STIX Math" w:eastAsia="STIX Math"/>
          <w:b/>
          <w:spacing w:val="-5"/>
          <w:w w:val="105"/>
          <w:sz w:val="16"/>
        </w:rPr>
        <w:t> </w:t>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i/>
          <w:w w:val="105"/>
          <w:sz w:val="16"/>
        </w:rPr>
        <w:t>𝑅</w:t>
      </w:r>
      <w:r>
        <w:rPr>
          <w:rFonts w:ascii="STIX Math" w:hAnsi="STIX Math" w:eastAsia="STIX Math"/>
          <w:b/>
          <w:w w:val="105"/>
          <w:sz w:val="16"/>
        </w:rPr>
        <w:t>𝐜</w:t>
      </w:r>
      <w:r>
        <w:rPr>
          <w:rFonts w:ascii="STIX Math" w:hAnsi="STIX Math" w:eastAsia="STIX Math"/>
          <w:b/>
          <w:spacing w:val="-4"/>
          <w:w w:val="105"/>
          <w:sz w:val="16"/>
        </w:rPr>
        <w:t> </w:t>
      </w:r>
      <w:r>
        <w:rPr>
          <w:rFonts w:ascii="STIX Math" w:hAnsi="STIX Math" w:eastAsia="STIX Math"/>
          <w:w w:val="115"/>
          <w:sz w:val="16"/>
        </w:rPr>
        <w:t>−</w:t>
      </w:r>
      <w:r>
        <w:rPr>
          <w:rFonts w:ascii="STIX Math" w:hAnsi="STIX Math" w:eastAsia="STIX Math"/>
          <w:spacing w:val="-8"/>
          <w:w w:val="115"/>
          <w:sz w:val="16"/>
        </w:rPr>
        <w:t> </w:t>
      </w:r>
      <w:r>
        <w:rPr>
          <w:rFonts w:ascii="STIX Math" w:hAnsi="STIX Math" w:eastAsia="STIX Math"/>
          <w:i/>
          <w:w w:val="105"/>
          <w:sz w:val="16"/>
        </w:rPr>
        <w:t>𝑍</w:t>
      </w:r>
      <w:r>
        <w:rPr>
          <w:rFonts w:ascii="STIX Math" w:hAnsi="STIX Math" w:eastAsia="STIX Math"/>
          <w:b/>
          <w:w w:val="105"/>
          <w:sz w:val="16"/>
        </w:rPr>
        <w:t>𝐛</w:t>
      </w:r>
      <w:r>
        <w:rPr>
          <w:rFonts w:ascii="STIX Math" w:hAnsi="STIX Math" w:eastAsia="STIX Math"/>
          <w:w w:val="105"/>
          <w:sz w:val="16"/>
        </w:rPr>
        <w:t>)</w:t>
      </w:r>
      <w:r>
        <w:rPr>
          <w:rFonts w:ascii="STIX Math" w:hAnsi="STIX Math" w:eastAsia="STIX Math"/>
          <w:i/>
          <w:w w:val="105"/>
          <w:position w:val="6"/>
          <w:sz w:val="12"/>
        </w:rPr>
        <w:t>𝑇</w:t>
      </w:r>
      <w:r>
        <w:rPr>
          <w:rFonts w:ascii="STIX Math" w:hAnsi="STIX Math" w:eastAsia="STIX Math"/>
          <w:i/>
          <w:spacing w:val="-1"/>
          <w:w w:val="105"/>
          <w:position w:val="6"/>
          <w:sz w:val="12"/>
        </w:rPr>
        <w:t> </w:t>
      </w:r>
      <w:r>
        <w:rPr>
          <w:rFonts w:ascii="STIX Math" w:hAnsi="STIX Math" w:eastAsia="STIX Math"/>
          <w:w w:val="105"/>
          <w:sz w:val="16"/>
        </w:rPr>
        <w:t>(</w:t>
      </w:r>
      <w:r>
        <w:rPr>
          <w:rFonts w:ascii="STIX Math" w:hAnsi="STIX Math" w:eastAsia="STIX Math"/>
          <w:b/>
          <w:w w:val="105"/>
          <w:sz w:val="16"/>
        </w:rPr>
        <w:t>𝐠</w:t>
      </w:r>
      <w:r>
        <w:rPr>
          <w:rFonts w:ascii="STIX Math" w:hAnsi="STIX Math" w:eastAsia="STIX Math"/>
          <w:b/>
          <w:spacing w:val="-4"/>
          <w:w w:val="105"/>
          <w:sz w:val="16"/>
        </w:rPr>
        <w:t> </w:t>
      </w:r>
      <w:r>
        <w:rPr>
          <w:rFonts w:ascii="STIX Math" w:hAnsi="STIX Math" w:eastAsia="STIX Math"/>
          <w:w w:val="115"/>
          <w:sz w:val="16"/>
        </w:rPr>
        <w:t>−</w:t>
      </w:r>
      <w:r>
        <w:rPr>
          <w:rFonts w:ascii="STIX Math" w:hAnsi="STIX Math" w:eastAsia="STIX Math"/>
          <w:spacing w:val="-9"/>
          <w:w w:val="115"/>
          <w:sz w:val="16"/>
        </w:rPr>
        <w:t> </w:t>
      </w:r>
      <w:r>
        <w:rPr>
          <w:rFonts w:ascii="STIX Math" w:hAnsi="STIX Math" w:eastAsia="STIX Math"/>
          <w:i/>
          <w:w w:val="105"/>
          <w:sz w:val="16"/>
        </w:rPr>
        <w:t>𝑅</w:t>
      </w:r>
      <w:r>
        <w:rPr>
          <w:rFonts w:ascii="STIX Math" w:hAnsi="STIX Math" w:eastAsia="STIX Math"/>
          <w:b/>
          <w:w w:val="105"/>
          <w:sz w:val="16"/>
        </w:rPr>
        <w:t>𝐜</w:t>
      </w:r>
      <w:r>
        <w:rPr>
          <w:rFonts w:ascii="STIX Math" w:hAnsi="STIX Math" w:eastAsia="STIX Math"/>
          <w:b/>
          <w:spacing w:val="-4"/>
          <w:w w:val="105"/>
          <w:sz w:val="16"/>
        </w:rPr>
        <w:t> </w:t>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i/>
          <w:w w:val="105"/>
          <w:sz w:val="16"/>
        </w:rPr>
        <w:t>𝑍</w:t>
      </w:r>
      <w:r>
        <w:rPr>
          <w:rFonts w:ascii="STIX Math" w:hAnsi="STIX Math" w:eastAsia="STIX Math"/>
          <w:b/>
          <w:w w:val="105"/>
          <w:sz w:val="16"/>
        </w:rPr>
        <w:t>𝐛</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b/>
          <w:w w:val="105"/>
          <w:sz w:val="16"/>
        </w:rPr>
        <w:t>𝐛</w:t>
      </w:r>
      <w:r>
        <w:rPr>
          <w:rFonts w:ascii="STIX Math" w:hAnsi="STIX Math" w:eastAsia="STIX Math"/>
          <w:i/>
          <w:w w:val="105"/>
          <w:position w:val="6"/>
          <w:sz w:val="12"/>
        </w:rPr>
        <w:t>𝑇 </w:t>
      </w:r>
      <w:r>
        <w:rPr>
          <w:rFonts w:ascii="STIX Math" w:hAnsi="STIX Math" w:eastAsia="STIX Math"/>
          <w:w w:val="105"/>
          <w:sz w:val="16"/>
        </w:rPr>
        <w:t>Σ</w:t>
      </w:r>
      <w:r>
        <w:rPr>
          <w:rFonts w:ascii="STIX Math" w:hAnsi="STIX Math" w:eastAsia="STIX Math"/>
          <w:b/>
          <w:w w:val="105"/>
          <w:sz w:val="16"/>
        </w:rPr>
        <w:t>𝐛</w:t>
      </w:r>
      <w:r>
        <w:rPr>
          <w:rFonts w:ascii="STIX Math" w:hAnsi="STIX Math" w:eastAsia="STIX Math"/>
          <w:b/>
          <w:spacing w:val="-5"/>
          <w:w w:val="105"/>
          <w:sz w:val="16"/>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𝑛𝜆</w:t>
      </w:r>
      <w:r>
        <w:rPr>
          <w:rFonts w:ascii="STIX Math" w:hAnsi="STIX Math" w:eastAsia="STIX Math"/>
          <w:b/>
          <w:w w:val="105"/>
          <w:sz w:val="16"/>
        </w:rPr>
        <w:t>𝐜</w:t>
      </w:r>
      <w:r>
        <w:rPr>
          <w:rFonts w:ascii="STIX Math" w:hAnsi="STIX Math" w:eastAsia="STIX Math"/>
          <w:i/>
          <w:w w:val="105"/>
          <w:position w:val="6"/>
          <w:sz w:val="12"/>
        </w:rPr>
        <w:t>𝑇 </w:t>
      </w:r>
      <w:r>
        <w:rPr>
          <w:rFonts w:ascii="STIX Math" w:hAnsi="STIX Math" w:eastAsia="STIX Math"/>
          <w:i/>
          <w:spacing w:val="-5"/>
          <w:w w:val="105"/>
          <w:sz w:val="16"/>
        </w:rPr>
        <w:t>𝑄</w:t>
      </w:r>
      <w:r>
        <w:rPr>
          <w:rFonts w:ascii="STIX Math" w:hAnsi="STIX Math" w:eastAsia="STIX Math"/>
          <w:b/>
          <w:spacing w:val="-5"/>
          <w:w w:val="105"/>
          <w:sz w:val="16"/>
        </w:rPr>
        <w:t>𝐜</w:t>
      </w:r>
      <w:r>
        <w:rPr>
          <w:rFonts w:ascii="STIX Math" w:hAnsi="STIX Math" w:eastAsia="STIX Math"/>
          <w:i/>
          <w:spacing w:val="-5"/>
          <w:w w:val="105"/>
          <w:sz w:val="16"/>
        </w:rPr>
        <w:t>.</w:t>
      </w:r>
      <w:r>
        <w:rPr>
          <w:rFonts w:ascii="STIX Math" w:hAnsi="STIX Math" w:eastAsia="STIX Math"/>
          <w:i/>
          <w:sz w:val="16"/>
        </w:rPr>
        <w:tab/>
      </w:r>
      <w:r>
        <w:rPr>
          <w:rFonts w:ascii="STIX" w:hAnsi="STIX" w:eastAsia="STIX"/>
          <w:spacing w:val="-5"/>
          <w:w w:val="105"/>
          <w:sz w:val="16"/>
        </w:rPr>
        <w:t>(9)</w:t>
      </w:r>
    </w:p>
    <w:p>
      <w:pPr>
        <w:spacing w:after="0" w:line="307" w:lineRule="exact"/>
        <w:jc w:val="left"/>
        <w:rPr>
          <w:rFonts w:ascii="STIX" w:hAnsi="STIX" w:eastAsia="STIX"/>
          <w:sz w:val="16"/>
        </w:rPr>
        <w:sectPr>
          <w:type w:val="continuous"/>
          <w:pgSz w:w="11910" w:h="15880"/>
          <w:pgMar w:header="668" w:footer="485" w:top="620" w:bottom="280" w:left="640" w:right="620"/>
          <w:cols w:num="4" w:equalWidth="0">
            <w:col w:w="1123" w:space="9"/>
            <w:col w:w="137" w:space="14"/>
            <w:col w:w="3903" w:space="193"/>
            <w:col w:w="5271"/>
          </w:cols>
        </w:sectPr>
      </w:pPr>
    </w:p>
    <w:p>
      <w:pPr>
        <w:pStyle w:val="BodyText"/>
        <w:spacing w:line="209" w:lineRule="exact"/>
      </w:pPr>
      <w:r>
        <w:rPr>
          <w:w w:val="110"/>
        </w:rPr>
        <w:t>(cells)</w:t>
      </w:r>
      <w:r>
        <w:rPr>
          <w:spacing w:val="11"/>
          <w:w w:val="110"/>
        </w:rPr>
        <w:t> </w:t>
      </w:r>
      <w:r>
        <w:rPr>
          <w:w w:val="110"/>
        </w:rPr>
        <w:t>that</w:t>
      </w:r>
      <w:r>
        <w:rPr>
          <w:spacing w:val="11"/>
          <w:w w:val="110"/>
        </w:rPr>
        <w:t> </w:t>
      </w:r>
      <w:r>
        <w:rPr>
          <w:w w:val="110"/>
        </w:rPr>
        <w:t>have</w:t>
      </w:r>
      <w:r>
        <w:rPr>
          <w:spacing w:val="12"/>
          <w:w w:val="110"/>
        </w:rPr>
        <w:t> </w:t>
      </w:r>
      <w:r>
        <w:rPr>
          <w:w w:val="110"/>
        </w:rPr>
        <w:t>moments</w:t>
      </w:r>
      <w:r>
        <w:rPr>
          <w:spacing w:val="11"/>
          <w:w w:val="110"/>
        </w:rPr>
        <w:t> </w:t>
      </w:r>
      <w:r>
        <w:rPr>
          <w:w w:val="110"/>
        </w:rPr>
        <w:t>of</w:t>
      </w:r>
      <w:r>
        <w:rPr>
          <w:spacing w:val="11"/>
          <w:w w:val="110"/>
        </w:rPr>
        <w:t> </w:t>
      </w:r>
      <w:r>
        <w:rPr>
          <w:w w:val="110"/>
        </w:rPr>
        <w:t>order</w:t>
      </w:r>
      <w:r>
        <w:rPr>
          <w:spacing w:val="11"/>
          <w:w w:val="110"/>
        </w:rPr>
        <w:t> </w:t>
      </w:r>
      <w:r>
        <w:rPr>
          <w:rFonts w:ascii="STIX Math" w:eastAsia="STIX Math"/>
          <w:i/>
          <w:w w:val="110"/>
        </w:rPr>
        <w:t>𝛼</w:t>
      </w:r>
      <w:r>
        <w:rPr>
          <w:w w:val="110"/>
        </w:rPr>
        <w:t>.</w:t>
      </w:r>
      <w:r>
        <w:rPr>
          <w:spacing w:val="12"/>
          <w:w w:val="110"/>
        </w:rPr>
        <w:t> </w:t>
      </w:r>
      <w:r>
        <w:rPr>
          <w:w w:val="110"/>
        </w:rPr>
        <w:t>In</w:t>
      </w:r>
      <w:r>
        <w:rPr>
          <w:spacing w:val="12"/>
          <w:w w:val="110"/>
        </w:rPr>
        <w:t> </w:t>
      </w:r>
      <w:r>
        <w:rPr>
          <w:w w:val="110"/>
        </w:rPr>
        <w:t>general,</w:t>
      </w:r>
      <w:r>
        <w:rPr>
          <w:spacing w:val="11"/>
          <w:w w:val="110"/>
        </w:rPr>
        <w:t> </w:t>
      </w:r>
      <w:r>
        <w:rPr>
          <w:w w:val="110"/>
        </w:rPr>
        <w:t>the</w:t>
      </w:r>
      <w:r>
        <w:rPr>
          <w:spacing w:val="12"/>
          <w:w w:val="110"/>
        </w:rPr>
        <w:t> </w:t>
      </w:r>
      <w:r>
        <w:rPr>
          <w:w w:val="110"/>
        </w:rPr>
        <w:t>cell</w:t>
      </w:r>
      <w:r>
        <w:rPr>
          <w:spacing w:val="11"/>
          <w:w w:val="110"/>
        </w:rPr>
        <w:t> </w:t>
      </w:r>
      <w:r>
        <w:rPr>
          <w:w w:val="110"/>
        </w:rPr>
        <w:t>lineage</w:t>
      </w:r>
      <w:r>
        <w:rPr>
          <w:spacing w:val="12"/>
          <w:w w:val="110"/>
        </w:rPr>
        <w:t> </w:t>
      </w:r>
      <w:r>
        <w:rPr>
          <w:spacing w:val="-4"/>
          <w:w w:val="110"/>
        </w:rPr>
        <w:t>con-</w:t>
      </w:r>
    </w:p>
    <w:p>
      <w:pPr>
        <w:pStyle w:val="BodyText"/>
        <w:spacing w:line="54" w:lineRule="exact"/>
      </w:pPr>
      <w:r>
        <w:rPr>
          <w:w w:val="110"/>
        </w:rPr>
        <w:t>struction</w:t>
      </w:r>
      <w:r>
        <w:rPr>
          <w:spacing w:val="12"/>
          <w:w w:val="110"/>
        </w:rPr>
        <w:t> </w:t>
      </w:r>
      <w:r>
        <w:rPr>
          <w:w w:val="110"/>
        </w:rPr>
        <w:t>by</w:t>
      </w:r>
      <w:r>
        <w:rPr>
          <w:spacing w:val="11"/>
          <w:w w:val="110"/>
        </w:rPr>
        <w:t> </w:t>
      </w:r>
      <w:r>
        <w:rPr>
          <w:w w:val="110"/>
        </w:rPr>
        <w:t>optimal</w:t>
      </w:r>
      <w:r>
        <w:rPr>
          <w:spacing w:val="12"/>
          <w:w w:val="110"/>
        </w:rPr>
        <w:t> </w:t>
      </w:r>
      <w:r>
        <w:rPr>
          <w:w w:val="110"/>
        </w:rPr>
        <w:t>transport</w:t>
      </w:r>
      <w:r>
        <w:rPr>
          <w:spacing w:val="11"/>
          <w:w w:val="110"/>
        </w:rPr>
        <w:t> </w:t>
      </w:r>
      <w:r>
        <w:rPr>
          <w:w w:val="110"/>
        </w:rPr>
        <w:t>can</w:t>
      </w:r>
      <w:r>
        <w:rPr>
          <w:spacing w:val="11"/>
          <w:w w:val="110"/>
        </w:rPr>
        <w:t> </w:t>
      </w:r>
      <w:r>
        <w:rPr>
          <w:w w:val="110"/>
        </w:rPr>
        <w:t>be</w:t>
      </w:r>
      <w:r>
        <w:rPr>
          <w:spacing w:val="13"/>
          <w:w w:val="110"/>
        </w:rPr>
        <w:t> </w:t>
      </w:r>
      <w:r>
        <w:rPr>
          <w:w w:val="110"/>
        </w:rPr>
        <w:t>summarized</w:t>
      </w:r>
      <w:r>
        <w:rPr>
          <w:spacing w:val="11"/>
          <w:w w:val="110"/>
        </w:rPr>
        <w:t> </w:t>
      </w:r>
      <w:r>
        <w:rPr>
          <w:w w:val="110"/>
        </w:rPr>
        <w:t>as</w:t>
      </w:r>
      <w:r>
        <w:rPr>
          <w:spacing w:val="11"/>
          <w:w w:val="110"/>
        </w:rPr>
        <w:t> </w:t>
      </w:r>
      <w:r>
        <w:rPr>
          <w:w w:val="110"/>
        </w:rPr>
        <w:t>three</w:t>
      </w:r>
      <w:r>
        <w:rPr>
          <w:spacing w:val="13"/>
          <w:w w:val="110"/>
        </w:rPr>
        <w:t> </w:t>
      </w:r>
      <w:r>
        <w:rPr>
          <w:w w:val="110"/>
        </w:rPr>
        <w:t>steps:</w:t>
      </w:r>
      <w:r>
        <w:rPr>
          <w:spacing w:val="12"/>
          <w:w w:val="110"/>
        </w:rPr>
        <w:t> </w:t>
      </w:r>
      <w:r>
        <w:rPr>
          <w:spacing w:val="-2"/>
          <w:w w:val="110"/>
        </w:rPr>
        <w:t>Esti-</w:t>
      </w:r>
    </w:p>
    <w:p>
      <w:pPr>
        <w:pStyle w:val="BodyText"/>
        <w:spacing w:line="234" w:lineRule="exact"/>
      </w:pPr>
      <w:r>
        <w:rPr>
          <w:w w:val="110"/>
        </w:rPr>
        <w:t>mating</w:t>
      </w:r>
      <w:r>
        <w:rPr>
          <w:spacing w:val="-11"/>
          <w:w w:val="110"/>
        </w:rPr>
        <w:t> </w:t>
      </w:r>
      <w:r>
        <w:rPr>
          <w:w w:val="110"/>
        </w:rPr>
        <w:t>empirical</w:t>
      </w:r>
      <w:r>
        <w:rPr>
          <w:spacing w:val="-11"/>
          <w:w w:val="110"/>
        </w:rPr>
        <w:t> </w:t>
      </w:r>
      <w:r>
        <w:rPr>
          <w:w w:val="110"/>
        </w:rPr>
        <w:t>gene</w:t>
      </w:r>
      <w:r>
        <w:rPr>
          <w:spacing w:val="-11"/>
          <w:w w:val="110"/>
        </w:rPr>
        <w:t> </w:t>
      </w:r>
      <w:r>
        <w:rPr>
          <w:w w:val="110"/>
        </w:rPr>
        <w:t>feature</w:t>
      </w:r>
      <w:r>
        <w:rPr>
          <w:spacing w:val="-11"/>
          <w:w w:val="110"/>
        </w:rPr>
        <w:t> </w:t>
      </w:r>
      <w:r>
        <w:rPr>
          <w:w w:val="110"/>
        </w:rPr>
        <w:t>distributions</w:t>
      </w:r>
      <w:r>
        <w:rPr>
          <w:spacing w:val="-11"/>
          <w:w w:val="110"/>
        </w:rPr>
        <w:t> </w:t>
      </w:r>
      <w:r>
        <w:rPr>
          <w:rFonts w:ascii="STIX Math" w:eastAsia="STIX Math"/>
          <w:i/>
          <w:w w:val="110"/>
        </w:rPr>
        <w:t>𝜇</w:t>
      </w:r>
      <w:r>
        <w:rPr>
          <w:rFonts w:ascii="STIX Math" w:eastAsia="STIX Math"/>
          <w:i/>
          <w:w w:val="110"/>
          <w:position w:val="-3"/>
          <w:sz w:val="12"/>
        </w:rPr>
        <w:t>𝑡</w:t>
      </w:r>
      <w:r>
        <w:rPr>
          <w:rFonts w:ascii="STIX Math" w:eastAsia="STIX Math"/>
          <w:i/>
          <w:spacing w:val="9"/>
          <w:w w:val="110"/>
          <w:position w:val="-3"/>
          <w:sz w:val="12"/>
        </w:rPr>
        <w:t> </w:t>
      </w:r>
      <w:r>
        <w:rPr>
          <w:w w:val="110"/>
        </w:rPr>
        <w:t>and</w:t>
      </w:r>
      <w:r>
        <w:rPr>
          <w:spacing w:val="-11"/>
          <w:w w:val="110"/>
        </w:rPr>
        <w:t> </w:t>
      </w:r>
      <w:r>
        <w:rPr>
          <w:rFonts w:ascii="STIX Math" w:eastAsia="STIX Math"/>
          <w:i/>
          <w:w w:val="110"/>
        </w:rPr>
        <w:t>𝜇</w:t>
      </w:r>
      <w:r>
        <w:rPr>
          <w:rFonts w:ascii="STIX Math" w:eastAsia="STIX Math"/>
          <w:i/>
          <w:w w:val="110"/>
          <w:position w:val="-3"/>
          <w:sz w:val="12"/>
        </w:rPr>
        <w:t>𝑡</w:t>
      </w:r>
      <w:r>
        <w:rPr>
          <w:rFonts w:ascii="STIX Math" w:eastAsia="STIX Math"/>
          <w:w w:val="110"/>
          <w:position w:val="-3"/>
          <w:sz w:val="12"/>
        </w:rPr>
        <w:t>+1</w:t>
      </w:r>
      <w:r>
        <w:rPr>
          <w:rFonts w:ascii="STIX Math" w:eastAsia="STIX Math"/>
          <w:spacing w:val="8"/>
          <w:w w:val="110"/>
          <w:position w:val="-3"/>
          <w:sz w:val="12"/>
        </w:rPr>
        <w:t> </w:t>
      </w:r>
      <w:r>
        <w:rPr>
          <w:w w:val="110"/>
        </w:rPr>
        <w:t>as</w:t>
      </w:r>
      <w:r>
        <w:rPr>
          <w:spacing w:val="-10"/>
          <w:w w:val="110"/>
        </w:rPr>
        <w:t> </w:t>
      </w:r>
      <w:r>
        <w:rPr>
          <w:w w:val="110"/>
        </w:rPr>
        <w:t>in</w:t>
      </w:r>
      <w:r>
        <w:rPr>
          <w:spacing w:val="-11"/>
          <w:w w:val="110"/>
        </w:rPr>
        <w:t> </w:t>
      </w:r>
      <w:hyperlink w:history="true" w:anchor="_bookmark8">
        <w:r>
          <w:rPr>
            <w:color w:val="0080AC"/>
            <w:w w:val="110"/>
          </w:rPr>
          <w:t>(2)</w:t>
        </w:r>
      </w:hyperlink>
      <w:r>
        <w:rPr>
          <w:w w:val="110"/>
        </w:rPr>
        <w:t>.</w:t>
      </w:r>
      <w:r>
        <w:rPr>
          <w:spacing w:val="-11"/>
          <w:w w:val="110"/>
        </w:rPr>
        <w:t> </w:t>
      </w:r>
      <w:r>
        <w:rPr>
          <w:spacing w:val="-2"/>
          <w:w w:val="110"/>
        </w:rPr>
        <w:t>Finding</w:t>
      </w:r>
    </w:p>
    <w:p>
      <w:pPr>
        <w:pStyle w:val="BodyText"/>
        <w:spacing w:line="273" w:lineRule="auto" w:before="38"/>
        <w:ind w:firstLine="239"/>
      </w:pPr>
      <w:r>
        <w:rPr/>
        <w:br w:type="column"/>
      </w:r>
      <w:r>
        <w:rPr>
          <w:w w:val="110"/>
        </w:rPr>
        <w:t>With</w:t>
      </w:r>
      <w:r>
        <w:rPr>
          <w:spacing w:val="31"/>
          <w:w w:val="110"/>
        </w:rPr>
        <w:t> </w:t>
      </w:r>
      <w:r>
        <w:rPr>
          <w:w w:val="110"/>
        </w:rPr>
        <w:t>the</w:t>
      </w:r>
      <w:r>
        <w:rPr>
          <w:spacing w:val="31"/>
          <w:w w:val="110"/>
        </w:rPr>
        <w:t> </w:t>
      </w:r>
      <w:r>
        <w:rPr>
          <w:w w:val="110"/>
        </w:rPr>
        <w:t>standard</w:t>
      </w:r>
      <w:r>
        <w:rPr>
          <w:spacing w:val="31"/>
          <w:w w:val="110"/>
        </w:rPr>
        <w:t> </w:t>
      </w:r>
      <w:r>
        <w:rPr>
          <w:w w:val="110"/>
        </w:rPr>
        <w:t>formulation</w:t>
      </w:r>
      <w:r>
        <w:rPr>
          <w:spacing w:val="30"/>
          <w:w w:val="110"/>
        </w:rPr>
        <w:t> </w:t>
      </w:r>
      <w:r>
        <w:rPr>
          <w:w w:val="110"/>
        </w:rPr>
        <w:t>of</w:t>
      </w:r>
      <w:r>
        <w:rPr>
          <w:spacing w:val="31"/>
          <w:w w:val="110"/>
        </w:rPr>
        <w:t> </w:t>
      </w:r>
      <w:r>
        <w:rPr>
          <w:w w:val="110"/>
        </w:rPr>
        <w:t>penalized</w:t>
      </w:r>
      <w:r>
        <w:rPr>
          <w:spacing w:val="31"/>
          <w:w w:val="110"/>
        </w:rPr>
        <w:t> </w:t>
      </w:r>
      <w:r>
        <w:rPr>
          <w:w w:val="110"/>
        </w:rPr>
        <w:t>least</w:t>
      </w:r>
      <w:r>
        <w:rPr>
          <w:spacing w:val="31"/>
          <w:w w:val="110"/>
        </w:rPr>
        <w:t> </w:t>
      </w:r>
      <w:r>
        <w:rPr>
          <w:w w:val="110"/>
        </w:rPr>
        <w:t>squares</w:t>
      </w:r>
      <w:r>
        <w:rPr>
          <w:spacing w:val="31"/>
          <w:w w:val="110"/>
        </w:rPr>
        <w:t> </w:t>
      </w:r>
      <w:r>
        <w:rPr>
          <w:w w:val="110"/>
        </w:rPr>
        <w:t>regres- sion,</w:t>
      </w:r>
      <w:r>
        <w:rPr>
          <w:spacing w:val="54"/>
          <w:w w:val="110"/>
        </w:rPr>
        <w:t> </w:t>
      </w:r>
      <w:r>
        <w:rPr>
          <w:w w:val="110"/>
        </w:rPr>
        <w:t>the</w:t>
      </w:r>
      <w:r>
        <w:rPr>
          <w:spacing w:val="54"/>
          <w:w w:val="110"/>
        </w:rPr>
        <w:t> </w:t>
      </w:r>
      <w:r>
        <w:rPr>
          <w:w w:val="110"/>
        </w:rPr>
        <w:t>minimization</w:t>
      </w:r>
      <w:r>
        <w:rPr>
          <w:spacing w:val="54"/>
          <w:w w:val="110"/>
        </w:rPr>
        <w:t> </w:t>
      </w:r>
      <w:r>
        <w:rPr>
          <w:w w:val="110"/>
        </w:rPr>
        <w:t>of</w:t>
      </w:r>
      <w:r>
        <w:rPr>
          <w:spacing w:val="54"/>
          <w:w w:val="110"/>
        </w:rPr>
        <w:t> </w:t>
      </w:r>
      <w:hyperlink w:history="true" w:anchor="_bookmark10">
        <w:r>
          <w:rPr>
            <w:color w:val="0080AC"/>
            <w:w w:val="110"/>
          </w:rPr>
          <w:t>equation</w:t>
        </w:r>
        <w:r>
          <w:rPr>
            <w:color w:val="0080AC"/>
            <w:spacing w:val="54"/>
            <w:w w:val="110"/>
          </w:rPr>
          <w:t> </w:t>
        </w:r>
        <w:r>
          <w:rPr>
            <w:color w:val="0080AC"/>
            <w:w w:val="110"/>
          </w:rPr>
          <w:t>7</w:t>
        </w:r>
      </w:hyperlink>
      <w:r>
        <w:rPr>
          <w:color w:val="0080AC"/>
          <w:spacing w:val="54"/>
          <w:w w:val="110"/>
        </w:rPr>
        <w:t> </w:t>
      </w:r>
      <w:r>
        <w:rPr>
          <w:w w:val="110"/>
        </w:rPr>
        <w:t>is</w:t>
      </w:r>
      <w:r>
        <w:rPr>
          <w:spacing w:val="54"/>
          <w:w w:val="110"/>
        </w:rPr>
        <w:t> </w:t>
      </w:r>
      <w:r>
        <w:rPr>
          <w:w w:val="110"/>
        </w:rPr>
        <w:t>performed</w:t>
      </w:r>
      <w:r>
        <w:rPr>
          <w:spacing w:val="54"/>
          <w:w w:val="110"/>
        </w:rPr>
        <w:t> </w:t>
      </w:r>
      <w:r>
        <w:rPr>
          <w:w w:val="110"/>
        </w:rPr>
        <w:t>in</w:t>
      </w:r>
      <w:r>
        <w:rPr>
          <w:spacing w:val="54"/>
          <w:w w:val="110"/>
        </w:rPr>
        <w:t> </w:t>
      </w:r>
      <w:r>
        <w:rPr>
          <w:w w:val="110"/>
        </w:rPr>
        <w:t>a</w:t>
      </w:r>
      <w:r>
        <w:rPr>
          <w:spacing w:val="54"/>
          <w:w w:val="110"/>
        </w:rPr>
        <w:t> </w:t>
      </w:r>
      <w:r>
        <w:rPr>
          <w:w w:val="110"/>
        </w:rPr>
        <w:t>so-</w:t>
      </w:r>
      <w:r>
        <w:rPr>
          <w:spacing w:val="-2"/>
          <w:w w:val="110"/>
        </w:rPr>
        <w:t>called</w:t>
      </w:r>
    </w:p>
    <w:p>
      <w:pPr>
        <w:tabs>
          <w:tab w:pos="2831" w:val="left" w:leader="none"/>
        </w:tabs>
        <w:spacing w:line="39" w:lineRule="exact" w:before="0"/>
        <w:ind w:left="11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950400">
                <wp:simplePos x="0" y="0"/>
                <wp:positionH relativeFrom="page">
                  <wp:posOffset>5501982</wp:posOffset>
                </wp:positionH>
                <wp:positionV relativeFrom="paragraph">
                  <wp:posOffset>-107994</wp:posOffset>
                </wp:positionV>
                <wp:extent cx="84455" cy="23495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84455" cy="234950"/>
                        </a:xfrm>
                        <a:prstGeom prst="rect">
                          <a:avLst/>
                        </a:prstGeom>
                      </wps:spPr>
                      <wps:txbx>
                        <w:txbxContent>
                          <w:p>
                            <w:pPr>
                              <w:spacing w:before="168"/>
                              <w:ind w:left="0" w:right="0" w:firstLine="0"/>
                              <w:jc w:val="left"/>
                              <w:rPr>
                                <w:rFonts w:ascii="Arial" w:hAnsi="Arial"/>
                                <w:sz w:val="16"/>
                              </w:rPr>
                            </w:pPr>
                            <w:hyperlink w:history="true" w:anchor="_bookmark10">
                              <w:r>
                                <w:rPr>
                                  <w:rFonts w:ascii="Arial" w:hAnsi="Arial"/>
                                  <w:spacing w:val="-10"/>
                                  <w:w w:val="80"/>
                                  <w:sz w:val="16"/>
                                </w:rPr>
                                <w:t></w:t>
                              </w:r>
                            </w:hyperlink>
                          </w:p>
                        </w:txbxContent>
                      </wps:txbx>
                      <wps:bodyPr wrap="square" lIns="0" tIns="0" rIns="0" bIns="0" rtlCol="0">
                        <a:noAutofit/>
                      </wps:bodyPr>
                    </wps:wsp>
                  </a:graphicData>
                </a:graphic>
              </wp:anchor>
            </w:drawing>
          </mc:Choice>
          <mc:Fallback>
            <w:pict>
              <v:shape style="position:absolute;margin-left:433.22699pt;margin-top:-8.50352pt;width:6.65pt;height:18.5pt;mso-position-horizontal-relative:page;mso-position-vertical-relative:paragraph;z-index:-16366080" type="#_x0000_t202" id="docshape24" filled="false" stroked="false">
                <v:textbox inset="0,0,0,0">
                  <w:txbxContent>
                    <w:p>
                      <w:pPr>
                        <w:spacing w:before="168"/>
                        <w:ind w:left="0" w:right="0" w:firstLine="0"/>
                        <w:jc w:val="left"/>
                        <w:rPr>
                          <w:rFonts w:ascii="Arial" w:hAnsi="Arial"/>
                          <w:sz w:val="16"/>
                        </w:rPr>
                      </w:pPr>
                      <w:hyperlink w:history="true" w:anchor="_bookmark10">
                        <w:r>
                          <w:rPr>
                            <w:rFonts w:ascii="Arial" w:hAnsi="Arial"/>
                            <w:spacing w:val="-10"/>
                            <w:w w:val="80"/>
                            <w:sz w:val="16"/>
                          </w:rPr>
                          <w:t></w:t>
                        </w:r>
                      </w:hyperlink>
                    </w:p>
                  </w:txbxContent>
                </v:textbox>
                <w10:wrap type="none"/>
              </v:shape>
            </w:pict>
          </mc:Fallback>
        </mc:AlternateContent>
      </w:r>
      <w:r>
        <w:rPr/>
        <mc:AlternateContent>
          <mc:Choice Requires="wps">
            <w:drawing>
              <wp:anchor distT="0" distB="0" distL="0" distR="0" allowOverlap="1" layoutInCell="1" locked="0" behindDoc="1" simplePos="0" relativeHeight="486955520">
                <wp:simplePos x="0" y="0"/>
                <wp:positionH relativeFrom="page">
                  <wp:posOffset>4100093</wp:posOffset>
                </wp:positionH>
                <wp:positionV relativeFrom="paragraph">
                  <wp:posOffset>203353</wp:posOffset>
                </wp:positionV>
                <wp:extent cx="58419" cy="1016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8419" cy="101600"/>
                        </a:xfrm>
                        <a:prstGeom prst="rect">
                          <a:avLst/>
                        </a:prstGeom>
                      </wps:spPr>
                      <wps:txbx>
                        <w:txbxContent>
                          <w:p>
                            <w:pPr>
                              <w:spacing w:line="157" w:lineRule="exact" w:before="0"/>
                              <w:ind w:left="0" w:right="0" w:firstLine="0"/>
                              <w:jc w:val="left"/>
                              <w:rPr>
                                <w:rFonts w:ascii="DejaVu Sans"/>
                                <w:sz w:val="16"/>
                              </w:rPr>
                            </w:pPr>
                            <w:r>
                              <w:rPr>
                                <w:rFonts w:ascii="DejaVu Sans"/>
                                <w:spacing w:val="-10"/>
                                <w:w w:val="90"/>
                                <w:sz w:val="16"/>
                              </w:rPr>
                              <w:t>{</w:t>
                            </w:r>
                          </w:p>
                        </w:txbxContent>
                      </wps:txbx>
                      <wps:bodyPr wrap="square" lIns="0" tIns="0" rIns="0" bIns="0" rtlCol="0">
                        <a:noAutofit/>
                      </wps:bodyPr>
                    </wps:wsp>
                  </a:graphicData>
                </a:graphic>
              </wp:anchor>
            </w:drawing>
          </mc:Choice>
          <mc:Fallback>
            <w:pict>
              <v:shape style="position:absolute;margin-left:322.84201pt;margin-top:16.012106pt;width:4.6pt;height:8pt;mso-position-horizontal-relative:page;mso-position-vertical-relative:paragraph;z-index:-16360960" type="#_x0000_t202" id="docshape25" filled="false" stroked="false">
                <v:textbox inset="0,0,0,0">
                  <w:txbxContent>
                    <w:p>
                      <w:pPr>
                        <w:spacing w:line="157" w:lineRule="exact" w:before="0"/>
                        <w:ind w:left="0" w:right="0" w:firstLine="0"/>
                        <w:jc w:val="left"/>
                        <w:rPr>
                          <w:rFonts w:ascii="DejaVu Sans"/>
                          <w:sz w:val="16"/>
                        </w:rPr>
                      </w:pPr>
                      <w:r>
                        <w:rPr>
                          <w:rFonts w:ascii="DejaVu Sans"/>
                          <w:spacing w:val="-10"/>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56032">
                <wp:simplePos x="0" y="0"/>
                <wp:positionH relativeFrom="page">
                  <wp:posOffset>4289945</wp:posOffset>
                </wp:positionH>
                <wp:positionV relativeFrom="paragraph">
                  <wp:posOffset>203353</wp:posOffset>
                </wp:positionV>
                <wp:extent cx="47625" cy="1016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47625" cy="101600"/>
                        </a:xfrm>
                        <a:prstGeom prst="rect">
                          <a:avLst/>
                        </a:prstGeom>
                      </wps:spPr>
                      <wps:txbx>
                        <w:txbxContent>
                          <w:p>
                            <w:pPr>
                              <w:spacing w:line="157" w:lineRule="exact" w:before="0"/>
                              <w:ind w:left="0" w:right="0" w:firstLine="0"/>
                              <w:jc w:val="left"/>
                              <w:rPr>
                                <w:rFonts w:ascii="DejaVu Sans"/>
                                <w:sz w:val="16"/>
                              </w:rPr>
                            </w:pP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337.790985pt;margin-top:16.012106pt;width:3.75pt;height:8pt;mso-position-horizontal-relative:page;mso-position-vertical-relative:paragraph;z-index:-16360448" type="#_x0000_t202" id="docshape26" filled="false" stroked="false">
                <v:textbox inset="0,0,0,0">
                  <w:txbxContent>
                    <w:p>
                      <w:pPr>
                        <w:spacing w:line="157" w:lineRule="exact" w:before="0"/>
                        <w:ind w:left="0" w:right="0" w:firstLine="0"/>
                        <w:jc w:val="left"/>
                        <w:rPr>
                          <w:rFonts w:ascii="DejaVu Sans"/>
                          <w:sz w:val="16"/>
                        </w:rPr>
                      </w:pPr>
                      <w:r>
                        <w:rPr>
                          <w:rFonts w:ascii="DejaVu Sans"/>
                          <w:spacing w:val="-10"/>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56544">
                <wp:simplePos x="0" y="0"/>
                <wp:positionH relativeFrom="page">
                  <wp:posOffset>4470768</wp:posOffset>
                </wp:positionH>
                <wp:positionV relativeFrom="paragraph">
                  <wp:posOffset>203352</wp:posOffset>
                </wp:positionV>
                <wp:extent cx="47625" cy="1016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7625" cy="101600"/>
                        </a:xfrm>
                        <a:prstGeom prst="rect">
                          <a:avLst/>
                        </a:prstGeom>
                      </wps:spPr>
                      <wps:txbx>
                        <w:txbxContent>
                          <w:p>
                            <w:pPr>
                              <w:spacing w:line="157" w:lineRule="exact" w:before="0"/>
                              <w:ind w:left="0" w:right="0" w:firstLine="0"/>
                              <w:jc w:val="left"/>
                              <w:rPr>
                                <w:rFonts w:ascii="DejaVu Sans"/>
                                <w:sz w:val="16"/>
                              </w:rPr>
                            </w:pP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352.029053pt;margin-top:16.012011pt;width:3.75pt;height:8pt;mso-position-horizontal-relative:page;mso-position-vertical-relative:paragraph;z-index:-16359936" type="#_x0000_t202" id="docshape27" filled="false" stroked="false">
                <v:textbox inset="0,0,0,0">
                  <w:txbxContent>
                    <w:p>
                      <w:pPr>
                        <w:spacing w:line="157" w:lineRule="exact" w:before="0"/>
                        <w:ind w:left="0" w:right="0" w:firstLine="0"/>
                        <w:jc w:val="left"/>
                        <w:rPr>
                          <w:rFonts w:ascii="DejaVu Sans"/>
                          <w:sz w:val="16"/>
                        </w:rPr>
                      </w:pPr>
                      <w:r>
                        <w:rPr>
                          <w:rFonts w:ascii="DejaVu Sans"/>
                          <w:spacing w:val="-10"/>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57056">
                <wp:simplePos x="0" y="0"/>
                <wp:positionH relativeFrom="page">
                  <wp:posOffset>5022380</wp:posOffset>
                </wp:positionH>
                <wp:positionV relativeFrom="paragraph">
                  <wp:posOffset>203353</wp:posOffset>
                </wp:positionV>
                <wp:extent cx="58419" cy="1016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8419" cy="101600"/>
                        </a:xfrm>
                        <a:prstGeom prst="rect">
                          <a:avLst/>
                        </a:prstGeom>
                      </wps:spPr>
                      <wps:txbx>
                        <w:txbxContent>
                          <w:p>
                            <w:pPr>
                              <w:spacing w:line="157" w:lineRule="exact" w:before="0"/>
                              <w:ind w:left="0" w:right="0" w:firstLine="0"/>
                              <w:jc w:val="left"/>
                              <w:rPr>
                                <w:rFonts w:ascii="DejaVu Sans"/>
                                <w:sz w:val="16"/>
                              </w:rPr>
                            </w:pPr>
                            <w:r>
                              <w:rPr>
                                <w:rFonts w:ascii="DejaVu Sans"/>
                                <w:spacing w:val="-10"/>
                                <w:w w:val="90"/>
                                <w:sz w:val="16"/>
                              </w:rPr>
                              <w:t>}</w:t>
                            </w:r>
                          </w:p>
                        </w:txbxContent>
                      </wps:txbx>
                      <wps:bodyPr wrap="square" lIns="0" tIns="0" rIns="0" bIns="0" rtlCol="0">
                        <a:noAutofit/>
                      </wps:bodyPr>
                    </wps:wsp>
                  </a:graphicData>
                </a:graphic>
              </wp:anchor>
            </w:drawing>
          </mc:Choice>
          <mc:Fallback>
            <w:pict>
              <v:shape style="position:absolute;margin-left:395.463013pt;margin-top:16.012106pt;width:4.6pt;height:8pt;mso-position-horizontal-relative:page;mso-position-vertical-relative:paragraph;z-index:-16359424" type="#_x0000_t202" id="docshape28" filled="false" stroked="false">
                <v:textbox inset="0,0,0,0">
                  <w:txbxContent>
                    <w:p>
                      <w:pPr>
                        <w:spacing w:line="157" w:lineRule="exact" w:before="0"/>
                        <w:ind w:left="0" w:right="0" w:firstLine="0"/>
                        <w:jc w:val="left"/>
                        <w:rPr>
                          <w:rFonts w:ascii="DejaVu Sans"/>
                          <w:sz w:val="16"/>
                        </w:rPr>
                      </w:pPr>
                      <w:r>
                        <w:rPr>
                          <w:rFonts w:ascii="DejaVu Sans"/>
                          <w:spacing w:val="-10"/>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57568">
                <wp:simplePos x="0" y="0"/>
                <wp:positionH relativeFrom="page">
                  <wp:posOffset>6926046</wp:posOffset>
                </wp:positionH>
                <wp:positionV relativeFrom="paragraph">
                  <wp:posOffset>192703</wp:posOffset>
                </wp:positionV>
                <wp:extent cx="41275" cy="762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𝐽</w:t>
                            </w:r>
                          </w:p>
                        </w:txbxContent>
                      </wps:txbx>
                      <wps:bodyPr wrap="square" lIns="0" tIns="0" rIns="0" bIns="0" rtlCol="0">
                        <a:noAutofit/>
                      </wps:bodyPr>
                    </wps:wsp>
                  </a:graphicData>
                </a:graphic>
              </wp:anchor>
            </w:drawing>
          </mc:Choice>
          <mc:Fallback>
            <w:pict>
              <v:shape style="position:absolute;margin-left:545.357971pt;margin-top:15.173522pt;width:3.25pt;height:6pt;mso-position-horizontal-relative:page;mso-position-vertical-relative:paragraph;z-index:-16358912" type="#_x0000_t202" id="docshape2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𝐽</w:t>
                      </w:r>
                    </w:p>
                  </w:txbxContent>
                </v:textbox>
                <w10:wrap type="none"/>
              </v:shape>
            </w:pict>
          </mc:Fallback>
        </mc:AlternateContent>
      </w:r>
      <w:r>
        <w:rPr>
          <w:w w:val="105"/>
          <w:sz w:val="16"/>
        </w:rPr>
        <w:t>reproducing</w:t>
      </w:r>
      <w:r>
        <w:rPr>
          <w:spacing w:val="69"/>
          <w:w w:val="105"/>
          <w:sz w:val="16"/>
        </w:rPr>
        <w:t> </w:t>
      </w:r>
      <w:r>
        <w:rPr>
          <w:w w:val="105"/>
          <w:sz w:val="16"/>
        </w:rPr>
        <w:t>kernel</w:t>
      </w:r>
      <w:r>
        <w:rPr>
          <w:spacing w:val="70"/>
          <w:w w:val="105"/>
          <w:sz w:val="16"/>
        </w:rPr>
        <w:t> </w:t>
      </w:r>
      <w:r>
        <w:rPr>
          <w:w w:val="105"/>
          <w:sz w:val="16"/>
        </w:rPr>
        <w:t>Hilbert</w:t>
      </w:r>
      <w:r>
        <w:rPr>
          <w:spacing w:val="69"/>
          <w:w w:val="105"/>
          <w:sz w:val="16"/>
        </w:rPr>
        <w:t> </w:t>
      </w:r>
      <w:r>
        <w:rPr>
          <w:spacing w:val="-2"/>
          <w:w w:val="105"/>
          <w:sz w:val="16"/>
        </w:rPr>
        <w:t>space</w:t>
      </w:r>
      <w:r>
        <w:rPr>
          <w:sz w:val="16"/>
        </w:rPr>
        <w:tab/>
      </w:r>
      <w:r>
        <w:rPr>
          <w:rFonts w:ascii="STIX Math" w:hAnsi="STIX Math" w:eastAsia="STIX Math"/>
          <w:i/>
          <w:w w:val="105"/>
          <w:sz w:val="16"/>
        </w:rPr>
        <w:t>⊆</w:t>
      </w:r>
      <w:r>
        <w:rPr>
          <w:rFonts w:ascii="STIX Math" w:hAnsi="STIX Math" w:eastAsia="STIX Math"/>
          <w:i/>
          <w:spacing w:val="-2"/>
          <w:w w:val="105"/>
          <w:sz w:val="16"/>
        </w:rPr>
        <w:t> </w:t>
      </w:r>
      <w:r>
        <w:rPr>
          <w:rFonts w:ascii="STIX Math" w:hAnsi="STIX Math" w:eastAsia="STIX Math"/>
          <w:w w:val="105"/>
          <w:sz w:val="16"/>
        </w:rPr>
        <w:t>{</w:t>
      </w:r>
      <w:r>
        <w:rPr>
          <w:rFonts w:ascii="STIX Math" w:hAnsi="STIX Math" w:eastAsia="STIX Math"/>
          <w:i/>
          <w:w w:val="105"/>
          <w:sz w:val="16"/>
        </w:rPr>
        <w:t>𝜂</w:t>
      </w:r>
      <w:r>
        <w:rPr>
          <w:rFonts w:ascii="STIX Math" w:hAnsi="STIX Math" w:eastAsia="STIX Math"/>
          <w:i/>
          <w:spacing w:val="5"/>
          <w:w w:val="105"/>
          <w:sz w:val="16"/>
        </w:rPr>
        <w:t> </w:t>
      </w:r>
      <w:r>
        <w:rPr>
          <w:rFonts w:ascii="STIX Math" w:hAnsi="STIX Math" w:eastAsia="STIX Math"/>
          <w:w w:val="105"/>
          <w:sz w:val="16"/>
        </w:rPr>
        <w:t>∶ </w:t>
      </w:r>
      <w:r>
        <w:rPr>
          <w:rFonts w:ascii="STIX Math" w:hAnsi="STIX Math" w:eastAsia="STIX Math"/>
          <w:i/>
          <w:w w:val="105"/>
          <w:sz w:val="16"/>
        </w:rPr>
        <w:t>𝐽</w:t>
      </w:r>
      <w:r>
        <w:rPr>
          <w:rFonts w:ascii="STIX Math" w:hAnsi="STIX Math" w:eastAsia="STIX Math"/>
          <w:i/>
          <w:spacing w:val="-23"/>
          <w:w w:val="105"/>
          <w:sz w:val="16"/>
        </w:rPr>
        <w:t> </w:t>
      </w:r>
      <w:r>
        <w:rPr>
          <w:rFonts w:ascii="STIX Math" w:hAnsi="STIX Math" w:eastAsia="STIX Math"/>
          <w:w w:val="105"/>
          <w:sz w:val="16"/>
        </w:rPr>
        <w:t>(</w:t>
      </w:r>
      <w:r>
        <w:rPr>
          <w:rFonts w:ascii="STIX Math" w:hAnsi="STIX Math" w:eastAsia="STIX Math"/>
          <w:i/>
          <w:w w:val="105"/>
          <w:sz w:val="16"/>
        </w:rPr>
        <w:t>𝜂</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&lt; </w:t>
      </w:r>
      <w:r>
        <w:rPr>
          <w:rFonts w:ascii="STIX Math" w:hAnsi="STIX Math" w:eastAsia="STIX Math"/>
          <w:w w:val="105"/>
          <w:sz w:val="16"/>
        </w:rPr>
        <w:t>∞}</w:t>
      </w:r>
      <w:r>
        <w:rPr>
          <w:rFonts w:ascii="STIX Math" w:hAnsi="STIX Math" w:eastAsia="STIX Math"/>
          <w:spacing w:val="40"/>
          <w:w w:val="105"/>
          <w:sz w:val="16"/>
        </w:rPr>
        <w:t> </w:t>
      </w:r>
      <w:r>
        <w:rPr>
          <w:w w:val="105"/>
          <w:sz w:val="16"/>
        </w:rPr>
        <w:t>in</w:t>
      </w:r>
      <w:r>
        <w:rPr>
          <w:spacing w:val="40"/>
          <w:w w:val="105"/>
          <w:sz w:val="16"/>
        </w:rPr>
        <w:t> </w:t>
      </w:r>
      <w:r>
        <w:rPr>
          <w:w w:val="105"/>
          <w:sz w:val="16"/>
        </w:rPr>
        <w:t>which</w:t>
      </w:r>
      <w:r>
        <w:rPr>
          <w:spacing w:val="40"/>
          <w:w w:val="105"/>
          <w:sz w:val="16"/>
        </w:rPr>
        <w:t> </w:t>
      </w:r>
      <w:r>
        <w:rPr>
          <w:rFonts w:ascii="STIX Math" w:hAnsi="STIX Math" w:eastAsia="STIX Math"/>
          <w:i/>
          <w:w w:val="105"/>
          <w:sz w:val="16"/>
        </w:rPr>
        <w:t>𝐽</w:t>
      </w:r>
      <w:r>
        <w:rPr>
          <w:rFonts w:ascii="STIX Math" w:hAnsi="STIX Math" w:eastAsia="STIX Math"/>
          <w:i/>
          <w:spacing w:val="-23"/>
          <w:w w:val="105"/>
          <w:sz w:val="16"/>
        </w:rPr>
        <w:t> </w:t>
      </w:r>
      <w:r>
        <w:rPr>
          <w:rFonts w:ascii="STIX Math" w:hAnsi="STIX Math" w:eastAsia="STIX Math"/>
          <w:spacing w:val="-5"/>
          <w:w w:val="105"/>
          <w:sz w:val="16"/>
        </w:rPr>
        <w:t>(</w:t>
      </w:r>
      <w:r>
        <w:rPr>
          <w:rFonts w:ascii="STIX Math" w:hAnsi="STIX Math" w:eastAsia="STIX Math"/>
          <w:i/>
          <w:spacing w:val="-5"/>
          <w:w w:val="105"/>
          <w:sz w:val="16"/>
        </w:rPr>
        <w:t>𝜂</w:t>
      </w:r>
      <w:r>
        <w:rPr>
          <w:rFonts w:ascii="STIX Math" w:hAnsi="STIX Math" w:eastAsia="STIX Math"/>
          <w:spacing w:val="-5"/>
          <w:w w:val="105"/>
          <w:sz w:val="16"/>
        </w:rPr>
        <w:t>)</w:t>
      </w:r>
    </w:p>
    <w:p>
      <w:pPr>
        <w:spacing w:after="0" w:line="39" w:lineRule="exact"/>
        <w:jc w:val="left"/>
        <w:rPr>
          <w:rFonts w:ascii="STIX Math" w:hAnsi="STIX Math" w:eastAsia="STIX Math"/>
          <w:sz w:val="16"/>
        </w:rPr>
        <w:sectPr>
          <w:type w:val="continuous"/>
          <w:pgSz w:w="11910" w:h="15880"/>
          <w:pgMar w:header="668" w:footer="485" w:top="620" w:bottom="280" w:left="640" w:right="620"/>
          <w:cols w:num="2" w:equalWidth="0">
            <w:col w:w="5187" w:space="193"/>
            <w:col w:w="5270"/>
          </w:cols>
        </w:sectPr>
      </w:pPr>
    </w:p>
    <w:p>
      <w:pPr>
        <w:spacing w:line="209" w:lineRule="exact" w:before="0"/>
        <w:ind w:left="118" w:right="0" w:firstLine="0"/>
        <w:jc w:val="left"/>
        <w:rPr>
          <w:sz w:val="16"/>
        </w:rPr>
      </w:pPr>
      <w:r>
        <w:rPr>
          <w:w w:val="110"/>
          <w:sz w:val="16"/>
        </w:rPr>
        <w:t>an</w:t>
      </w:r>
      <w:r>
        <w:rPr>
          <w:spacing w:val="-3"/>
          <w:w w:val="110"/>
          <w:sz w:val="16"/>
        </w:rPr>
        <w:t> </w:t>
      </w:r>
      <w:r>
        <w:rPr>
          <w:w w:val="110"/>
          <w:sz w:val="16"/>
        </w:rPr>
        <w:t>optimal</w:t>
      </w:r>
      <w:r>
        <w:rPr>
          <w:spacing w:val="-4"/>
          <w:w w:val="110"/>
          <w:sz w:val="16"/>
        </w:rPr>
        <w:t> </w:t>
      </w:r>
      <w:r>
        <w:rPr>
          <w:w w:val="110"/>
          <w:sz w:val="16"/>
        </w:rPr>
        <w:t>transport</w:t>
      </w:r>
      <w:r>
        <w:rPr>
          <w:spacing w:val="-3"/>
          <w:w w:val="110"/>
          <w:sz w:val="16"/>
        </w:rPr>
        <w:t> </w:t>
      </w:r>
      <w:r>
        <w:rPr>
          <w:w w:val="110"/>
          <w:sz w:val="16"/>
        </w:rPr>
        <w:t>map</w:t>
      </w:r>
      <w:r>
        <w:rPr>
          <w:spacing w:val="-3"/>
          <w:w w:val="110"/>
          <w:sz w:val="16"/>
        </w:rPr>
        <w:t> </w:t>
      </w:r>
      <w:r>
        <w:rPr>
          <w:rFonts w:ascii="STIX Math" w:eastAsia="STIX Math"/>
          <w:b/>
          <w:w w:val="110"/>
          <w:sz w:val="16"/>
        </w:rPr>
        <w:t>𝐓</w:t>
      </w:r>
      <w:r>
        <w:rPr>
          <w:rFonts w:ascii="STIX Math" w:eastAsia="STIX Math"/>
          <w:i/>
          <w:w w:val="110"/>
          <w:sz w:val="16"/>
          <w:vertAlign w:val="subscript"/>
        </w:rPr>
        <w:t>𝑡</w:t>
      </w:r>
      <w:r>
        <w:rPr>
          <w:rFonts w:ascii="STIX Math" w:eastAsia="STIX Math"/>
          <w:i/>
          <w:spacing w:val="5"/>
          <w:w w:val="110"/>
          <w:sz w:val="16"/>
          <w:vertAlign w:val="baseline"/>
        </w:rPr>
        <w:t> </w:t>
      </w:r>
      <w:r>
        <w:rPr>
          <w:w w:val="110"/>
          <w:sz w:val="16"/>
          <w:vertAlign w:val="baseline"/>
        </w:rPr>
        <w:t>from</w:t>
      </w:r>
      <w:r>
        <w:rPr>
          <w:spacing w:val="-3"/>
          <w:w w:val="110"/>
          <w:sz w:val="16"/>
          <w:vertAlign w:val="baseline"/>
        </w:rPr>
        <w:t> </w:t>
      </w:r>
      <w:r>
        <w:rPr>
          <w:rFonts w:ascii="STIX Math" w:eastAsia="STIX Math"/>
          <w:i/>
          <w:w w:val="110"/>
          <w:sz w:val="16"/>
          <w:vertAlign w:val="baseline"/>
        </w:rPr>
        <w:t>𝜇</w:t>
      </w:r>
      <w:r>
        <w:rPr>
          <w:rFonts w:ascii="STIX Math" w:eastAsia="STIX Math"/>
          <w:i/>
          <w:w w:val="110"/>
          <w:position w:val="-3"/>
          <w:sz w:val="12"/>
          <w:vertAlign w:val="baseline"/>
        </w:rPr>
        <w:t>𝑡</w:t>
      </w:r>
      <w:r>
        <w:rPr>
          <w:rFonts w:ascii="STIX Math" w:eastAsia="STIX Math"/>
          <w:i/>
          <w:spacing w:val="17"/>
          <w:w w:val="110"/>
          <w:position w:val="-3"/>
          <w:sz w:val="12"/>
          <w:vertAlign w:val="baseline"/>
        </w:rPr>
        <w:t> </w:t>
      </w:r>
      <w:r>
        <w:rPr>
          <w:w w:val="110"/>
          <w:sz w:val="16"/>
          <w:vertAlign w:val="baseline"/>
        </w:rPr>
        <w:t>to</w:t>
      </w:r>
      <w:r>
        <w:rPr>
          <w:spacing w:val="-3"/>
          <w:w w:val="110"/>
          <w:sz w:val="16"/>
          <w:vertAlign w:val="baseline"/>
        </w:rPr>
        <w:t> </w:t>
      </w:r>
      <w:r>
        <w:rPr>
          <w:rFonts w:ascii="STIX Math" w:eastAsia="STIX Math"/>
          <w:i/>
          <w:w w:val="110"/>
          <w:sz w:val="16"/>
          <w:vertAlign w:val="baseline"/>
        </w:rPr>
        <w:t>𝜇</w:t>
      </w:r>
      <w:r>
        <w:rPr>
          <w:rFonts w:ascii="STIX Math" w:eastAsia="STIX Math"/>
          <w:i/>
          <w:w w:val="110"/>
          <w:position w:val="-3"/>
          <w:sz w:val="12"/>
          <w:vertAlign w:val="baseline"/>
        </w:rPr>
        <w:t>𝑡</w:t>
      </w:r>
      <w:r>
        <w:rPr>
          <w:rFonts w:ascii="STIX Math" w:eastAsia="STIX Math"/>
          <w:w w:val="110"/>
          <w:position w:val="-3"/>
          <w:sz w:val="12"/>
          <w:vertAlign w:val="baseline"/>
        </w:rPr>
        <w:t>+1</w:t>
      </w:r>
      <w:r>
        <w:rPr>
          <w:rFonts w:ascii="STIX Math" w:eastAsia="STIX Math"/>
          <w:spacing w:val="16"/>
          <w:w w:val="110"/>
          <w:position w:val="-3"/>
          <w:sz w:val="12"/>
          <w:vertAlign w:val="baseline"/>
        </w:rPr>
        <w:t> </w:t>
      </w:r>
      <w:r>
        <w:rPr>
          <w:w w:val="110"/>
          <w:sz w:val="16"/>
          <w:vertAlign w:val="baseline"/>
        </w:rPr>
        <w:t>through</w:t>
      </w:r>
      <w:r>
        <w:rPr>
          <w:spacing w:val="-3"/>
          <w:w w:val="110"/>
          <w:sz w:val="16"/>
          <w:vertAlign w:val="baseline"/>
        </w:rPr>
        <w:t> </w:t>
      </w:r>
      <w:hyperlink w:history="true" w:anchor="_bookmark11">
        <w:r>
          <w:rPr>
            <w:color w:val="0080AC"/>
            <w:w w:val="110"/>
            <w:sz w:val="16"/>
            <w:vertAlign w:val="baseline"/>
          </w:rPr>
          <w:t>(5)</w:t>
        </w:r>
      </w:hyperlink>
      <w:r>
        <w:rPr>
          <w:w w:val="110"/>
          <w:sz w:val="16"/>
          <w:vertAlign w:val="baseline"/>
        </w:rPr>
        <w:t>.</w:t>
      </w:r>
      <w:r>
        <w:rPr>
          <w:spacing w:val="-3"/>
          <w:w w:val="110"/>
          <w:sz w:val="16"/>
          <w:vertAlign w:val="baseline"/>
        </w:rPr>
        <w:t> </w:t>
      </w:r>
      <w:r>
        <w:rPr>
          <w:w w:val="110"/>
          <w:sz w:val="16"/>
          <w:vertAlign w:val="baseline"/>
        </w:rPr>
        <w:t>Applying</w:t>
      </w:r>
      <w:r>
        <w:rPr>
          <w:spacing w:val="-3"/>
          <w:w w:val="110"/>
          <w:sz w:val="16"/>
          <w:vertAlign w:val="baseline"/>
        </w:rPr>
        <w:t> </w:t>
      </w:r>
      <w:r>
        <w:rPr>
          <w:rFonts w:ascii="STIX Math" w:eastAsia="STIX Math"/>
          <w:b/>
          <w:w w:val="110"/>
          <w:sz w:val="16"/>
          <w:vertAlign w:val="baseline"/>
        </w:rPr>
        <w:t>𝐓</w:t>
      </w:r>
      <w:r>
        <w:rPr>
          <w:rFonts w:ascii="STIX Math" w:eastAsia="STIX Math"/>
          <w:i/>
          <w:w w:val="110"/>
          <w:sz w:val="16"/>
          <w:vertAlign w:val="subscript"/>
        </w:rPr>
        <w:t>𝑡</w:t>
      </w:r>
      <w:r>
        <w:rPr>
          <w:rFonts w:ascii="STIX Math" w:eastAsia="STIX Math"/>
          <w:i/>
          <w:spacing w:val="6"/>
          <w:w w:val="110"/>
          <w:sz w:val="16"/>
          <w:vertAlign w:val="baseline"/>
        </w:rPr>
        <w:t> </w:t>
      </w:r>
      <w:r>
        <w:rPr>
          <w:spacing w:val="-5"/>
          <w:w w:val="110"/>
          <w:sz w:val="16"/>
          <w:vertAlign w:val="baseline"/>
        </w:rPr>
        <w:t>to</w:t>
      </w:r>
    </w:p>
    <w:p>
      <w:pPr>
        <w:pStyle w:val="BodyText"/>
        <w:spacing w:line="209" w:lineRule="exact"/>
        <w:rPr>
          <w:rFonts w:ascii="STIX Math" w:hAnsi="STIX Math"/>
          <w:i/>
        </w:rPr>
      </w:pPr>
      <w:r>
        <w:rPr/>
        <w:br w:type="column"/>
      </w:r>
      <w:r>
        <w:rPr>
          <w:w w:val="110"/>
        </w:rPr>
        <w:t>is</w:t>
      </w:r>
      <w:r>
        <w:rPr>
          <w:spacing w:val="40"/>
          <w:w w:val="110"/>
        </w:rPr>
        <w:t> </w:t>
      </w:r>
      <w:r>
        <w:rPr>
          <w:w w:val="110"/>
        </w:rPr>
        <w:t>a</w:t>
      </w:r>
      <w:r>
        <w:rPr>
          <w:spacing w:val="40"/>
          <w:w w:val="110"/>
        </w:rPr>
        <w:t> </w:t>
      </w:r>
      <w:r>
        <w:rPr>
          <w:w w:val="110"/>
        </w:rPr>
        <w:t>square</w:t>
      </w:r>
      <w:r>
        <w:rPr>
          <w:spacing w:val="41"/>
          <w:w w:val="110"/>
        </w:rPr>
        <w:t> </w:t>
      </w:r>
      <w:r>
        <w:rPr>
          <w:w w:val="110"/>
        </w:rPr>
        <w:t>seminorm,</w:t>
      </w:r>
      <w:r>
        <w:rPr>
          <w:spacing w:val="40"/>
          <w:w w:val="110"/>
        </w:rPr>
        <w:t> </w:t>
      </w:r>
      <w:r>
        <w:rPr>
          <w:w w:val="110"/>
        </w:rPr>
        <w:t>and</w:t>
      </w:r>
      <w:r>
        <w:rPr>
          <w:spacing w:val="41"/>
          <w:w w:val="110"/>
        </w:rPr>
        <w:t> </w:t>
      </w:r>
      <w:r>
        <w:rPr>
          <w:w w:val="110"/>
        </w:rPr>
        <w:t>the</w:t>
      </w:r>
      <w:r>
        <w:rPr>
          <w:spacing w:val="40"/>
          <w:w w:val="110"/>
        </w:rPr>
        <w:t> </w:t>
      </w:r>
      <w:r>
        <w:rPr>
          <w:w w:val="110"/>
        </w:rPr>
        <w:t>solution</w:t>
      </w:r>
      <w:r>
        <w:rPr>
          <w:spacing w:val="41"/>
          <w:w w:val="110"/>
        </w:rPr>
        <w:t> </w:t>
      </w:r>
      <w:r>
        <w:rPr>
          <w:w w:val="110"/>
        </w:rPr>
        <w:t>resides</w:t>
      </w:r>
      <w:r>
        <w:rPr>
          <w:spacing w:val="40"/>
          <w:w w:val="110"/>
        </w:rPr>
        <w:t> </w:t>
      </w:r>
      <w:r>
        <w:rPr>
          <w:w w:val="110"/>
        </w:rPr>
        <w:t>in</w:t>
      </w:r>
      <w:r>
        <w:rPr>
          <w:spacing w:val="41"/>
          <w:w w:val="110"/>
        </w:rPr>
        <w:t> </w:t>
      </w:r>
      <w:r>
        <w:rPr>
          <w:w w:val="110"/>
        </w:rPr>
        <w:t>the</w:t>
      </w:r>
      <w:r>
        <w:rPr>
          <w:spacing w:val="40"/>
          <w:w w:val="110"/>
        </w:rPr>
        <w:t> </w:t>
      </w:r>
      <w:r>
        <w:rPr>
          <w:w w:val="110"/>
        </w:rPr>
        <w:t>space</w:t>
      </w:r>
      <w:r>
        <w:rPr>
          <w:spacing w:val="41"/>
          <w:w w:val="110"/>
        </w:rPr>
        <w:t> </w:t>
      </w:r>
      <w:r>
        <w:rPr>
          <w:rFonts w:ascii="Arial" w:hAnsi="Arial"/>
          <w:w w:val="110"/>
        </w:rPr>
        <w:t></w:t>
      </w:r>
      <w:r>
        <w:rPr>
          <w:rFonts w:ascii="Arial" w:hAnsi="Arial"/>
          <w:spacing w:val="75"/>
          <w:w w:val="110"/>
        </w:rPr>
        <w:t> </w:t>
      </w:r>
      <w:r>
        <w:rPr>
          <w:rFonts w:ascii="STIX Math" w:hAnsi="STIX Math"/>
          <w:i/>
          <w:spacing w:val="-10"/>
          <w:w w:val="110"/>
        </w:rPr>
        <w:t>⊕</w:t>
      </w:r>
    </w:p>
    <w:p>
      <w:pPr>
        <w:spacing w:after="0" w:line="209" w:lineRule="exact"/>
        <w:rPr>
          <w:rFonts w:ascii="STIX Math" w:hAnsi="STIX Math"/>
        </w:rPr>
        <w:sectPr>
          <w:type w:val="continuous"/>
          <w:pgSz w:w="11910" w:h="15880"/>
          <w:pgMar w:header="668" w:footer="485" w:top="620" w:bottom="280" w:left="640" w:right="620"/>
          <w:cols w:num="2" w:equalWidth="0">
            <w:col w:w="5186" w:space="193"/>
            <w:col w:w="5271"/>
          </w:cols>
        </w:sectPr>
      </w:pPr>
    </w:p>
    <w:p>
      <w:pPr>
        <w:tabs>
          <w:tab w:pos="397" w:val="left" w:leader="none"/>
        </w:tabs>
        <w:spacing w:line="209" w:lineRule="exact" w:before="0"/>
        <w:ind w:left="0" w:right="0" w:firstLine="0"/>
        <w:jc w:val="right"/>
        <w:rPr>
          <w:rFonts w:ascii="STIX Math" w:eastAsia="STIX Math"/>
          <w:sz w:val="12"/>
        </w:rPr>
      </w:pPr>
      <w:r>
        <w:rPr/>
        <mc:AlternateContent>
          <mc:Choice Requires="wps">
            <w:drawing>
              <wp:anchor distT="0" distB="0" distL="0" distR="0" allowOverlap="1" layoutInCell="1" locked="0" behindDoc="1" simplePos="0" relativeHeight="486954496">
                <wp:simplePos x="0" y="0"/>
                <wp:positionH relativeFrom="page">
                  <wp:posOffset>481469</wp:posOffset>
                </wp:positionH>
                <wp:positionV relativeFrom="paragraph">
                  <wp:posOffset>63420</wp:posOffset>
                </wp:positionV>
                <wp:extent cx="1972310" cy="14160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972310" cy="141605"/>
                        </a:xfrm>
                        <a:prstGeom prst="rect">
                          <a:avLst/>
                        </a:prstGeom>
                      </wps:spPr>
                      <wps:txbx>
                        <w:txbxContent>
                          <w:p>
                            <w:pPr>
                              <w:pStyle w:val="BodyText"/>
                              <w:spacing w:line="223" w:lineRule="exact"/>
                              <w:ind w:left="0"/>
                              <w:rPr>
                                <w:rFonts w:ascii="STIX Math" w:eastAsia="STIX Math"/>
                                <w:b/>
                              </w:rPr>
                            </w:pPr>
                            <w:r>
                              <w:rPr>
                                <w:w w:val="110"/>
                              </w:rPr>
                              <w:t>obtain</w:t>
                            </w:r>
                            <w:r>
                              <w:rPr>
                                <w:spacing w:val="-2"/>
                                <w:w w:val="110"/>
                              </w:rPr>
                              <w:t> </w:t>
                            </w:r>
                            <w:r>
                              <w:rPr>
                                <w:w w:val="110"/>
                              </w:rPr>
                              <w:t>the cell-to-cell coupling</w:t>
                            </w:r>
                            <w:r>
                              <w:rPr>
                                <w:spacing w:val="-1"/>
                                <w:w w:val="110"/>
                              </w:rPr>
                              <w:t> </w:t>
                            </w:r>
                            <w:r>
                              <w:rPr>
                                <w:w w:val="110"/>
                              </w:rPr>
                              <w:t>from </w:t>
                            </w:r>
                            <w:r>
                              <w:rPr>
                                <w:rFonts w:ascii="STIX Math" w:eastAsia="STIX Math"/>
                                <w:b/>
                                <w:w w:val="110"/>
                              </w:rPr>
                              <w:t>𝐗</w:t>
                            </w:r>
                            <w:r>
                              <w:rPr>
                                <w:rFonts w:ascii="STIX Math" w:eastAsia="STIX Math"/>
                                <w:b/>
                                <w:spacing w:val="43"/>
                                <w:w w:val="110"/>
                              </w:rPr>
                              <w:t> </w:t>
                            </w:r>
                            <w:r>
                              <w:rPr>
                                <w:w w:val="110"/>
                              </w:rPr>
                              <w:t>to </w:t>
                            </w:r>
                            <w:r>
                              <w:rPr>
                                <w:rFonts w:ascii="STIX Math" w:eastAsia="STIX Math"/>
                                <w:b/>
                                <w:spacing w:val="-10"/>
                                <w:w w:val="110"/>
                              </w:rPr>
                              <w:t>𝐗</w:t>
                            </w:r>
                          </w:p>
                        </w:txbxContent>
                      </wps:txbx>
                      <wps:bodyPr wrap="square" lIns="0" tIns="0" rIns="0" bIns="0" rtlCol="0">
                        <a:noAutofit/>
                      </wps:bodyPr>
                    </wps:wsp>
                  </a:graphicData>
                </a:graphic>
              </wp:anchor>
            </w:drawing>
          </mc:Choice>
          <mc:Fallback>
            <w:pict>
              <v:shape style="position:absolute;margin-left:37.910999pt;margin-top:4.993744pt;width:155.3pt;height:11.15pt;mso-position-horizontal-relative:page;mso-position-vertical-relative:paragraph;z-index:-16361984" type="#_x0000_t202" id="docshape30" filled="false" stroked="false">
                <v:textbox inset="0,0,0,0">
                  <w:txbxContent>
                    <w:p>
                      <w:pPr>
                        <w:pStyle w:val="BodyText"/>
                        <w:spacing w:line="223" w:lineRule="exact"/>
                        <w:ind w:left="0"/>
                        <w:rPr>
                          <w:rFonts w:ascii="STIX Math" w:eastAsia="STIX Math"/>
                          <w:b/>
                        </w:rPr>
                      </w:pPr>
                      <w:r>
                        <w:rPr>
                          <w:w w:val="110"/>
                        </w:rPr>
                        <w:t>obtain</w:t>
                      </w:r>
                      <w:r>
                        <w:rPr>
                          <w:spacing w:val="-2"/>
                          <w:w w:val="110"/>
                        </w:rPr>
                        <w:t> </w:t>
                      </w:r>
                      <w:r>
                        <w:rPr>
                          <w:w w:val="110"/>
                        </w:rPr>
                        <w:t>the cell-to-cell coupling</w:t>
                      </w:r>
                      <w:r>
                        <w:rPr>
                          <w:spacing w:val="-1"/>
                          <w:w w:val="110"/>
                        </w:rPr>
                        <w:t> </w:t>
                      </w:r>
                      <w:r>
                        <w:rPr>
                          <w:w w:val="110"/>
                        </w:rPr>
                        <w:t>from </w:t>
                      </w:r>
                      <w:r>
                        <w:rPr>
                          <w:rFonts w:ascii="STIX Math" w:eastAsia="STIX Math"/>
                          <w:b/>
                          <w:w w:val="110"/>
                        </w:rPr>
                        <w:t>𝐗</w:t>
                      </w:r>
                      <w:r>
                        <w:rPr>
                          <w:rFonts w:ascii="STIX Math" w:eastAsia="STIX Math"/>
                          <w:b/>
                          <w:spacing w:val="43"/>
                          <w:w w:val="110"/>
                        </w:rPr>
                        <w:t> </w:t>
                      </w:r>
                      <w:r>
                        <w:rPr>
                          <w:w w:val="110"/>
                        </w:rPr>
                        <w:t>to </w:t>
                      </w:r>
                      <w:r>
                        <w:rPr>
                          <w:rFonts w:ascii="STIX Math" w:eastAsia="STIX Math"/>
                          <w:b/>
                          <w:spacing w:val="-10"/>
                          <w:w w:val="110"/>
                        </w:rPr>
                        <w:t>𝐗</w:t>
                      </w:r>
                    </w:p>
                  </w:txbxContent>
                </v:textbox>
                <w10:wrap type="none"/>
              </v:shape>
            </w:pict>
          </mc:Fallback>
        </mc:AlternateContent>
      </w:r>
      <w:r>
        <w:rPr/>
        <mc:AlternateContent>
          <mc:Choice Requires="wps">
            <w:drawing>
              <wp:anchor distT="0" distB="0" distL="0" distR="0" allowOverlap="1" layoutInCell="1" locked="0" behindDoc="1" simplePos="0" relativeHeight="486955008">
                <wp:simplePos x="0" y="0"/>
                <wp:positionH relativeFrom="page">
                  <wp:posOffset>2574188</wp:posOffset>
                </wp:positionH>
                <wp:positionV relativeFrom="paragraph">
                  <wp:posOffset>81244</wp:posOffset>
                </wp:positionV>
                <wp:extent cx="28575" cy="1123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8575" cy="112395"/>
                        </a:xfrm>
                        <a:prstGeom prst="rect">
                          <a:avLst/>
                        </a:prstGeom>
                      </wps:spPr>
                      <wps:txbx>
                        <w:txbxContent>
                          <w:p>
                            <w:pPr>
                              <w:spacing w:line="175" w:lineRule="exact" w:before="0"/>
                              <w:ind w:left="0" w:right="0" w:firstLine="0"/>
                              <w:jc w:val="left"/>
                              <w:rPr>
                                <w:sz w:val="16"/>
                              </w:rPr>
                            </w:pPr>
                            <w:r>
                              <w:rPr>
                                <w:spacing w:val="-10"/>
                                <w:w w:val="110"/>
                                <w:sz w:val="16"/>
                              </w:rPr>
                              <w:t>.</w:t>
                            </w:r>
                          </w:p>
                        </w:txbxContent>
                      </wps:txbx>
                      <wps:bodyPr wrap="square" lIns="0" tIns="0" rIns="0" bIns="0" rtlCol="0">
                        <a:noAutofit/>
                      </wps:bodyPr>
                    </wps:wsp>
                  </a:graphicData>
                </a:graphic>
              </wp:anchor>
            </w:drawing>
          </mc:Choice>
          <mc:Fallback>
            <w:pict>
              <v:shape style="position:absolute;margin-left:202.692001pt;margin-top:6.397229pt;width:2.25pt;height:8.85pt;mso-position-horizontal-relative:page;mso-position-vertical-relative:paragraph;z-index:-16361472" type="#_x0000_t202" id="docshape31" filled="false" stroked="false">
                <v:textbox inset="0,0,0,0">
                  <w:txbxContent>
                    <w:p>
                      <w:pPr>
                        <w:spacing w:line="175" w:lineRule="exact" w:before="0"/>
                        <w:ind w:left="0" w:right="0" w:firstLine="0"/>
                        <w:jc w:val="left"/>
                        <w:rPr>
                          <w:sz w:val="16"/>
                        </w:rPr>
                      </w:pPr>
                      <w:r>
                        <w:rPr>
                          <w:spacing w:val="-10"/>
                          <w:w w:val="110"/>
                          <w:sz w:val="16"/>
                        </w:rPr>
                        <w:t>.</w:t>
                      </w:r>
                    </w:p>
                  </w:txbxContent>
                </v:textbox>
                <w10:wrap type="none"/>
              </v:shape>
            </w:pict>
          </mc:Fallback>
        </mc:AlternateContent>
      </w:r>
      <w:r>
        <w:rPr>
          <w:rFonts w:ascii="STIX Math" w:eastAsia="STIX Math"/>
          <w:i/>
          <w:spacing w:val="-10"/>
          <w:sz w:val="12"/>
        </w:rPr>
        <w:t>𝑡</w:t>
      </w:r>
      <w:r>
        <w:rPr>
          <w:rFonts w:ascii="STIX Math" w:eastAsia="STIX Math"/>
          <w:i/>
          <w:sz w:val="12"/>
        </w:rPr>
        <w:tab/>
      </w:r>
      <w:r>
        <w:rPr>
          <w:rFonts w:ascii="STIX Math" w:eastAsia="STIX Math"/>
          <w:i/>
          <w:spacing w:val="-5"/>
          <w:sz w:val="12"/>
        </w:rPr>
        <w:t>𝑡</w:t>
      </w:r>
      <w:r>
        <w:rPr>
          <w:rFonts w:ascii="STIX Math" w:eastAsia="STIX Math"/>
          <w:spacing w:val="-5"/>
          <w:sz w:val="12"/>
        </w:rPr>
        <w:t>+1</w:t>
      </w:r>
    </w:p>
    <w:p>
      <w:pPr>
        <w:spacing w:line="209" w:lineRule="exact" w:before="0"/>
        <w:ind w:left="2053" w:right="0" w:firstLine="0"/>
        <w:jc w:val="left"/>
        <w:rPr>
          <w:sz w:val="16"/>
        </w:rPr>
      </w:pPr>
      <w:r>
        <w:rPr/>
        <w:br w:type="column"/>
      </w:r>
      <w:r>
        <w:rPr>
          <w:rFonts w:ascii="STIX Math" w:hAnsi="STIX Math" w:eastAsia="STIX Math"/>
          <w:sz w:val="16"/>
        </w:rPr>
        <w:t>span</w:t>
      </w:r>
      <w:r>
        <w:rPr>
          <w:rFonts w:ascii="STIX Math" w:hAnsi="STIX Math" w:eastAsia="STIX Math"/>
          <w:spacing w:val="68"/>
          <w:w w:val="150"/>
          <w:sz w:val="16"/>
        </w:rPr>
        <w:t> </w:t>
      </w:r>
      <w:r>
        <w:rPr>
          <w:rFonts w:ascii="STIX Math" w:hAnsi="STIX Math" w:eastAsia="STIX Math"/>
          <w:i/>
          <w:sz w:val="16"/>
        </w:rPr>
        <w:t>𝑅</w:t>
      </w:r>
      <w:r>
        <w:rPr>
          <w:rFonts w:ascii="STIX Math" w:hAnsi="STIX Math" w:eastAsia="STIX Math"/>
          <w:i/>
          <w:spacing w:val="49"/>
          <w:sz w:val="16"/>
        </w:rPr>
        <w:t>  </w:t>
      </w:r>
      <w:r>
        <w:rPr>
          <w:rFonts w:ascii="STIX Math" w:hAnsi="STIX Math" w:eastAsia="STIX Math"/>
          <w:i/>
          <w:sz w:val="16"/>
        </w:rPr>
        <w:t>𝑡</w:t>
      </w:r>
      <w:r>
        <w:rPr>
          <w:rFonts w:ascii="STIX Math" w:hAnsi="STIX Math" w:eastAsia="STIX Math"/>
          <w:i/>
          <w:spacing w:val="12"/>
          <w:sz w:val="16"/>
        </w:rPr>
        <w:t> </w:t>
      </w:r>
      <w:r>
        <w:rPr>
          <w:rFonts w:ascii="STIX Math" w:hAnsi="STIX Math" w:eastAsia="STIX Math"/>
          <w:i/>
          <w:sz w:val="16"/>
        </w:rPr>
        <w:t>,</w:t>
      </w:r>
      <w:r>
        <w:rPr>
          <w:rFonts w:ascii="STIX Math" w:hAnsi="STIX Math" w:eastAsia="STIX Math"/>
          <w:i/>
          <w:spacing w:val="-10"/>
          <w:sz w:val="16"/>
        </w:rPr>
        <w:t> </w:t>
      </w:r>
      <w:r>
        <w:rPr>
          <w:rFonts w:ascii="FreeSans" w:hAnsi="FreeSans" w:eastAsia="FreeSans"/>
          <w:sz w:val="16"/>
        </w:rPr>
        <w:t>⋅</w:t>
      </w:r>
      <w:r>
        <w:rPr>
          <w:rFonts w:ascii="FreeSans" w:hAnsi="FreeSans" w:eastAsia="FreeSans"/>
          <w:spacing w:val="40"/>
          <w:sz w:val="16"/>
        </w:rPr>
        <w:t> </w:t>
      </w:r>
      <w:r>
        <w:rPr>
          <w:rFonts w:ascii="STIX Math" w:hAnsi="STIX Math" w:eastAsia="STIX Math"/>
          <w:i/>
          <w:sz w:val="16"/>
        </w:rPr>
        <w:t>,</w:t>
      </w:r>
      <w:r>
        <w:rPr>
          <w:rFonts w:ascii="STIX Math" w:hAnsi="STIX Math" w:eastAsia="STIX Math"/>
          <w:i/>
          <w:spacing w:val="-11"/>
          <w:sz w:val="16"/>
        </w:rPr>
        <w:t> </w:t>
      </w:r>
      <w:r>
        <w:rPr>
          <w:rFonts w:ascii="STIX Math" w:hAnsi="STIX Math" w:eastAsia="STIX Math"/>
          <w:i/>
          <w:sz w:val="16"/>
        </w:rPr>
        <w:t>𝑖</w:t>
      </w:r>
      <w:r>
        <w:rPr>
          <w:rFonts w:ascii="STIX Math" w:hAnsi="STIX Math" w:eastAsia="STIX Math"/>
          <w:i/>
          <w:spacing w:val="8"/>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i/>
          <w:spacing w:val="-1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w:t>
      </w:r>
      <w:r>
        <w:rPr>
          <w:rFonts w:ascii="STIX Math" w:hAnsi="STIX Math" w:eastAsia="STIX Math"/>
          <w:i/>
          <w:spacing w:val="-11"/>
          <w:sz w:val="16"/>
        </w:rPr>
        <w:t> </w:t>
      </w:r>
      <w:r>
        <w:rPr>
          <w:rFonts w:ascii="STIX Math" w:hAnsi="STIX Math" w:eastAsia="STIX Math"/>
          <w:i/>
          <w:sz w:val="16"/>
        </w:rPr>
        <w:t>𝑛</w:t>
      </w:r>
      <w:r>
        <w:rPr>
          <w:rFonts w:ascii="STIX Math" w:hAnsi="STIX Math" w:eastAsia="STIX Math"/>
          <w:i/>
          <w:spacing w:val="56"/>
          <w:sz w:val="16"/>
        </w:rPr>
        <w:t> </w:t>
      </w:r>
      <w:r>
        <w:rPr>
          <w:sz w:val="16"/>
        </w:rPr>
        <w:t>,</w:t>
      </w:r>
      <w:r>
        <w:rPr>
          <w:spacing w:val="10"/>
          <w:sz w:val="16"/>
        </w:rPr>
        <w:t> </w:t>
      </w:r>
      <w:r>
        <w:rPr>
          <w:sz w:val="16"/>
        </w:rPr>
        <w:t>where</w:t>
      </w:r>
      <w:r>
        <w:rPr>
          <w:spacing w:val="11"/>
          <w:sz w:val="16"/>
        </w:rPr>
        <w:t> </w:t>
      </w:r>
      <w:r>
        <w:rPr>
          <w:rFonts w:ascii="Arial" w:hAnsi="Arial" w:eastAsia="Arial"/>
          <w:sz w:val="16"/>
        </w:rPr>
        <w:t></w:t>
      </w:r>
      <w:r>
        <w:rPr>
          <w:rFonts w:ascii="Arial" w:hAnsi="Arial" w:eastAsia="Arial"/>
          <w:spacing w:val="78"/>
          <w:w w:val="150"/>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sz w:val="16"/>
        </w:rPr>
        <w:t>{</w:t>
      </w:r>
      <w:r>
        <w:rPr>
          <w:rFonts w:ascii="STIX Math" w:hAnsi="STIX Math" w:eastAsia="STIX Math"/>
          <w:i/>
          <w:sz w:val="16"/>
        </w:rPr>
        <w:t>𝜂</w:t>
      </w:r>
      <w:r>
        <w:rPr>
          <w:rFonts w:ascii="STIX Math" w:hAnsi="STIX Math" w:eastAsia="STIX Math"/>
          <w:i/>
          <w:spacing w:val="14"/>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𝐽</w:t>
      </w:r>
      <w:r>
        <w:rPr>
          <w:rFonts w:ascii="STIX Math" w:hAnsi="STIX Math" w:eastAsia="STIX Math"/>
          <w:i/>
          <w:spacing w:val="-19"/>
          <w:sz w:val="16"/>
        </w:rPr>
        <w:t> </w:t>
      </w:r>
      <w:r>
        <w:rPr>
          <w:rFonts w:ascii="STIX Math" w:hAnsi="STIX Math" w:eastAsia="STIX Math"/>
          <w:sz w:val="16"/>
        </w:rPr>
        <w:t>(</w:t>
      </w:r>
      <w:r>
        <w:rPr>
          <w:rFonts w:ascii="STIX Math" w:hAnsi="STIX Math" w:eastAsia="STIX Math"/>
          <w:i/>
          <w:sz w:val="16"/>
        </w:rPr>
        <w:t>𝜂</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0}</w:t>
      </w:r>
      <w:r>
        <w:rPr>
          <w:rFonts w:ascii="STIX Math" w:hAnsi="STIX Math" w:eastAsia="STIX Math"/>
          <w:spacing w:val="10"/>
          <w:sz w:val="16"/>
        </w:rPr>
        <w:t> </w:t>
      </w:r>
      <w:r>
        <w:rPr>
          <w:sz w:val="16"/>
        </w:rPr>
        <w:t>is</w:t>
      </w:r>
      <w:r>
        <w:rPr>
          <w:spacing w:val="9"/>
          <w:sz w:val="16"/>
        </w:rPr>
        <w:t> </w:t>
      </w:r>
      <w:r>
        <w:rPr>
          <w:sz w:val="16"/>
        </w:rPr>
        <w:t>the</w:t>
      </w:r>
      <w:r>
        <w:rPr>
          <w:spacing w:val="11"/>
          <w:sz w:val="16"/>
        </w:rPr>
        <w:t> </w:t>
      </w:r>
      <w:r>
        <w:rPr>
          <w:sz w:val="16"/>
        </w:rPr>
        <w:t>null</w:t>
      </w:r>
      <w:r>
        <w:rPr>
          <w:spacing w:val="10"/>
          <w:sz w:val="16"/>
        </w:rPr>
        <w:t> </w:t>
      </w:r>
      <w:r>
        <w:rPr>
          <w:spacing w:val="-2"/>
          <w:sz w:val="16"/>
        </w:rPr>
        <w:t>space</w:t>
      </w:r>
    </w:p>
    <w:p>
      <w:pPr>
        <w:spacing w:after="0" w:line="209" w:lineRule="exact"/>
        <w:jc w:val="left"/>
        <w:rPr>
          <w:sz w:val="16"/>
        </w:rPr>
        <w:sectPr>
          <w:type w:val="continuous"/>
          <w:pgSz w:w="11910" w:h="15880"/>
          <w:pgMar w:header="668" w:footer="485" w:top="620" w:bottom="280" w:left="640" w:right="620"/>
          <w:cols w:num="2" w:equalWidth="0">
            <w:col w:w="3405" w:space="40"/>
            <w:col w:w="7205"/>
          </w:cols>
        </w:sectPr>
      </w:pPr>
    </w:p>
    <w:p>
      <w:pPr>
        <w:pStyle w:val="BodyText"/>
        <w:spacing w:line="64" w:lineRule="exact" w:before="19"/>
        <w:ind w:left="357"/>
      </w:pPr>
      <w:r>
        <w:rPr>
          <w:w w:val="110"/>
        </w:rPr>
        <w:t>When</w:t>
      </w:r>
      <w:r>
        <w:rPr>
          <w:spacing w:val="54"/>
          <w:w w:val="110"/>
        </w:rPr>
        <w:t> </w:t>
      </w:r>
      <w:r>
        <w:rPr>
          <w:w w:val="110"/>
        </w:rPr>
        <w:t>dealing</w:t>
      </w:r>
      <w:r>
        <w:rPr>
          <w:spacing w:val="54"/>
          <w:w w:val="110"/>
        </w:rPr>
        <w:t> </w:t>
      </w:r>
      <w:r>
        <w:rPr>
          <w:w w:val="110"/>
        </w:rPr>
        <w:t>with</w:t>
      </w:r>
      <w:r>
        <w:rPr>
          <w:spacing w:val="55"/>
          <w:w w:val="110"/>
        </w:rPr>
        <w:t> </w:t>
      </w:r>
      <w:r>
        <w:rPr>
          <w:w w:val="110"/>
        </w:rPr>
        <w:t>large-scale</w:t>
      </w:r>
      <w:r>
        <w:rPr>
          <w:spacing w:val="55"/>
          <w:w w:val="110"/>
        </w:rPr>
        <w:t> </w:t>
      </w:r>
      <w:r>
        <w:rPr>
          <w:w w:val="110"/>
        </w:rPr>
        <w:t>studies</w:t>
      </w:r>
      <w:r>
        <w:rPr>
          <w:spacing w:val="55"/>
          <w:w w:val="110"/>
        </w:rPr>
        <w:t> </w:t>
      </w:r>
      <w:r>
        <w:rPr>
          <w:w w:val="110"/>
        </w:rPr>
        <w:t>involving</w:t>
      </w:r>
      <w:r>
        <w:rPr>
          <w:spacing w:val="54"/>
          <w:w w:val="110"/>
        </w:rPr>
        <w:t> </w:t>
      </w:r>
      <w:r>
        <w:rPr>
          <w:w w:val="110"/>
        </w:rPr>
        <w:t>numerous</w:t>
      </w:r>
      <w:r>
        <w:rPr>
          <w:spacing w:val="53"/>
          <w:w w:val="110"/>
        </w:rPr>
        <w:t> </w:t>
      </w:r>
      <w:r>
        <w:rPr>
          <w:spacing w:val="-5"/>
          <w:w w:val="110"/>
        </w:rPr>
        <w:t>se-</w:t>
      </w:r>
    </w:p>
    <w:p>
      <w:pPr>
        <w:pStyle w:val="BodyText"/>
        <w:spacing w:line="55" w:lineRule="exact"/>
        <w:ind w:left="314"/>
      </w:pPr>
      <w:r>
        <w:rPr/>
        <w:br w:type="column"/>
      </w:r>
      <w:r>
        <w:rPr>
          <w:w w:val="110"/>
        </w:rPr>
        <w:t>of</w:t>
      </w:r>
      <w:r>
        <w:rPr>
          <w:spacing w:val="1"/>
          <w:w w:val="110"/>
        </w:rPr>
        <w:t> </w:t>
      </w:r>
      <w:r>
        <w:rPr>
          <w:rFonts w:ascii="STIX Math" w:hAnsi="STIX Math" w:eastAsia="STIX Math"/>
          <w:i/>
          <w:w w:val="110"/>
        </w:rPr>
        <w:t>𝐽</w:t>
      </w:r>
      <w:r>
        <w:rPr>
          <w:rFonts w:ascii="STIX Math" w:hAnsi="STIX Math" w:eastAsia="STIX Math"/>
          <w:i/>
          <w:spacing w:val="-25"/>
          <w:w w:val="110"/>
        </w:rPr>
        <w:t> </w:t>
      </w:r>
      <w:r>
        <w:rPr>
          <w:rFonts w:ascii="STIX Math" w:hAnsi="STIX Math" w:eastAsia="STIX Math"/>
          <w:w w:val="110"/>
        </w:rPr>
        <w:t>(</w:t>
      </w:r>
      <w:r>
        <w:rPr>
          <w:rFonts w:ascii="STIX Math" w:hAnsi="STIX Math" w:eastAsia="STIX Math"/>
          <w:i/>
          <w:w w:val="110"/>
        </w:rPr>
        <w:t>𝜂</w:t>
      </w:r>
      <w:r>
        <w:rPr>
          <w:rFonts w:ascii="STIX Math" w:hAnsi="STIX Math" w:eastAsia="STIX Math"/>
          <w:w w:val="110"/>
        </w:rPr>
        <w:t>)</w:t>
      </w:r>
      <w:r>
        <w:rPr>
          <w:rFonts w:ascii="STIX Math" w:hAnsi="STIX Math" w:eastAsia="STIX Math"/>
          <w:spacing w:val="5"/>
          <w:w w:val="110"/>
        </w:rPr>
        <w:t> </w:t>
      </w:r>
      <w:r>
        <w:rPr>
          <w:w w:val="110"/>
        </w:rPr>
        <w:t>and</w:t>
      </w:r>
      <w:r>
        <w:rPr>
          <w:spacing w:val="4"/>
          <w:w w:val="110"/>
        </w:rPr>
        <w:t> </w:t>
      </w:r>
      <w:r>
        <w:rPr>
          <w:rFonts w:ascii="STIX Math" w:hAnsi="STIX Math" w:eastAsia="STIX Math"/>
          <w:i/>
          <w:w w:val="110"/>
        </w:rPr>
        <w:t>𝑅</w:t>
      </w:r>
      <w:r>
        <w:rPr>
          <w:rFonts w:ascii="STIX Math" w:hAnsi="STIX Math" w:eastAsia="STIX Math"/>
          <w:i/>
          <w:spacing w:val="40"/>
          <w:w w:val="110"/>
        </w:rPr>
        <w:t> </w:t>
      </w:r>
      <w:r>
        <w:rPr>
          <w:rFonts w:ascii="STIX Math" w:hAnsi="STIX Math" w:eastAsia="STIX Math"/>
          <w:w w:val="110"/>
        </w:rPr>
        <w:t>(</w:t>
      </w:r>
      <w:r>
        <w:rPr>
          <w:rFonts w:ascii="FreeSans" w:hAnsi="FreeSans" w:eastAsia="FreeSans"/>
          <w:w w:val="110"/>
        </w:rPr>
        <w:t>⋅</w:t>
      </w:r>
      <w:r>
        <w:rPr>
          <w:rFonts w:ascii="STIX Math" w:hAnsi="STIX Math" w:eastAsia="STIX Math"/>
          <w:i/>
          <w:w w:val="110"/>
        </w:rPr>
        <w:t>,</w:t>
      </w:r>
      <w:r>
        <w:rPr>
          <w:rFonts w:ascii="STIX Math" w:hAnsi="STIX Math" w:eastAsia="STIX Math"/>
          <w:i/>
          <w:spacing w:val="-17"/>
          <w:w w:val="110"/>
        </w:rPr>
        <w:t> </w:t>
      </w:r>
      <w:r>
        <w:rPr>
          <w:rFonts w:ascii="FreeSans" w:hAnsi="FreeSans" w:eastAsia="FreeSans"/>
          <w:w w:val="110"/>
        </w:rPr>
        <w:t>⋅</w:t>
      </w:r>
      <w:r>
        <w:rPr>
          <w:rFonts w:ascii="STIX Math" w:hAnsi="STIX Math" w:eastAsia="STIX Math"/>
          <w:w w:val="110"/>
        </w:rPr>
        <w:t>)</w:t>
      </w:r>
      <w:r>
        <w:rPr>
          <w:rFonts w:ascii="STIX Math" w:hAnsi="STIX Math" w:eastAsia="STIX Math"/>
          <w:spacing w:val="4"/>
          <w:w w:val="110"/>
        </w:rPr>
        <w:t> </w:t>
      </w:r>
      <w:r>
        <w:rPr>
          <w:w w:val="110"/>
        </w:rPr>
        <w:t>is</w:t>
      </w:r>
      <w:r>
        <w:rPr>
          <w:spacing w:val="5"/>
          <w:w w:val="110"/>
        </w:rPr>
        <w:t> </w:t>
      </w:r>
      <w:r>
        <w:rPr>
          <w:w w:val="110"/>
        </w:rPr>
        <w:t>the</w:t>
      </w:r>
      <w:r>
        <w:rPr>
          <w:spacing w:val="5"/>
          <w:w w:val="110"/>
        </w:rPr>
        <w:t> </w:t>
      </w:r>
      <w:r>
        <w:rPr>
          <w:w w:val="110"/>
        </w:rPr>
        <w:t>so-called</w:t>
      </w:r>
      <w:r>
        <w:rPr>
          <w:spacing w:val="4"/>
          <w:w w:val="110"/>
        </w:rPr>
        <w:t> </w:t>
      </w:r>
      <w:r>
        <w:rPr>
          <w:w w:val="110"/>
        </w:rPr>
        <w:t>reproducing</w:t>
      </w:r>
      <w:r>
        <w:rPr>
          <w:spacing w:val="5"/>
          <w:w w:val="110"/>
        </w:rPr>
        <w:t> </w:t>
      </w:r>
      <w:r>
        <w:rPr>
          <w:w w:val="110"/>
        </w:rPr>
        <w:t>kernel</w:t>
      </w:r>
      <w:r>
        <w:rPr>
          <w:spacing w:val="4"/>
          <w:w w:val="110"/>
        </w:rPr>
        <w:t> </w:t>
      </w:r>
      <w:r>
        <w:rPr>
          <w:w w:val="110"/>
        </w:rPr>
        <w:t>in</w:t>
      </w:r>
      <w:r>
        <w:rPr>
          <w:spacing w:val="5"/>
          <w:w w:val="110"/>
        </w:rPr>
        <w:t> </w:t>
      </w:r>
      <w:r>
        <w:rPr>
          <w:rFonts w:ascii="Arial" w:hAnsi="Arial" w:eastAsia="Arial"/>
          <w:w w:val="110"/>
        </w:rPr>
        <w:t></w:t>
      </w:r>
      <w:r>
        <w:rPr>
          <w:rFonts w:ascii="Arial" w:hAnsi="Arial" w:eastAsia="Arial"/>
          <w:spacing w:val="-7"/>
          <w:w w:val="110"/>
        </w:rPr>
        <w:t> </w:t>
      </w:r>
      <w:r>
        <w:rPr>
          <w:rFonts w:ascii="STIX Math" w:hAnsi="STIX Math" w:eastAsia="STIX Math"/>
          <w:i/>
          <w:w w:val="110"/>
        </w:rPr>
        <w:t>⊖</w:t>
      </w:r>
      <w:r>
        <w:rPr>
          <w:rFonts w:ascii="STIX Math" w:hAnsi="STIX Math" w:eastAsia="STIX Math"/>
          <w:i/>
          <w:spacing w:val="-11"/>
          <w:w w:val="110"/>
        </w:rPr>
        <w:t> </w:t>
      </w:r>
      <w:r>
        <w:rPr>
          <w:rFonts w:ascii="Arial" w:hAnsi="Arial" w:eastAsia="Arial"/>
          <w:w w:val="110"/>
        </w:rPr>
        <w:t></w:t>
      </w:r>
      <w:r>
        <w:rPr>
          <w:rFonts w:ascii="Arial" w:hAnsi="Arial" w:eastAsia="Arial"/>
          <w:spacing w:val="34"/>
          <w:w w:val="110"/>
        </w:rPr>
        <w:t> </w:t>
      </w:r>
      <w:r>
        <w:rPr>
          <w:w w:val="110"/>
        </w:rPr>
        <w:t>.</w:t>
      </w:r>
      <w:r>
        <w:rPr>
          <w:spacing w:val="5"/>
          <w:w w:val="110"/>
        </w:rPr>
        <w:t> </w:t>
      </w:r>
      <w:r>
        <w:rPr>
          <w:spacing w:val="-5"/>
          <w:w w:val="110"/>
        </w:rPr>
        <w:t>The</w:t>
      </w:r>
    </w:p>
    <w:p>
      <w:pPr>
        <w:spacing w:after="0" w:line="55" w:lineRule="exact"/>
        <w:sectPr>
          <w:type w:val="continuous"/>
          <w:pgSz w:w="11910" w:h="15880"/>
          <w:pgMar w:header="668" w:footer="485" w:top="620" w:bottom="280" w:left="640" w:right="620"/>
          <w:cols w:num="2" w:equalWidth="0">
            <w:col w:w="5144" w:space="40"/>
            <w:col w:w="5466"/>
          </w:cols>
        </w:sectPr>
      </w:pPr>
    </w:p>
    <w:p>
      <w:pPr>
        <w:tabs>
          <w:tab w:pos="8081" w:val="left" w:leader="none"/>
        </w:tabs>
        <w:spacing w:line="49" w:lineRule="exact" w:before="0"/>
        <w:ind w:left="6026" w:right="0" w:firstLine="0"/>
        <w:jc w:val="left"/>
        <w:rPr>
          <w:rFonts w:ascii="STIX Math" w:eastAsia="STIX Math"/>
          <w:i/>
          <w:sz w:val="12"/>
        </w:rPr>
      </w:pPr>
      <w:r>
        <w:rPr>
          <w:rFonts w:ascii="STIX Math" w:eastAsia="STIX Math"/>
          <w:i/>
          <w:sz w:val="12"/>
        </w:rPr>
        <w:t>𝐽</w:t>
      </w:r>
      <w:r>
        <w:rPr>
          <w:rFonts w:ascii="STIX Math" w:eastAsia="STIX Math"/>
          <w:i/>
          <w:spacing w:val="44"/>
          <w:sz w:val="12"/>
        </w:rPr>
        <w:t>  </w:t>
      </w:r>
      <w:r>
        <w:rPr>
          <w:rFonts w:ascii="STIX Math" w:eastAsia="STIX Math"/>
          <w:i/>
          <w:spacing w:val="-10"/>
          <w:sz w:val="12"/>
        </w:rPr>
        <w:t>𝑖</w:t>
      </w:r>
      <w:r>
        <w:rPr>
          <w:rFonts w:ascii="STIX Math" w:eastAsia="STIX Math"/>
          <w:i/>
          <w:sz w:val="12"/>
        </w:rPr>
        <w:tab/>
      </w:r>
      <w:r>
        <w:rPr>
          <w:rFonts w:ascii="STIX Math" w:eastAsia="STIX Math"/>
          <w:i/>
          <w:spacing w:val="-10"/>
          <w:sz w:val="12"/>
        </w:rPr>
        <w:t>𝐽</w:t>
      </w:r>
    </w:p>
    <w:p>
      <w:pPr>
        <w:tabs>
          <w:tab w:pos="10077" w:val="left" w:leader="none"/>
        </w:tabs>
        <w:spacing w:line="206" w:lineRule="exact" w:before="0"/>
        <w:ind w:left="6465" w:right="0" w:firstLine="0"/>
        <w:jc w:val="left"/>
        <w:rPr>
          <w:rFonts w:ascii="STIX Math" w:eastAsia="STIX Math"/>
          <w:i/>
          <w:sz w:val="12"/>
        </w:rPr>
      </w:pPr>
      <w:r>
        <w:rPr>
          <w:rFonts w:ascii="STIX Math" w:eastAsia="STIX Math"/>
          <w:i/>
          <w:spacing w:val="-10"/>
          <w:sz w:val="12"/>
        </w:rPr>
        <w:t>𝐽</w:t>
      </w:r>
      <w:r>
        <w:rPr>
          <w:rFonts w:ascii="STIX Math" w:eastAsia="STIX Math"/>
          <w:i/>
          <w:sz w:val="12"/>
        </w:rPr>
        <w:tab/>
      </w:r>
      <w:r>
        <w:rPr>
          <w:rFonts w:ascii="STIX Math" w:eastAsia="STIX Math"/>
          <w:i/>
          <w:spacing w:val="-10"/>
          <w:sz w:val="12"/>
        </w:rPr>
        <w:t>𝐽</w:t>
      </w:r>
    </w:p>
    <w:p>
      <w:pPr>
        <w:spacing w:after="0" w:line="206" w:lineRule="exact"/>
        <w:jc w:val="left"/>
        <w:rPr>
          <w:rFonts w:ascii="STIX Math" w:eastAsia="STIX Math"/>
          <w:sz w:val="12"/>
        </w:rPr>
        <w:sectPr>
          <w:type w:val="continuous"/>
          <w:pgSz w:w="11910" w:h="15880"/>
          <w:pgMar w:header="668" w:footer="485" w:top="620" w:bottom="280" w:left="640" w:right="620"/>
        </w:sectPr>
      </w:pPr>
    </w:p>
    <w:p>
      <w:pPr>
        <w:pStyle w:val="BodyText"/>
        <w:spacing w:line="175" w:lineRule="exact"/>
      </w:pPr>
      <w:r>
        <w:rPr>
          <w:w w:val="110"/>
        </w:rPr>
        <w:t>quenced</w:t>
      </w:r>
      <w:r>
        <w:rPr>
          <w:spacing w:val="-1"/>
          <w:w w:val="110"/>
        </w:rPr>
        <w:t> </w:t>
      </w:r>
      <w:r>
        <w:rPr>
          <w:w w:val="110"/>
        </w:rPr>
        <w:t>cells or measured</w:t>
      </w:r>
      <w:r>
        <w:rPr>
          <w:spacing w:val="-1"/>
          <w:w w:val="110"/>
        </w:rPr>
        <w:t> </w:t>
      </w:r>
      <w:r>
        <w:rPr>
          <w:w w:val="110"/>
        </w:rPr>
        <w:t>genes, several more</w:t>
      </w:r>
      <w:r>
        <w:rPr>
          <w:spacing w:val="-1"/>
          <w:w w:val="110"/>
        </w:rPr>
        <w:t> </w:t>
      </w:r>
      <w:r>
        <w:rPr>
          <w:w w:val="110"/>
        </w:rPr>
        <w:t>eﬃcient algorithms </w:t>
      </w:r>
      <w:r>
        <w:rPr>
          <w:spacing w:val="-5"/>
          <w:w w:val="110"/>
        </w:rPr>
        <w:t>can</w:t>
      </w:r>
    </w:p>
    <w:p>
      <w:pPr>
        <w:pStyle w:val="BodyText"/>
        <w:spacing w:line="168" w:lineRule="exact" w:before="41"/>
      </w:pPr>
      <w:r>
        <w:rPr/>
        <w:br w:type="column"/>
      </w:r>
      <w:r>
        <w:rPr>
          <w:w w:val="110"/>
        </w:rPr>
        <w:t>solution</w:t>
      </w:r>
      <w:r>
        <w:rPr>
          <w:spacing w:val="3"/>
          <w:w w:val="110"/>
        </w:rPr>
        <w:t> </w:t>
      </w:r>
      <w:r>
        <w:rPr>
          <w:w w:val="110"/>
        </w:rPr>
        <w:t>has</w:t>
      </w:r>
      <w:r>
        <w:rPr>
          <w:spacing w:val="5"/>
          <w:w w:val="110"/>
        </w:rPr>
        <w:t> </w:t>
      </w:r>
      <w:r>
        <w:rPr>
          <w:w w:val="110"/>
        </w:rPr>
        <w:t>an</w:t>
      </w:r>
      <w:r>
        <w:rPr>
          <w:spacing w:val="4"/>
          <w:w w:val="110"/>
        </w:rPr>
        <w:t> </w:t>
      </w:r>
      <w:r>
        <w:rPr>
          <w:spacing w:val="-2"/>
          <w:w w:val="110"/>
        </w:rPr>
        <w:t>expression:</w:t>
      </w:r>
    </w:p>
    <w:p>
      <w:pPr>
        <w:spacing w:after="0" w:line="168" w:lineRule="exact"/>
        <w:sectPr>
          <w:type w:val="continuous"/>
          <w:pgSz w:w="11910" w:h="15880"/>
          <w:pgMar w:header="668" w:footer="485" w:top="620" w:bottom="280" w:left="640" w:right="620"/>
          <w:cols w:num="2" w:equalWidth="0">
            <w:col w:w="5185" w:space="195"/>
            <w:col w:w="5270"/>
          </w:cols>
        </w:sectPr>
      </w:pPr>
    </w:p>
    <w:p>
      <w:pPr>
        <w:pStyle w:val="BodyText"/>
        <w:spacing w:line="175" w:lineRule="exact"/>
      </w:pPr>
      <w:r>
        <w:rPr>
          <w:w w:val="110"/>
        </w:rPr>
        <w:t>be</w:t>
      </w:r>
      <w:r>
        <w:rPr>
          <w:spacing w:val="5"/>
          <w:w w:val="110"/>
        </w:rPr>
        <w:t> </w:t>
      </w:r>
      <w:r>
        <w:rPr>
          <w:w w:val="110"/>
        </w:rPr>
        <w:t>used</w:t>
      </w:r>
      <w:r>
        <w:rPr>
          <w:spacing w:val="6"/>
          <w:w w:val="110"/>
        </w:rPr>
        <w:t> </w:t>
      </w:r>
      <w:r>
        <w:rPr>
          <w:w w:val="110"/>
        </w:rPr>
        <w:t>to</w:t>
      </w:r>
      <w:r>
        <w:rPr>
          <w:spacing w:val="5"/>
          <w:w w:val="110"/>
        </w:rPr>
        <w:t> </w:t>
      </w:r>
      <w:r>
        <w:rPr>
          <w:w w:val="110"/>
        </w:rPr>
        <w:t>calculate</w:t>
      </w:r>
      <w:r>
        <w:rPr>
          <w:spacing w:val="6"/>
          <w:w w:val="110"/>
        </w:rPr>
        <w:t> </w:t>
      </w:r>
      <w:r>
        <w:rPr>
          <w:w w:val="110"/>
        </w:rPr>
        <w:t>the</w:t>
      </w:r>
      <w:r>
        <w:rPr>
          <w:spacing w:val="5"/>
          <w:w w:val="110"/>
        </w:rPr>
        <w:t> </w:t>
      </w:r>
      <w:r>
        <w:rPr>
          <w:w w:val="110"/>
        </w:rPr>
        <w:t>optimal</w:t>
      </w:r>
      <w:r>
        <w:rPr>
          <w:spacing w:val="5"/>
          <w:w w:val="110"/>
        </w:rPr>
        <w:t> </w:t>
      </w:r>
      <w:r>
        <w:rPr>
          <w:w w:val="110"/>
        </w:rPr>
        <w:t>transport</w:t>
      </w:r>
      <w:r>
        <w:rPr>
          <w:spacing w:val="5"/>
          <w:w w:val="110"/>
        </w:rPr>
        <w:t> </w:t>
      </w:r>
      <w:r>
        <w:rPr>
          <w:w w:val="110"/>
        </w:rPr>
        <w:t>map,</w:t>
      </w:r>
      <w:r>
        <w:rPr>
          <w:spacing w:val="6"/>
          <w:w w:val="110"/>
        </w:rPr>
        <w:t> </w:t>
      </w:r>
      <w:r>
        <w:rPr>
          <w:w w:val="110"/>
        </w:rPr>
        <w:t>including</w:t>
      </w:r>
      <w:r>
        <w:rPr>
          <w:spacing w:val="6"/>
          <w:w w:val="110"/>
        </w:rPr>
        <w:t> </w:t>
      </w:r>
      <w:r>
        <w:rPr>
          <w:w w:val="110"/>
        </w:rPr>
        <w:t>the</w:t>
      </w:r>
      <w:r>
        <w:rPr>
          <w:spacing w:val="5"/>
          <w:w w:val="110"/>
        </w:rPr>
        <w:t> </w:t>
      </w:r>
      <w:r>
        <w:rPr>
          <w:spacing w:val="-2"/>
          <w:w w:val="110"/>
        </w:rPr>
        <w:t>Sinkhorn</w:t>
      </w:r>
    </w:p>
    <w:p>
      <w:pPr>
        <w:pStyle w:val="BodyText"/>
        <w:spacing w:line="210" w:lineRule="atLeast"/>
        <w:ind w:right="39"/>
      </w:pPr>
      <w:r>
        <w:rPr>
          <w:w w:val="110"/>
        </w:rPr>
        <w:t>algorithm (Cutur., 2013), sliced-Wasserstein methods </w:t>
      </w:r>
      <w:hyperlink w:history="true" w:anchor="_bookmark24">
        <w:r>
          <w:rPr>
            <w:color w:val="0080AC"/>
            <w:w w:val="110"/>
          </w:rPr>
          <w:t>[26,54]</w:t>
        </w:r>
      </w:hyperlink>
      <w:r>
        <w:rPr>
          <w:w w:val="110"/>
        </w:rPr>
        <w:t>, </w:t>
      </w:r>
      <w:r>
        <w:rPr>
          <w:w w:val="110"/>
        </w:rPr>
        <w:t>Hilbert curve-based method </w:t>
      </w:r>
      <w:hyperlink w:history="true" w:anchor="_bookmark58">
        <w:r>
          <w:rPr>
            <w:color w:val="0080AC"/>
            <w:w w:val="110"/>
          </w:rPr>
          <w:t>[56]</w:t>
        </w:r>
      </w:hyperlink>
      <w:r>
        <w:rPr>
          <w:w w:val="110"/>
        </w:rPr>
        <w:t>, fast Sinkhorn method </w:t>
      </w:r>
      <w:hyperlink w:history="true" w:anchor="_bookmark61">
        <w:r>
          <w:rPr>
            <w:color w:val="0080AC"/>
            <w:w w:val="110"/>
          </w:rPr>
          <w:t>[58]</w:t>
        </w:r>
      </w:hyperlink>
      <w:r>
        <w:rPr>
          <w:w w:val="110"/>
        </w:rPr>
        <w:t>.</w:t>
      </w:r>
    </w:p>
    <w:p>
      <w:pPr>
        <w:spacing w:line="469" w:lineRule="exact" w:before="0"/>
        <w:ind w:left="118" w:right="0" w:firstLine="0"/>
        <w:jc w:val="left"/>
        <w:rPr>
          <w:rFonts w:ascii="STIX Math" w:eastAsia="STIX Math"/>
          <w:sz w:val="16"/>
        </w:rPr>
      </w:pPr>
      <w:r>
        <w:rPr/>
        <w:br w:type="column"/>
      </w:r>
      <w:r>
        <w:rPr>
          <w:rFonts w:ascii="STIX Math" w:eastAsia="STIX Math"/>
          <w:i/>
          <w:sz w:val="16"/>
        </w:rPr>
        <w:t>𝜂</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9"/>
          <w:sz w:val="16"/>
        </w:rPr>
        <w:t> </w:t>
      </w:r>
      <w:r>
        <w:rPr>
          <w:rFonts w:ascii="STIX Math" w:eastAsia="STIX Math"/>
          <w:spacing w:val="-12"/>
          <w:sz w:val="16"/>
        </w:rPr>
        <w:t>=</w:t>
      </w:r>
    </w:p>
    <w:p>
      <w:pPr>
        <w:spacing w:line="269" w:lineRule="exact" w:before="0"/>
        <w:ind w:left="4" w:right="0" w:firstLine="0"/>
        <w:jc w:val="left"/>
        <w:rPr>
          <w:rFonts w:ascii="STIX Math" w:hAnsi="STIX Math" w:eastAsia="STIX Math"/>
          <w:i/>
          <w:sz w:val="12"/>
        </w:rPr>
      </w:pPr>
      <w:r>
        <w:rPr/>
        <w:br w:type="column"/>
      </w:r>
      <w:r>
        <w:rPr>
          <w:rFonts w:ascii="DejaVu Sans" w:hAnsi="DejaVu Sans" w:eastAsia="DejaVu Sans"/>
          <w:spacing w:val="-151"/>
          <w:w w:val="191"/>
          <w:position w:val="-5"/>
          <w:sz w:val="16"/>
        </w:rPr>
        <w:t>∑</w:t>
      </w:r>
      <w:r>
        <w:rPr>
          <w:rFonts w:ascii="STIX Math" w:hAnsi="STIX Math" w:eastAsia="STIX Math"/>
          <w:i/>
          <w:spacing w:val="-5"/>
          <w:w w:val="99"/>
          <w:sz w:val="12"/>
        </w:rPr>
        <w:t>𝑚</w:t>
      </w:r>
    </w:p>
    <w:p>
      <w:pPr>
        <w:spacing w:line="238" w:lineRule="exact" w:before="0"/>
        <w:ind w:left="18"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line="488" w:lineRule="exact" w:before="0"/>
        <w:ind w:left="0" w:right="0" w:firstLine="0"/>
        <w:jc w:val="left"/>
        <w:rPr>
          <w:rFonts w:ascii="STIX Math" w:eastAsia="STIX Math"/>
          <w:sz w:val="16"/>
        </w:rPr>
      </w:pPr>
      <w:r>
        <w:rPr/>
        <w:br w:type="column"/>
      </w:r>
      <w:r>
        <w:rPr>
          <w:rFonts w:ascii="STIX Math" w:eastAsia="STIX Math"/>
          <w:i/>
          <w:sz w:val="16"/>
        </w:rPr>
        <w:t>𝑑</w:t>
      </w:r>
      <w:r>
        <w:rPr>
          <w:rFonts w:ascii="STIX Math" w:eastAsia="STIX Math"/>
          <w:i/>
          <w:position w:val="-3"/>
          <w:sz w:val="12"/>
        </w:rPr>
        <w:t>𝜈</w:t>
      </w:r>
      <w:r>
        <w:rPr>
          <w:rFonts w:ascii="STIX Math" w:eastAsia="STIX Math"/>
          <w:i/>
          <w:spacing w:val="-15"/>
          <w:position w:val="-3"/>
          <w:sz w:val="12"/>
        </w:rPr>
        <w:t> </w:t>
      </w:r>
      <w:r>
        <w:rPr>
          <w:rFonts w:ascii="STIX Math" w:eastAsia="STIX Math"/>
          <w:i/>
          <w:sz w:val="16"/>
        </w:rPr>
        <w:t>𝜙</w:t>
      </w:r>
      <w:r>
        <w:rPr>
          <w:rFonts w:ascii="STIX Math" w:eastAsia="STIX Math"/>
          <w:i/>
          <w:position w:val="-3"/>
          <w:sz w:val="12"/>
        </w:rPr>
        <w:t>𝜈</w:t>
      </w:r>
      <w:r>
        <w:rPr>
          <w:rFonts w:ascii="STIX Math" w:eastAsia="STIX Math"/>
          <w:i/>
          <w:spacing w:val="-15"/>
          <w:position w:val="-3"/>
          <w:sz w:val="12"/>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8"/>
          <w:sz w:val="16"/>
        </w:rPr>
        <w:t> </w:t>
      </w:r>
      <w:r>
        <w:rPr>
          <w:rFonts w:ascii="STIX Math" w:eastAsia="STIX Math"/>
          <w:spacing w:val="-10"/>
          <w:sz w:val="16"/>
        </w:rPr>
        <w:t>+</w:t>
      </w:r>
    </w:p>
    <w:p>
      <w:pPr>
        <w:spacing w:line="269" w:lineRule="exact" w:before="0"/>
        <w:ind w:left="0" w:right="0" w:firstLine="0"/>
        <w:jc w:val="left"/>
        <w:rPr>
          <w:rFonts w:ascii="STIX Math" w:hAnsi="STIX Math" w:eastAsia="STIX Math"/>
          <w:i/>
          <w:sz w:val="12"/>
        </w:rPr>
      </w:pPr>
      <w:r>
        <w:rPr/>
        <w:br w:type="column"/>
      </w:r>
      <w:r>
        <w:rPr>
          <w:rFonts w:ascii="DejaVu Sans" w:hAnsi="DejaVu Sans" w:eastAsia="DejaVu Sans"/>
          <w:spacing w:val="-138"/>
          <w:w w:val="191"/>
          <w:position w:val="-5"/>
          <w:sz w:val="16"/>
        </w:rPr>
        <w:t>∑</w:t>
      </w:r>
      <w:r>
        <w:rPr>
          <w:rFonts w:ascii="STIX Math" w:hAnsi="STIX Math" w:eastAsia="STIX Math"/>
          <w:i/>
          <w:spacing w:val="-5"/>
          <w:w w:val="99"/>
          <w:sz w:val="12"/>
        </w:rPr>
        <w:t>𝑛</w:t>
      </w:r>
    </w:p>
    <w:p>
      <w:pPr>
        <w:spacing w:line="238" w:lineRule="exact" w:before="0"/>
        <w:ind w:left="13"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p>
      <w:pPr>
        <w:tabs>
          <w:tab w:pos="610" w:val="left" w:leader="none"/>
        </w:tabs>
        <w:spacing w:line="26" w:lineRule="exact" w:before="109"/>
        <w:ind w:left="320" w:right="0" w:firstLine="0"/>
        <w:jc w:val="left"/>
        <w:rPr>
          <w:rFonts w:ascii="DejaVu Sans"/>
          <w:sz w:val="16"/>
        </w:rPr>
      </w:pPr>
      <w:r>
        <w:rPr/>
        <w:br w:type="column"/>
      </w:r>
      <w:r>
        <w:rPr>
          <w:rFonts w:ascii="DejaVu Sans"/>
          <w:spacing w:val="-10"/>
          <w:w w:val="120"/>
          <w:sz w:val="16"/>
        </w:rPr>
        <w:t>(</w:t>
      </w:r>
      <w:r>
        <w:rPr>
          <w:rFonts w:ascii="DejaVu Sans"/>
          <w:sz w:val="16"/>
        </w:rPr>
        <w:tab/>
      </w:r>
      <w:r>
        <w:rPr>
          <w:rFonts w:ascii="DejaVu Sans"/>
          <w:spacing w:val="-10"/>
          <w:w w:val="120"/>
          <w:sz w:val="16"/>
        </w:rPr>
        <w:t>)</w:t>
      </w:r>
    </w:p>
    <w:p>
      <w:pPr>
        <w:spacing w:line="353" w:lineRule="exact" w:before="0"/>
        <w:ind w:left="0" w:right="0" w:firstLine="0"/>
        <w:jc w:val="left"/>
        <w:rPr>
          <w:rFonts w:ascii="STIX Math" w:hAnsi="STIX Math" w:eastAsia="STIX Math"/>
          <w:i/>
          <w:sz w:val="16"/>
        </w:rPr>
      </w:pPr>
      <w:r>
        <w:rPr>
          <w:rFonts w:ascii="STIX Math" w:hAnsi="STIX Math" w:eastAsia="STIX Math"/>
          <w:i/>
          <w:spacing w:val="-2"/>
          <w:sz w:val="16"/>
        </w:rPr>
        <w:t>𝑐̃</w:t>
      </w:r>
      <w:r>
        <w:rPr>
          <w:rFonts w:ascii="STIX Math" w:hAnsi="STIX Math" w:eastAsia="STIX Math"/>
          <w:i/>
          <w:spacing w:val="-2"/>
          <w:position w:val="-3"/>
          <w:sz w:val="12"/>
        </w:rPr>
        <w:t>𝑖</w:t>
      </w:r>
      <w:r>
        <w:rPr>
          <w:rFonts w:ascii="STIX Math" w:hAnsi="STIX Math" w:eastAsia="STIX Math"/>
          <w:i/>
          <w:spacing w:val="-21"/>
          <w:position w:val="-3"/>
          <w:sz w:val="12"/>
        </w:rPr>
        <w:t> </w:t>
      </w:r>
      <w:r>
        <w:rPr>
          <w:rFonts w:ascii="STIX Math" w:hAnsi="STIX Math" w:eastAsia="STIX Math"/>
          <w:i/>
          <w:spacing w:val="-2"/>
          <w:sz w:val="16"/>
        </w:rPr>
        <w:t>𝑅</w:t>
      </w:r>
      <w:r>
        <w:rPr>
          <w:rFonts w:ascii="STIX Math" w:hAnsi="STIX Math" w:eastAsia="STIX Math"/>
          <w:i/>
          <w:spacing w:val="-2"/>
          <w:position w:val="-3"/>
          <w:sz w:val="12"/>
        </w:rPr>
        <w:t>𝐽</w:t>
      </w:r>
      <w:r>
        <w:rPr>
          <w:rFonts w:ascii="STIX Math" w:hAnsi="STIX Math" w:eastAsia="STIX Math"/>
          <w:i/>
          <w:spacing w:val="40"/>
          <w:position w:val="-3"/>
          <w:sz w:val="12"/>
        </w:rPr>
        <w:t> </w:t>
      </w:r>
      <w:r>
        <w:rPr>
          <w:rFonts w:ascii="STIX Math" w:hAnsi="STIX Math" w:eastAsia="STIX Math"/>
          <w:i/>
          <w:spacing w:val="-2"/>
          <w:sz w:val="16"/>
        </w:rPr>
        <w:t>𝑡</w:t>
      </w:r>
      <w:r>
        <w:rPr>
          <w:rFonts w:ascii="STIX Math" w:hAnsi="STIX Math" w:eastAsia="STIX Math"/>
          <w:i/>
          <w:spacing w:val="-2"/>
          <w:position w:val="-3"/>
          <w:sz w:val="12"/>
        </w:rPr>
        <w:t>𝑖</w:t>
      </w:r>
      <w:r>
        <w:rPr>
          <w:rFonts w:ascii="STIX Math" w:hAnsi="STIX Math" w:eastAsia="STIX Math"/>
          <w:i/>
          <w:spacing w:val="-21"/>
          <w:position w:val="-3"/>
          <w:sz w:val="12"/>
        </w:rPr>
        <w:t> </w:t>
      </w:r>
      <w:r>
        <w:rPr>
          <w:rFonts w:ascii="STIX Math" w:hAnsi="STIX Math" w:eastAsia="STIX Math"/>
          <w:i/>
          <w:spacing w:val="-2"/>
          <w:sz w:val="16"/>
        </w:rPr>
        <w:t>,</w:t>
      </w:r>
      <w:r>
        <w:rPr>
          <w:rFonts w:ascii="STIX Math" w:hAnsi="STIX Math" w:eastAsia="STIX Math"/>
          <w:i/>
          <w:spacing w:val="-13"/>
          <w:sz w:val="16"/>
        </w:rPr>
        <w:t> </w:t>
      </w:r>
      <w:r>
        <w:rPr>
          <w:rFonts w:ascii="STIX Math" w:hAnsi="STIX Math" w:eastAsia="STIX Math"/>
          <w:i/>
          <w:spacing w:val="-10"/>
          <w:sz w:val="16"/>
        </w:rPr>
        <w:t>𝑡</w:t>
      </w:r>
    </w:p>
    <w:p>
      <w:pPr>
        <w:pStyle w:val="BodyText"/>
        <w:spacing w:before="221"/>
        <w:rPr>
          <w:rFonts w:ascii="STIX"/>
        </w:rPr>
      </w:pPr>
      <w:r>
        <w:rPr/>
        <w:br w:type="column"/>
      </w:r>
      <w:r>
        <w:rPr>
          <w:rFonts w:ascii="STIX"/>
          <w:spacing w:val="-4"/>
        </w:rPr>
        <w:t>(10)</w:t>
      </w:r>
    </w:p>
    <w:p>
      <w:pPr>
        <w:spacing w:after="0"/>
        <w:rPr>
          <w:rFonts w:ascii="STIX"/>
        </w:rPr>
        <w:sectPr>
          <w:type w:val="continuous"/>
          <w:pgSz w:w="11910" w:h="15880"/>
          <w:pgMar w:header="668" w:footer="485" w:top="620" w:bottom="280" w:left="640" w:right="620"/>
          <w:cols w:num="7" w:equalWidth="0">
            <w:col w:w="5186" w:space="194"/>
            <w:col w:w="510" w:space="39"/>
            <w:col w:w="198" w:space="39"/>
            <w:col w:w="631" w:space="36"/>
            <w:col w:w="193" w:space="39"/>
            <w:col w:w="725" w:space="2351"/>
            <w:col w:w="509"/>
          </w:cols>
        </w:sectPr>
      </w:pPr>
    </w:p>
    <w:p>
      <w:pPr>
        <w:pStyle w:val="BodyText"/>
        <w:spacing w:line="210" w:lineRule="exact"/>
        <w:ind w:firstLine="239"/>
      </w:pPr>
      <w:r>
        <w:rPr>
          <w:w w:val="110"/>
        </w:rPr>
        <w:t>It’s</w:t>
      </w:r>
      <w:r>
        <w:rPr>
          <w:spacing w:val="-10"/>
          <w:w w:val="110"/>
        </w:rPr>
        <w:t> </w:t>
      </w:r>
      <w:r>
        <w:rPr>
          <w:w w:val="110"/>
        </w:rPr>
        <w:t>important</w:t>
      </w:r>
      <w:r>
        <w:rPr>
          <w:spacing w:val="-10"/>
          <w:w w:val="110"/>
        </w:rPr>
        <w:t> </w:t>
      </w:r>
      <w:r>
        <w:rPr>
          <w:w w:val="110"/>
        </w:rPr>
        <w:t>to</w:t>
      </w:r>
      <w:r>
        <w:rPr>
          <w:spacing w:val="-10"/>
          <w:w w:val="110"/>
        </w:rPr>
        <w:t> </w:t>
      </w:r>
      <w:r>
        <w:rPr>
          <w:w w:val="110"/>
        </w:rPr>
        <w:t>note</w:t>
      </w:r>
      <w:r>
        <w:rPr>
          <w:spacing w:val="-8"/>
          <w:w w:val="110"/>
        </w:rPr>
        <w:t> </w:t>
      </w:r>
      <w:r>
        <w:rPr>
          <w:w w:val="110"/>
        </w:rPr>
        <w:t>that</w:t>
      </w:r>
      <w:r>
        <w:rPr>
          <w:spacing w:val="-10"/>
          <w:w w:val="110"/>
        </w:rPr>
        <w:t> </w:t>
      </w:r>
      <w:r>
        <w:rPr>
          <w:w w:val="110"/>
        </w:rPr>
        <w:t>the</w:t>
      </w:r>
      <w:r>
        <w:rPr>
          <w:spacing w:val="-10"/>
          <w:w w:val="110"/>
        </w:rPr>
        <w:t> </w:t>
      </w:r>
      <w:r>
        <w:rPr>
          <w:w w:val="110"/>
        </w:rPr>
        <w:t>optimal</w:t>
      </w:r>
      <w:r>
        <w:rPr>
          <w:spacing w:val="-10"/>
          <w:w w:val="110"/>
        </w:rPr>
        <w:t> </w:t>
      </w:r>
      <w:r>
        <w:rPr>
          <w:w w:val="110"/>
        </w:rPr>
        <w:t>transport</w:t>
      </w:r>
      <w:r>
        <w:rPr>
          <w:spacing w:val="-10"/>
          <w:w w:val="110"/>
        </w:rPr>
        <w:t> </w:t>
      </w:r>
      <w:r>
        <w:rPr>
          <w:w w:val="110"/>
        </w:rPr>
        <w:t>map</w:t>
      </w:r>
      <w:r>
        <w:rPr>
          <w:spacing w:val="-10"/>
          <w:w w:val="110"/>
        </w:rPr>
        <w:t> </w:t>
      </w:r>
      <w:r>
        <w:rPr>
          <w:w w:val="110"/>
        </w:rPr>
        <w:t>discussed</w:t>
      </w:r>
      <w:r>
        <w:rPr>
          <w:spacing w:val="-8"/>
          <w:w w:val="110"/>
        </w:rPr>
        <w:t> </w:t>
      </w:r>
      <w:r>
        <w:rPr>
          <w:w w:val="110"/>
        </w:rPr>
        <w:t>above could</w:t>
      </w:r>
      <w:r>
        <w:rPr>
          <w:spacing w:val="-1"/>
          <w:w w:val="110"/>
        </w:rPr>
        <w:t> </w:t>
      </w:r>
      <w:r>
        <w:rPr>
          <w:w w:val="110"/>
        </w:rPr>
        <w:t>be</w:t>
      </w:r>
      <w:r>
        <w:rPr>
          <w:spacing w:val="-2"/>
          <w:w w:val="110"/>
        </w:rPr>
        <w:t> </w:t>
      </w:r>
      <w:r>
        <w:rPr>
          <w:w w:val="110"/>
        </w:rPr>
        <w:t>unsuitable in</w:t>
      </w:r>
      <w:r>
        <w:rPr>
          <w:spacing w:val="-1"/>
          <w:w w:val="110"/>
        </w:rPr>
        <w:t> </w:t>
      </w:r>
      <w:r>
        <w:rPr>
          <w:w w:val="110"/>
        </w:rPr>
        <w:t>some</w:t>
      </w:r>
      <w:r>
        <w:rPr>
          <w:spacing w:val="-1"/>
          <w:w w:val="110"/>
        </w:rPr>
        <w:t> </w:t>
      </w:r>
      <w:r>
        <w:rPr>
          <w:w w:val="110"/>
        </w:rPr>
        <w:t>cases when</w:t>
      </w:r>
      <w:r>
        <w:rPr>
          <w:spacing w:val="-1"/>
          <w:w w:val="110"/>
        </w:rPr>
        <w:t> </w:t>
      </w:r>
      <w:r>
        <w:rPr>
          <w:w w:val="110"/>
        </w:rPr>
        <w:t>the one-to-one</w:t>
      </w:r>
      <w:r>
        <w:rPr>
          <w:spacing w:val="-1"/>
          <w:w w:val="110"/>
        </w:rPr>
        <w:t> </w:t>
      </w:r>
      <w:r>
        <w:rPr>
          <w:w w:val="110"/>
        </w:rPr>
        <w:t>cell</w:t>
      </w:r>
      <w:r>
        <w:rPr>
          <w:spacing w:val="-2"/>
          <w:w w:val="110"/>
        </w:rPr>
        <w:t> differentia-</w:t>
      </w:r>
    </w:p>
    <w:p>
      <w:pPr>
        <w:spacing w:line="81" w:lineRule="exact" w:before="0"/>
        <w:ind w:left="609" w:right="0" w:firstLine="0"/>
        <w:jc w:val="left"/>
        <w:rPr>
          <w:rFonts w:ascii="STIX Math" w:eastAsia="STIX Math"/>
          <w:i/>
          <w:sz w:val="12"/>
        </w:rPr>
      </w:pPr>
      <w:r>
        <w:rPr/>
        <w:br w:type="column"/>
      </w:r>
      <w:r>
        <w:rPr>
          <w:rFonts w:ascii="DejaVu Sans" w:eastAsia="DejaVu Sans"/>
          <w:sz w:val="16"/>
        </w:rPr>
        <w:t>{</w:t>
      </w:r>
      <w:r>
        <w:rPr>
          <w:rFonts w:ascii="DejaVu Sans" w:eastAsia="DejaVu Sans"/>
          <w:spacing w:val="29"/>
          <w:sz w:val="16"/>
        </w:rPr>
        <w:t>  </w:t>
      </w:r>
      <w:r>
        <w:rPr>
          <w:rFonts w:ascii="DejaVu Sans" w:eastAsia="DejaVu Sans"/>
          <w:spacing w:val="-5"/>
          <w:sz w:val="16"/>
        </w:rPr>
        <w:t>}</w:t>
      </w:r>
      <w:r>
        <w:rPr>
          <w:rFonts w:ascii="STIX Math" w:eastAsia="STIX Math"/>
          <w:i/>
          <w:spacing w:val="-5"/>
          <w:position w:val="-2"/>
          <w:sz w:val="12"/>
        </w:rPr>
        <w:t>𝑚</w:t>
      </w:r>
    </w:p>
    <w:p>
      <w:pPr>
        <w:spacing w:line="195" w:lineRule="exact" w:before="0"/>
        <w:ind w:left="0" w:right="0" w:firstLine="0"/>
        <w:jc w:val="right"/>
        <w:rPr>
          <w:rFonts w:ascii="STIX Math" w:eastAsia="STIX Math"/>
          <w:sz w:val="12"/>
        </w:rPr>
      </w:pPr>
      <w:r>
        <w:rPr/>
        <mc:AlternateContent>
          <mc:Choice Requires="wps">
            <w:drawing>
              <wp:anchor distT="0" distB="0" distL="0" distR="0" allowOverlap="1" layoutInCell="1" locked="0" behindDoc="0" simplePos="0" relativeHeight="15741952">
                <wp:simplePos x="0" y="0"/>
                <wp:positionH relativeFrom="page">
                  <wp:posOffset>4267888</wp:posOffset>
                </wp:positionH>
                <wp:positionV relativeFrom="paragraph">
                  <wp:posOffset>14775</wp:posOffset>
                </wp:positionV>
                <wp:extent cx="65405" cy="1016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540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𝜙</w:t>
                            </w:r>
                          </w:p>
                        </w:txbxContent>
                      </wps:txbx>
                      <wps:bodyPr wrap="square" lIns="0" tIns="0" rIns="0" bIns="0" rtlCol="0">
                        <a:noAutofit/>
                      </wps:bodyPr>
                    </wps:wsp>
                  </a:graphicData>
                </a:graphic>
              </wp:anchor>
            </w:drawing>
          </mc:Choice>
          <mc:Fallback>
            <w:pict>
              <v:shape style="position:absolute;margin-left:336.054199pt;margin-top:1.163421pt;width:5.15pt;height:8pt;mso-position-horizontal-relative:page;mso-position-vertical-relative:paragraph;z-index:15741952" type="#_x0000_t202" id="docshape32"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𝜙</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3897668</wp:posOffset>
                </wp:positionH>
                <wp:positionV relativeFrom="paragraph">
                  <wp:posOffset>5721</wp:posOffset>
                </wp:positionV>
                <wp:extent cx="276225" cy="11239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76225" cy="112395"/>
                        </a:xfrm>
                        <a:prstGeom prst="rect">
                          <a:avLst/>
                        </a:prstGeom>
                      </wps:spPr>
                      <wps:txbx>
                        <w:txbxContent>
                          <w:p>
                            <w:pPr>
                              <w:pStyle w:val="BodyText"/>
                              <w:spacing w:line="175" w:lineRule="exact"/>
                              <w:ind w:left="0"/>
                            </w:pPr>
                            <w:r>
                              <w:rPr>
                                <w:spacing w:val="-4"/>
                                <w:w w:val="110"/>
                              </w:rPr>
                              <w:t>where</w:t>
                            </w:r>
                          </w:p>
                        </w:txbxContent>
                      </wps:txbx>
                      <wps:bodyPr wrap="square" lIns="0" tIns="0" rIns="0" bIns="0" rtlCol="0">
                        <a:noAutofit/>
                      </wps:bodyPr>
                    </wps:wsp>
                  </a:graphicData>
                </a:graphic>
              </wp:anchor>
            </w:drawing>
          </mc:Choice>
          <mc:Fallback>
            <w:pict>
              <v:shape style="position:absolute;margin-left:306.903015pt;margin-top:.45054pt;width:21.75pt;height:8.85pt;mso-position-horizontal-relative:page;mso-position-vertical-relative:paragraph;z-index:15749120" type="#_x0000_t202" id="docshape33" filled="false" stroked="false">
                <v:textbox inset="0,0,0,0">
                  <w:txbxContent>
                    <w:p>
                      <w:pPr>
                        <w:pStyle w:val="BodyText"/>
                        <w:spacing w:line="175" w:lineRule="exact"/>
                        <w:ind w:left="0"/>
                      </w:pPr>
                      <w:r>
                        <w:rPr>
                          <w:spacing w:val="-4"/>
                          <w:w w:val="110"/>
                        </w:rPr>
                        <w:t>where</w:t>
                      </w:r>
                    </w:p>
                  </w:txbxContent>
                </v:textbox>
                <w10:wrap type="none"/>
              </v:shape>
            </w:pict>
          </mc:Fallback>
        </mc:AlternateContent>
      </w:r>
      <w:r>
        <w:rPr>
          <w:rFonts w:ascii="STIX Math" w:eastAsia="STIX Math"/>
          <w:i/>
          <w:position w:val="2"/>
          <w:sz w:val="12"/>
        </w:rPr>
        <w:t>𝜈</w:t>
      </w:r>
      <w:r>
        <w:rPr>
          <w:rFonts w:ascii="STIX Math" w:eastAsia="STIX Math"/>
          <w:i/>
          <w:spacing w:val="76"/>
          <w:position w:val="2"/>
          <w:sz w:val="12"/>
        </w:rPr>
        <w:t> </w:t>
      </w:r>
      <w:r>
        <w:rPr>
          <w:rFonts w:ascii="STIX Math" w:eastAsia="STIX Math"/>
          <w:i/>
          <w:spacing w:val="-5"/>
          <w:sz w:val="12"/>
        </w:rPr>
        <w:t>𝜈</w:t>
      </w:r>
      <w:r>
        <w:rPr>
          <w:rFonts w:ascii="STIX Math" w:eastAsia="STIX Math"/>
          <w:spacing w:val="-5"/>
          <w:sz w:val="12"/>
        </w:rPr>
        <w:t>=1</w:t>
      </w:r>
    </w:p>
    <w:p>
      <w:pPr>
        <w:spacing w:line="139" w:lineRule="exact" w:before="0"/>
        <w:ind w:left="26" w:right="0" w:firstLine="0"/>
        <w:jc w:val="left"/>
        <w:rPr>
          <w:sz w:val="16"/>
        </w:rPr>
      </w:pPr>
      <w:r>
        <w:rPr/>
        <w:br w:type="column"/>
      </w:r>
      <w:r>
        <w:rPr>
          <w:w w:val="105"/>
          <w:sz w:val="16"/>
        </w:rPr>
        <w:t>is</w:t>
      </w:r>
      <w:r>
        <w:rPr>
          <w:spacing w:val="17"/>
          <w:w w:val="105"/>
          <w:sz w:val="16"/>
        </w:rPr>
        <w:t> </w:t>
      </w:r>
      <w:r>
        <w:rPr>
          <w:w w:val="105"/>
          <w:sz w:val="16"/>
        </w:rPr>
        <w:t>a</w:t>
      </w:r>
      <w:r>
        <w:rPr>
          <w:spacing w:val="18"/>
          <w:w w:val="105"/>
          <w:sz w:val="16"/>
        </w:rPr>
        <w:t> </w:t>
      </w:r>
      <w:r>
        <w:rPr>
          <w:w w:val="105"/>
          <w:sz w:val="16"/>
        </w:rPr>
        <w:t>basis</w:t>
      </w:r>
      <w:r>
        <w:rPr>
          <w:spacing w:val="18"/>
          <w:w w:val="105"/>
          <w:sz w:val="16"/>
        </w:rPr>
        <w:t> </w:t>
      </w:r>
      <w:r>
        <w:rPr>
          <w:w w:val="105"/>
          <w:sz w:val="16"/>
        </w:rPr>
        <w:t>of</w:t>
      </w:r>
      <w:r>
        <w:rPr>
          <w:spacing w:val="18"/>
          <w:w w:val="105"/>
          <w:sz w:val="16"/>
        </w:rPr>
        <w:t> </w:t>
      </w:r>
      <w:r>
        <w:rPr>
          <w:rFonts w:ascii="Arial" w:hAnsi="Arial" w:eastAsia="Arial"/>
          <w:w w:val="105"/>
          <w:sz w:val="16"/>
        </w:rPr>
        <w:t></w:t>
      </w:r>
      <w:r>
        <w:rPr>
          <w:rFonts w:ascii="Arial" w:hAnsi="Arial" w:eastAsia="Arial"/>
          <w:spacing w:val="48"/>
          <w:w w:val="105"/>
          <w:sz w:val="16"/>
        </w:rPr>
        <w:t> </w:t>
      </w:r>
      <w:r>
        <w:rPr>
          <w:w w:val="105"/>
          <w:sz w:val="16"/>
        </w:rPr>
        <w:t>.</w:t>
      </w:r>
      <w:r>
        <w:rPr>
          <w:spacing w:val="18"/>
          <w:w w:val="105"/>
          <w:sz w:val="16"/>
        </w:rPr>
        <w:t> </w:t>
      </w:r>
      <w:r>
        <w:rPr>
          <w:w w:val="105"/>
          <w:sz w:val="16"/>
        </w:rPr>
        <w:t>It</w:t>
      </w:r>
      <w:r>
        <w:rPr>
          <w:spacing w:val="17"/>
          <w:w w:val="105"/>
          <w:sz w:val="16"/>
        </w:rPr>
        <w:t> </w:t>
      </w:r>
      <w:r>
        <w:rPr>
          <w:w w:val="105"/>
          <w:sz w:val="16"/>
        </w:rPr>
        <w:t>follows</w:t>
      </w:r>
      <w:r>
        <w:rPr>
          <w:spacing w:val="18"/>
          <w:w w:val="105"/>
          <w:sz w:val="16"/>
        </w:rPr>
        <w:t> </w:t>
      </w:r>
      <w:r>
        <w:rPr>
          <w:w w:val="105"/>
          <w:sz w:val="16"/>
        </w:rPr>
        <w:t>that</w:t>
      </w:r>
      <w:r>
        <w:rPr>
          <w:spacing w:val="18"/>
          <w:w w:val="105"/>
          <w:sz w:val="16"/>
        </w:rPr>
        <w:t> </w:t>
      </w:r>
      <w:r>
        <w:rPr>
          <w:rFonts w:ascii="STIX Math" w:hAnsi="STIX Math" w:eastAsia="STIX Math"/>
          <w:i/>
          <w:w w:val="105"/>
          <w:sz w:val="16"/>
        </w:rPr>
        <w:t>𝑅</w:t>
      </w:r>
      <w:r>
        <w:rPr>
          <w:rFonts w:ascii="STIX Math" w:hAnsi="STIX Math" w:eastAsia="STIX Math"/>
          <w:i/>
          <w:spacing w:val="5"/>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w w:val="105"/>
          <w:sz w:val="16"/>
        </w:rPr>
        <w:t>(</w:t>
      </w:r>
      <w:r>
        <w:rPr>
          <w:rFonts w:ascii="STIX Math" w:hAnsi="STIX Math" w:eastAsia="STIX Math"/>
          <w:i/>
          <w:w w:val="105"/>
          <w:sz w:val="16"/>
        </w:rPr>
        <w:t>𝑆</w:t>
      </w:r>
      <w:r>
        <w:rPr>
          <w:rFonts w:ascii="STIX Math" w:hAnsi="STIX Math" w:eastAsia="STIX Math"/>
          <w:i/>
          <w:spacing w:val="-30"/>
          <w:w w:val="105"/>
          <w:sz w:val="16"/>
        </w:rPr>
        <w:t> </w:t>
      </w:r>
      <w:r>
        <w:rPr>
          <w:rFonts w:ascii="STIX Math" w:hAnsi="STIX Math" w:eastAsia="STIX Math"/>
          <w:i/>
          <w:w w:val="105"/>
          <w:sz w:val="16"/>
        </w:rPr>
        <w:t>,</w:t>
      </w:r>
      <w:r>
        <w:rPr>
          <w:rFonts w:ascii="STIX Math" w:hAnsi="STIX Math" w:eastAsia="STIX Math"/>
          <w:i/>
          <w:spacing w:val="-13"/>
          <w:w w:val="105"/>
          <w:sz w:val="16"/>
        </w:rPr>
        <w:t> </w:t>
      </w:r>
      <w:r>
        <w:rPr>
          <w:rFonts w:ascii="STIX Math" w:hAnsi="STIX Math" w:eastAsia="STIX Math"/>
          <w:i/>
          <w:w w:val="105"/>
          <w:sz w:val="16"/>
        </w:rPr>
        <w:t>𝑄</w:t>
      </w:r>
      <w:r>
        <w:rPr>
          <w:rFonts w:ascii="STIX Math" w:hAnsi="STIX Math" w:eastAsia="STIX Math"/>
          <w:i/>
          <w:w w:val="105"/>
          <w:position w:val="3"/>
          <w:sz w:val="16"/>
        </w:rPr>
        <w:t>̃</w:t>
      </w:r>
      <w:r>
        <w:rPr>
          <w:rFonts w:ascii="STIX Math" w:hAnsi="STIX Math" w:eastAsia="STIX Math"/>
          <w:w w:val="105"/>
          <w:sz w:val="16"/>
        </w:rPr>
        <w:t>)</w:t>
      </w:r>
      <w:r>
        <w:rPr>
          <w:w w:val="105"/>
          <w:sz w:val="16"/>
        </w:rPr>
        <w:t>,</w:t>
      </w:r>
      <w:r>
        <w:rPr>
          <w:spacing w:val="17"/>
          <w:w w:val="105"/>
          <w:sz w:val="16"/>
        </w:rPr>
        <w:t> </w:t>
      </w:r>
      <w:r>
        <w:rPr>
          <w:w w:val="105"/>
          <w:sz w:val="16"/>
        </w:rPr>
        <w:t>where</w:t>
      </w:r>
      <w:r>
        <w:rPr>
          <w:spacing w:val="18"/>
          <w:w w:val="105"/>
          <w:sz w:val="16"/>
        </w:rPr>
        <w:t> </w:t>
      </w:r>
      <w:r>
        <w:rPr>
          <w:rFonts w:ascii="STIX Math" w:hAnsi="STIX Math" w:eastAsia="STIX Math"/>
          <w:i/>
          <w:w w:val="105"/>
          <w:sz w:val="16"/>
        </w:rPr>
        <w:t>𝑆</w:t>
      </w:r>
      <w:r>
        <w:rPr>
          <w:rFonts w:ascii="STIX Math" w:hAnsi="STIX Math" w:eastAsia="STIX Math"/>
          <w:i/>
          <w:spacing w:val="30"/>
          <w:w w:val="105"/>
          <w:sz w:val="16"/>
        </w:rPr>
        <w:t> </w:t>
      </w:r>
      <w:r>
        <w:rPr>
          <w:spacing w:val="-5"/>
          <w:w w:val="105"/>
          <w:sz w:val="16"/>
        </w:rPr>
        <w:t>is</w:t>
      </w:r>
    </w:p>
    <w:p>
      <w:pPr>
        <w:tabs>
          <w:tab w:pos="1712" w:val="left" w:leader="none"/>
        </w:tabs>
        <w:spacing w:line="137" w:lineRule="exact" w:before="0"/>
        <w:ind w:left="1049" w:right="0" w:firstLine="0"/>
        <w:jc w:val="left"/>
        <w:rPr>
          <w:rFonts w:ascii="STIX Math" w:hAnsi="STIX Math" w:eastAsia="STIX Math"/>
          <w:i/>
          <w:sz w:val="16"/>
        </w:rPr>
      </w:pPr>
      <w:r>
        <w:rPr>
          <w:rFonts w:ascii="DejaVu Sans" w:hAnsi="DejaVu Sans" w:eastAsia="DejaVu Sans"/>
          <w:spacing w:val="-9"/>
          <w:w w:val="110"/>
          <w:sz w:val="16"/>
        </w:rPr>
        <w:t>(</w:t>
      </w:r>
      <w:r>
        <w:rPr>
          <w:rFonts w:ascii="STIX Math" w:hAnsi="STIX Math" w:eastAsia="STIX Math"/>
          <w:i/>
          <w:spacing w:val="-9"/>
          <w:w w:val="110"/>
          <w:position w:val="4"/>
          <w:sz w:val="12"/>
        </w:rPr>
        <w:t>𝐽</w:t>
      </w:r>
      <w:r>
        <w:rPr>
          <w:rFonts w:ascii="STIX Math" w:hAnsi="STIX Math" w:eastAsia="STIX Math"/>
          <w:i/>
          <w:spacing w:val="19"/>
          <w:w w:val="110"/>
          <w:position w:val="4"/>
          <w:sz w:val="12"/>
        </w:rPr>
        <w:t> </w:t>
      </w:r>
      <w:r>
        <w:rPr>
          <w:rFonts w:ascii="DejaVu Sans" w:hAnsi="DejaVu Sans" w:eastAsia="DejaVu Sans"/>
          <w:spacing w:val="-12"/>
          <w:w w:val="110"/>
          <w:sz w:val="16"/>
        </w:rPr>
        <w:t>)</w:t>
      </w:r>
      <w:r>
        <w:rPr>
          <w:rFonts w:ascii="DejaVu Sans" w:hAnsi="DejaVu Sans" w:eastAsia="DejaVu Sans"/>
          <w:sz w:val="16"/>
        </w:rPr>
        <w:tab/>
      </w:r>
      <w:r>
        <w:rPr>
          <w:rFonts w:ascii="STIX Math" w:hAnsi="STIX Math" w:eastAsia="STIX Math"/>
          <w:i/>
          <w:w w:val="110"/>
          <w:position w:val="-8"/>
          <w:sz w:val="16"/>
        </w:rPr>
        <w:t>̃</w:t>
      </w:r>
    </w:p>
    <w:p>
      <w:pPr>
        <w:spacing w:after="0" w:line="137" w:lineRule="exact"/>
        <w:jc w:val="left"/>
        <w:rPr>
          <w:rFonts w:ascii="STIX Math" w:hAnsi="STIX Math" w:eastAsia="STIX Math"/>
          <w:sz w:val="16"/>
        </w:rPr>
        <w:sectPr>
          <w:type w:val="continuous"/>
          <w:pgSz w:w="11910" w:h="15880"/>
          <w:pgMar w:header="668" w:footer="485" w:top="620" w:bottom="280" w:left="640" w:right="620"/>
          <w:cols w:num="3" w:equalWidth="0">
            <w:col w:w="5186" w:space="194"/>
            <w:col w:w="1168" w:space="39"/>
            <w:col w:w="4063"/>
          </w:cols>
        </w:sectPr>
      </w:pPr>
    </w:p>
    <w:p>
      <w:pPr>
        <w:spacing w:line="-45" w:lineRule="auto" w:before="52"/>
        <w:ind w:left="5498" w:right="0" w:firstLine="0"/>
        <w:jc w:val="left"/>
        <w:rPr>
          <w:sz w:val="16"/>
        </w:rPr>
      </w:pPr>
      <w:r>
        <w:rPr>
          <w:rFonts w:ascii="STIX Math" w:hAnsi="STIX Math" w:eastAsia="STIX Math"/>
          <w:i/>
          <w:w w:val="105"/>
          <w:sz w:val="16"/>
        </w:rPr>
        <w:t>𝑛</w:t>
      </w:r>
      <w:r>
        <w:rPr>
          <w:rFonts w:ascii="STIX Math" w:hAnsi="STIX Math" w:eastAsia="STIX Math"/>
          <w:w w:val="105"/>
          <w:sz w:val="16"/>
        </w:rPr>
        <w:t>×</w:t>
      </w:r>
      <w:r>
        <w:rPr>
          <w:rFonts w:ascii="STIX Math" w:hAnsi="STIX Math" w:eastAsia="STIX Math"/>
          <w:spacing w:val="13"/>
          <w:w w:val="105"/>
          <w:sz w:val="16"/>
        </w:rPr>
        <w:t> </w:t>
      </w:r>
      <w:r>
        <w:rPr>
          <w:rFonts w:ascii="STIX Math" w:hAnsi="STIX Math" w:eastAsia="STIX Math"/>
          <w:i/>
          <w:w w:val="105"/>
          <w:sz w:val="16"/>
        </w:rPr>
        <w:t>𝑚</w:t>
      </w:r>
      <w:r>
        <w:rPr>
          <w:rFonts w:ascii="STIX Math" w:hAnsi="STIX Math" w:eastAsia="STIX Math"/>
          <w:i/>
          <w:spacing w:val="13"/>
          <w:w w:val="105"/>
          <w:sz w:val="16"/>
        </w:rPr>
        <w:t> </w:t>
      </w:r>
      <w:r>
        <w:rPr>
          <w:w w:val="105"/>
          <w:sz w:val="16"/>
        </w:rPr>
        <w:t>with</w:t>
      </w:r>
      <w:r>
        <w:rPr>
          <w:spacing w:val="14"/>
          <w:w w:val="105"/>
          <w:sz w:val="16"/>
        </w:rPr>
        <w:t> </w:t>
      </w:r>
      <w:r>
        <w:rPr>
          <w:w w:val="105"/>
          <w:sz w:val="16"/>
        </w:rPr>
        <w:t>the</w:t>
      </w:r>
      <w:r>
        <w:rPr>
          <w:spacing w:val="13"/>
          <w:w w:val="105"/>
          <w:sz w:val="16"/>
        </w:rPr>
        <w:t> </w:t>
      </w:r>
      <w:r>
        <w:rPr>
          <w:rFonts w:ascii="STIX Math" w:hAnsi="STIX Math" w:eastAsia="STIX Math"/>
          <w:w w:val="105"/>
          <w:sz w:val="16"/>
        </w:rPr>
        <w:t>(</w:t>
      </w:r>
      <w:r>
        <w:rPr>
          <w:rFonts w:ascii="STIX Math" w:hAnsi="STIX Math" w:eastAsia="STIX Math"/>
          <w:i/>
          <w:w w:val="105"/>
          <w:sz w:val="16"/>
        </w:rPr>
        <w:t>𝑖,</w:t>
      </w:r>
      <w:r>
        <w:rPr>
          <w:rFonts w:ascii="STIX Math" w:hAnsi="STIX Math" w:eastAsia="STIX Math"/>
          <w:i/>
          <w:spacing w:val="-12"/>
          <w:w w:val="105"/>
          <w:sz w:val="16"/>
        </w:rPr>
        <w:t> </w:t>
      </w:r>
      <w:r>
        <w:rPr>
          <w:rFonts w:ascii="STIX Math" w:hAnsi="STIX Math" w:eastAsia="STIX Math"/>
          <w:i/>
          <w:w w:val="105"/>
          <w:sz w:val="16"/>
        </w:rPr>
        <w:t>𝜈</w:t>
      </w:r>
      <w:r>
        <w:rPr>
          <w:rFonts w:ascii="STIX Math" w:hAnsi="STIX Math" w:eastAsia="STIX Math"/>
          <w:w w:val="105"/>
          <w:sz w:val="16"/>
        </w:rPr>
        <w:t>)</w:t>
      </w:r>
      <w:r>
        <w:rPr>
          <w:w w:val="105"/>
          <w:sz w:val="16"/>
        </w:rPr>
        <w:t>th</w:t>
      </w:r>
      <w:r>
        <w:rPr>
          <w:spacing w:val="13"/>
          <w:w w:val="105"/>
          <w:sz w:val="16"/>
        </w:rPr>
        <w:t> </w:t>
      </w:r>
      <w:r>
        <w:rPr>
          <w:w w:val="105"/>
          <w:sz w:val="16"/>
        </w:rPr>
        <w:t>entry</w:t>
      </w:r>
      <w:r>
        <w:rPr>
          <w:spacing w:val="13"/>
          <w:w w:val="105"/>
          <w:sz w:val="16"/>
        </w:rPr>
        <w:t> </w:t>
      </w:r>
      <w:r>
        <w:rPr>
          <w:rFonts w:ascii="STIX Math" w:hAnsi="STIX Math" w:eastAsia="STIX Math"/>
          <w:i/>
          <w:w w:val="105"/>
          <w:sz w:val="16"/>
        </w:rPr>
        <w:t>𝜙</w:t>
      </w:r>
      <w:r>
        <w:rPr>
          <w:rFonts w:ascii="STIX Math" w:hAnsi="STIX Math" w:eastAsia="STIX Math"/>
          <w:i/>
          <w:w w:val="105"/>
          <w:position w:val="-3"/>
          <w:sz w:val="12"/>
        </w:rPr>
        <w:t>𝜈</w:t>
      </w:r>
      <w:r>
        <w:rPr>
          <w:rFonts w:ascii="STIX Math" w:hAnsi="STIX Math" w:eastAsia="STIX Math"/>
          <w:i/>
          <w:spacing w:val="67"/>
          <w:w w:val="105"/>
          <w:position w:val="-3"/>
          <w:sz w:val="12"/>
        </w:rPr>
        <w:t> </w:t>
      </w:r>
      <w:r>
        <w:rPr>
          <w:rFonts w:ascii="STIX Math" w:hAnsi="STIX Math" w:eastAsia="STIX Math"/>
          <w:i/>
          <w:w w:val="105"/>
          <w:sz w:val="16"/>
        </w:rPr>
        <w:t>𝑡</w:t>
      </w:r>
      <w:r>
        <w:rPr>
          <w:rFonts w:ascii="STIX Math" w:hAnsi="STIX Math" w:eastAsia="STIX Math"/>
          <w:i/>
          <w:w w:val="105"/>
          <w:position w:val="-3"/>
          <w:sz w:val="12"/>
        </w:rPr>
        <w:t>𝑖</w:t>
      </w:r>
      <w:r>
        <w:rPr>
          <w:rFonts w:ascii="STIX Math" w:hAnsi="STIX Math" w:eastAsia="STIX Math"/>
          <w:i/>
          <w:spacing w:val="42"/>
          <w:w w:val="105"/>
          <w:position w:val="-3"/>
          <w:sz w:val="12"/>
        </w:rPr>
        <w:t>  </w:t>
      </w:r>
      <w:r>
        <w:rPr>
          <w:w w:val="105"/>
          <w:sz w:val="16"/>
        </w:rPr>
        <w:t>and</w:t>
      </w:r>
      <w:r>
        <w:rPr>
          <w:spacing w:val="13"/>
          <w:w w:val="105"/>
          <w:sz w:val="16"/>
        </w:rPr>
        <w:t> </w:t>
      </w:r>
      <w:r>
        <w:rPr>
          <w:rFonts w:ascii="STIX Math" w:hAnsi="STIX Math" w:eastAsia="STIX Math"/>
          <w:i/>
          <w:w w:val="105"/>
          <w:sz w:val="16"/>
        </w:rPr>
        <w:t>𝑄</w:t>
      </w:r>
      <w:r>
        <w:rPr>
          <w:rFonts w:ascii="STIX Math" w:hAnsi="STIX Math" w:eastAsia="STIX Math"/>
          <w:i/>
          <w:spacing w:val="13"/>
          <w:w w:val="105"/>
          <w:sz w:val="16"/>
        </w:rPr>
        <w:t> </w:t>
      </w:r>
      <w:r>
        <w:rPr>
          <w:w w:val="105"/>
          <w:sz w:val="16"/>
        </w:rPr>
        <w:t>is</w:t>
      </w:r>
      <w:r>
        <w:rPr>
          <w:spacing w:val="14"/>
          <w:w w:val="105"/>
          <w:sz w:val="16"/>
        </w:rPr>
        <w:t> </w:t>
      </w:r>
      <w:r>
        <w:rPr>
          <w:rFonts w:ascii="STIX Math" w:hAnsi="STIX Math" w:eastAsia="STIX Math"/>
          <w:i/>
          <w:w w:val="105"/>
          <w:sz w:val="16"/>
        </w:rPr>
        <w:t>𝑛</w:t>
      </w:r>
      <w:r>
        <w:rPr>
          <w:rFonts w:ascii="STIX Math" w:hAnsi="STIX Math" w:eastAsia="STIX Math"/>
          <w:i/>
          <w:spacing w:val="-4"/>
          <w:w w:val="105"/>
          <w:sz w:val="16"/>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𝑛</w:t>
      </w:r>
      <w:r>
        <w:rPr>
          <w:rFonts w:ascii="STIX Math" w:hAnsi="STIX Math" w:eastAsia="STIX Math"/>
          <w:i/>
          <w:spacing w:val="13"/>
          <w:w w:val="105"/>
          <w:sz w:val="16"/>
        </w:rPr>
        <w:t> </w:t>
      </w:r>
      <w:r>
        <w:rPr>
          <w:w w:val="105"/>
          <w:sz w:val="16"/>
        </w:rPr>
        <w:t>with</w:t>
      </w:r>
      <w:r>
        <w:rPr>
          <w:spacing w:val="14"/>
          <w:w w:val="105"/>
          <w:sz w:val="16"/>
        </w:rPr>
        <w:t> </w:t>
      </w:r>
      <w:r>
        <w:rPr>
          <w:w w:val="105"/>
          <w:sz w:val="16"/>
        </w:rPr>
        <w:t>the</w:t>
      </w:r>
      <w:r>
        <w:rPr>
          <w:spacing w:val="13"/>
          <w:w w:val="105"/>
          <w:sz w:val="16"/>
        </w:rPr>
        <w:t> </w:t>
      </w:r>
      <w:r>
        <w:rPr>
          <w:rFonts w:ascii="STIX Math" w:hAnsi="STIX Math" w:eastAsia="STIX Math"/>
          <w:w w:val="105"/>
          <w:sz w:val="16"/>
        </w:rPr>
        <w:t>(</w:t>
      </w:r>
      <w:r>
        <w:rPr>
          <w:rFonts w:ascii="STIX Math" w:hAnsi="STIX Math" w:eastAsia="STIX Math"/>
          <w:i/>
          <w:w w:val="105"/>
          <w:sz w:val="16"/>
        </w:rPr>
        <w:t>𝑖,</w:t>
      </w:r>
      <w:r>
        <w:rPr>
          <w:rFonts w:ascii="STIX Math" w:hAnsi="STIX Math" w:eastAsia="STIX Math"/>
          <w:i/>
          <w:spacing w:val="-12"/>
          <w:w w:val="105"/>
          <w:sz w:val="16"/>
        </w:rPr>
        <w:t> </w:t>
      </w:r>
      <w:r>
        <w:rPr>
          <w:rFonts w:ascii="STIX Math" w:hAnsi="STIX Math" w:eastAsia="STIX Math"/>
          <w:i/>
          <w:w w:val="105"/>
          <w:sz w:val="16"/>
        </w:rPr>
        <w:t>𝑗</w:t>
      </w:r>
      <w:r>
        <w:rPr>
          <w:rFonts w:ascii="STIX Math" w:hAnsi="STIX Math" w:eastAsia="STIX Math"/>
          <w:w w:val="105"/>
          <w:sz w:val="16"/>
        </w:rPr>
        <w:t>)</w:t>
      </w:r>
      <w:r>
        <w:rPr>
          <w:rFonts w:ascii="STIX Math" w:hAnsi="STIX Math" w:eastAsia="STIX Math"/>
          <w:spacing w:val="13"/>
          <w:w w:val="105"/>
          <w:sz w:val="16"/>
        </w:rPr>
        <w:t> </w:t>
      </w:r>
      <w:r>
        <w:rPr>
          <w:w w:val="105"/>
          <w:sz w:val="16"/>
        </w:rPr>
        <w:t>th</w:t>
      </w:r>
      <w:r>
        <w:rPr>
          <w:spacing w:val="13"/>
          <w:w w:val="105"/>
          <w:sz w:val="16"/>
        </w:rPr>
        <w:t> </w:t>
      </w:r>
      <w:r>
        <w:rPr>
          <w:spacing w:val="-4"/>
          <w:w w:val="105"/>
          <w:sz w:val="16"/>
        </w:rPr>
        <w:t>entry</w:t>
      </w:r>
    </w:p>
    <w:p>
      <w:pPr>
        <w:pStyle w:val="BodyText"/>
        <w:tabs>
          <w:tab w:pos="5497" w:val="left" w:leader="none"/>
          <w:tab w:pos="6058" w:val="left" w:leader="none"/>
        </w:tabs>
        <w:spacing w:line="89" w:lineRule="exact"/>
        <w:rPr>
          <w:rFonts w:ascii="DejaVu Sans" w:eastAsia="DejaVu Sans"/>
        </w:rPr>
      </w:pPr>
      <w:r>
        <w:rPr>
          <w:w w:val="110"/>
        </w:rPr>
        <w:t>tion</w:t>
      </w:r>
      <w:r>
        <w:rPr>
          <w:spacing w:val="9"/>
          <w:w w:val="110"/>
        </w:rPr>
        <w:t> </w:t>
      </w:r>
      <w:r>
        <w:rPr>
          <w:w w:val="110"/>
        </w:rPr>
        <w:t>assumption</w:t>
      </w:r>
      <w:r>
        <w:rPr>
          <w:spacing w:val="9"/>
          <w:w w:val="110"/>
        </w:rPr>
        <w:t> </w:t>
      </w:r>
      <w:r>
        <w:rPr>
          <w:w w:val="110"/>
        </w:rPr>
        <w:t>does</w:t>
      </w:r>
      <w:r>
        <w:rPr>
          <w:spacing w:val="9"/>
          <w:w w:val="110"/>
        </w:rPr>
        <w:t> </w:t>
      </w:r>
      <w:r>
        <w:rPr>
          <w:w w:val="110"/>
        </w:rPr>
        <w:t>not</w:t>
      </w:r>
      <w:r>
        <w:rPr>
          <w:spacing w:val="10"/>
          <w:w w:val="110"/>
        </w:rPr>
        <w:t> </w:t>
      </w:r>
      <w:r>
        <w:rPr>
          <w:w w:val="110"/>
        </w:rPr>
        <w:t>hold.</w:t>
      </w:r>
      <w:r>
        <w:rPr>
          <w:spacing w:val="9"/>
          <w:w w:val="110"/>
        </w:rPr>
        <w:t> </w:t>
      </w:r>
      <w:r>
        <w:rPr>
          <w:w w:val="110"/>
        </w:rPr>
        <w:t>However,</w:t>
      </w:r>
      <w:r>
        <w:rPr>
          <w:spacing w:val="10"/>
          <w:w w:val="110"/>
        </w:rPr>
        <w:t> </w:t>
      </w:r>
      <w:r>
        <w:rPr>
          <w:w w:val="110"/>
        </w:rPr>
        <w:t>our</w:t>
      </w:r>
      <w:r>
        <w:rPr>
          <w:spacing w:val="9"/>
          <w:w w:val="110"/>
        </w:rPr>
        <w:t> </w:t>
      </w:r>
      <w:r>
        <w:rPr>
          <w:w w:val="110"/>
        </w:rPr>
        <w:t>optimal</w:t>
      </w:r>
      <w:r>
        <w:rPr>
          <w:spacing w:val="9"/>
          <w:w w:val="110"/>
        </w:rPr>
        <w:t> </w:t>
      </w:r>
      <w:r>
        <w:rPr>
          <w:w w:val="110"/>
        </w:rPr>
        <w:t>transport</w:t>
      </w:r>
      <w:r>
        <w:rPr>
          <w:spacing w:val="10"/>
          <w:w w:val="110"/>
        </w:rPr>
        <w:t> </w:t>
      </w:r>
      <w:r>
        <w:rPr>
          <w:spacing w:val="-2"/>
          <w:w w:val="110"/>
        </w:rPr>
        <w:t>frame-</w:t>
      </w:r>
      <w:r>
        <w:rPr/>
        <w:tab/>
      </w:r>
      <w:r>
        <w:rPr>
          <w:rFonts w:ascii="STIX Math" w:eastAsia="STIX Math"/>
          <w:i/>
          <w:w w:val="110"/>
          <w:position w:val="-5"/>
        </w:rPr>
        <w:t>𝑅</w:t>
      </w:r>
      <w:r>
        <w:rPr>
          <w:rFonts w:ascii="STIX Math" w:eastAsia="STIX Math"/>
          <w:i/>
          <w:spacing w:val="40"/>
          <w:w w:val="110"/>
          <w:position w:val="-5"/>
        </w:rPr>
        <w:t> </w:t>
      </w:r>
      <w:r>
        <w:rPr>
          <w:rFonts w:ascii="DejaVu Sans" w:eastAsia="DejaVu Sans"/>
          <w:spacing w:val="-10"/>
          <w:w w:val="110"/>
          <w:position w:val="7"/>
        </w:rPr>
        <w:t>(</w:t>
      </w:r>
      <w:r>
        <w:rPr>
          <w:rFonts w:ascii="DejaVu Sans" w:eastAsia="DejaVu Sans"/>
          <w:position w:val="7"/>
        </w:rPr>
        <w:tab/>
      </w:r>
      <w:r>
        <w:rPr>
          <w:rFonts w:ascii="DejaVu Sans" w:eastAsia="DejaVu Sans"/>
          <w:spacing w:val="-10"/>
          <w:w w:val="110"/>
          <w:position w:val="7"/>
        </w:rPr>
        <w:t>)</w:t>
      </w:r>
    </w:p>
    <w:p>
      <w:pPr>
        <w:spacing w:after="0" w:line="89" w:lineRule="exact"/>
        <w:rPr>
          <w:rFonts w:ascii="DejaVu Sans" w:eastAsia="DejaVu Sans"/>
        </w:rPr>
        <w:sectPr>
          <w:type w:val="continuous"/>
          <w:pgSz w:w="11910" w:h="15880"/>
          <w:pgMar w:header="668" w:footer="485" w:top="620" w:bottom="280" w:left="640" w:right="620"/>
        </w:sectPr>
      </w:pPr>
    </w:p>
    <w:p>
      <w:pPr>
        <w:pStyle w:val="BodyText"/>
        <w:spacing w:line="210" w:lineRule="atLeast" w:before="81"/>
        <w:ind w:right="38"/>
        <w:jc w:val="both"/>
      </w:pPr>
      <w:r>
        <w:rPr>
          <w:w w:val="110"/>
        </w:rPr>
        <w:t>work can be modified to account for more general cell-to-cell relation- ships.</w:t>
      </w:r>
      <w:r>
        <w:rPr>
          <w:w w:val="110"/>
        </w:rPr>
        <w:t> Specifically,</w:t>
      </w:r>
      <w:r>
        <w:rPr>
          <w:w w:val="110"/>
        </w:rPr>
        <w:t> we</w:t>
      </w:r>
      <w:r>
        <w:rPr>
          <w:w w:val="110"/>
        </w:rPr>
        <w:t> consider</w:t>
      </w:r>
      <w:r>
        <w:rPr>
          <w:w w:val="110"/>
        </w:rPr>
        <w:t> the</w:t>
      </w:r>
      <w:r>
        <w:rPr>
          <w:w w:val="110"/>
        </w:rPr>
        <w:t> following</w:t>
      </w:r>
      <w:r>
        <w:rPr>
          <w:w w:val="110"/>
        </w:rPr>
        <w:t> two</w:t>
      </w:r>
      <w:r>
        <w:rPr>
          <w:w w:val="110"/>
        </w:rPr>
        <w:t> general</w:t>
      </w:r>
      <w:r>
        <w:rPr>
          <w:w w:val="110"/>
        </w:rPr>
        <w:t> scenarios. First,</w:t>
      </w:r>
      <w:r>
        <w:rPr>
          <w:w w:val="110"/>
        </w:rPr>
        <w:t> the</w:t>
      </w:r>
      <w:r>
        <w:rPr>
          <w:w w:val="110"/>
        </w:rPr>
        <w:t> number</w:t>
      </w:r>
      <w:r>
        <w:rPr>
          <w:w w:val="110"/>
        </w:rPr>
        <w:t> of</w:t>
      </w:r>
      <w:r>
        <w:rPr>
          <w:w w:val="110"/>
        </w:rPr>
        <w:t> cells</w:t>
      </w:r>
      <w:r>
        <w:rPr>
          <w:w w:val="110"/>
        </w:rPr>
        <w:t> may</w:t>
      </w:r>
      <w:r>
        <w:rPr>
          <w:w w:val="110"/>
        </w:rPr>
        <w:t> vary</w:t>
      </w:r>
      <w:r>
        <w:rPr>
          <w:w w:val="110"/>
        </w:rPr>
        <w:t> at</w:t>
      </w:r>
      <w:r>
        <w:rPr>
          <w:w w:val="110"/>
        </w:rPr>
        <w:t> different</w:t>
      </w:r>
      <w:r>
        <w:rPr>
          <w:w w:val="110"/>
        </w:rPr>
        <w:t> time</w:t>
      </w:r>
      <w:r>
        <w:rPr>
          <w:w w:val="110"/>
        </w:rPr>
        <w:t> points,</w:t>
      </w:r>
      <w:r>
        <w:rPr>
          <w:w w:val="110"/>
        </w:rPr>
        <w:t> and</w:t>
      </w:r>
      <w:r>
        <w:rPr>
          <w:w w:val="110"/>
        </w:rPr>
        <w:t> as</w:t>
      </w:r>
      <w:r>
        <w:rPr>
          <w:w w:val="110"/>
        </w:rPr>
        <w:t> a result, some cells may need to be reused when constructing cell-to-cell lineages.</w:t>
      </w:r>
      <w:r>
        <w:rPr>
          <w:spacing w:val="-9"/>
          <w:w w:val="110"/>
        </w:rPr>
        <w:t> </w:t>
      </w:r>
      <w:r>
        <w:rPr>
          <w:w w:val="110"/>
        </w:rPr>
        <w:t>This</w:t>
      </w:r>
      <w:r>
        <w:rPr>
          <w:spacing w:val="-9"/>
          <w:w w:val="110"/>
        </w:rPr>
        <w:t> </w:t>
      </w:r>
      <w:r>
        <w:rPr>
          <w:w w:val="110"/>
        </w:rPr>
        <w:t>can</w:t>
      </w:r>
      <w:r>
        <w:rPr>
          <w:spacing w:val="-9"/>
          <w:w w:val="110"/>
        </w:rPr>
        <w:t> </w:t>
      </w:r>
      <w:r>
        <w:rPr>
          <w:w w:val="110"/>
        </w:rPr>
        <w:t>lead</w:t>
      </w:r>
      <w:r>
        <w:rPr>
          <w:spacing w:val="-9"/>
          <w:w w:val="110"/>
        </w:rPr>
        <w:t> </w:t>
      </w:r>
      <w:r>
        <w:rPr>
          <w:w w:val="110"/>
        </w:rPr>
        <w:t>to</w:t>
      </w:r>
      <w:r>
        <w:rPr>
          <w:spacing w:val="-9"/>
          <w:w w:val="110"/>
        </w:rPr>
        <w:t> </w:t>
      </w:r>
      <w:r>
        <w:rPr>
          <w:w w:val="110"/>
        </w:rPr>
        <w:t>multiple</w:t>
      </w:r>
      <w:r>
        <w:rPr>
          <w:spacing w:val="-8"/>
          <w:w w:val="110"/>
        </w:rPr>
        <w:t> </w:t>
      </w:r>
      <w:r>
        <w:rPr>
          <w:w w:val="110"/>
        </w:rPr>
        <w:t>lineages</w:t>
      </w:r>
      <w:r>
        <w:rPr>
          <w:spacing w:val="-9"/>
          <w:w w:val="110"/>
        </w:rPr>
        <w:t> </w:t>
      </w:r>
      <w:r>
        <w:rPr>
          <w:w w:val="110"/>
        </w:rPr>
        <w:t>passing</w:t>
      </w:r>
      <w:r>
        <w:rPr>
          <w:spacing w:val="-9"/>
          <w:w w:val="110"/>
        </w:rPr>
        <w:t> </w:t>
      </w:r>
      <w:r>
        <w:rPr>
          <w:w w:val="110"/>
        </w:rPr>
        <w:t>through</w:t>
      </w:r>
      <w:r>
        <w:rPr>
          <w:spacing w:val="-8"/>
          <w:w w:val="110"/>
        </w:rPr>
        <w:t> </w:t>
      </w:r>
      <w:r>
        <w:rPr>
          <w:w w:val="110"/>
        </w:rPr>
        <w:t>a</w:t>
      </w:r>
      <w:r>
        <w:rPr>
          <w:spacing w:val="-9"/>
          <w:w w:val="110"/>
        </w:rPr>
        <w:t> </w:t>
      </w:r>
      <w:r>
        <w:rPr>
          <w:w w:val="110"/>
        </w:rPr>
        <w:t>single</w:t>
      </w:r>
      <w:r>
        <w:rPr>
          <w:spacing w:val="-8"/>
          <w:w w:val="110"/>
        </w:rPr>
        <w:t> </w:t>
      </w:r>
      <w:r>
        <w:rPr>
          <w:w w:val="110"/>
        </w:rPr>
        <w:t>cell </w:t>
      </w:r>
      <w:bookmarkStart w:name="2.1.3 Dynamic gene networks" w:id="19"/>
      <w:bookmarkEnd w:id="19"/>
      <w:r>
        <w:rPr>
          <w:w w:val="110"/>
        </w:rPr>
        <w:t>at</w:t>
      </w:r>
      <w:r>
        <w:rPr>
          <w:spacing w:val="-4"/>
          <w:w w:val="110"/>
        </w:rPr>
        <w:t> </w:t>
      </w:r>
      <w:r>
        <w:rPr>
          <w:w w:val="110"/>
        </w:rPr>
        <w:t>specific</w:t>
      </w:r>
      <w:r>
        <w:rPr>
          <w:spacing w:val="-4"/>
          <w:w w:val="110"/>
        </w:rPr>
        <w:t> </w:t>
      </w:r>
      <w:r>
        <w:rPr>
          <w:w w:val="110"/>
        </w:rPr>
        <w:t>time</w:t>
      </w:r>
      <w:r>
        <w:rPr>
          <w:spacing w:val="-4"/>
          <w:w w:val="110"/>
        </w:rPr>
        <w:t> </w:t>
      </w:r>
      <w:r>
        <w:rPr>
          <w:w w:val="110"/>
        </w:rPr>
        <w:t>points.</w:t>
      </w:r>
      <w:r>
        <w:rPr>
          <w:spacing w:val="-4"/>
          <w:w w:val="110"/>
        </w:rPr>
        <w:t> </w:t>
      </w:r>
      <w:r>
        <w:rPr>
          <w:w w:val="110"/>
        </w:rPr>
        <w:t>Second,</w:t>
      </w:r>
      <w:r>
        <w:rPr>
          <w:spacing w:val="-4"/>
          <w:w w:val="110"/>
        </w:rPr>
        <w:t> </w:t>
      </w:r>
      <w:r>
        <w:rPr>
          <w:w w:val="110"/>
        </w:rPr>
        <w:t>cells</w:t>
      </w:r>
      <w:r>
        <w:rPr>
          <w:spacing w:val="-4"/>
          <w:w w:val="110"/>
        </w:rPr>
        <w:t> </w:t>
      </w:r>
      <w:r>
        <w:rPr>
          <w:w w:val="110"/>
        </w:rPr>
        <w:t>may</w:t>
      </w:r>
      <w:r>
        <w:rPr>
          <w:spacing w:val="-4"/>
          <w:w w:val="110"/>
        </w:rPr>
        <w:t> </w:t>
      </w:r>
      <w:r>
        <w:rPr>
          <w:w w:val="110"/>
        </w:rPr>
        <w:t>exhibit</w:t>
      </w:r>
      <w:r>
        <w:rPr>
          <w:spacing w:val="-4"/>
          <w:w w:val="110"/>
        </w:rPr>
        <w:t> </w:t>
      </w:r>
      <w:r>
        <w:rPr>
          <w:w w:val="110"/>
        </w:rPr>
        <w:t>different</w:t>
      </w:r>
      <w:r>
        <w:rPr>
          <w:spacing w:val="-4"/>
          <w:w w:val="110"/>
        </w:rPr>
        <w:t> </w:t>
      </w:r>
      <w:r>
        <w:rPr>
          <w:w w:val="110"/>
        </w:rPr>
        <w:t>proliferation rates at the same time points, i.e., the numbers of new cells produced</w:t>
      </w:r>
      <w:r>
        <w:rPr>
          <w:spacing w:val="40"/>
          <w:w w:val="110"/>
        </w:rPr>
        <w:t> </w:t>
      </w:r>
      <w:r>
        <w:rPr>
          <w:w w:val="110"/>
        </w:rPr>
        <w:t>by</w:t>
      </w:r>
      <w:r>
        <w:rPr>
          <w:spacing w:val="-7"/>
          <w:w w:val="110"/>
        </w:rPr>
        <w:t> </w:t>
      </w:r>
      <w:r>
        <w:rPr>
          <w:w w:val="110"/>
        </w:rPr>
        <w:t>two</w:t>
      </w:r>
      <w:r>
        <w:rPr>
          <w:spacing w:val="-7"/>
          <w:w w:val="110"/>
        </w:rPr>
        <w:t> </w:t>
      </w:r>
      <w:r>
        <w:rPr>
          <w:w w:val="110"/>
        </w:rPr>
        <w:t>cells</w:t>
      </w:r>
      <w:r>
        <w:rPr>
          <w:spacing w:val="-7"/>
          <w:w w:val="110"/>
        </w:rPr>
        <w:t> </w:t>
      </w:r>
      <w:r>
        <w:rPr>
          <w:w w:val="110"/>
        </w:rPr>
        <w:t>at</w:t>
      </w:r>
      <w:r>
        <w:rPr>
          <w:spacing w:val="-7"/>
          <w:w w:val="110"/>
        </w:rPr>
        <w:t> </w:t>
      </w:r>
      <w:r>
        <w:rPr>
          <w:w w:val="110"/>
        </w:rPr>
        <w:t>the</w:t>
      </w:r>
      <w:r>
        <w:rPr>
          <w:spacing w:val="-7"/>
          <w:w w:val="110"/>
        </w:rPr>
        <w:t> </w:t>
      </w:r>
      <w:r>
        <w:rPr>
          <w:w w:val="110"/>
        </w:rPr>
        <w:t>same</w:t>
      </w:r>
      <w:r>
        <w:rPr>
          <w:spacing w:val="-7"/>
          <w:w w:val="110"/>
        </w:rPr>
        <w:t> </w:t>
      </w:r>
      <w:r>
        <w:rPr>
          <w:w w:val="110"/>
        </w:rPr>
        <w:t>time</w:t>
      </w:r>
      <w:r>
        <w:rPr>
          <w:spacing w:val="-7"/>
          <w:w w:val="110"/>
        </w:rPr>
        <w:t> </w:t>
      </w:r>
      <w:r>
        <w:rPr>
          <w:w w:val="110"/>
        </w:rPr>
        <w:t>point</w:t>
      </w:r>
      <w:r>
        <w:rPr>
          <w:spacing w:val="-7"/>
          <w:w w:val="110"/>
        </w:rPr>
        <w:t> </w:t>
      </w:r>
      <w:r>
        <w:rPr>
          <w:w w:val="110"/>
        </w:rPr>
        <w:t>could</w:t>
      </w:r>
      <w:r>
        <w:rPr>
          <w:spacing w:val="-7"/>
          <w:w w:val="110"/>
        </w:rPr>
        <w:t> </w:t>
      </w:r>
      <w:r>
        <w:rPr>
          <w:w w:val="110"/>
        </w:rPr>
        <w:t>be</w:t>
      </w:r>
      <w:r>
        <w:rPr>
          <w:spacing w:val="-7"/>
          <w:w w:val="110"/>
        </w:rPr>
        <w:t> </w:t>
      </w:r>
      <w:r>
        <w:rPr>
          <w:w w:val="110"/>
        </w:rPr>
        <w:t>significantly</w:t>
      </w:r>
      <w:r>
        <w:rPr>
          <w:spacing w:val="-8"/>
          <w:w w:val="110"/>
        </w:rPr>
        <w:t> </w:t>
      </w:r>
      <w:r>
        <w:rPr>
          <w:w w:val="110"/>
        </w:rPr>
        <w:t>different.</w:t>
      </w:r>
      <w:r>
        <w:rPr>
          <w:spacing w:val="-7"/>
          <w:w w:val="110"/>
        </w:rPr>
        <w:t> </w:t>
      </w:r>
      <w:r>
        <w:rPr>
          <w:w w:val="110"/>
        </w:rPr>
        <w:t>This could</w:t>
      </w:r>
      <w:r>
        <w:rPr>
          <w:spacing w:val="-11"/>
          <w:w w:val="110"/>
        </w:rPr>
        <w:t> </w:t>
      </w:r>
      <w:r>
        <w:rPr>
          <w:w w:val="110"/>
        </w:rPr>
        <w:t>result</w:t>
      </w:r>
      <w:r>
        <w:rPr>
          <w:spacing w:val="-11"/>
          <w:w w:val="110"/>
        </w:rPr>
        <w:t> </w:t>
      </w:r>
      <w:r>
        <w:rPr>
          <w:w w:val="110"/>
        </w:rPr>
        <w:t>in</w:t>
      </w:r>
      <w:r>
        <w:rPr>
          <w:spacing w:val="-10"/>
          <w:w w:val="110"/>
        </w:rPr>
        <w:t> </w:t>
      </w:r>
      <w:r>
        <w:rPr>
          <w:w w:val="110"/>
        </w:rPr>
        <w:t>the</w:t>
      </w:r>
      <w:r>
        <w:rPr>
          <w:spacing w:val="-10"/>
          <w:w w:val="110"/>
        </w:rPr>
        <w:t> </w:t>
      </w:r>
      <w:r>
        <w:rPr>
          <w:w w:val="110"/>
        </w:rPr>
        <w:t>varying</w:t>
      </w:r>
      <w:r>
        <w:rPr>
          <w:spacing w:val="-11"/>
          <w:w w:val="110"/>
        </w:rPr>
        <w:t> </w:t>
      </w:r>
      <w:r>
        <w:rPr>
          <w:w w:val="110"/>
        </w:rPr>
        <w:t>proportions</w:t>
      </w:r>
      <w:r>
        <w:rPr>
          <w:spacing w:val="-11"/>
          <w:w w:val="110"/>
        </w:rPr>
        <w:t> </w:t>
      </w:r>
      <w:r>
        <w:rPr>
          <w:w w:val="110"/>
        </w:rPr>
        <w:t>of</w:t>
      </w:r>
      <w:r>
        <w:rPr>
          <w:spacing w:val="-10"/>
          <w:w w:val="110"/>
        </w:rPr>
        <w:t> </w:t>
      </w:r>
      <w:r>
        <w:rPr>
          <w:w w:val="110"/>
        </w:rPr>
        <w:t>cell</w:t>
      </w:r>
      <w:r>
        <w:rPr>
          <w:spacing w:val="-11"/>
          <w:w w:val="110"/>
        </w:rPr>
        <w:t> </w:t>
      </w:r>
      <w:r>
        <w:rPr>
          <w:w w:val="110"/>
        </w:rPr>
        <w:t>groups</w:t>
      </w:r>
      <w:r>
        <w:rPr>
          <w:spacing w:val="-11"/>
          <w:w w:val="110"/>
        </w:rPr>
        <w:t> </w:t>
      </w:r>
      <w:r>
        <w:rPr>
          <w:w w:val="110"/>
        </w:rPr>
        <w:t>across</w:t>
      </w:r>
      <w:r>
        <w:rPr>
          <w:spacing w:val="-10"/>
          <w:w w:val="110"/>
        </w:rPr>
        <w:t> </w:t>
      </w:r>
      <w:r>
        <w:rPr>
          <w:w w:val="110"/>
        </w:rPr>
        <w:t>time.</w:t>
      </w:r>
      <w:r>
        <w:rPr>
          <w:spacing w:val="-11"/>
          <w:w w:val="110"/>
        </w:rPr>
        <w:t> </w:t>
      </w:r>
      <w:r>
        <w:rPr>
          <w:w w:val="110"/>
        </w:rPr>
        <w:t>To</w:t>
      </w:r>
      <w:r>
        <w:rPr>
          <w:spacing w:val="-11"/>
          <w:w w:val="110"/>
        </w:rPr>
        <w:t> </w:t>
      </w:r>
      <w:r>
        <w:rPr>
          <w:w w:val="110"/>
        </w:rPr>
        <w:t>ad- dress</w:t>
      </w:r>
      <w:r>
        <w:rPr>
          <w:spacing w:val="-11"/>
          <w:w w:val="110"/>
        </w:rPr>
        <w:t> </w:t>
      </w:r>
      <w:r>
        <w:rPr>
          <w:w w:val="110"/>
        </w:rPr>
        <w:t>these</w:t>
      </w:r>
      <w:r>
        <w:rPr>
          <w:spacing w:val="-11"/>
          <w:w w:val="110"/>
        </w:rPr>
        <w:t> </w:t>
      </w:r>
      <w:r>
        <w:rPr>
          <w:w w:val="110"/>
        </w:rPr>
        <w:t>general</w:t>
      </w:r>
      <w:r>
        <w:rPr>
          <w:spacing w:val="-11"/>
          <w:w w:val="110"/>
        </w:rPr>
        <w:t> </w:t>
      </w:r>
      <w:r>
        <w:rPr>
          <w:w w:val="110"/>
        </w:rPr>
        <w:t>assumptions,</w:t>
      </w:r>
      <w:r>
        <w:rPr>
          <w:spacing w:val="-11"/>
          <w:w w:val="110"/>
        </w:rPr>
        <w:t> </w:t>
      </w:r>
      <w:r>
        <w:rPr>
          <w:w w:val="110"/>
        </w:rPr>
        <w:t>we</w:t>
      </w:r>
      <w:r>
        <w:rPr>
          <w:spacing w:val="-11"/>
          <w:w w:val="110"/>
        </w:rPr>
        <w:t> </w:t>
      </w:r>
      <w:r>
        <w:rPr>
          <w:w w:val="110"/>
        </w:rPr>
        <w:t>present</w:t>
      </w:r>
      <w:r>
        <w:rPr>
          <w:spacing w:val="-11"/>
          <w:w w:val="110"/>
        </w:rPr>
        <w:t> </w:t>
      </w:r>
      <w:r>
        <w:rPr>
          <w:w w:val="110"/>
        </w:rPr>
        <w:t>a</w:t>
      </w:r>
      <w:r>
        <w:rPr>
          <w:spacing w:val="-11"/>
          <w:w w:val="110"/>
        </w:rPr>
        <w:t> </w:t>
      </w:r>
      <w:r>
        <w:rPr>
          <w:w w:val="110"/>
        </w:rPr>
        <w:t>comprehensive</w:t>
      </w:r>
      <w:r>
        <w:rPr>
          <w:spacing w:val="-11"/>
          <w:w w:val="110"/>
        </w:rPr>
        <w:t> </w:t>
      </w:r>
      <w:r>
        <w:rPr>
          <w:w w:val="110"/>
        </w:rPr>
        <w:t>discussion of our generalized methods and experimental results in the supplemen- </w:t>
      </w:r>
      <w:bookmarkStart w:name="2.1.2 Individual cell fate trajectories " w:id="20"/>
      <w:bookmarkEnd w:id="20"/>
      <w:r>
        <w:rPr>
          <w:w w:val="110"/>
        </w:rPr>
        <w:t>tary</w:t>
      </w:r>
      <w:r>
        <w:rPr>
          <w:w w:val="110"/>
        </w:rPr>
        <w:t> materials.</w:t>
      </w:r>
    </w:p>
    <w:p>
      <w:pPr>
        <w:spacing w:line="91" w:lineRule="exact" w:before="0"/>
        <w:ind w:left="236" w:right="0" w:firstLine="0"/>
        <w:jc w:val="left"/>
        <w:rPr>
          <w:sz w:val="16"/>
        </w:rPr>
      </w:pPr>
      <w:r>
        <w:rPr/>
        <w:br w:type="column"/>
      </w:r>
      <w:r>
        <w:rPr>
          <w:rFonts w:ascii="STIX Math" w:eastAsia="STIX Math"/>
          <w:i/>
          <w:w w:val="120"/>
          <w:sz w:val="16"/>
          <w:vertAlign w:val="subscript"/>
        </w:rPr>
        <w:t>𝐽</w:t>
      </w:r>
      <w:r>
        <w:rPr>
          <w:rFonts w:ascii="STIX Math" w:eastAsia="STIX Math"/>
          <w:i/>
          <w:spacing w:val="42"/>
          <w:w w:val="120"/>
          <w:sz w:val="16"/>
          <w:vertAlign w:val="baseline"/>
        </w:rPr>
        <w:t> </w:t>
      </w:r>
      <w:r>
        <w:rPr>
          <w:rFonts w:ascii="STIX Math" w:eastAsia="STIX Math"/>
          <w:i/>
          <w:w w:val="110"/>
          <w:sz w:val="16"/>
          <w:vertAlign w:val="baseline"/>
        </w:rPr>
        <w:t>𝑡</w:t>
      </w:r>
      <w:r>
        <w:rPr>
          <w:rFonts w:ascii="STIX Math" w:eastAsia="STIX Math"/>
          <w:i/>
          <w:w w:val="110"/>
          <w:position w:val="-3"/>
          <w:sz w:val="12"/>
          <w:vertAlign w:val="baseline"/>
        </w:rPr>
        <w:t>𝑖</w:t>
      </w:r>
      <w:r>
        <w:rPr>
          <w:rFonts w:ascii="STIX Math" w:eastAsia="STIX Math"/>
          <w:i/>
          <w:spacing w:val="-23"/>
          <w:w w:val="110"/>
          <w:position w:val="-3"/>
          <w:sz w:val="12"/>
          <w:vertAlign w:val="baseline"/>
        </w:rPr>
        <w:t> </w:t>
      </w:r>
      <w:r>
        <w:rPr>
          <w:rFonts w:ascii="STIX Math" w:eastAsia="STIX Math"/>
          <w:i/>
          <w:w w:val="110"/>
          <w:sz w:val="16"/>
          <w:vertAlign w:val="baseline"/>
        </w:rPr>
        <w:t>,</w:t>
      </w:r>
      <w:r>
        <w:rPr>
          <w:rFonts w:ascii="STIX Math" w:eastAsia="STIX Math"/>
          <w:i/>
          <w:spacing w:val="-17"/>
          <w:w w:val="110"/>
          <w:sz w:val="16"/>
          <w:vertAlign w:val="baseline"/>
        </w:rPr>
        <w:t> </w:t>
      </w:r>
      <w:r>
        <w:rPr>
          <w:rFonts w:ascii="STIX Math" w:eastAsia="STIX Math"/>
          <w:i/>
          <w:w w:val="110"/>
          <w:sz w:val="16"/>
          <w:vertAlign w:val="baseline"/>
        </w:rPr>
        <w:t>𝑡</w:t>
      </w:r>
      <w:r>
        <w:rPr>
          <w:rFonts w:ascii="STIX Math" w:eastAsia="STIX Math"/>
          <w:i/>
          <w:w w:val="110"/>
          <w:position w:val="-3"/>
          <w:sz w:val="12"/>
          <w:vertAlign w:val="baseline"/>
        </w:rPr>
        <w:t>𝑗</w:t>
      </w:r>
      <w:r>
        <w:rPr>
          <w:rFonts w:ascii="STIX Math" w:eastAsia="STIX Math"/>
          <w:i/>
          <w:spacing w:val="53"/>
          <w:w w:val="110"/>
          <w:position w:val="-3"/>
          <w:sz w:val="12"/>
          <w:vertAlign w:val="baseline"/>
        </w:rPr>
        <w:t> </w:t>
      </w:r>
      <w:r>
        <w:rPr>
          <w:rFonts w:ascii="STIX Math" w:eastAsia="STIX Math"/>
          <w:i/>
          <w:w w:val="110"/>
          <w:sz w:val="16"/>
          <w:vertAlign w:val="baseline"/>
        </w:rPr>
        <w:t>.</w:t>
      </w:r>
      <w:r>
        <w:rPr>
          <w:rFonts w:ascii="STIX Math" w:eastAsia="STIX Math"/>
          <w:i/>
          <w:spacing w:val="8"/>
          <w:w w:val="110"/>
          <w:sz w:val="16"/>
          <w:vertAlign w:val="baseline"/>
        </w:rPr>
        <w:t> </w:t>
      </w:r>
      <w:r>
        <w:rPr>
          <w:w w:val="110"/>
          <w:sz w:val="16"/>
          <w:vertAlign w:val="baseline"/>
        </w:rPr>
        <w:t>In</w:t>
      </w:r>
      <w:r>
        <w:rPr>
          <w:spacing w:val="8"/>
          <w:w w:val="110"/>
          <w:sz w:val="16"/>
          <w:vertAlign w:val="baseline"/>
        </w:rPr>
        <w:t> </w:t>
      </w:r>
      <w:r>
        <w:rPr>
          <w:w w:val="110"/>
          <w:sz w:val="16"/>
          <w:vertAlign w:val="baseline"/>
        </w:rPr>
        <w:t>the</w:t>
      </w:r>
      <w:r>
        <w:rPr>
          <w:spacing w:val="8"/>
          <w:w w:val="110"/>
          <w:sz w:val="16"/>
          <w:vertAlign w:val="baseline"/>
        </w:rPr>
        <w:t> </w:t>
      </w:r>
      <w:r>
        <w:rPr>
          <w:w w:val="110"/>
          <w:sz w:val="16"/>
          <w:vertAlign w:val="baseline"/>
        </w:rPr>
        <w:t>smoothing</w:t>
      </w:r>
      <w:r>
        <w:rPr>
          <w:spacing w:val="7"/>
          <w:w w:val="110"/>
          <w:sz w:val="16"/>
          <w:vertAlign w:val="baseline"/>
        </w:rPr>
        <w:t> </w:t>
      </w:r>
      <w:r>
        <w:rPr>
          <w:w w:val="110"/>
          <w:sz w:val="16"/>
          <w:vertAlign w:val="baseline"/>
        </w:rPr>
        <w:t>spline</w:t>
      </w:r>
      <w:r>
        <w:rPr>
          <w:spacing w:val="8"/>
          <w:w w:val="110"/>
          <w:sz w:val="16"/>
          <w:vertAlign w:val="baseline"/>
        </w:rPr>
        <w:t> </w:t>
      </w:r>
      <w:r>
        <w:rPr>
          <w:w w:val="110"/>
          <w:sz w:val="16"/>
          <w:vertAlign w:val="baseline"/>
        </w:rPr>
        <w:t>model,</w:t>
      </w:r>
      <w:r>
        <w:rPr>
          <w:spacing w:val="8"/>
          <w:w w:val="110"/>
          <w:sz w:val="16"/>
          <w:vertAlign w:val="baseline"/>
        </w:rPr>
        <w:t> </w:t>
      </w:r>
      <w:r>
        <w:rPr>
          <w:w w:val="110"/>
          <w:sz w:val="16"/>
          <w:vertAlign w:val="baseline"/>
        </w:rPr>
        <w:t>the</w:t>
      </w:r>
      <w:r>
        <w:rPr>
          <w:spacing w:val="8"/>
          <w:w w:val="110"/>
          <w:sz w:val="16"/>
          <w:vertAlign w:val="baseline"/>
        </w:rPr>
        <w:t> </w:t>
      </w:r>
      <w:r>
        <w:rPr>
          <w:w w:val="110"/>
          <w:sz w:val="16"/>
          <w:vertAlign w:val="baseline"/>
        </w:rPr>
        <w:t>estimation</w:t>
      </w:r>
      <w:r>
        <w:rPr>
          <w:spacing w:val="7"/>
          <w:w w:val="110"/>
          <w:sz w:val="16"/>
          <w:vertAlign w:val="baseline"/>
        </w:rPr>
        <w:t> </w:t>
      </w:r>
      <w:r>
        <w:rPr>
          <w:w w:val="110"/>
          <w:sz w:val="16"/>
          <w:vertAlign w:val="baseline"/>
        </w:rPr>
        <w:t>of</w:t>
      </w:r>
      <w:r>
        <w:rPr>
          <w:spacing w:val="8"/>
          <w:w w:val="110"/>
          <w:sz w:val="16"/>
          <w:vertAlign w:val="baseline"/>
        </w:rPr>
        <w:t> </w:t>
      </w:r>
      <w:r>
        <w:rPr>
          <w:rFonts w:ascii="STIX Math" w:eastAsia="STIX Math"/>
          <w:i/>
          <w:w w:val="110"/>
          <w:sz w:val="16"/>
          <w:vertAlign w:val="baseline"/>
        </w:rPr>
        <w:t>𝜂</w:t>
      </w:r>
      <w:r>
        <w:rPr>
          <w:rFonts w:ascii="STIX Math" w:eastAsia="STIX Math"/>
          <w:i/>
          <w:spacing w:val="12"/>
          <w:w w:val="110"/>
          <w:sz w:val="16"/>
          <w:vertAlign w:val="baseline"/>
        </w:rPr>
        <w:t> </w:t>
      </w:r>
      <w:r>
        <w:rPr>
          <w:w w:val="110"/>
          <w:sz w:val="16"/>
          <w:vertAlign w:val="baseline"/>
        </w:rPr>
        <w:t>is</w:t>
      </w:r>
      <w:r>
        <w:rPr>
          <w:spacing w:val="8"/>
          <w:w w:val="110"/>
          <w:sz w:val="16"/>
          <w:vertAlign w:val="baseline"/>
        </w:rPr>
        <w:t> </w:t>
      </w:r>
      <w:r>
        <w:rPr>
          <w:spacing w:val="-2"/>
          <w:w w:val="110"/>
          <w:sz w:val="16"/>
          <w:vertAlign w:val="baseline"/>
        </w:rPr>
        <w:t>highly</w:t>
      </w:r>
    </w:p>
    <w:p>
      <w:pPr>
        <w:pStyle w:val="BodyText"/>
        <w:spacing w:line="100" w:lineRule="auto" w:before="86"/>
        <w:ind w:right="117"/>
        <w:jc w:val="both"/>
      </w:pPr>
      <w:r>
        <w:rPr>
          <w:w w:val="110"/>
        </w:rPr>
        <w:t>related to the</w:t>
      </w:r>
      <w:r>
        <w:rPr>
          <w:w w:val="110"/>
        </w:rPr>
        <w:t> choosing of the</w:t>
      </w:r>
      <w:r>
        <w:rPr>
          <w:w w:val="110"/>
        </w:rPr>
        <w:t> smoothing parameter </w:t>
      </w:r>
      <w:r>
        <w:rPr>
          <w:rFonts w:ascii="STIX Math" w:eastAsia="STIX Math"/>
          <w:i/>
          <w:w w:val="110"/>
        </w:rPr>
        <w:t>𝜆</w:t>
      </w:r>
      <w:r>
        <w:rPr>
          <w:w w:val="110"/>
        </w:rPr>
        <w:t>. We choose</w:t>
      </w:r>
      <w:r>
        <w:rPr>
          <w:w w:val="110"/>
        </w:rPr>
        <w:t> the smoothing</w:t>
      </w:r>
      <w:r>
        <w:rPr>
          <w:w w:val="110"/>
        </w:rPr>
        <w:t> parameter</w:t>
      </w:r>
      <w:r>
        <w:rPr>
          <w:w w:val="110"/>
        </w:rPr>
        <w:t> </w:t>
      </w:r>
      <w:r>
        <w:rPr>
          <w:rFonts w:ascii="STIX Math" w:eastAsia="STIX Math"/>
          <w:i/>
          <w:w w:val="110"/>
        </w:rPr>
        <w:t>𝜆</w:t>
      </w:r>
      <w:r>
        <w:rPr>
          <w:rFonts w:ascii="STIX Math" w:eastAsia="STIX Math"/>
          <w:i/>
          <w:w w:val="110"/>
        </w:rPr>
        <w:t> </w:t>
      </w:r>
      <w:r>
        <w:rPr>
          <w:w w:val="110"/>
        </w:rPr>
        <w:t>and</w:t>
      </w:r>
      <w:r>
        <w:rPr>
          <w:w w:val="110"/>
        </w:rPr>
        <w:t> estimate</w:t>
      </w:r>
      <w:r>
        <w:rPr>
          <w:w w:val="110"/>
        </w:rPr>
        <w:t> random</w:t>
      </w:r>
      <w:r>
        <w:rPr>
          <w:w w:val="110"/>
        </w:rPr>
        <w:t> effect</w:t>
      </w:r>
      <w:r>
        <w:rPr>
          <w:w w:val="110"/>
        </w:rPr>
        <w:t> </w:t>
      </w:r>
      <w:r>
        <w:rPr>
          <w:rFonts w:ascii="STIX Math" w:eastAsia="STIX Math"/>
          <w:b/>
          <w:w w:val="110"/>
        </w:rPr>
        <w:t>𝐛</w:t>
      </w:r>
      <w:r>
        <w:rPr>
          <w:rFonts w:ascii="STIX Math" w:eastAsia="STIX Math"/>
          <w:b/>
          <w:w w:val="110"/>
        </w:rPr>
        <w:t> </w:t>
      </w:r>
      <w:r>
        <w:rPr>
          <w:w w:val="110"/>
        </w:rPr>
        <w:t>by</w:t>
      </w:r>
      <w:r>
        <w:rPr>
          <w:w w:val="110"/>
        </w:rPr>
        <w:t> Generalized Cross-Validation</w:t>
      </w:r>
      <w:r>
        <w:rPr>
          <w:spacing w:val="-2"/>
          <w:w w:val="110"/>
        </w:rPr>
        <w:t> </w:t>
      </w:r>
      <w:r>
        <w:rPr>
          <w:w w:val="110"/>
        </w:rPr>
        <w:t>(GCV)</w:t>
      </w:r>
      <w:r>
        <w:rPr>
          <w:spacing w:val="-2"/>
          <w:w w:val="110"/>
        </w:rPr>
        <w:t> </w:t>
      </w:r>
      <w:hyperlink w:history="true" w:anchor="_bookmark29">
        <w:r>
          <w:rPr>
            <w:color w:val="0080AC"/>
            <w:w w:val="110"/>
          </w:rPr>
          <w:t>[31,34]</w:t>
        </w:r>
      </w:hyperlink>
      <w:r>
        <w:rPr>
          <w:w w:val="110"/>
        </w:rPr>
        <w:t>.</w:t>
      </w:r>
      <w:r>
        <w:rPr>
          <w:spacing w:val="-2"/>
          <w:w w:val="110"/>
        </w:rPr>
        <w:t> </w:t>
      </w:r>
      <w:r>
        <w:rPr>
          <w:w w:val="110"/>
        </w:rPr>
        <w:t>Since</w:t>
      </w:r>
      <w:r>
        <w:rPr>
          <w:spacing w:val="-2"/>
          <w:w w:val="110"/>
        </w:rPr>
        <w:t> </w:t>
      </w:r>
      <w:r>
        <w:rPr>
          <w:w w:val="110"/>
        </w:rPr>
        <w:t>there</w:t>
      </w:r>
      <w:r>
        <w:rPr>
          <w:spacing w:val="-2"/>
          <w:w w:val="110"/>
        </w:rPr>
        <w:t> </w:t>
      </w:r>
      <w:r>
        <w:rPr>
          <w:w w:val="110"/>
        </w:rPr>
        <w:t>are</w:t>
      </w:r>
      <w:r>
        <w:rPr>
          <w:spacing w:val="-2"/>
          <w:w w:val="110"/>
        </w:rPr>
        <w:t> </w:t>
      </w:r>
      <w:r>
        <w:rPr>
          <w:rFonts w:ascii="STIX Math" w:eastAsia="STIX Math"/>
          <w:i/>
          <w:w w:val="110"/>
        </w:rPr>
        <w:t>𝑑 </w:t>
      </w:r>
      <w:r>
        <w:rPr>
          <w:w w:val="110"/>
        </w:rPr>
        <w:t>gene</w:t>
      </w:r>
      <w:r>
        <w:rPr>
          <w:spacing w:val="-2"/>
          <w:w w:val="110"/>
        </w:rPr>
        <w:t> </w:t>
      </w:r>
      <w:r>
        <w:rPr>
          <w:w w:val="110"/>
        </w:rPr>
        <w:t>expression</w:t>
      </w:r>
      <w:r>
        <w:rPr>
          <w:spacing w:val="-2"/>
          <w:w w:val="110"/>
        </w:rPr>
        <w:t> </w:t>
      </w:r>
      <w:r>
        <w:rPr>
          <w:w w:val="110"/>
        </w:rPr>
        <w:t>pat- terns</w:t>
      </w:r>
      <w:r>
        <w:rPr>
          <w:spacing w:val="-11"/>
          <w:w w:val="110"/>
        </w:rPr>
        <w:t> </w:t>
      </w:r>
      <w:r>
        <w:rPr>
          <w:w w:val="110"/>
        </w:rPr>
        <w:t>over</w:t>
      </w:r>
      <w:r>
        <w:rPr>
          <w:spacing w:val="-10"/>
          <w:w w:val="110"/>
        </w:rPr>
        <w:t> </w:t>
      </w:r>
      <w:r>
        <w:rPr>
          <w:rFonts w:ascii="STIX Math" w:eastAsia="STIX Math"/>
          <w:i/>
          <w:w w:val="110"/>
        </w:rPr>
        <w:t>𝑡</w:t>
      </w:r>
      <w:r>
        <w:rPr>
          <w:rFonts w:ascii="STIX Math" w:eastAsia="STIX Math"/>
          <w:i/>
          <w:spacing w:val="-10"/>
          <w:w w:val="110"/>
        </w:rPr>
        <w:t> </w:t>
      </w:r>
      <w:r>
        <w:rPr>
          <w:w w:val="110"/>
        </w:rPr>
        <w:t>time</w:t>
      </w:r>
      <w:r>
        <w:rPr>
          <w:spacing w:val="-11"/>
          <w:w w:val="110"/>
        </w:rPr>
        <w:t> </w:t>
      </w:r>
      <w:r>
        <w:rPr>
          <w:w w:val="110"/>
        </w:rPr>
        <w:t>points</w:t>
      </w:r>
      <w:r>
        <w:rPr>
          <w:spacing w:val="-10"/>
          <w:w w:val="110"/>
        </w:rPr>
        <w:t> </w:t>
      </w:r>
      <w:r>
        <w:rPr>
          <w:w w:val="110"/>
        </w:rPr>
        <w:t>for</w:t>
      </w:r>
      <w:r>
        <w:rPr>
          <w:spacing w:val="-10"/>
          <w:w w:val="110"/>
        </w:rPr>
        <w:t> </w:t>
      </w:r>
      <w:r>
        <w:rPr>
          <w:w w:val="110"/>
        </w:rPr>
        <w:t>the</w:t>
      </w:r>
      <w:r>
        <w:rPr>
          <w:spacing w:val="-11"/>
          <w:w w:val="110"/>
        </w:rPr>
        <w:t> </w:t>
      </w:r>
      <w:r>
        <w:rPr>
          <w:w w:val="110"/>
        </w:rPr>
        <w:t>cell</w:t>
      </w:r>
      <w:r>
        <w:rPr>
          <w:spacing w:val="-10"/>
          <w:w w:val="110"/>
        </w:rPr>
        <w:t> </w:t>
      </w:r>
      <w:r>
        <w:rPr>
          <w:w w:val="110"/>
        </w:rPr>
        <w:t>fate</w:t>
      </w:r>
      <w:r>
        <w:rPr>
          <w:spacing w:val="-10"/>
          <w:w w:val="110"/>
        </w:rPr>
        <w:t> </w:t>
      </w:r>
      <w:r>
        <w:rPr>
          <w:w w:val="110"/>
        </w:rPr>
        <w:t>trajectories,</w:t>
      </w:r>
      <w:r>
        <w:rPr>
          <w:spacing w:val="-11"/>
          <w:w w:val="110"/>
        </w:rPr>
        <w:t> </w:t>
      </w:r>
      <w:r>
        <w:rPr>
          <w:w w:val="110"/>
        </w:rPr>
        <w:t>the</w:t>
      </w:r>
      <w:r>
        <w:rPr>
          <w:spacing w:val="-10"/>
          <w:w w:val="110"/>
        </w:rPr>
        <w:t> </w:t>
      </w:r>
      <w:r>
        <w:rPr>
          <w:w w:val="110"/>
        </w:rPr>
        <w:t>smoothing</w:t>
      </w:r>
      <w:r>
        <w:rPr>
          <w:spacing w:val="-10"/>
          <w:w w:val="110"/>
        </w:rPr>
        <w:t> </w:t>
      </w:r>
      <w:r>
        <w:rPr>
          <w:spacing w:val="-2"/>
          <w:w w:val="110"/>
        </w:rPr>
        <w:t>spline</w:t>
      </w:r>
    </w:p>
    <w:p>
      <w:pPr>
        <w:pStyle w:val="BodyText"/>
        <w:spacing w:line="273" w:lineRule="auto" w:before="29"/>
        <w:ind w:right="118"/>
        <w:jc w:val="both"/>
      </w:pPr>
      <w:r>
        <w:rPr>
          <w:w w:val="110"/>
        </w:rPr>
        <w:t>model</w:t>
      </w:r>
      <w:r>
        <w:rPr>
          <w:spacing w:val="-9"/>
          <w:w w:val="110"/>
        </w:rPr>
        <w:t> </w:t>
      </w:r>
      <w:r>
        <w:rPr>
          <w:w w:val="110"/>
        </w:rPr>
        <w:t>estimates</w:t>
      </w:r>
      <w:r>
        <w:rPr>
          <w:spacing w:val="-9"/>
          <w:w w:val="110"/>
        </w:rPr>
        <w:t> </w:t>
      </w:r>
      <w:r>
        <w:rPr>
          <w:w w:val="110"/>
        </w:rPr>
        <w:t>one</w:t>
      </w:r>
      <w:r>
        <w:rPr>
          <w:spacing w:val="-9"/>
          <w:w w:val="110"/>
        </w:rPr>
        <w:t> </w:t>
      </w:r>
      <w:r>
        <w:rPr>
          <w:w w:val="110"/>
        </w:rPr>
        <w:t>expression</w:t>
      </w:r>
      <w:r>
        <w:rPr>
          <w:spacing w:val="-9"/>
          <w:w w:val="110"/>
        </w:rPr>
        <w:t> </w:t>
      </w:r>
      <w:r>
        <w:rPr>
          <w:w w:val="110"/>
        </w:rPr>
        <w:t>pattern</w:t>
      </w:r>
      <w:r>
        <w:rPr>
          <w:spacing w:val="-9"/>
          <w:w w:val="110"/>
        </w:rPr>
        <w:t> </w:t>
      </w:r>
      <w:r>
        <w:rPr>
          <w:w w:val="110"/>
        </w:rPr>
        <w:t>for</w:t>
      </w:r>
      <w:r>
        <w:rPr>
          <w:spacing w:val="-9"/>
          <w:w w:val="110"/>
        </w:rPr>
        <w:t> </w:t>
      </w:r>
      <w:r>
        <w:rPr>
          <w:w w:val="110"/>
        </w:rPr>
        <w:t>individual</w:t>
      </w:r>
      <w:r>
        <w:rPr>
          <w:spacing w:val="-10"/>
          <w:w w:val="110"/>
        </w:rPr>
        <w:t> </w:t>
      </w:r>
      <w:r>
        <w:rPr>
          <w:w w:val="110"/>
        </w:rPr>
        <w:t>cells</w:t>
      </w:r>
      <w:r>
        <w:rPr>
          <w:spacing w:val="-9"/>
          <w:w w:val="110"/>
        </w:rPr>
        <w:t> </w:t>
      </w:r>
      <w:r>
        <w:rPr>
          <w:w w:val="110"/>
        </w:rPr>
        <w:t>and</w:t>
      </w:r>
      <w:r>
        <w:rPr>
          <w:spacing w:val="-9"/>
          <w:w w:val="110"/>
        </w:rPr>
        <w:t> </w:t>
      </w:r>
      <w:r>
        <w:rPr>
          <w:w w:val="110"/>
        </w:rPr>
        <w:t>smooths the expression patterns.</w:t>
      </w:r>
    </w:p>
    <w:p>
      <w:pPr>
        <w:spacing w:before="164"/>
        <w:ind w:left="118" w:right="0" w:firstLine="0"/>
        <w:jc w:val="left"/>
        <w:rPr>
          <w:rFonts w:ascii="DejaVu Serif Condensed"/>
          <w:i/>
          <w:sz w:val="16"/>
        </w:rPr>
      </w:pPr>
      <w:r>
        <w:rPr>
          <w:rFonts w:ascii="DejaVu Serif Condensed"/>
          <w:i/>
          <w:w w:val="90"/>
          <w:sz w:val="16"/>
        </w:rPr>
        <w:t>2.1.3.</w:t>
      </w:r>
      <w:r>
        <w:rPr>
          <w:rFonts w:ascii="DejaVu Serif Condensed"/>
          <w:i/>
          <w:spacing w:val="34"/>
          <w:sz w:val="16"/>
        </w:rPr>
        <w:t> </w:t>
      </w:r>
      <w:r>
        <w:rPr>
          <w:rFonts w:ascii="DejaVu Serif Condensed"/>
          <w:i/>
          <w:w w:val="90"/>
          <w:sz w:val="16"/>
        </w:rPr>
        <w:t>Dynamic</w:t>
      </w:r>
      <w:r>
        <w:rPr>
          <w:rFonts w:ascii="DejaVu Serif Condensed"/>
          <w:i/>
          <w:spacing w:val="3"/>
          <w:sz w:val="16"/>
        </w:rPr>
        <w:t> </w:t>
      </w:r>
      <w:r>
        <w:rPr>
          <w:rFonts w:ascii="DejaVu Serif Condensed"/>
          <w:i/>
          <w:w w:val="90"/>
          <w:sz w:val="16"/>
        </w:rPr>
        <w:t>gene</w:t>
      </w:r>
      <w:r>
        <w:rPr>
          <w:rFonts w:ascii="DejaVu Serif Condensed"/>
          <w:i/>
          <w:spacing w:val="2"/>
          <w:sz w:val="16"/>
        </w:rPr>
        <w:t> </w:t>
      </w:r>
      <w:r>
        <w:rPr>
          <w:rFonts w:ascii="DejaVu Serif Condensed"/>
          <w:i/>
          <w:spacing w:val="-2"/>
          <w:w w:val="90"/>
          <w:sz w:val="16"/>
        </w:rPr>
        <w:t>networks</w:t>
      </w:r>
    </w:p>
    <w:p>
      <w:pPr>
        <w:pStyle w:val="BodyText"/>
        <w:spacing w:before="22"/>
        <w:ind w:firstLine="239"/>
      </w:pPr>
      <w:r>
        <w:rPr>
          <w:w w:val="110"/>
        </w:rPr>
        <w:t>We</w:t>
      </w:r>
      <w:r>
        <w:rPr>
          <w:spacing w:val="-10"/>
          <w:w w:val="110"/>
        </w:rPr>
        <w:t> </w:t>
      </w:r>
      <w:r>
        <w:rPr>
          <w:w w:val="110"/>
        </w:rPr>
        <w:t>consider</w:t>
      </w:r>
      <w:r>
        <w:rPr>
          <w:spacing w:val="-8"/>
          <w:w w:val="110"/>
        </w:rPr>
        <w:t> </w:t>
      </w:r>
      <w:r>
        <w:rPr>
          <w:w w:val="110"/>
        </w:rPr>
        <w:t>the</w:t>
      </w:r>
      <w:r>
        <w:rPr>
          <w:spacing w:val="-9"/>
          <w:w w:val="110"/>
        </w:rPr>
        <w:t> </w:t>
      </w:r>
      <w:r>
        <w:rPr>
          <w:w w:val="110"/>
        </w:rPr>
        <w:t>connection</w:t>
      </w:r>
      <w:r>
        <w:rPr>
          <w:spacing w:val="-8"/>
          <w:w w:val="110"/>
        </w:rPr>
        <w:t> </w:t>
      </w:r>
      <w:r>
        <w:rPr>
          <w:w w:val="110"/>
        </w:rPr>
        <w:t>of</w:t>
      </w:r>
      <w:r>
        <w:rPr>
          <w:spacing w:val="-9"/>
          <w:w w:val="110"/>
        </w:rPr>
        <w:t> </w:t>
      </w:r>
      <w:r>
        <w:rPr>
          <w:w w:val="110"/>
        </w:rPr>
        <w:t>two</w:t>
      </w:r>
      <w:r>
        <w:rPr>
          <w:spacing w:val="-9"/>
          <w:w w:val="110"/>
        </w:rPr>
        <w:t> </w:t>
      </w:r>
      <w:r>
        <w:rPr>
          <w:w w:val="110"/>
        </w:rPr>
        <w:t>genes</w:t>
      </w:r>
      <w:r>
        <w:rPr>
          <w:spacing w:val="-8"/>
          <w:w w:val="110"/>
        </w:rPr>
        <w:t> </w:t>
      </w:r>
      <w:r>
        <w:rPr>
          <w:w w:val="110"/>
        </w:rPr>
        <w:t>to</w:t>
      </w:r>
      <w:r>
        <w:rPr>
          <w:spacing w:val="-9"/>
          <w:w w:val="110"/>
        </w:rPr>
        <w:t> </w:t>
      </w:r>
      <w:r>
        <w:rPr>
          <w:w w:val="110"/>
        </w:rPr>
        <w:t>be</w:t>
      </w:r>
      <w:r>
        <w:rPr>
          <w:spacing w:val="-8"/>
          <w:w w:val="110"/>
        </w:rPr>
        <w:t> </w:t>
      </w:r>
      <w:r>
        <w:rPr>
          <w:w w:val="110"/>
        </w:rPr>
        <w:t>dynamic</w:t>
      </w:r>
      <w:r>
        <w:rPr>
          <w:spacing w:val="-9"/>
          <w:w w:val="110"/>
        </w:rPr>
        <w:t> </w:t>
      </w:r>
      <w:r>
        <w:rPr>
          <w:w w:val="110"/>
        </w:rPr>
        <w:t>and</w:t>
      </w:r>
      <w:r>
        <w:rPr>
          <w:spacing w:val="-10"/>
          <w:w w:val="110"/>
        </w:rPr>
        <w:t> </w:t>
      </w:r>
      <w:r>
        <w:rPr>
          <w:w w:val="110"/>
        </w:rPr>
        <w:t>the</w:t>
      </w:r>
      <w:r>
        <w:rPr>
          <w:spacing w:val="-8"/>
          <w:w w:val="110"/>
        </w:rPr>
        <w:t> </w:t>
      </w:r>
      <w:r>
        <w:rPr>
          <w:spacing w:val="-4"/>
          <w:w w:val="110"/>
        </w:rPr>
        <w:t>rela-</w:t>
      </w:r>
    </w:p>
    <w:p>
      <w:pPr>
        <w:pStyle w:val="BodyText"/>
        <w:spacing w:line="112" w:lineRule="auto" w:before="105"/>
        <w:ind w:right="113"/>
        <w:jc w:val="both"/>
      </w:pPr>
      <w:r>
        <w:rPr/>
        <mc:AlternateContent>
          <mc:Choice Requires="wps">
            <w:drawing>
              <wp:anchor distT="0" distB="0" distL="0" distR="0" allowOverlap="1" layoutInCell="1" locked="0" behindDoc="1" simplePos="0" relativeHeight="486951424">
                <wp:simplePos x="0" y="0"/>
                <wp:positionH relativeFrom="page">
                  <wp:posOffset>6084341</wp:posOffset>
                </wp:positionH>
                <wp:positionV relativeFrom="paragraph">
                  <wp:posOffset>41785</wp:posOffset>
                </wp:positionV>
                <wp:extent cx="569595" cy="23495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569595" cy="234950"/>
                        </a:xfrm>
                        <a:prstGeom prst="rect">
                          <a:avLst/>
                        </a:prstGeom>
                      </wps:spPr>
                      <wps:txbx>
                        <w:txbxContent>
                          <w:p>
                            <w:pPr>
                              <w:tabs>
                                <w:tab w:pos="389" w:val="left" w:leader="none"/>
                                <w:tab w:pos="787" w:val="left" w:leader="none"/>
                              </w:tabs>
                              <w:spacing w:before="168"/>
                              <w:ind w:left="0" w:right="0" w:firstLine="0"/>
                              <w:jc w:val="left"/>
                              <w:rPr>
                                <w:rFonts w:ascii="Arial" w:hAnsi="Arial"/>
                                <w:sz w:val="16"/>
                              </w:rPr>
                            </w:pPr>
                            <w:r>
                              <w:rPr>
                                <w:rFonts w:ascii="Arial" w:hAnsi="Arial"/>
                                <w:spacing w:val="-10"/>
                                <w:w w:val="125"/>
                                <w:sz w:val="16"/>
                              </w:rPr>
                              <w:t>≤</w:t>
                            </w:r>
                            <w:r>
                              <w:rPr>
                                <w:rFonts w:ascii="Arial" w:hAnsi="Arial"/>
                                <w:sz w:val="16"/>
                              </w:rPr>
                              <w:tab/>
                            </w:r>
                            <w:r>
                              <w:rPr>
                                <w:rFonts w:ascii="Arial" w:hAnsi="Arial"/>
                                <w:spacing w:val="-10"/>
                                <w:w w:val="125"/>
                                <w:sz w:val="16"/>
                              </w:rPr>
                              <w:t>≤</w:t>
                            </w:r>
                            <w:r>
                              <w:rPr>
                                <w:rFonts w:ascii="Arial" w:hAnsi="Arial"/>
                                <w:sz w:val="16"/>
                              </w:rPr>
                              <w:tab/>
                            </w:r>
                            <w:r>
                              <w:rPr>
                                <w:rFonts w:ascii="Arial" w:hAnsi="Arial"/>
                                <w:spacing w:val="-10"/>
                                <w:w w:val="125"/>
                                <w:sz w:val="16"/>
                              </w:rPr>
                              <w:t>≠</w:t>
                            </w:r>
                          </w:p>
                        </w:txbxContent>
                      </wps:txbx>
                      <wps:bodyPr wrap="square" lIns="0" tIns="0" rIns="0" bIns="0" rtlCol="0">
                        <a:noAutofit/>
                      </wps:bodyPr>
                    </wps:wsp>
                  </a:graphicData>
                </a:graphic>
              </wp:anchor>
            </w:drawing>
          </mc:Choice>
          <mc:Fallback>
            <w:pict>
              <v:shape style="position:absolute;margin-left:479.082001pt;margin-top:3.290222pt;width:44.85pt;height:18.5pt;mso-position-horizontal-relative:page;mso-position-vertical-relative:paragraph;z-index:-16365056" type="#_x0000_t202" id="docshape34" filled="false" stroked="false">
                <v:textbox inset="0,0,0,0">
                  <w:txbxContent>
                    <w:p>
                      <w:pPr>
                        <w:tabs>
                          <w:tab w:pos="389" w:val="left" w:leader="none"/>
                          <w:tab w:pos="787" w:val="left" w:leader="none"/>
                        </w:tabs>
                        <w:spacing w:before="168"/>
                        <w:ind w:left="0" w:right="0" w:firstLine="0"/>
                        <w:jc w:val="left"/>
                        <w:rPr>
                          <w:rFonts w:ascii="Arial" w:hAnsi="Arial"/>
                          <w:sz w:val="16"/>
                        </w:rPr>
                      </w:pPr>
                      <w:r>
                        <w:rPr>
                          <w:rFonts w:ascii="Arial" w:hAnsi="Arial"/>
                          <w:spacing w:val="-10"/>
                          <w:w w:val="125"/>
                          <w:sz w:val="16"/>
                        </w:rPr>
                        <w:t>≤</w:t>
                      </w:r>
                      <w:r>
                        <w:rPr>
                          <w:rFonts w:ascii="Arial" w:hAnsi="Arial"/>
                          <w:sz w:val="16"/>
                        </w:rPr>
                        <w:tab/>
                      </w:r>
                      <w:r>
                        <w:rPr>
                          <w:rFonts w:ascii="Arial" w:hAnsi="Arial"/>
                          <w:spacing w:val="-10"/>
                          <w:w w:val="125"/>
                          <w:sz w:val="16"/>
                        </w:rPr>
                        <w:t>≤</w:t>
                      </w:r>
                      <w:r>
                        <w:rPr>
                          <w:rFonts w:ascii="Arial" w:hAnsi="Arial"/>
                          <w:sz w:val="16"/>
                        </w:rPr>
                        <w:tab/>
                      </w:r>
                      <w:r>
                        <w:rPr>
                          <w:rFonts w:ascii="Arial" w:hAnsi="Arial"/>
                          <w:spacing w:val="-10"/>
                          <w:w w:val="125"/>
                          <w:sz w:val="16"/>
                        </w:rPr>
                        <w:t>≠</w:t>
                      </w:r>
                    </w:p>
                  </w:txbxContent>
                </v:textbox>
                <w10:wrap type="none"/>
              </v:shape>
            </w:pict>
          </mc:Fallback>
        </mc:AlternateContent>
      </w:r>
      <w:r>
        <w:rPr>
          <w:w w:val="110"/>
        </w:rPr>
        <w:t>relationship</w:t>
      </w:r>
      <w:r>
        <w:rPr>
          <w:spacing w:val="-11"/>
          <w:w w:val="110"/>
        </w:rPr>
        <w:t> </w:t>
      </w:r>
      <w:r>
        <w:rPr>
          <w:w w:val="110"/>
        </w:rPr>
        <w:t>of</w:t>
      </w:r>
      <w:r>
        <w:rPr>
          <w:spacing w:val="-9"/>
          <w:w w:val="110"/>
        </w:rPr>
        <w:t> </w:t>
      </w:r>
      <w:r>
        <w:rPr>
          <w:w w:val="110"/>
        </w:rPr>
        <w:t>the</w:t>
      </w:r>
      <w:r>
        <w:rPr>
          <w:spacing w:val="-7"/>
          <w:w w:val="110"/>
        </w:rPr>
        <w:t> </w:t>
      </w:r>
      <w:r>
        <w:rPr>
          <w:rFonts w:ascii="STIX Math" w:eastAsia="STIX Math"/>
          <w:i/>
          <w:w w:val="110"/>
        </w:rPr>
        <w:t>𝑙</w:t>
      </w:r>
      <w:r>
        <w:rPr>
          <w:w w:val="110"/>
        </w:rPr>
        <w:t>th</w:t>
      </w:r>
      <w:r>
        <w:rPr>
          <w:spacing w:val="-8"/>
          <w:w w:val="110"/>
        </w:rPr>
        <w:t> </w:t>
      </w:r>
      <w:r>
        <w:rPr>
          <w:w w:val="110"/>
        </w:rPr>
        <w:t>gene</w:t>
      </w:r>
      <w:r>
        <w:rPr>
          <w:spacing w:val="-7"/>
          <w:w w:val="110"/>
        </w:rPr>
        <w:t> </w:t>
      </w:r>
      <w:r>
        <w:rPr>
          <w:w w:val="110"/>
        </w:rPr>
        <w:t>and</w:t>
      </w:r>
      <w:r>
        <w:rPr>
          <w:spacing w:val="-8"/>
          <w:w w:val="110"/>
        </w:rPr>
        <w:t> </w:t>
      </w:r>
      <w:r>
        <w:rPr>
          <w:rFonts w:ascii="STIX Math" w:eastAsia="STIX Math"/>
          <w:i/>
          <w:w w:val="110"/>
        </w:rPr>
        <w:t>𝑠</w:t>
      </w:r>
      <w:r>
        <w:rPr>
          <w:w w:val="110"/>
        </w:rPr>
        <w:t>th</w:t>
      </w:r>
      <w:r>
        <w:rPr>
          <w:spacing w:val="-7"/>
          <w:w w:val="110"/>
        </w:rPr>
        <w:t> </w:t>
      </w:r>
      <w:r>
        <w:rPr>
          <w:w w:val="110"/>
        </w:rPr>
        <w:t>gene,</w:t>
      </w:r>
      <w:r>
        <w:rPr>
          <w:spacing w:val="-7"/>
          <w:w w:val="110"/>
        </w:rPr>
        <w:t> </w:t>
      </w:r>
      <w:r>
        <w:rPr>
          <w:w w:val="110"/>
        </w:rPr>
        <w:t>where</w:t>
      </w:r>
      <w:r>
        <w:rPr>
          <w:spacing w:val="-7"/>
          <w:w w:val="110"/>
        </w:rPr>
        <w:t> </w:t>
      </w:r>
      <w:r>
        <w:rPr>
          <w:rFonts w:ascii="STIX Math" w:eastAsia="STIX Math"/>
          <w:w w:val="110"/>
        </w:rPr>
        <w:t>1</w:t>
      </w:r>
      <w:r>
        <w:rPr>
          <w:rFonts w:ascii="STIX Math" w:eastAsia="STIX Math"/>
          <w:spacing w:val="80"/>
          <w:w w:val="110"/>
        </w:rPr>
        <w:t> </w:t>
      </w:r>
      <w:r>
        <w:rPr>
          <w:rFonts w:ascii="STIX Math" w:eastAsia="STIX Math"/>
          <w:i/>
          <w:w w:val="110"/>
        </w:rPr>
        <w:t>𝑙,</w:t>
      </w:r>
      <w:r>
        <w:rPr>
          <w:rFonts w:ascii="STIX Math" w:eastAsia="STIX Math"/>
          <w:i/>
          <w:spacing w:val="-11"/>
          <w:w w:val="110"/>
        </w:rPr>
        <w:t> </w:t>
      </w:r>
      <w:r>
        <w:rPr>
          <w:rFonts w:ascii="STIX Math" w:eastAsia="STIX Math"/>
          <w:i/>
          <w:w w:val="110"/>
        </w:rPr>
        <w:t>𝑠</w:t>
      </w:r>
      <w:r>
        <w:rPr>
          <w:rFonts w:ascii="STIX Math" w:eastAsia="STIX Math"/>
          <w:i/>
          <w:spacing w:val="80"/>
          <w:w w:val="110"/>
        </w:rPr>
        <w:t> </w:t>
      </w:r>
      <w:r>
        <w:rPr>
          <w:rFonts w:ascii="STIX Math" w:eastAsia="STIX Math"/>
          <w:i/>
          <w:w w:val="110"/>
        </w:rPr>
        <w:t>𝑝,</w:t>
      </w:r>
      <w:r>
        <w:rPr>
          <w:rFonts w:ascii="STIX Math" w:eastAsia="STIX Math"/>
          <w:i/>
          <w:spacing w:val="-11"/>
          <w:w w:val="110"/>
        </w:rPr>
        <w:t> </w:t>
      </w:r>
      <w:r>
        <w:rPr>
          <w:rFonts w:ascii="STIX Math" w:eastAsia="STIX Math"/>
          <w:i/>
          <w:w w:val="110"/>
        </w:rPr>
        <w:t>𝑙</w:t>
      </w:r>
      <w:r>
        <w:rPr>
          <w:rFonts w:ascii="STIX Math" w:eastAsia="STIX Math"/>
          <w:i/>
          <w:spacing w:val="80"/>
          <w:w w:val="110"/>
        </w:rPr>
        <w:t> </w:t>
      </w:r>
      <w:r>
        <w:rPr>
          <w:rFonts w:ascii="STIX Math" w:eastAsia="STIX Math"/>
          <w:i/>
          <w:w w:val="110"/>
        </w:rPr>
        <w:t>𝑠</w:t>
      </w:r>
      <w:r>
        <w:rPr>
          <w:w w:val="110"/>
        </w:rPr>
        <w:t>.</w:t>
      </w:r>
      <w:r>
        <w:rPr>
          <w:spacing w:val="-7"/>
          <w:w w:val="110"/>
        </w:rPr>
        <w:t> </w:t>
      </w:r>
      <w:r>
        <w:rPr>
          <w:w w:val="110"/>
        </w:rPr>
        <w:t>Denote tionship</w:t>
      </w:r>
      <w:r>
        <w:rPr>
          <w:spacing w:val="1"/>
          <w:w w:val="110"/>
        </w:rPr>
        <w:t> </w:t>
      </w:r>
      <w:r>
        <w:rPr>
          <w:w w:val="110"/>
        </w:rPr>
        <w:t>may</w:t>
      </w:r>
      <w:r>
        <w:rPr>
          <w:spacing w:val="1"/>
          <w:w w:val="110"/>
        </w:rPr>
        <w:t> </w:t>
      </w:r>
      <w:r>
        <w:rPr>
          <w:w w:val="110"/>
        </w:rPr>
        <w:t>smoothly</w:t>
      </w:r>
      <w:r>
        <w:rPr>
          <w:spacing w:val="1"/>
          <w:w w:val="110"/>
        </w:rPr>
        <w:t> </w:t>
      </w:r>
      <w:r>
        <w:rPr>
          <w:w w:val="110"/>
        </w:rPr>
        <w:t>change.</w:t>
      </w:r>
      <w:r>
        <w:rPr>
          <w:spacing w:val="1"/>
          <w:w w:val="110"/>
        </w:rPr>
        <w:t> </w:t>
      </w:r>
      <w:r>
        <w:rPr>
          <w:w w:val="110"/>
        </w:rPr>
        <w:t>Suppose</w:t>
      </w:r>
      <w:r>
        <w:rPr>
          <w:spacing w:val="1"/>
          <w:w w:val="110"/>
        </w:rPr>
        <w:t> </w:t>
      </w:r>
      <w:r>
        <w:rPr>
          <w:w w:val="110"/>
        </w:rPr>
        <w:t>we</w:t>
      </w:r>
      <w:r>
        <w:rPr>
          <w:spacing w:val="1"/>
          <w:w w:val="110"/>
        </w:rPr>
        <w:t> </w:t>
      </w:r>
      <w:r>
        <w:rPr>
          <w:w w:val="110"/>
        </w:rPr>
        <w:t>want</w:t>
      </w:r>
      <w:r>
        <w:rPr>
          <w:spacing w:val="1"/>
          <w:w w:val="110"/>
        </w:rPr>
        <w:t> </w:t>
      </w:r>
      <w:r>
        <w:rPr>
          <w:w w:val="110"/>
        </w:rPr>
        <w:t>to</w:t>
      </w:r>
      <w:r>
        <w:rPr>
          <w:spacing w:val="1"/>
          <w:w w:val="110"/>
        </w:rPr>
        <w:t> </w:t>
      </w:r>
      <w:r>
        <w:rPr>
          <w:w w:val="110"/>
        </w:rPr>
        <w:t>study</w:t>
      </w:r>
      <w:r>
        <w:rPr>
          <w:spacing w:val="1"/>
          <w:w w:val="110"/>
        </w:rPr>
        <w:t> </w:t>
      </w:r>
      <w:r>
        <w:rPr>
          <w:w w:val="110"/>
        </w:rPr>
        <w:t>the</w:t>
      </w:r>
      <w:r>
        <w:rPr>
          <w:spacing w:val="2"/>
          <w:w w:val="110"/>
        </w:rPr>
        <w:t> </w:t>
      </w:r>
      <w:r>
        <w:rPr>
          <w:spacing w:val="-2"/>
          <w:w w:val="110"/>
        </w:rPr>
        <w:t>dynamic</w:t>
      </w:r>
    </w:p>
    <w:p>
      <w:pPr>
        <w:pStyle w:val="BodyText"/>
        <w:spacing w:line="134" w:lineRule="exact"/>
        <w:jc w:val="both"/>
      </w:pPr>
      <w:r>
        <w:rPr>
          <w:rFonts w:ascii="STIX Math" w:hAnsi="STIX Math" w:cs="STIX Math" w:eastAsia="STIX Math"/>
          <w:i/>
          <w:iCs/>
        </w:rPr>
        <w:t>𝑋</w:t>
      </w:r>
      <w:r>
        <w:rPr>
          <w:rFonts w:ascii="DejaVu Sans" w:hAnsi="DejaVu Sans" w:cs="DejaVu Sans" w:eastAsia="DejaVu Sans"/>
          <w:vertAlign w:val="superscript"/>
        </w:rPr>
        <w:t>⟨</w:t>
      </w:r>
      <w:r>
        <w:rPr>
          <w:rFonts w:ascii="STIX Math" w:hAnsi="STIX Math" w:cs="STIX Math" w:eastAsia="STIX Math"/>
          <w:i/>
          <w:iCs/>
          <w:vertAlign w:val="superscript"/>
        </w:rPr>
        <w:t>𝑙</w:t>
      </w:r>
      <w:r>
        <w:rPr>
          <w:rFonts w:ascii="DejaVu Sans" w:hAnsi="DejaVu Sans" w:cs="DejaVu Sans" w:eastAsia="DejaVu Sans"/>
          <w:vertAlign w:val="superscript"/>
        </w:rPr>
        <w:t>⟩</w:t>
      </w:r>
      <w:r>
        <w:rPr>
          <w:rFonts w:ascii="STIX Math" w:hAnsi="STIX Math" w:cs="STIX Math" w:eastAsia="STIX Math"/>
          <w:vertAlign w:val="baseline"/>
        </w:rPr>
        <w:t>(</w:t>
      </w:r>
      <w:r>
        <w:rPr>
          <w:rFonts w:ascii="STIX Math" w:hAnsi="STIX Math" w:cs="STIX Math" w:eastAsia="STIX Math"/>
          <w:i/>
          <w:iCs/>
          <w:vertAlign w:val="baseline"/>
        </w:rPr>
        <w:t>𝑡</w:t>
      </w:r>
      <w:r>
        <w:rPr>
          <w:rFonts w:ascii="STIX Math" w:hAnsi="STIX Math" w:cs="STIX Math" w:eastAsia="STIX Math"/>
          <w:vertAlign w:val="baseline"/>
        </w:rPr>
        <w:t>)</w:t>
      </w:r>
      <w:r>
        <w:rPr>
          <w:rFonts w:ascii="STIX Math" w:hAnsi="STIX Math" w:cs="STIX Math" w:eastAsia="STIX Math"/>
          <w:spacing w:val="23"/>
          <w:vertAlign w:val="baseline"/>
        </w:rPr>
        <w:t> </w:t>
      </w:r>
      <w:r>
        <w:rPr>
          <w:vertAlign w:val="baseline"/>
        </w:rPr>
        <w:t>and</w:t>
      </w:r>
      <w:r>
        <w:rPr>
          <w:spacing w:val="24"/>
          <w:vertAlign w:val="baseline"/>
        </w:rPr>
        <w:t> </w:t>
      </w:r>
      <w:r>
        <w:rPr>
          <w:rFonts w:ascii="STIX Math" w:hAnsi="STIX Math" w:cs="STIX Math" w:eastAsia="STIX Math"/>
          <w:i/>
          <w:iCs/>
          <w:vertAlign w:val="baseline"/>
        </w:rPr>
        <w:t>𝑋</w:t>
      </w:r>
      <w:r>
        <w:rPr>
          <w:rFonts w:ascii="DejaVu Sans" w:hAnsi="DejaVu Sans" w:cs="DejaVu Sans" w:eastAsia="DejaVu Sans"/>
          <w:vertAlign w:val="superscript"/>
        </w:rPr>
        <w:t>⟨</w:t>
      </w:r>
      <w:r>
        <w:rPr>
          <w:rFonts w:ascii="STIX Math" w:hAnsi="STIX Math" w:cs="STIX Math" w:eastAsia="STIX Math"/>
          <w:i/>
          <w:iCs/>
          <w:vertAlign w:val="superscript"/>
        </w:rPr>
        <w:t>𝑠</w:t>
      </w:r>
      <w:r>
        <w:rPr>
          <w:rFonts w:ascii="DejaVu Sans" w:hAnsi="DejaVu Sans" w:cs="DejaVu Sans" w:eastAsia="DejaVu Sans"/>
          <w:vertAlign w:val="superscript"/>
        </w:rPr>
        <w:t>⟩</w:t>
      </w:r>
      <w:r>
        <w:rPr>
          <w:rFonts w:ascii="STIX Math" w:hAnsi="STIX Math" w:cs="STIX Math" w:eastAsia="STIX Math"/>
          <w:vertAlign w:val="baseline"/>
        </w:rPr>
        <w:t>(</w:t>
      </w:r>
      <w:r>
        <w:rPr>
          <w:rFonts w:ascii="STIX Math" w:hAnsi="STIX Math" w:cs="STIX Math" w:eastAsia="STIX Math"/>
          <w:i/>
          <w:iCs/>
          <w:vertAlign w:val="baseline"/>
        </w:rPr>
        <w:t>𝑡</w:t>
      </w:r>
      <w:r>
        <w:rPr>
          <w:rFonts w:ascii="STIX Math" w:hAnsi="STIX Math" w:cs="STIX Math" w:eastAsia="STIX Math"/>
          <w:vertAlign w:val="baseline"/>
        </w:rPr>
        <w:t>)</w:t>
      </w:r>
      <w:r>
        <w:rPr>
          <w:rFonts w:ascii="STIX Math" w:hAnsi="STIX Math" w:cs="STIX Math" w:eastAsia="STIX Math"/>
          <w:spacing w:val="24"/>
          <w:vertAlign w:val="baseline"/>
        </w:rPr>
        <w:t> </w:t>
      </w:r>
      <w:r>
        <w:rPr>
          <w:vertAlign w:val="baseline"/>
        </w:rPr>
        <w:t>as</w:t>
      </w:r>
      <w:r>
        <w:rPr>
          <w:spacing w:val="23"/>
          <w:vertAlign w:val="baseline"/>
        </w:rPr>
        <w:t> </w:t>
      </w:r>
      <w:r>
        <w:rPr>
          <w:vertAlign w:val="baseline"/>
        </w:rPr>
        <w:t>the</w:t>
      </w:r>
      <w:r>
        <w:rPr>
          <w:spacing w:val="24"/>
          <w:vertAlign w:val="baseline"/>
        </w:rPr>
        <w:t> </w:t>
      </w:r>
      <w:r>
        <w:rPr>
          <w:rFonts w:ascii="STIX Math" w:hAnsi="STIX Math" w:cs="STIX Math" w:eastAsia="STIX Math"/>
          <w:i/>
          <w:iCs/>
          <w:vertAlign w:val="baseline"/>
        </w:rPr>
        <w:t>𝑙</w:t>
      </w:r>
      <w:r>
        <w:rPr>
          <w:vertAlign w:val="baseline"/>
        </w:rPr>
        <w:t>th</w:t>
      </w:r>
      <w:r>
        <w:rPr>
          <w:spacing w:val="24"/>
          <w:vertAlign w:val="baseline"/>
        </w:rPr>
        <w:t> </w:t>
      </w:r>
      <w:r>
        <w:rPr>
          <w:vertAlign w:val="baseline"/>
        </w:rPr>
        <w:t>gene</w:t>
      </w:r>
      <w:r>
        <w:rPr>
          <w:spacing w:val="23"/>
          <w:vertAlign w:val="baseline"/>
        </w:rPr>
        <w:t> </w:t>
      </w:r>
      <w:r>
        <w:rPr>
          <w:vertAlign w:val="baseline"/>
        </w:rPr>
        <w:t>and</w:t>
      </w:r>
      <w:r>
        <w:rPr>
          <w:spacing w:val="24"/>
          <w:vertAlign w:val="baseline"/>
        </w:rPr>
        <w:t> </w:t>
      </w:r>
      <w:r>
        <w:rPr>
          <w:rFonts w:ascii="STIX Math" w:hAnsi="STIX Math" w:cs="STIX Math" w:eastAsia="STIX Math"/>
          <w:i/>
          <w:iCs/>
          <w:vertAlign w:val="baseline"/>
        </w:rPr>
        <w:t>𝑠</w:t>
      </w:r>
      <w:r>
        <w:rPr>
          <w:vertAlign w:val="baseline"/>
        </w:rPr>
        <w:t>th</w:t>
      </w:r>
      <w:r>
        <w:rPr>
          <w:spacing w:val="24"/>
          <w:vertAlign w:val="baseline"/>
        </w:rPr>
        <w:t> </w:t>
      </w:r>
      <w:r>
        <w:rPr>
          <w:vertAlign w:val="baseline"/>
        </w:rPr>
        <w:t>gene’s</w:t>
      </w:r>
      <w:r>
        <w:rPr>
          <w:spacing w:val="23"/>
          <w:vertAlign w:val="baseline"/>
        </w:rPr>
        <w:t> </w:t>
      </w:r>
      <w:r>
        <w:rPr>
          <w:vertAlign w:val="baseline"/>
        </w:rPr>
        <w:t>expression</w:t>
      </w:r>
      <w:r>
        <w:rPr>
          <w:spacing w:val="24"/>
          <w:vertAlign w:val="baseline"/>
        </w:rPr>
        <w:t> </w:t>
      </w:r>
      <w:r>
        <w:rPr>
          <w:vertAlign w:val="baseline"/>
        </w:rPr>
        <w:t>values</w:t>
      </w:r>
      <w:r>
        <w:rPr>
          <w:spacing w:val="24"/>
          <w:vertAlign w:val="baseline"/>
        </w:rPr>
        <w:t> </w:t>
      </w:r>
      <w:r>
        <w:rPr>
          <w:vertAlign w:val="baseline"/>
        </w:rPr>
        <w:t>of</w:t>
      </w:r>
      <w:r>
        <w:rPr>
          <w:spacing w:val="23"/>
          <w:vertAlign w:val="baseline"/>
        </w:rPr>
        <w:t> </w:t>
      </w:r>
      <w:r>
        <w:rPr>
          <w:spacing w:val="-4"/>
          <w:vertAlign w:val="baseline"/>
        </w:rPr>
        <w:t>cell</w:t>
      </w:r>
    </w:p>
    <w:p>
      <w:pPr>
        <w:spacing w:after="0" w:line="134" w:lineRule="exact"/>
        <w:jc w:val="both"/>
        <w:sectPr>
          <w:type w:val="continuous"/>
          <w:pgSz w:w="11910" w:h="15880"/>
          <w:pgMar w:header="668" w:footer="485" w:top="620" w:bottom="280" w:left="640" w:right="620"/>
          <w:cols w:num="2" w:equalWidth="0">
            <w:col w:w="5187" w:space="193"/>
            <w:col w:w="5270"/>
          </w:cols>
        </w:sectPr>
      </w:pPr>
    </w:p>
    <w:p>
      <w:pPr>
        <w:tabs>
          <w:tab w:pos="2173" w:val="left" w:leader="none"/>
        </w:tabs>
        <w:spacing w:line="51" w:lineRule="exact" w:before="0"/>
        <w:ind w:left="1407" w:right="0" w:firstLine="0"/>
        <w:jc w:val="center"/>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51" w:lineRule="exact"/>
        <w:jc w:val="center"/>
        <w:rPr>
          <w:rFonts w:ascii="STIX Math" w:eastAsia="STIX Math"/>
          <w:sz w:val="12"/>
        </w:rPr>
        <w:sectPr>
          <w:type w:val="continuous"/>
          <w:pgSz w:w="11910" w:h="15880"/>
          <w:pgMar w:header="668" w:footer="485" w:top="620" w:bottom="280" w:left="640" w:right="620"/>
        </w:sectPr>
      </w:pPr>
    </w:p>
    <w:p>
      <w:pPr>
        <w:pStyle w:val="ListParagraph"/>
        <w:numPr>
          <w:ilvl w:val="2"/>
          <w:numId w:val="1"/>
        </w:numPr>
        <w:tabs>
          <w:tab w:pos="597" w:val="left" w:leader="none"/>
        </w:tabs>
        <w:spacing w:line="240" w:lineRule="auto" w:before="273" w:after="0"/>
        <w:ind w:left="597" w:right="0" w:hanging="479"/>
        <w:jc w:val="left"/>
        <w:rPr>
          <w:rFonts w:ascii="DejaVu Serif Condensed"/>
          <w:i/>
          <w:sz w:val="16"/>
        </w:rPr>
      </w:pPr>
      <w:r>
        <w:rPr>
          <w:rFonts w:ascii="DejaVu Serif Condensed"/>
          <w:i/>
          <w:spacing w:val="-2"/>
          <w:w w:val="90"/>
          <w:sz w:val="16"/>
        </w:rPr>
        <w:t>Individual</w:t>
      </w:r>
      <w:r>
        <w:rPr>
          <w:rFonts w:ascii="DejaVu Serif Condensed"/>
          <w:i/>
          <w:sz w:val="16"/>
        </w:rPr>
        <w:t> </w:t>
      </w:r>
      <w:r>
        <w:rPr>
          <w:rFonts w:ascii="DejaVu Serif Condensed"/>
          <w:i/>
          <w:spacing w:val="-2"/>
          <w:w w:val="90"/>
          <w:sz w:val="16"/>
        </w:rPr>
        <w:t>cell</w:t>
      </w:r>
      <w:r>
        <w:rPr>
          <w:rFonts w:ascii="DejaVu Serif Condensed"/>
          <w:i/>
          <w:spacing w:val="1"/>
          <w:sz w:val="16"/>
        </w:rPr>
        <w:t> </w:t>
      </w:r>
      <w:r>
        <w:rPr>
          <w:rFonts w:ascii="DejaVu Serif Condensed"/>
          <w:i/>
          <w:spacing w:val="-2"/>
          <w:w w:val="90"/>
          <w:sz w:val="16"/>
        </w:rPr>
        <w:t>fate</w:t>
      </w:r>
      <w:r>
        <w:rPr>
          <w:rFonts w:ascii="DejaVu Serif Condensed"/>
          <w:i/>
          <w:sz w:val="16"/>
        </w:rPr>
        <w:t> </w:t>
      </w:r>
      <w:r>
        <w:rPr>
          <w:rFonts w:ascii="DejaVu Serif Condensed"/>
          <w:i/>
          <w:spacing w:val="-2"/>
          <w:w w:val="90"/>
          <w:sz w:val="16"/>
        </w:rPr>
        <w:t>trajectories</w:t>
      </w:r>
      <w:r>
        <w:rPr>
          <w:rFonts w:ascii="DejaVu Serif Condensed"/>
          <w:i/>
          <w:spacing w:val="2"/>
          <w:sz w:val="16"/>
        </w:rPr>
        <w:t> </w:t>
      </w:r>
      <w:r>
        <w:rPr>
          <w:rFonts w:ascii="DejaVu Serif Condensed"/>
          <w:i/>
          <w:spacing w:val="-2"/>
          <w:w w:val="90"/>
          <w:sz w:val="16"/>
        </w:rPr>
        <w:t>by</w:t>
      </w:r>
      <w:r>
        <w:rPr>
          <w:rFonts w:ascii="DejaVu Serif Condensed"/>
          <w:i/>
          <w:sz w:val="16"/>
        </w:rPr>
        <w:t> </w:t>
      </w:r>
      <w:r>
        <w:rPr>
          <w:rFonts w:ascii="DejaVu Serif Condensed"/>
          <w:i/>
          <w:spacing w:val="-2"/>
          <w:w w:val="90"/>
          <w:sz w:val="16"/>
        </w:rPr>
        <w:t>smoothing</w:t>
      </w:r>
      <w:r>
        <w:rPr>
          <w:rFonts w:ascii="DejaVu Serif Condensed"/>
          <w:i/>
          <w:spacing w:val="1"/>
          <w:sz w:val="16"/>
        </w:rPr>
        <w:t> </w:t>
      </w:r>
      <w:r>
        <w:rPr>
          <w:rFonts w:ascii="DejaVu Serif Condensed"/>
          <w:i/>
          <w:spacing w:val="-2"/>
          <w:w w:val="90"/>
          <w:sz w:val="16"/>
        </w:rPr>
        <w:t>spline</w:t>
      </w:r>
      <w:r>
        <w:rPr>
          <w:rFonts w:ascii="DejaVu Serif Condensed"/>
          <w:i/>
          <w:spacing w:val="1"/>
          <w:sz w:val="16"/>
        </w:rPr>
        <w:t> </w:t>
      </w:r>
      <w:r>
        <w:rPr>
          <w:rFonts w:ascii="DejaVu Serif Condensed"/>
          <w:i/>
          <w:spacing w:val="-2"/>
          <w:w w:val="90"/>
          <w:sz w:val="16"/>
        </w:rPr>
        <w:t>model</w:t>
      </w:r>
    </w:p>
    <w:p>
      <w:pPr>
        <w:pStyle w:val="BodyText"/>
        <w:spacing w:line="112" w:lineRule="auto" w:before="62"/>
        <w:ind w:firstLine="239"/>
      </w:pPr>
      <w:bookmarkStart w:name="_bookmark13" w:id="21"/>
      <w:bookmarkEnd w:id="21"/>
      <w:r>
        <w:rPr/>
      </w:r>
      <w:r>
        <w:rPr>
          <w:w w:val="110"/>
        </w:rPr>
        <w:t>the</w:t>
      </w:r>
      <w:r>
        <w:rPr>
          <w:w w:val="110"/>
        </w:rPr>
        <w:t> individual</w:t>
      </w:r>
      <w:r>
        <w:rPr>
          <w:w w:val="110"/>
        </w:rPr>
        <w:t> cell</w:t>
      </w:r>
      <w:r>
        <w:rPr>
          <w:spacing w:val="1"/>
          <w:w w:val="110"/>
        </w:rPr>
        <w:t> </w:t>
      </w:r>
      <w:r>
        <w:rPr>
          <w:w w:val="110"/>
        </w:rPr>
        <w:t>lineages</w:t>
      </w:r>
      <w:r>
        <w:rPr>
          <w:w w:val="110"/>
        </w:rPr>
        <w:t> at</w:t>
      </w:r>
      <w:r>
        <w:rPr>
          <w:spacing w:val="4"/>
          <w:w w:val="110"/>
        </w:rPr>
        <w:t> </w:t>
      </w:r>
      <w:r>
        <w:rPr>
          <w:w w:val="110"/>
        </w:rPr>
        <w:t>time</w:t>
      </w:r>
      <w:r>
        <w:rPr>
          <w:spacing w:val="4"/>
          <w:w w:val="110"/>
        </w:rPr>
        <w:t> </w:t>
      </w:r>
      <w:r>
        <w:rPr>
          <w:w w:val="110"/>
        </w:rPr>
        <w:t>points</w:t>
      </w:r>
      <w:r>
        <w:rPr>
          <w:spacing w:val="4"/>
          <w:w w:val="110"/>
        </w:rPr>
        <w:t> </w:t>
      </w:r>
      <w:r>
        <w:rPr>
          <w:rFonts w:ascii="STIX Math" w:eastAsia="STIX Math"/>
          <w:i/>
          <w:w w:val="110"/>
        </w:rPr>
        <w:t>𝑡</w:t>
      </w:r>
      <w:r>
        <w:rPr>
          <w:rFonts w:ascii="STIX Math" w:eastAsia="STIX Math"/>
          <w:i/>
          <w:spacing w:val="4"/>
          <w:w w:val="110"/>
        </w:rPr>
        <w:t> </w:t>
      </w:r>
      <w:r>
        <w:rPr>
          <w:w w:val="110"/>
        </w:rPr>
        <w:t>and</w:t>
      </w:r>
      <w:r>
        <w:rPr>
          <w:spacing w:val="4"/>
          <w:w w:val="110"/>
        </w:rPr>
        <w:t> </w:t>
      </w:r>
      <w:r>
        <w:rPr>
          <w:rFonts w:ascii="STIX Math" w:eastAsia="STIX Math"/>
          <w:i/>
          <w:w w:val="110"/>
        </w:rPr>
        <w:t>𝑡</w:t>
      </w:r>
      <w:r>
        <w:rPr>
          <w:rFonts w:ascii="STIX Math" w:eastAsia="STIX Math"/>
          <w:i/>
          <w:spacing w:val="-11"/>
          <w:w w:val="110"/>
        </w:rPr>
        <w:t> </w:t>
      </w:r>
      <w:r>
        <w:rPr>
          <w:rFonts w:ascii="STIX Math" w:eastAsia="STIX Math"/>
          <w:w w:val="110"/>
        </w:rPr>
        <w:t>+</w:t>
      </w:r>
      <w:r>
        <w:rPr>
          <w:rFonts w:ascii="STIX Math" w:eastAsia="STIX Math"/>
          <w:spacing w:val="-11"/>
          <w:w w:val="110"/>
        </w:rPr>
        <w:t> </w:t>
      </w:r>
      <w:r>
        <w:rPr>
          <w:rFonts w:ascii="STIX Math" w:eastAsia="STIX Math"/>
          <w:w w:val="110"/>
        </w:rPr>
        <w:t>1</w:t>
      </w:r>
      <w:r>
        <w:rPr>
          <w:w w:val="110"/>
        </w:rPr>
        <w:t>.</w:t>
      </w:r>
      <w:r>
        <w:rPr>
          <w:spacing w:val="4"/>
          <w:w w:val="110"/>
        </w:rPr>
        <w:t> </w:t>
      </w:r>
      <w:r>
        <w:rPr>
          <w:w w:val="110"/>
        </w:rPr>
        <w:t>We</w:t>
      </w:r>
      <w:r>
        <w:rPr>
          <w:spacing w:val="4"/>
          <w:w w:val="110"/>
        </w:rPr>
        <w:t> </w:t>
      </w:r>
      <w:r>
        <w:rPr>
          <w:w w:val="110"/>
        </w:rPr>
        <w:t>then</w:t>
      </w:r>
      <w:r>
        <w:rPr>
          <w:spacing w:val="4"/>
          <w:w w:val="110"/>
        </w:rPr>
        <w:t> </w:t>
      </w:r>
      <w:r>
        <w:rPr>
          <w:w w:val="110"/>
        </w:rPr>
        <w:t>align After</w:t>
      </w:r>
      <w:r>
        <w:rPr>
          <w:spacing w:val="32"/>
          <w:w w:val="110"/>
        </w:rPr>
        <w:t> </w:t>
      </w:r>
      <w:r>
        <w:rPr>
          <w:w w:val="110"/>
        </w:rPr>
        <w:t>we</w:t>
      </w:r>
      <w:r>
        <w:rPr>
          <w:spacing w:val="32"/>
          <w:w w:val="110"/>
        </w:rPr>
        <w:t> </w:t>
      </w:r>
      <w:r>
        <w:rPr>
          <w:w w:val="110"/>
        </w:rPr>
        <w:t>align</w:t>
      </w:r>
      <w:r>
        <w:rPr>
          <w:spacing w:val="32"/>
          <w:w w:val="110"/>
        </w:rPr>
        <w:t> </w:t>
      </w:r>
      <w:r>
        <w:rPr>
          <w:w w:val="110"/>
        </w:rPr>
        <w:t>the</w:t>
      </w:r>
      <w:r>
        <w:rPr>
          <w:spacing w:val="32"/>
          <w:w w:val="110"/>
        </w:rPr>
        <w:t> </w:t>
      </w:r>
      <w:r>
        <w:rPr>
          <w:w w:val="110"/>
        </w:rPr>
        <w:t>cells</w:t>
      </w:r>
      <w:r>
        <w:rPr>
          <w:spacing w:val="32"/>
          <w:w w:val="110"/>
        </w:rPr>
        <w:t> </w:t>
      </w:r>
      <w:r>
        <w:rPr>
          <w:w w:val="110"/>
        </w:rPr>
        <w:t>from</w:t>
      </w:r>
      <w:r>
        <w:rPr>
          <w:spacing w:val="32"/>
          <w:w w:val="110"/>
        </w:rPr>
        <w:t> </w:t>
      </w:r>
      <w:r>
        <w:rPr>
          <w:w w:val="110"/>
        </w:rPr>
        <w:t>different</w:t>
      </w:r>
      <w:r>
        <w:rPr>
          <w:spacing w:val="32"/>
          <w:w w:val="110"/>
        </w:rPr>
        <w:t> </w:t>
      </w:r>
      <w:r>
        <w:rPr>
          <w:w w:val="110"/>
        </w:rPr>
        <w:t>time</w:t>
      </w:r>
      <w:r>
        <w:rPr>
          <w:spacing w:val="32"/>
          <w:w w:val="110"/>
        </w:rPr>
        <w:t> </w:t>
      </w:r>
      <w:r>
        <w:rPr>
          <w:w w:val="110"/>
        </w:rPr>
        <w:t>points,</w:t>
      </w:r>
      <w:r>
        <w:rPr>
          <w:spacing w:val="32"/>
          <w:w w:val="110"/>
        </w:rPr>
        <w:t> </w:t>
      </w:r>
      <w:r>
        <w:rPr>
          <w:w w:val="110"/>
        </w:rPr>
        <w:t>we</w:t>
      </w:r>
      <w:r>
        <w:rPr>
          <w:spacing w:val="32"/>
          <w:w w:val="110"/>
        </w:rPr>
        <w:t> </w:t>
      </w:r>
      <w:r>
        <w:rPr>
          <w:w w:val="110"/>
        </w:rPr>
        <w:t>can</w:t>
      </w:r>
      <w:r>
        <w:rPr>
          <w:spacing w:val="32"/>
          <w:w w:val="110"/>
        </w:rPr>
        <w:t> </w:t>
      </w:r>
      <w:r>
        <w:rPr>
          <w:w w:val="110"/>
        </w:rPr>
        <w:t>obtain</w:t>
      </w:r>
    </w:p>
    <w:p>
      <w:pPr>
        <w:pStyle w:val="BodyText"/>
        <w:spacing w:line="104" w:lineRule="exact"/>
      </w:pPr>
      <w:r>
        <w:rPr/>
        <w:br w:type="column"/>
      </w:r>
      <w:r>
        <w:rPr>
          <w:w w:val="105"/>
        </w:rPr>
        <w:t>fate</w:t>
      </w:r>
      <w:r>
        <w:rPr>
          <w:spacing w:val="1"/>
          <w:w w:val="105"/>
        </w:rPr>
        <w:t> </w:t>
      </w:r>
      <w:r>
        <w:rPr>
          <w:w w:val="105"/>
        </w:rPr>
        <w:t>trajectories</w:t>
      </w:r>
      <w:r>
        <w:rPr>
          <w:spacing w:val="2"/>
          <w:w w:val="105"/>
        </w:rPr>
        <w:t> </w:t>
      </w:r>
      <w:r>
        <w:rPr>
          <w:rFonts w:ascii="STIX Math" w:hAnsi="STIX Math" w:eastAsia="STIX Math"/>
          <w:i/>
          <w:w w:val="105"/>
        </w:rPr>
        <w:t>𝑖</w:t>
      </w:r>
      <w:r>
        <w:rPr>
          <w:w w:val="105"/>
        </w:rPr>
        <w:t>,</w:t>
      </w:r>
      <w:r>
        <w:rPr>
          <w:spacing w:val="2"/>
          <w:w w:val="105"/>
        </w:rPr>
        <w:t> </w:t>
      </w:r>
      <w:r>
        <w:rPr>
          <w:w w:val="105"/>
        </w:rPr>
        <w:t>and</w:t>
      </w:r>
      <w:r>
        <w:rPr>
          <w:spacing w:val="2"/>
          <w:w w:val="105"/>
        </w:rPr>
        <w:t> </w:t>
      </w:r>
      <w:r>
        <w:rPr>
          <w:rFonts w:ascii="STIX Math" w:hAnsi="STIX Math" w:eastAsia="STIX Math"/>
          <w:i/>
          <w:w w:val="105"/>
        </w:rPr>
        <w:t>𝑖</w:t>
      </w:r>
      <w:r>
        <w:rPr>
          <w:rFonts w:ascii="STIX Math" w:hAnsi="STIX Math" w:eastAsia="STIX Math"/>
          <w:i/>
          <w:spacing w:val="8"/>
          <w:w w:val="105"/>
        </w:rPr>
        <w:t> </w:t>
      </w:r>
      <w:r>
        <w:rPr>
          <w:rFonts w:ascii="STIX Math" w:hAnsi="STIX Math" w:eastAsia="STIX Math"/>
          <w:w w:val="105"/>
        </w:rPr>
        <w:t>=</w:t>
      </w:r>
      <w:r>
        <w:rPr>
          <w:rFonts w:ascii="STIX Math" w:hAnsi="STIX Math" w:eastAsia="STIX Math"/>
          <w:spacing w:val="9"/>
          <w:w w:val="105"/>
        </w:rPr>
        <w:t> </w:t>
      </w:r>
      <w:r>
        <w:rPr>
          <w:rFonts w:ascii="STIX Math" w:hAnsi="STIX Math" w:eastAsia="STIX Math"/>
          <w:w w:val="105"/>
        </w:rPr>
        <w:t>1</w:t>
      </w:r>
      <w:r>
        <w:rPr>
          <w:rFonts w:ascii="STIX Math" w:hAnsi="STIX Math" w:eastAsia="STIX Math"/>
          <w:i/>
          <w:w w:val="105"/>
        </w:rPr>
        <w:t>,</w:t>
      </w:r>
      <w:r>
        <w:rPr>
          <w:rFonts w:ascii="STIX Math" w:hAnsi="STIX Math" w:eastAsia="STIX Math"/>
          <w:i/>
          <w:spacing w:val="-11"/>
          <w:w w:val="105"/>
        </w:rPr>
        <w:t> </w:t>
      </w:r>
      <w:r>
        <w:rPr>
          <w:rFonts w:ascii="FreeSans" w:hAnsi="FreeSans" w:eastAsia="FreeSans"/>
          <w:w w:val="105"/>
        </w:rPr>
        <w:t>⋯</w:t>
      </w:r>
      <w:r>
        <w:rPr>
          <w:rFonts w:ascii="FreeSans" w:hAnsi="FreeSans" w:eastAsia="FreeSans"/>
          <w:spacing w:val="-11"/>
          <w:w w:val="105"/>
        </w:rPr>
        <w:t> </w:t>
      </w:r>
      <w:r>
        <w:rPr>
          <w:rFonts w:ascii="STIX Math" w:hAnsi="STIX Math" w:eastAsia="STIX Math"/>
          <w:i/>
          <w:w w:val="105"/>
        </w:rPr>
        <w:t>,</w:t>
      </w:r>
      <w:r>
        <w:rPr>
          <w:rFonts w:ascii="STIX Math" w:hAnsi="STIX Math" w:eastAsia="STIX Math"/>
          <w:i/>
          <w:spacing w:val="-11"/>
          <w:w w:val="105"/>
        </w:rPr>
        <w:t> </w:t>
      </w:r>
      <w:r>
        <w:rPr>
          <w:rFonts w:ascii="STIX Math" w:hAnsi="STIX Math" w:eastAsia="STIX Math"/>
          <w:i/>
          <w:w w:val="105"/>
        </w:rPr>
        <w:t>𝑛</w:t>
      </w:r>
      <w:r>
        <w:rPr>
          <w:w w:val="105"/>
        </w:rPr>
        <w:t>.</w:t>
      </w:r>
      <w:r>
        <w:rPr>
          <w:spacing w:val="2"/>
          <w:w w:val="105"/>
        </w:rPr>
        <w:t> </w:t>
      </w:r>
      <w:r>
        <w:rPr>
          <w:w w:val="105"/>
        </w:rPr>
        <w:t>By</w:t>
      </w:r>
      <w:r>
        <w:rPr>
          <w:spacing w:val="2"/>
          <w:w w:val="105"/>
        </w:rPr>
        <w:t> </w:t>
      </w:r>
      <w:r>
        <w:rPr>
          <w:w w:val="105"/>
        </w:rPr>
        <w:t>taking</w:t>
      </w:r>
      <w:r>
        <w:rPr>
          <w:spacing w:val="2"/>
          <w:w w:val="105"/>
        </w:rPr>
        <w:t> </w:t>
      </w:r>
      <w:r>
        <w:rPr>
          <w:rFonts w:ascii="STIX Math" w:hAnsi="STIX Math" w:eastAsia="STIX Math"/>
          <w:i/>
          <w:w w:val="105"/>
        </w:rPr>
        <w:t>𝑙</w:t>
      </w:r>
      <w:r>
        <w:rPr>
          <w:w w:val="105"/>
        </w:rPr>
        <w:t>th</w:t>
      </w:r>
      <w:r>
        <w:rPr>
          <w:spacing w:val="2"/>
          <w:w w:val="105"/>
        </w:rPr>
        <w:t> </w:t>
      </w:r>
      <w:r>
        <w:rPr>
          <w:w w:val="105"/>
        </w:rPr>
        <w:t>gene</w:t>
      </w:r>
      <w:r>
        <w:rPr>
          <w:spacing w:val="1"/>
          <w:w w:val="105"/>
        </w:rPr>
        <w:t> </w:t>
      </w:r>
      <w:r>
        <w:rPr>
          <w:w w:val="105"/>
        </w:rPr>
        <w:t>as</w:t>
      </w:r>
      <w:r>
        <w:rPr>
          <w:spacing w:val="2"/>
          <w:w w:val="105"/>
        </w:rPr>
        <w:t> </w:t>
      </w:r>
      <w:r>
        <w:rPr>
          <w:w w:val="105"/>
        </w:rPr>
        <w:t>the</w:t>
      </w:r>
      <w:r>
        <w:rPr>
          <w:spacing w:val="2"/>
          <w:w w:val="105"/>
        </w:rPr>
        <w:t> </w:t>
      </w:r>
      <w:r>
        <w:rPr>
          <w:w w:val="105"/>
        </w:rPr>
        <w:t>response</w:t>
      </w:r>
      <w:r>
        <w:rPr>
          <w:spacing w:val="3"/>
          <w:w w:val="105"/>
        </w:rPr>
        <w:t> </w:t>
      </w:r>
      <w:r>
        <w:rPr>
          <w:spacing w:val="-5"/>
          <w:w w:val="105"/>
        </w:rPr>
        <w:t>and</w:t>
      </w:r>
    </w:p>
    <w:p>
      <w:pPr>
        <w:pStyle w:val="BodyText"/>
        <w:spacing w:line="340" w:lineRule="exact"/>
      </w:pPr>
      <w:r>
        <w:rPr>
          <w:rFonts w:ascii="STIX Math" w:eastAsia="STIX Math"/>
          <w:i/>
          <w:w w:val="110"/>
        </w:rPr>
        <w:t>𝑠</w:t>
      </w:r>
      <w:r>
        <w:rPr>
          <w:w w:val="110"/>
        </w:rPr>
        <w:t>th</w:t>
      </w:r>
      <w:r>
        <w:rPr>
          <w:spacing w:val="6"/>
          <w:w w:val="110"/>
        </w:rPr>
        <w:t> </w:t>
      </w:r>
      <w:r>
        <w:rPr>
          <w:w w:val="110"/>
        </w:rPr>
        <w:t>gene</w:t>
      </w:r>
      <w:r>
        <w:rPr>
          <w:spacing w:val="7"/>
          <w:w w:val="110"/>
        </w:rPr>
        <w:t> </w:t>
      </w:r>
      <w:r>
        <w:rPr>
          <w:w w:val="110"/>
        </w:rPr>
        <w:t>as</w:t>
      </w:r>
      <w:r>
        <w:rPr>
          <w:spacing w:val="7"/>
          <w:w w:val="110"/>
        </w:rPr>
        <w:t> </w:t>
      </w:r>
      <w:r>
        <w:rPr>
          <w:w w:val="110"/>
        </w:rPr>
        <w:t>the</w:t>
      </w:r>
      <w:r>
        <w:rPr>
          <w:spacing w:val="6"/>
          <w:w w:val="110"/>
        </w:rPr>
        <w:t> </w:t>
      </w:r>
      <w:r>
        <w:rPr>
          <w:w w:val="110"/>
        </w:rPr>
        <w:t>covariate,</w:t>
      </w:r>
      <w:r>
        <w:rPr>
          <w:spacing w:val="6"/>
          <w:w w:val="110"/>
        </w:rPr>
        <w:t> </w:t>
      </w:r>
      <w:r>
        <w:rPr>
          <w:w w:val="110"/>
        </w:rPr>
        <w:t>we</w:t>
      </w:r>
      <w:r>
        <w:rPr>
          <w:spacing w:val="6"/>
          <w:w w:val="110"/>
        </w:rPr>
        <w:t> </w:t>
      </w:r>
      <w:r>
        <w:rPr>
          <w:w w:val="110"/>
        </w:rPr>
        <w:t>consider</w:t>
      </w:r>
      <w:r>
        <w:rPr>
          <w:spacing w:val="6"/>
          <w:w w:val="110"/>
        </w:rPr>
        <w:t> </w:t>
      </w:r>
      <w:r>
        <w:rPr>
          <w:w w:val="110"/>
        </w:rPr>
        <w:t>the</w:t>
      </w:r>
      <w:r>
        <w:rPr>
          <w:spacing w:val="7"/>
          <w:w w:val="110"/>
        </w:rPr>
        <w:t> </w:t>
      </w:r>
      <w:r>
        <w:rPr>
          <w:w w:val="110"/>
        </w:rPr>
        <w:t>functional</w:t>
      </w:r>
      <w:r>
        <w:rPr>
          <w:spacing w:val="6"/>
          <w:w w:val="110"/>
        </w:rPr>
        <w:t> </w:t>
      </w:r>
      <w:r>
        <w:rPr>
          <w:w w:val="110"/>
        </w:rPr>
        <w:t>concurrent</w:t>
      </w:r>
      <w:r>
        <w:rPr>
          <w:spacing w:val="6"/>
          <w:w w:val="110"/>
        </w:rPr>
        <w:t> </w:t>
      </w:r>
      <w:r>
        <w:rPr>
          <w:spacing w:val="-2"/>
          <w:w w:val="110"/>
        </w:rPr>
        <w:t>linear</w:t>
      </w:r>
    </w:p>
    <w:p>
      <w:pPr>
        <w:pStyle w:val="BodyText"/>
        <w:spacing w:line="91" w:lineRule="exact"/>
      </w:pPr>
      <w:r>
        <w:rPr>
          <w:spacing w:val="-2"/>
          <w:w w:val="110"/>
        </w:rPr>
        <w:t>model,</w:t>
      </w:r>
    </w:p>
    <w:p>
      <w:pPr>
        <w:tabs>
          <w:tab w:pos="4881" w:val="left" w:leader="none"/>
        </w:tabs>
        <w:spacing w:line="294" w:lineRule="exact" w:before="0"/>
        <w:ind w:left="118" w:right="0" w:firstLine="0"/>
        <w:jc w:val="left"/>
        <w:rPr>
          <w:rFonts w:ascii="STIX" w:hAnsi="STIX" w:cs="STIX" w:eastAsia="STIX"/>
          <w:sz w:val="16"/>
          <w:szCs w:val="16"/>
        </w:rPr>
      </w:pPr>
      <w:r>
        <w:rPr>
          <w:rFonts w:ascii="STIX Math" w:hAnsi="STIX Math" w:cs="STIX Math" w:eastAsia="STIX Math"/>
          <w:i/>
          <w:iCs/>
          <w:sz w:val="16"/>
          <w:szCs w:val="16"/>
        </w:rPr>
        <w:t>𝑋</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𝑙</w:t>
      </w:r>
      <w:r>
        <w:rPr>
          <w:rFonts w:ascii="DejaVu Sans" w:hAnsi="DejaVu Sans" w:cs="DejaVu Sans" w:eastAsia="DejaVu Sans"/>
          <w:sz w:val="16"/>
          <w:szCs w:val="16"/>
          <w:vertAlign w:val="superscript"/>
        </w:rPr>
        <w:t>⟩</w:t>
      </w:r>
      <w:r>
        <w:rPr>
          <w:rFonts w:ascii="STIX Math" w:hAnsi="STIX Math" w:cs="STIX Math" w:eastAsia="STIX Math"/>
          <w:sz w:val="16"/>
          <w:szCs w:val="16"/>
          <w:vertAlign w:val="baseline"/>
        </w:rPr>
        <w:t>(</w:t>
      </w:r>
      <w:r>
        <w:rPr>
          <w:rFonts w:ascii="STIX Math" w:hAnsi="STIX Math" w:cs="STIX Math" w:eastAsia="STIX Math"/>
          <w:i/>
          <w:iCs/>
          <w:sz w:val="16"/>
          <w:szCs w:val="16"/>
          <w:vertAlign w:val="baseline"/>
        </w:rPr>
        <w:t>𝑡</w:t>
      </w:r>
      <w:r>
        <w:rPr>
          <w:rFonts w:ascii="STIX Math" w:hAnsi="STIX Math" w:cs="STIX Math" w:eastAsia="STIX Math"/>
          <w:sz w:val="16"/>
          <w:szCs w:val="16"/>
          <w:vertAlign w:val="baseline"/>
        </w:rPr>
        <w:t>)</w:t>
      </w:r>
      <w:r>
        <w:rPr>
          <w:rFonts w:ascii="STIX Math" w:hAnsi="STIX Math" w:cs="STIX Math" w:eastAsia="STIX Math"/>
          <w:spacing w:val="24"/>
          <w:sz w:val="16"/>
          <w:szCs w:val="16"/>
          <w:vertAlign w:val="baseline"/>
        </w:rPr>
        <w:t> </w:t>
      </w:r>
      <w:r>
        <w:rPr>
          <w:rFonts w:ascii="STIX Math" w:hAnsi="STIX Math" w:cs="STIX Math" w:eastAsia="STIX Math"/>
          <w:sz w:val="16"/>
          <w:szCs w:val="16"/>
          <w:vertAlign w:val="baseline"/>
        </w:rPr>
        <w:t>=</w:t>
      </w:r>
      <w:r>
        <w:rPr>
          <w:rFonts w:ascii="STIX Math" w:hAnsi="STIX Math" w:cs="STIX Math" w:eastAsia="STIX Math"/>
          <w:spacing w:val="25"/>
          <w:sz w:val="16"/>
          <w:szCs w:val="16"/>
          <w:vertAlign w:val="baseline"/>
        </w:rPr>
        <w:t> </w:t>
      </w:r>
      <w:r>
        <w:rPr>
          <w:rFonts w:ascii="STIX Math" w:hAnsi="STIX Math" w:cs="STIX Math" w:eastAsia="STIX Math"/>
          <w:i/>
          <w:iCs/>
          <w:sz w:val="16"/>
          <w:szCs w:val="16"/>
          <w:vertAlign w:val="baseline"/>
        </w:rPr>
        <w:t>𝛽</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𝑙,𝑠</w:t>
      </w:r>
      <w:r>
        <w:rPr>
          <w:rFonts w:ascii="DejaVu Sans" w:hAnsi="DejaVu Sans" w:cs="DejaVu Sans" w:eastAsia="DejaVu Sans"/>
          <w:sz w:val="16"/>
          <w:szCs w:val="16"/>
          <w:vertAlign w:val="superscript"/>
        </w:rPr>
        <w:t>⟩</w:t>
      </w:r>
      <w:r>
        <w:rPr>
          <w:rFonts w:ascii="STIX Math" w:hAnsi="STIX Math" w:cs="STIX Math" w:eastAsia="STIX Math"/>
          <w:sz w:val="16"/>
          <w:szCs w:val="16"/>
          <w:vertAlign w:val="baseline"/>
        </w:rPr>
        <w:t>(</w:t>
      </w:r>
      <w:r>
        <w:rPr>
          <w:rFonts w:ascii="STIX Math" w:hAnsi="STIX Math" w:cs="STIX Math" w:eastAsia="STIX Math"/>
          <w:i/>
          <w:iCs/>
          <w:sz w:val="16"/>
          <w:szCs w:val="16"/>
          <w:vertAlign w:val="baseline"/>
        </w:rPr>
        <w:t>𝑡</w:t>
      </w:r>
      <w:r>
        <w:rPr>
          <w:rFonts w:ascii="STIX Math" w:hAnsi="STIX Math" w:cs="STIX Math" w:eastAsia="STIX Math"/>
          <w:sz w:val="16"/>
          <w:szCs w:val="16"/>
          <w:vertAlign w:val="baseline"/>
        </w:rPr>
        <w:t>)</w:t>
      </w:r>
      <w:r>
        <w:rPr>
          <w:rFonts w:ascii="STIX Math" w:hAnsi="STIX Math" w:cs="STIX Math" w:eastAsia="STIX Math"/>
          <w:i/>
          <w:iCs/>
          <w:sz w:val="16"/>
          <w:szCs w:val="16"/>
          <w:vertAlign w:val="baseline"/>
        </w:rPr>
        <w:t>𝑋</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𝑠</w:t>
      </w:r>
      <w:r>
        <w:rPr>
          <w:rFonts w:ascii="DejaVu Sans" w:hAnsi="DejaVu Sans" w:cs="DejaVu Sans" w:eastAsia="DejaVu Sans"/>
          <w:sz w:val="16"/>
          <w:szCs w:val="16"/>
          <w:vertAlign w:val="superscript"/>
        </w:rPr>
        <w:t>⟩</w:t>
      </w:r>
      <w:r>
        <w:rPr>
          <w:rFonts w:ascii="STIX Math" w:hAnsi="STIX Math" w:cs="STIX Math" w:eastAsia="STIX Math"/>
          <w:sz w:val="16"/>
          <w:szCs w:val="16"/>
          <w:vertAlign w:val="baseline"/>
        </w:rPr>
        <w:t>(</w:t>
      </w:r>
      <w:r>
        <w:rPr>
          <w:rFonts w:ascii="STIX Math" w:hAnsi="STIX Math" w:cs="STIX Math" w:eastAsia="STIX Math"/>
          <w:i/>
          <w:iCs/>
          <w:sz w:val="16"/>
          <w:szCs w:val="16"/>
          <w:vertAlign w:val="baseline"/>
        </w:rPr>
        <w:t>𝑡</w:t>
      </w:r>
      <w:r>
        <w:rPr>
          <w:rFonts w:ascii="STIX Math" w:hAnsi="STIX Math" w:cs="STIX Math" w:eastAsia="STIX Math"/>
          <w:sz w:val="16"/>
          <w:szCs w:val="16"/>
          <w:vertAlign w:val="baseline"/>
        </w:rPr>
        <w:t>)</w:t>
      </w:r>
      <w:r>
        <w:rPr>
          <w:rFonts w:ascii="STIX Math" w:hAnsi="STIX Math" w:cs="STIX Math" w:eastAsia="STIX Math"/>
          <w:spacing w:val="13"/>
          <w:sz w:val="16"/>
          <w:szCs w:val="16"/>
          <w:vertAlign w:val="baseline"/>
        </w:rPr>
        <w:t> </w:t>
      </w:r>
      <w:r>
        <w:rPr>
          <w:rFonts w:ascii="STIX Math" w:hAnsi="STIX Math" w:cs="STIX Math" w:eastAsia="STIX Math"/>
          <w:sz w:val="16"/>
          <w:szCs w:val="16"/>
          <w:vertAlign w:val="baseline"/>
        </w:rPr>
        <w:t>+</w:t>
      </w:r>
      <w:r>
        <w:rPr>
          <w:rFonts w:ascii="STIX Math" w:hAnsi="STIX Math" w:cs="STIX Math" w:eastAsia="STIX Math"/>
          <w:spacing w:val="12"/>
          <w:sz w:val="16"/>
          <w:szCs w:val="16"/>
          <w:vertAlign w:val="baseline"/>
        </w:rPr>
        <w:t> </w:t>
      </w:r>
      <w:r>
        <w:rPr>
          <w:rFonts w:ascii="STIX Math" w:hAnsi="STIX Math" w:cs="STIX Math" w:eastAsia="STIX Math"/>
          <w:i/>
          <w:iCs/>
          <w:spacing w:val="-2"/>
          <w:sz w:val="16"/>
          <w:szCs w:val="16"/>
          <w:vertAlign w:val="baseline"/>
        </w:rPr>
        <w:t>𝜀</w:t>
      </w:r>
      <w:r>
        <w:rPr>
          <w:rFonts w:ascii="DejaVu Sans" w:hAnsi="DejaVu Sans" w:cs="DejaVu Sans" w:eastAsia="DejaVu Sans"/>
          <w:spacing w:val="-2"/>
          <w:sz w:val="16"/>
          <w:szCs w:val="16"/>
          <w:vertAlign w:val="superscript"/>
        </w:rPr>
        <w:t>⟨</w:t>
      </w:r>
      <w:r>
        <w:rPr>
          <w:rFonts w:ascii="STIX Math" w:hAnsi="STIX Math" w:cs="STIX Math" w:eastAsia="STIX Math"/>
          <w:i/>
          <w:iCs/>
          <w:spacing w:val="-2"/>
          <w:sz w:val="16"/>
          <w:szCs w:val="16"/>
          <w:vertAlign w:val="superscript"/>
        </w:rPr>
        <w:t>𝑙,𝑠</w:t>
      </w:r>
      <w:r>
        <w:rPr>
          <w:rFonts w:ascii="DejaVu Sans" w:hAnsi="DejaVu Sans" w:cs="DejaVu Sans" w:eastAsia="DejaVu Sans"/>
          <w:spacing w:val="-2"/>
          <w:sz w:val="16"/>
          <w:szCs w:val="16"/>
          <w:vertAlign w:val="superscript"/>
        </w:rPr>
        <w:t>⟩</w:t>
      </w:r>
      <w:r>
        <w:rPr>
          <w:rFonts w:ascii="STIX Math" w:hAnsi="STIX Math" w:cs="STIX Math" w:eastAsia="STIX Math"/>
          <w:i/>
          <w:iCs/>
          <w:spacing w:val="-2"/>
          <w:sz w:val="16"/>
          <w:szCs w:val="16"/>
          <w:vertAlign w:val="baseline"/>
        </w:rPr>
        <w:t>,</w:t>
      </w:r>
      <w:r>
        <w:rPr>
          <w:rFonts w:ascii="STIX Math" w:hAnsi="STIX Math" w:cs="STIX Math" w:eastAsia="STIX Math"/>
          <w:i/>
          <w:iCs/>
          <w:sz w:val="16"/>
          <w:szCs w:val="16"/>
          <w:vertAlign w:val="baseline"/>
        </w:rPr>
        <w:tab/>
      </w:r>
      <w:r>
        <w:rPr>
          <w:rFonts w:ascii="STIX" w:hAnsi="STIX" w:cs="STIX" w:eastAsia="STIX"/>
          <w:spacing w:val="-4"/>
          <w:sz w:val="16"/>
          <w:szCs w:val="16"/>
          <w:vertAlign w:val="baseline"/>
        </w:rPr>
        <w:t>(11)</w:t>
      </w:r>
    </w:p>
    <w:p>
      <w:pPr>
        <w:spacing w:after="0" w:line="294" w:lineRule="exact"/>
        <w:jc w:val="left"/>
        <w:rPr>
          <w:rFonts w:ascii="STIX" w:hAnsi="STIX" w:cs="STIX" w:eastAsia="STIX"/>
          <w:sz w:val="16"/>
          <w:szCs w:val="16"/>
        </w:rPr>
        <w:sectPr>
          <w:type w:val="continuous"/>
          <w:pgSz w:w="11910" w:h="15880"/>
          <w:pgMar w:header="668" w:footer="485" w:top="620" w:bottom="280" w:left="640" w:right="620"/>
          <w:cols w:num="2" w:equalWidth="0">
            <w:col w:w="5188" w:space="192"/>
            <w:col w:w="5270"/>
          </w:cols>
        </w:sectPr>
      </w:pPr>
    </w:p>
    <w:p>
      <w:pPr>
        <w:spacing w:line="103" w:lineRule="exact" w:before="0"/>
        <w:ind w:left="0" w:right="38" w:firstLine="0"/>
        <w:jc w:val="right"/>
        <w:rPr>
          <w:rFonts w:ascii="STIX Math" w:eastAsia="STIX Math"/>
          <w:i/>
          <w:sz w:val="12"/>
        </w:rPr>
      </w:pPr>
      <w:r>
        <w:rPr>
          <w:rFonts w:ascii="STIX Math" w:eastAsia="STIX Math"/>
          <w:i/>
          <w:spacing w:val="-10"/>
          <w:sz w:val="12"/>
        </w:rPr>
        <w:t>𝑖</w:t>
      </w:r>
    </w:p>
    <w:p>
      <w:pPr>
        <w:pStyle w:val="BodyText"/>
        <w:spacing w:line="65" w:lineRule="exact"/>
      </w:pPr>
      <w:r>
        <w:rPr>
          <w:w w:val="110"/>
        </w:rPr>
        <w:t>cells</w:t>
      </w:r>
      <w:r>
        <w:rPr>
          <w:spacing w:val="15"/>
          <w:w w:val="110"/>
        </w:rPr>
        <w:t> </w:t>
      </w:r>
      <w:r>
        <w:rPr>
          <w:w w:val="110"/>
        </w:rPr>
        <w:t>for</w:t>
      </w:r>
      <w:r>
        <w:rPr>
          <w:spacing w:val="15"/>
          <w:w w:val="110"/>
        </w:rPr>
        <w:t> </w:t>
      </w:r>
      <w:r>
        <w:rPr>
          <w:w w:val="110"/>
        </w:rPr>
        <w:t>all</w:t>
      </w:r>
      <w:r>
        <w:rPr>
          <w:spacing w:val="16"/>
          <w:w w:val="110"/>
        </w:rPr>
        <w:t> </w:t>
      </w:r>
      <w:r>
        <w:rPr>
          <w:w w:val="110"/>
        </w:rPr>
        <w:t>time</w:t>
      </w:r>
      <w:r>
        <w:rPr>
          <w:spacing w:val="15"/>
          <w:w w:val="110"/>
        </w:rPr>
        <w:t> </w:t>
      </w:r>
      <w:r>
        <w:rPr>
          <w:w w:val="110"/>
        </w:rPr>
        <w:t>points</w:t>
      </w:r>
      <w:r>
        <w:rPr>
          <w:spacing w:val="16"/>
          <w:w w:val="110"/>
        </w:rPr>
        <w:t> </w:t>
      </w:r>
      <w:r>
        <w:rPr>
          <w:w w:val="110"/>
        </w:rPr>
        <w:t>based</w:t>
      </w:r>
      <w:r>
        <w:rPr>
          <w:spacing w:val="15"/>
          <w:w w:val="110"/>
        </w:rPr>
        <w:t> </w:t>
      </w:r>
      <w:r>
        <w:rPr>
          <w:w w:val="110"/>
        </w:rPr>
        <w:t>on</w:t>
      </w:r>
      <w:r>
        <w:rPr>
          <w:spacing w:val="15"/>
          <w:w w:val="110"/>
        </w:rPr>
        <w:t> </w:t>
      </w:r>
      <w:r>
        <w:rPr>
          <w:w w:val="110"/>
        </w:rPr>
        <w:t>the</w:t>
      </w:r>
      <w:r>
        <w:rPr>
          <w:spacing w:val="17"/>
          <w:w w:val="110"/>
        </w:rPr>
        <w:t> </w:t>
      </w:r>
      <w:r>
        <w:rPr>
          <w:w w:val="110"/>
        </w:rPr>
        <w:t>cell</w:t>
      </w:r>
      <w:r>
        <w:rPr>
          <w:spacing w:val="15"/>
          <w:w w:val="110"/>
        </w:rPr>
        <w:t> </w:t>
      </w:r>
      <w:r>
        <w:rPr>
          <w:w w:val="110"/>
        </w:rPr>
        <w:t>couplings</w:t>
      </w:r>
      <w:r>
        <w:rPr>
          <w:spacing w:val="16"/>
          <w:w w:val="110"/>
        </w:rPr>
        <w:t> </w:t>
      </w:r>
      <w:r>
        <w:rPr>
          <w:w w:val="110"/>
        </w:rPr>
        <w:t>to</w:t>
      </w:r>
      <w:r>
        <w:rPr>
          <w:spacing w:val="15"/>
          <w:w w:val="110"/>
        </w:rPr>
        <w:t> </w:t>
      </w:r>
      <w:r>
        <w:rPr>
          <w:w w:val="110"/>
        </w:rPr>
        <w:t>construct</w:t>
      </w:r>
      <w:r>
        <w:rPr>
          <w:spacing w:val="15"/>
          <w:w w:val="110"/>
        </w:rPr>
        <w:t> </w:t>
      </w:r>
      <w:r>
        <w:rPr>
          <w:spacing w:val="-4"/>
          <w:w w:val="110"/>
        </w:rPr>
        <w:t>each</w:t>
      </w:r>
    </w:p>
    <w:p>
      <w:pPr>
        <w:tabs>
          <w:tab w:pos="685" w:val="left" w:leader="none"/>
        </w:tabs>
        <w:spacing w:line="146" w:lineRule="exact" w:before="0"/>
        <w:ind w:left="118"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5"/>
          <w:sz w:val="12"/>
        </w:rPr>
        <w:t>𝑖,𝑡</w:t>
      </w:r>
    </w:p>
    <w:p>
      <w:pPr>
        <w:spacing w:after="0" w:line="146" w:lineRule="exact"/>
        <w:jc w:val="left"/>
        <w:rPr>
          <w:rFonts w:ascii="STIX Math" w:eastAsia="STIX Math"/>
          <w:sz w:val="12"/>
        </w:rPr>
        <w:sectPr>
          <w:type w:val="continuous"/>
          <w:pgSz w:w="11910" w:h="15880"/>
          <w:pgMar w:header="668" w:footer="485" w:top="620" w:bottom="280" w:left="640" w:right="620"/>
          <w:cols w:num="2" w:equalWidth="0">
            <w:col w:w="5702" w:space="885"/>
            <w:col w:w="4063"/>
          </w:cols>
        </w:sectPr>
      </w:pPr>
    </w:p>
    <w:p>
      <w:pPr>
        <w:pStyle w:val="BodyText"/>
        <w:spacing w:line="273" w:lineRule="auto" w:before="101"/>
        <w:ind w:right="38"/>
        <w:jc w:val="both"/>
      </w:pPr>
      <w:r>
        <w:rPr>
          <w:w w:val="110"/>
        </w:rPr>
        <w:t>cells</w:t>
      </w:r>
      <w:r>
        <w:rPr>
          <w:spacing w:val="-3"/>
          <w:w w:val="110"/>
        </w:rPr>
        <w:t> </w:t>
      </w:r>
      <w:r>
        <w:rPr>
          <w:w w:val="110"/>
        </w:rPr>
        <w:t>coarse</w:t>
      </w:r>
      <w:r>
        <w:rPr>
          <w:spacing w:val="-3"/>
          <w:w w:val="110"/>
        </w:rPr>
        <w:t> </w:t>
      </w:r>
      <w:r>
        <w:rPr>
          <w:w w:val="110"/>
        </w:rPr>
        <w:t>cell</w:t>
      </w:r>
      <w:r>
        <w:rPr>
          <w:spacing w:val="-3"/>
          <w:w w:val="110"/>
        </w:rPr>
        <w:t> </w:t>
      </w:r>
      <w:r>
        <w:rPr>
          <w:w w:val="110"/>
        </w:rPr>
        <w:t>fate</w:t>
      </w:r>
      <w:r>
        <w:rPr>
          <w:spacing w:val="-3"/>
          <w:w w:val="110"/>
        </w:rPr>
        <w:t> </w:t>
      </w:r>
      <w:r>
        <w:rPr>
          <w:w w:val="110"/>
        </w:rPr>
        <w:t>trajectories</w:t>
      </w:r>
      <w:r>
        <w:rPr>
          <w:spacing w:val="-3"/>
          <w:w w:val="110"/>
        </w:rPr>
        <w:t> </w:t>
      </w:r>
      <w:r>
        <w:rPr>
          <w:w w:val="110"/>
        </w:rPr>
        <w:t>across</w:t>
      </w:r>
      <w:r>
        <w:rPr>
          <w:spacing w:val="-3"/>
          <w:w w:val="110"/>
        </w:rPr>
        <w:t> </w:t>
      </w:r>
      <w:r>
        <w:rPr>
          <w:w w:val="110"/>
        </w:rPr>
        <w:t>the</w:t>
      </w:r>
      <w:r>
        <w:rPr>
          <w:spacing w:val="-3"/>
          <w:w w:val="110"/>
        </w:rPr>
        <w:t> </w:t>
      </w:r>
      <w:r>
        <w:rPr>
          <w:w w:val="110"/>
        </w:rPr>
        <w:t>timeline.</w:t>
      </w:r>
      <w:r>
        <w:rPr>
          <w:spacing w:val="-4"/>
          <w:w w:val="110"/>
        </w:rPr>
        <w:t> </w:t>
      </w:r>
      <w:r>
        <w:rPr>
          <w:w w:val="110"/>
        </w:rPr>
        <w:t>Those</w:t>
      </w:r>
      <w:r>
        <w:rPr>
          <w:spacing w:val="-3"/>
          <w:w w:val="110"/>
        </w:rPr>
        <w:t> </w:t>
      </w:r>
      <w:r>
        <w:rPr>
          <w:w w:val="110"/>
        </w:rPr>
        <w:t>cell</w:t>
      </w:r>
      <w:r>
        <w:rPr>
          <w:spacing w:val="-3"/>
          <w:w w:val="110"/>
        </w:rPr>
        <w:t> </w:t>
      </w:r>
      <w:r>
        <w:rPr>
          <w:w w:val="110"/>
        </w:rPr>
        <w:t>fate</w:t>
      </w:r>
      <w:r>
        <w:rPr>
          <w:spacing w:val="-3"/>
          <w:w w:val="110"/>
        </w:rPr>
        <w:t> </w:t>
      </w:r>
      <w:r>
        <w:rPr>
          <w:w w:val="110"/>
        </w:rPr>
        <w:t>tra- jectories are smoothed to reduce the estimation variance in CellST by utilizing</w:t>
      </w:r>
      <w:r>
        <w:rPr>
          <w:spacing w:val="-5"/>
          <w:w w:val="110"/>
        </w:rPr>
        <w:t> </w:t>
      </w:r>
      <w:r>
        <w:rPr>
          <w:w w:val="110"/>
        </w:rPr>
        <w:t>the</w:t>
      </w:r>
      <w:r>
        <w:rPr>
          <w:spacing w:val="-4"/>
          <w:w w:val="110"/>
        </w:rPr>
        <w:t> </w:t>
      </w:r>
      <w:r>
        <w:rPr>
          <w:w w:val="110"/>
        </w:rPr>
        <w:t>smoothing</w:t>
      </w:r>
      <w:r>
        <w:rPr>
          <w:spacing w:val="-4"/>
          <w:w w:val="110"/>
        </w:rPr>
        <w:t> </w:t>
      </w:r>
      <w:r>
        <w:rPr>
          <w:w w:val="110"/>
        </w:rPr>
        <w:t>spline</w:t>
      </w:r>
      <w:r>
        <w:rPr>
          <w:spacing w:val="-4"/>
          <w:w w:val="110"/>
        </w:rPr>
        <w:t> </w:t>
      </w:r>
      <w:r>
        <w:rPr>
          <w:w w:val="110"/>
        </w:rPr>
        <w:t>models.</w:t>
      </w:r>
      <w:r>
        <w:rPr>
          <w:spacing w:val="-4"/>
          <w:w w:val="110"/>
        </w:rPr>
        <w:t> </w:t>
      </w:r>
      <w:r>
        <w:rPr>
          <w:w w:val="110"/>
        </w:rPr>
        <w:t>The</w:t>
      </w:r>
      <w:r>
        <w:rPr>
          <w:spacing w:val="-4"/>
          <w:w w:val="110"/>
        </w:rPr>
        <w:t> </w:t>
      </w:r>
      <w:r>
        <w:rPr>
          <w:w w:val="110"/>
        </w:rPr>
        <w:t>smoothing</w:t>
      </w:r>
      <w:r>
        <w:rPr>
          <w:spacing w:val="-5"/>
          <w:w w:val="110"/>
        </w:rPr>
        <w:t> </w:t>
      </w:r>
      <w:r>
        <w:rPr>
          <w:w w:val="110"/>
        </w:rPr>
        <w:t>spline</w:t>
      </w:r>
      <w:r>
        <w:rPr>
          <w:spacing w:val="-4"/>
          <w:w w:val="110"/>
        </w:rPr>
        <w:t> </w:t>
      </w:r>
      <w:r>
        <w:rPr>
          <w:w w:val="110"/>
        </w:rPr>
        <w:t>model</w:t>
      </w:r>
      <w:r>
        <w:rPr>
          <w:spacing w:val="-4"/>
          <w:w w:val="110"/>
        </w:rPr>
        <w:t> </w:t>
      </w:r>
      <w:r>
        <w:rPr>
          <w:w w:val="110"/>
        </w:rPr>
        <w:t>is</w:t>
      </w:r>
      <w:r>
        <w:rPr>
          <w:spacing w:val="-4"/>
          <w:w w:val="110"/>
        </w:rPr>
        <w:t> </w:t>
      </w:r>
      <w:r>
        <w:rPr>
          <w:w w:val="110"/>
        </w:rPr>
        <w:t>a versatile</w:t>
      </w:r>
      <w:r>
        <w:rPr>
          <w:spacing w:val="-9"/>
          <w:w w:val="110"/>
        </w:rPr>
        <w:t> </w:t>
      </w:r>
      <w:r>
        <w:rPr>
          <w:w w:val="110"/>
        </w:rPr>
        <w:t>family</w:t>
      </w:r>
      <w:r>
        <w:rPr>
          <w:spacing w:val="-9"/>
          <w:w w:val="110"/>
        </w:rPr>
        <w:t> </w:t>
      </w:r>
      <w:r>
        <w:rPr>
          <w:w w:val="110"/>
        </w:rPr>
        <w:t>of</w:t>
      </w:r>
      <w:r>
        <w:rPr>
          <w:spacing w:val="-10"/>
          <w:w w:val="110"/>
        </w:rPr>
        <w:t> </w:t>
      </w:r>
      <w:r>
        <w:rPr>
          <w:w w:val="110"/>
        </w:rPr>
        <w:t>smoothing</w:t>
      </w:r>
      <w:r>
        <w:rPr>
          <w:spacing w:val="-9"/>
          <w:w w:val="110"/>
        </w:rPr>
        <w:t> </w:t>
      </w:r>
      <w:r>
        <w:rPr>
          <w:w w:val="110"/>
        </w:rPr>
        <w:t>methods</w:t>
      </w:r>
      <w:r>
        <w:rPr>
          <w:spacing w:val="-10"/>
          <w:w w:val="110"/>
        </w:rPr>
        <w:t> </w:t>
      </w:r>
      <w:r>
        <w:rPr>
          <w:w w:val="110"/>
        </w:rPr>
        <w:t>that</w:t>
      </w:r>
      <w:r>
        <w:rPr>
          <w:spacing w:val="-9"/>
          <w:w w:val="110"/>
        </w:rPr>
        <w:t> </w:t>
      </w:r>
      <w:r>
        <w:rPr>
          <w:w w:val="110"/>
        </w:rPr>
        <w:t>are</w:t>
      </w:r>
      <w:r>
        <w:rPr>
          <w:spacing w:val="-10"/>
          <w:w w:val="110"/>
        </w:rPr>
        <w:t> </w:t>
      </w:r>
      <w:r>
        <w:rPr>
          <w:w w:val="110"/>
        </w:rPr>
        <w:t>suitable</w:t>
      </w:r>
      <w:r>
        <w:rPr>
          <w:spacing w:val="-8"/>
          <w:w w:val="110"/>
        </w:rPr>
        <w:t> </w:t>
      </w:r>
      <w:r>
        <w:rPr>
          <w:w w:val="110"/>
        </w:rPr>
        <w:t>for</w:t>
      </w:r>
      <w:r>
        <w:rPr>
          <w:spacing w:val="-10"/>
          <w:w w:val="110"/>
        </w:rPr>
        <w:t> </w:t>
      </w:r>
      <w:r>
        <w:rPr>
          <w:w w:val="110"/>
        </w:rPr>
        <w:t>both</w:t>
      </w:r>
      <w:r>
        <w:rPr>
          <w:spacing w:val="-9"/>
          <w:w w:val="110"/>
        </w:rPr>
        <w:t> </w:t>
      </w:r>
      <w:r>
        <w:rPr>
          <w:spacing w:val="-2"/>
          <w:w w:val="110"/>
        </w:rPr>
        <w:t>univari-</w:t>
      </w:r>
    </w:p>
    <w:p>
      <w:pPr>
        <w:pStyle w:val="BodyText"/>
        <w:spacing w:line="100" w:lineRule="auto"/>
      </w:pPr>
      <w:r>
        <w:rPr/>
        <w:br w:type="column"/>
      </w:r>
      <w:r>
        <w:rPr>
          <w:w w:val="110"/>
        </w:rPr>
        <w:t>where</w:t>
      </w:r>
      <w:r>
        <w:rPr>
          <w:spacing w:val="40"/>
          <w:w w:val="110"/>
        </w:rPr>
        <w:t> </w:t>
      </w:r>
      <w:r>
        <w:rPr>
          <w:rFonts w:ascii="STIX Math" w:hAnsi="STIX Math" w:cs="STIX Math" w:eastAsia="STIX Math"/>
          <w:i/>
          <w:iCs/>
          <w:w w:val="110"/>
        </w:rPr>
        <w:t>𝛽</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vertAlign w:val="baseline"/>
        </w:rPr>
        <w:t>)</w:t>
      </w:r>
      <w:r>
        <w:rPr>
          <w:rFonts w:ascii="STIX Math" w:hAnsi="STIX Math" w:cs="STIX Math" w:eastAsia="STIX Math"/>
          <w:spacing w:val="40"/>
          <w:w w:val="110"/>
          <w:vertAlign w:val="baseline"/>
        </w:rPr>
        <w:t> </w:t>
      </w:r>
      <w:r>
        <w:rPr>
          <w:w w:val="110"/>
          <w:vertAlign w:val="baseline"/>
        </w:rPr>
        <w:t>models</w:t>
      </w:r>
      <w:r>
        <w:rPr>
          <w:spacing w:val="40"/>
          <w:w w:val="110"/>
          <w:vertAlign w:val="baseline"/>
        </w:rPr>
        <w:t> </w:t>
      </w:r>
      <w:r>
        <w:rPr>
          <w:w w:val="110"/>
          <w:vertAlign w:val="baseline"/>
        </w:rPr>
        <w:t>the</w:t>
      </w:r>
      <w:r>
        <w:rPr>
          <w:spacing w:val="40"/>
          <w:w w:val="110"/>
          <w:vertAlign w:val="baseline"/>
        </w:rPr>
        <w:t> </w:t>
      </w:r>
      <w:r>
        <w:rPr>
          <w:w w:val="110"/>
          <w:vertAlign w:val="baseline"/>
        </w:rPr>
        <w:t>dynamic</w:t>
      </w:r>
      <w:r>
        <w:rPr>
          <w:spacing w:val="40"/>
          <w:w w:val="110"/>
          <w:vertAlign w:val="baseline"/>
        </w:rPr>
        <w:t> </w:t>
      </w:r>
      <w:r>
        <w:rPr>
          <w:w w:val="110"/>
          <w:vertAlign w:val="baseline"/>
        </w:rPr>
        <w:t>linear</w:t>
      </w:r>
      <w:r>
        <w:rPr>
          <w:spacing w:val="40"/>
          <w:w w:val="110"/>
          <w:vertAlign w:val="baseline"/>
        </w:rPr>
        <w:t> </w:t>
      </w:r>
      <w:r>
        <w:rPr>
          <w:w w:val="110"/>
          <w:vertAlign w:val="baseline"/>
        </w:rPr>
        <w:t>relationship</w:t>
      </w:r>
      <w:r>
        <w:rPr>
          <w:spacing w:val="40"/>
          <w:w w:val="110"/>
          <w:vertAlign w:val="baseline"/>
        </w:rPr>
        <w:t> </w:t>
      </w:r>
      <w:r>
        <w:rPr>
          <w:w w:val="110"/>
          <w:vertAlign w:val="baseline"/>
        </w:rPr>
        <w:t>between</w:t>
      </w:r>
      <w:r>
        <w:rPr>
          <w:spacing w:val="40"/>
          <w:w w:val="110"/>
          <w:vertAlign w:val="baseline"/>
        </w:rPr>
        <w:t> </w:t>
      </w:r>
      <w:r>
        <w:rPr>
          <w:w w:val="110"/>
          <w:vertAlign w:val="baseline"/>
        </w:rPr>
        <w:t>two genes,</w:t>
      </w:r>
      <w:r>
        <w:rPr>
          <w:spacing w:val="6"/>
          <w:w w:val="110"/>
          <w:vertAlign w:val="baseline"/>
        </w:rPr>
        <w:t> </w:t>
      </w:r>
      <w:r>
        <w:rPr>
          <w:rFonts w:ascii="STIX Math" w:hAnsi="STIX Math" w:cs="STIX Math" w:eastAsia="STIX Math"/>
          <w:i/>
          <w:iCs/>
          <w:w w:val="110"/>
          <w:vertAlign w:val="baseline"/>
        </w:rPr>
        <w:t>𝜀</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w w:val="110"/>
          <w:vertAlign w:val="baseline"/>
        </w:rPr>
        <w:t>s</w:t>
      </w:r>
      <w:r>
        <w:rPr>
          <w:spacing w:val="7"/>
          <w:w w:val="110"/>
          <w:vertAlign w:val="baseline"/>
        </w:rPr>
        <w:t> </w:t>
      </w:r>
      <w:r>
        <w:rPr>
          <w:w w:val="110"/>
          <w:vertAlign w:val="baseline"/>
        </w:rPr>
        <w:t>are</w:t>
      </w:r>
      <w:r>
        <w:rPr>
          <w:spacing w:val="7"/>
          <w:w w:val="110"/>
          <w:vertAlign w:val="baseline"/>
        </w:rPr>
        <w:t> </w:t>
      </w:r>
      <w:r>
        <w:rPr>
          <w:w w:val="110"/>
          <w:vertAlign w:val="baseline"/>
        </w:rPr>
        <w:t>i.i.d.</w:t>
      </w:r>
      <w:r>
        <w:rPr>
          <w:spacing w:val="7"/>
          <w:w w:val="110"/>
          <w:vertAlign w:val="baseline"/>
        </w:rPr>
        <w:t> </w:t>
      </w:r>
      <w:r>
        <w:rPr>
          <w:w w:val="110"/>
          <w:vertAlign w:val="baseline"/>
        </w:rPr>
        <w:t>random</w:t>
      </w:r>
      <w:r>
        <w:rPr>
          <w:spacing w:val="7"/>
          <w:w w:val="110"/>
          <w:vertAlign w:val="baseline"/>
        </w:rPr>
        <w:t> </w:t>
      </w:r>
      <w:r>
        <w:rPr>
          <w:w w:val="110"/>
          <w:vertAlign w:val="baseline"/>
        </w:rPr>
        <w:t>errors</w:t>
      </w:r>
      <w:r>
        <w:rPr>
          <w:spacing w:val="7"/>
          <w:w w:val="110"/>
          <w:vertAlign w:val="baseline"/>
        </w:rPr>
        <w:t> </w:t>
      </w:r>
      <w:r>
        <w:rPr>
          <w:w w:val="110"/>
          <w:vertAlign w:val="baseline"/>
        </w:rPr>
        <w:t>with</w:t>
      </w:r>
      <w:r>
        <w:rPr>
          <w:spacing w:val="6"/>
          <w:w w:val="110"/>
          <w:vertAlign w:val="baseline"/>
        </w:rPr>
        <w:t> </w:t>
      </w:r>
      <w:r>
        <w:rPr>
          <w:w w:val="110"/>
          <w:vertAlign w:val="baseline"/>
        </w:rPr>
        <w:t>mean</w:t>
      </w:r>
      <w:r>
        <w:rPr>
          <w:spacing w:val="7"/>
          <w:w w:val="110"/>
          <w:vertAlign w:val="baseline"/>
        </w:rPr>
        <w:t> </w:t>
      </w:r>
      <w:r>
        <w:rPr>
          <w:w w:val="110"/>
          <w:vertAlign w:val="baseline"/>
        </w:rPr>
        <w:t>zero</w:t>
      </w:r>
      <w:r>
        <w:rPr>
          <w:spacing w:val="7"/>
          <w:w w:val="110"/>
          <w:vertAlign w:val="baseline"/>
        </w:rPr>
        <w:t> </w:t>
      </w:r>
      <w:r>
        <w:rPr>
          <w:w w:val="110"/>
          <w:vertAlign w:val="baseline"/>
        </w:rPr>
        <w:t>and</w:t>
      </w:r>
      <w:r>
        <w:rPr>
          <w:spacing w:val="7"/>
          <w:w w:val="110"/>
          <w:vertAlign w:val="baseline"/>
        </w:rPr>
        <w:t> </w:t>
      </w:r>
      <w:r>
        <w:rPr>
          <w:w w:val="110"/>
          <w:vertAlign w:val="baseline"/>
        </w:rPr>
        <w:t>constant</w:t>
      </w:r>
      <w:r>
        <w:rPr>
          <w:spacing w:val="7"/>
          <w:w w:val="110"/>
          <w:vertAlign w:val="baseline"/>
        </w:rPr>
        <w:t> </w:t>
      </w:r>
      <w:r>
        <w:rPr>
          <w:spacing w:val="-4"/>
          <w:w w:val="110"/>
          <w:vertAlign w:val="baseline"/>
        </w:rPr>
        <w:t>vari-</w:t>
      </w:r>
    </w:p>
    <w:p>
      <w:pPr>
        <w:pStyle w:val="BodyText"/>
        <w:spacing w:line="270" w:lineRule="exact"/>
      </w:pPr>
      <w:r>
        <w:rPr/>
        <mc:AlternateContent>
          <mc:Choice Requires="wps">
            <w:drawing>
              <wp:anchor distT="0" distB="0" distL="0" distR="0" allowOverlap="1" layoutInCell="1" locked="0" behindDoc="1" simplePos="0" relativeHeight="486951936">
                <wp:simplePos x="0" y="0"/>
                <wp:positionH relativeFrom="page">
                  <wp:posOffset>4256798</wp:posOffset>
                </wp:positionH>
                <wp:positionV relativeFrom="paragraph">
                  <wp:posOffset>-50248</wp:posOffset>
                </wp:positionV>
                <wp:extent cx="66675" cy="762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66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𝑖,𝑡</w:t>
                            </w:r>
                          </w:p>
                        </w:txbxContent>
                      </wps:txbx>
                      <wps:bodyPr wrap="square" lIns="0" tIns="0" rIns="0" bIns="0" rtlCol="0">
                        <a:noAutofit/>
                      </wps:bodyPr>
                    </wps:wsp>
                  </a:graphicData>
                </a:graphic>
              </wp:anchor>
            </w:drawing>
          </mc:Choice>
          <mc:Fallback>
            <w:pict>
              <v:shape style="position:absolute;margin-left:335.181pt;margin-top:-3.956546pt;width:5.25pt;height:6pt;mso-position-horizontal-relative:page;mso-position-vertical-relative:paragraph;z-index:-16364544" type="#_x0000_t202" id="docshape3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𝑖,𝑡</w:t>
                      </w:r>
                    </w:p>
                  </w:txbxContent>
                </v:textbox>
                <w10:wrap type="none"/>
              </v:shape>
            </w:pict>
          </mc:Fallback>
        </mc:AlternateContent>
      </w:r>
      <w:r>
        <w:rPr>
          <w:w w:val="110"/>
        </w:rPr>
        <w:t>ance.</w:t>
      </w:r>
      <w:r>
        <w:rPr>
          <w:spacing w:val="8"/>
          <w:w w:val="110"/>
        </w:rPr>
        <w:t> </w:t>
      </w:r>
      <w:r>
        <w:rPr>
          <w:w w:val="110"/>
        </w:rPr>
        <w:t>We</w:t>
      </w:r>
      <w:r>
        <w:rPr>
          <w:spacing w:val="9"/>
          <w:w w:val="110"/>
        </w:rPr>
        <w:t> </w:t>
      </w:r>
      <w:r>
        <w:rPr>
          <w:w w:val="110"/>
        </w:rPr>
        <w:t>estimate</w:t>
      </w:r>
      <w:r>
        <w:rPr>
          <w:spacing w:val="9"/>
          <w:w w:val="110"/>
        </w:rPr>
        <w:t> </w:t>
      </w:r>
      <w:r>
        <w:rPr>
          <w:rFonts w:ascii="STIX Math" w:hAnsi="STIX Math" w:cs="STIX Math" w:eastAsia="STIX Math"/>
          <w:i/>
          <w:iCs/>
          <w:w w:val="110"/>
        </w:rPr>
        <w:t>𝛽</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vertAlign w:val="baseline"/>
        </w:rPr>
        <w:t>)</w:t>
      </w:r>
      <w:r>
        <w:rPr>
          <w:rFonts w:ascii="STIX Math" w:hAnsi="STIX Math" w:cs="STIX Math" w:eastAsia="STIX Math"/>
          <w:spacing w:val="8"/>
          <w:w w:val="110"/>
          <w:vertAlign w:val="baseline"/>
        </w:rPr>
        <w:t> </w:t>
      </w:r>
      <w:r>
        <w:rPr>
          <w:w w:val="110"/>
          <w:vertAlign w:val="baseline"/>
        </w:rPr>
        <w:t>by</w:t>
      </w:r>
      <w:r>
        <w:rPr>
          <w:spacing w:val="9"/>
          <w:w w:val="110"/>
          <w:vertAlign w:val="baseline"/>
        </w:rPr>
        <w:t> </w:t>
      </w:r>
      <w:r>
        <w:rPr>
          <w:w w:val="110"/>
          <w:vertAlign w:val="baseline"/>
        </w:rPr>
        <w:t>minimizing</w:t>
      </w:r>
      <w:r>
        <w:rPr>
          <w:spacing w:val="8"/>
          <w:w w:val="110"/>
          <w:vertAlign w:val="baseline"/>
        </w:rPr>
        <w:t> </w:t>
      </w:r>
      <w:r>
        <w:rPr>
          <w:w w:val="110"/>
          <w:vertAlign w:val="baseline"/>
        </w:rPr>
        <w:t>the</w:t>
      </w:r>
      <w:r>
        <w:rPr>
          <w:spacing w:val="9"/>
          <w:w w:val="110"/>
          <w:vertAlign w:val="baseline"/>
        </w:rPr>
        <w:t> </w:t>
      </w:r>
      <w:r>
        <w:rPr>
          <w:w w:val="110"/>
          <w:vertAlign w:val="baseline"/>
        </w:rPr>
        <w:t>following</w:t>
      </w:r>
      <w:r>
        <w:rPr>
          <w:spacing w:val="7"/>
          <w:w w:val="110"/>
          <w:vertAlign w:val="baseline"/>
        </w:rPr>
        <w:t> </w:t>
      </w:r>
      <w:r>
        <w:rPr>
          <w:w w:val="110"/>
          <w:vertAlign w:val="baseline"/>
        </w:rPr>
        <w:t>penalized</w:t>
      </w:r>
      <w:r>
        <w:rPr>
          <w:spacing w:val="8"/>
          <w:w w:val="110"/>
          <w:vertAlign w:val="baseline"/>
        </w:rPr>
        <w:t> </w:t>
      </w:r>
      <w:r>
        <w:rPr>
          <w:spacing w:val="-2"/>
          <w:w w:val="110"/>
          <w:vertAlign w:val="baseline"/>
        </w:rPr>
        <w:t>least</w:t>
      </w:r>
    </w:p>
    <w:p>
      <w:pPr>
        <w:pStyle w:val="BodyText"/>
        <w:spacing w:line="172" w:lineRule="exact"/>
      </w:pPr>
      <w:r>
        <w:rPr>
          <w:w w:val="110"/>
        </w:rPr>
        <w:t>squares</w:t>
      </w:r>
      <w:r>
        <w:rPr>
          <w:spacing w:val="-2"/>
          <w:w w:val="110"/>
        </w:rPr>
        <w:t> function,</w:t>
      </w:r>
    </w:p>
    <w:p>
      <w:pPr>
        <w:spacing w:after="0" w:line="172" w:lineRule="exact"/>
        <w:sectPr>
          <w:type w:val="continuous"/>
          <w:pgSz w:w="11910" w:h="15880"/>
          <w:pgMar w:header="668" w:footer="485" w:top="620" w:bottom="280" w:left="640" w:right="620"/>
          <w:cols w:num="2" w:equalWidth="0">
            <w:col w:w="5186" w:space="194"/>
            <w:col w:w="5270"/>
          </w:cols>
        </w:sectPr>
      </w:pPr>
    </w:p>
    <w:p>
      <w:pPr>
        <w:pStyle w:val="BodyText"/>
        <w:spacing w:line="125" w:lineRule="exact"/>
      </w:pPr>
      <w:bookmarkStart w:name="_bookmark14" w:id="22"/>
      <w:bookmarkEnd w:id="22"/>
      <w:r>
        <w:rPr/>
      </w:r>
      <w:r>
        <w:rPr>
          <w:w w:val="110"/>
        </w:rPr>
        <w:t>ate</w:t>
      </w:r>
      <w:r>
        <w:rPr>
          <w:spacing w:val="-11"/>
          <w:w w:val="110"/>
        </w:rPr>
        <w:t> </w:t>
      </w:r>
      <w:r>
        <w:rPr>
          <w:w w:val="110"/>
        </w:rPr>
        <w:t>and</w:t>
      </w:r>
      <w:r>
        <w:rPr>
          <w:spacing w:val="-11"/>
          <w:w w:val="110"/>
        </w:rPr>
        <w:t> </w:t>
      </w:r>
      <w:r>
        <w:rPr>
          <w:w w:val="110"/>
        </w:rPr>
        <w:t>multivariate</w:t>
      </w:r>
      <w:r>
        <w:rPr>
          <w:spacing w:val="-10"/>
          <w:w w:val="110"/>
        </w:rPr>
        <w:t> </w:t>
      </w:r>
      <w:r>
        <w:rPr>
          <w:w w:val="110"/>
        </w:rPr>
        <w:t>problems</w:t>
      </w:r>
      <w:r>
        <w:rPr>
          <w:spacing w:val="-11"/>
          <w:w w:val="110"/>
        </w:rPr>
        <w:t> </w:t>
      </w:r>
      <w:hyperlink w:history="true" w:anchor="_bookmark32">
        <w:r>
          <w:rPr>
            <w:color w:val="0080AC"/>
            <w:w w:val="110"/>
          </w:rPr>
          <w:t>[33]</w:t>
        </w:r>
      </w:hyperlink>
      <w:r>
        <w:rPr>
          <w:w w:val="110"/>
        </w:rPr>
        <w:t>.</w:t>
      </w:r>
      <w:r>
        <w:rPr>
          <w:spacing w:val="-11"/>
          <w:w w:val="110"/>
        </w:rPr>
        <w:t> </w:t>
      </w:r>
      <w:r>
        <w:rPr>
          <w:w w:val="110"/>
        </w:rPr>
        <w:t>To</w:t>
      </w:r>
      <w:r>
        <w:rPr>
          <w:spacing w:val="-10"/>
          <w:w w:val="110"/>
        </w:rPr>
        <w:t> </w:t>
      </w:r>
      <w:r>
        <w:rPr>
          <w:w w:val="110"/>
        </w:rPr>
        <w:t>construct</w:t>
      </w:r>
      <w:r>
        <w:rPr>
          <w:spacing w:val="-11"/>
          <w:w w:val="110"/>
        </w:rPr>
        <w:t> </w:t>
      </w:r>
      <w:r>
        <w:rPr>
          <w:w w:val="110"/>
        </w:rPr>
        <w:t>the</w:t>
      </w:r>
      <w:r>
        <w:rPr>
          <w:spacing w:val="-10"/>
          <w:w w:val="110"/>
        </w:rPr>
        <w:t> </w:t>
      </w:r>
      <w:r>
        <w:rPr>
          <w:w w:val="110"/>
        </w:rPr>
        <w:t>proposed</w:t>
      </w:r>
      <w:r>
        <w:rPr>
          <w:spacing w:val="-10"/>
          <w:w w:val="110"/>
        </w:rPr>
        <w:t> </w:t>
      </w:r>
      <w:r>
        <w:rPr>
          <w:spacing w:val="-2"/>
          <w:w w:val="110"/>
        </w:rPr>
        <w:t>smoothed</w:t>
      </w:r>
    </w:p>
    <w:p>
      <w:pPr>
        <w:spacing w:line="125" w:lineRule="exact" w:before="0"/>
        <w:ind w:left="118" w:right="0" w:firstLine="0"/>
        <w:jc w:val="left"/>
        <w:rPr>
          <w:rFonts w:ascii="STIX Math" w:hAnsi="STIX Math" w:eastAsia="STIX Math"/>
          <w:i/>
          <w:sz w:val="12"/>
        </w:rPr>
      </w:pPr>
      <w:r>
        <w:rPr/>
        <w:br w:type="column"/>
      </w:r>
      <w:r>
        <w:rPr>
          <w:rFonts w:ascii="Times New Roman" w:hAnsi="Times New Roman" w:eastAsia="Times New Roman"/>
          <w:spacing w:val="11"/>
          <w:w w:val="120"/>
          <w:sz w:val="16"/>
          <w:u w:val="single"/>
        </w:rPr>
        <w:t> </w:t>
      </w:r>
      <w:r>
        <w:rPr>
          <w:rFonts w:ascii="STIX Math" w:hAnsi="STIX Math" w:eastAsia="STIX Math"/>
          <w:w w:val="120"/>
          <w:sz w:val="16"/>
          <w:u w:val="single"/>
        </w:rPr>
        <w:t>1</w:t>
      </w:r>
      <w:r>
        <w:rPr>
          <w:rFonts w:ascii="STIX Math" w:hAnsi="STIX Math" w:eastAsia="STIX Math"/>
          <w:spacing w:val="56"/>
          <w:w w:val="125"/>
          <w:sz w:val="16"/>
          <w:u w:val="none"/>
        </w:rPr>
        <w:t> </w:t>
      </w:r>
      <w:r>
        <w:rPr>
          <w:rFonts w:ascii="DejaVu Sans" w:hAnsi="DejaVu Sans" w:eastAsia="DejaVu Sans"/>
          <w:spacing w:val="-140"/>
          <w:w w:val="171"/>
          <w:position w:val="5"/>
          <w:sz w:val="16"/>
          <w:u w:val="none"/>
        </w:rPr>
        <w:t>∑</w:t>
      </w:r>
      <w:r>
        <w:rPr>
          <w:rFonts w:ascii="STIX Math" w:hAnsi="STIX Math" w:eastAsia="STIX Math"/>
          <w:i/>
          <w:spacing w:val="-7"/>
          <w:w w:val="79"/>
          <w:position w:val="11"/>
          <w:sz w:val="12"/>
          <w:u w:val="none"/>
        </w:rPr>
        <w:t>𝑛</w:t>
      </w:r>
    </w:p>
    <w:p>
      <w:pPr>
        <w:tabs>
          <w:tab w:pos="668" w:val="left" w:leader="none"/>
        </w:tabs>
        <w:spacing w:line="125" w:lineRule="exact" w:before="0"/>
        <w:ind w:left="60" w:right="0" w:firstLine="0"/>
        <w:jc w:val="left"/>
        <w:rPr>
          <w:rFonts w:ascii="DejaVu Sans" w:hAnsi="DejaVu Sans" w:eastAsia="DejaVu Sans"/>
          <w:sz w:val="16"/>
        </w:rPr>
      </w:pPr>
      <w:r>
        <w:rPr/>
        <w:br w:type="column"/>
      </w:r>
      <w:r>
        <w:rPr>
          <w:rFonts w:ascii="DejaVu Sans" w:hAnsi="DejaVu Sans" w:eastAsia="DejaVu Sans"/>
          <w:spacing w:val="-154"/>
          <w:w w:val="171"/>
          <w:position w:val="2"/>
          <w:sz w:val="16"/>
        </w:rPr>
        <w:t>∑</w:t>
      </w:r>
      <w:r>
        <w:rPr>
          <w:rFonts w:ascii="STIX Math" w:hAnsi="STIX Math" w:eastAsia="STIX Math"/>
          <w:i/>
          <w:w w:val="128"/>
          <w:position w:val="2"/>
          <w:sz w:val="16"/>
          <w:vertAlign w:val="superscript"/>
        </w:rPr>
        <w:t>𝐾</w:t>
      </w:r>
      <w:r>
        <w:rPr>
          <w:rFonts w:ascii="STIX Math" w:hAnsi="STIX Math" w:eastAsia="STIX Math"/>
          <w:i/>
          <w:spacing w:val="53"/>
          <w:w w:val="150"/>
          <w:position w:val="2"/>
          <w:sz w:val="16"/>
          <w:vertAlign w:val="baseline"/>
        </w:rPr>
        <w:t> </w:t>
      </w:r>
      <w:r>
        <w:rPr>
          <w:rFonts w:ascii="DejaVu Sans" w:hAnsi="DejaVu Sans" w:eastAsia="DejaVu Sans"/>
          <w:spacing w:val="-12"/>
          <w:w w:val="150"/>
          <w:position w:val="5"/>
          <w:sz w:val="16"/>
          <w:vertAlign w:val="baseline"/>
        </w:rPr>
        <w:t>(</w:t>
      </w:r>
      <w:r>
        <w:rPr>
          <w:rFonts w:ascii="DejaVu Sans" w:hAnsi="DejaVu Sans" w:eastAsia="DejaVu Sans"/>
          <w:position w:val="5"/>
          <w:sz w:val="16"/>
          <w:vertAlign w:val="baseline"/>
        </w:rPr>
        <w:tab/>
      </w:r>
      <w:r>
        <w:rPr>
          <w:rFonts w:ascii="DejaVu Sans" w:hAnsi="DejaVu Sans" w:eastAsia="DejaVu Sans"/>
          <w:w w:val="140"/>
          <w:sz w:val="16"/>
          <w:vertAlign w:val="baseline"/>
        </w:rPr>
        <w:t>(</w:t>
      </w:r>
      <w:r>
        <w:rPr>
          <w:rFonts w:ascii="DejaVu Sans" w:hAnsi="DejaVu Sans" w:eastAsia="DejaVu Sans"/>
          <w:spacing w:val="76"/>
          <w:w w:val="140"/>
          <w:sz w:val="16"/>
          <w:vertAlign w:val="baseline"/>
        </w:rPr>
        <w:t> </w:t>
      </w:r>
      <w:r>
        <w:rPr>
          <w:rFonts w:ascii="DejaVu Sans" w:hAnsi="DejaVu Sans" w:eastAsia="DejaVu Sans"/>
          <w:spacing w:val="-10"/>
          <w:w w:val="140"/>
          <w:sz w:val="16"/>
          <w:vertAlign w:val="baseline"/>
        </w:rPr>
        <w:t>)</w:t>
      </w:r>
    </w:p>
    <w:p>
      <w:pPr>
        <w:tabs>
          <w:tab w:pos="723" w:val="left" w:leader="none"/>
        </w:tabs>
        <w:spacing w:line="99" w:lineRule="exact" w:before="26"/>
        <w:ind w:left="118" w:right="0" w:firstLine="0"/>
        <w:jc w:val="left"/>
        <w:rPr>
          <w:rFonts w:ascii="DejaVu Sans"/>
          <w:sz w:val="16"/>
        </w:rPr>
      </w:pPr>
      <w:r>
        <w:rPr/>
        <w:br w:type="column"/>
      </w:r>
      <w:r>
        <w:rPr>
          <w:rFonts w:ascii="DejaVu Sans"/>
          <w:w w:val="120"/>
          <w:sz w:val="16"/>
        </w:rPr>
        <w:t>(</w:t>
      </w:r>
      <w:r>
        <w:rPr>
          <w:rFonts w:ascii="DejaVu Sans"/>
          <w:spacing w:val="19"/>
          <w:w w:val="120"/>
          <w:sz w:val="16"/>
        </w:rPr>
        <w:t>  </w:t>
      </w:r>
      <w:r>
        <w:rPr>
          <w:rFonts w:ascii="DejaVu Sans"/>
          <w:spacing w:val="-10"/>
          <w:w w:val="120"/>
          <w:sz w:val="16"/>
        </w:rPr>
        <w:t>)</w:t>
      </w:r>
      <w:r>
        <w:rPr>
          <w:rFonts w:ascii="DejaVu Sans"/>
          <w:sz w:val="16"/>
        </w:rPr>
        <w:tab/>
      </w:r>
      <w:r>
        <w:rPr>
          <w:rFonts w:ascii="DejaVu Sans"/>
          <w:spacing w:val="-10"/>
          <w:w w:val="120"/>
          <w:sz w:val="16"/>
        </w:rPr>
        <w:t>(</w:t>
      </w:r>
    </w:p>
    <w:p>
      <w:pPr>
        <w:spacing w:line="125" w:lineRule="exact" w:before="0"/>
        <w:ind w:left="118" w:right="0" w:firstLine="0"/>
        <w:jc w:val="left"/>
        <w:rPr>
          <w:rFonts w:ascii="STIX Math"/>
          <w:sz w:val="12"/>
        </w:rPr>
      </w:pPr>
      <w:r>
        <w:rPr/>
        <w:br w:type="column"/>
      </w:r>
      <w:r>
        <w:rPr>
          <w:rFonts w:ascii="DejaVu Sans"/>
          <w:spacing w:val="-5"/>
          <w:w w:val="125"/>
          <w:sz w:val="16"/>
        </w:rPr>
        <w:t>)</w:t>
      </w:r>
      <w:r>
        <w:rPr>
          <w:rFonts w:ascii="DejaVu Sans"/>
          <w:spacing w:val="-5"/>
          <w:w w:val="125"/>
          <w:position w:val="5"/>
          <w:sz w:val="16"/>
        </w:rPr>
        <w:t>)</w:t>
      </w:r>
      <w:r>
        <w:rPr>
          <w:rFonts w:ascii="STIX Math"/>
          <w:spacing w:val="-5"/>
          <w:w w:val="125"/>
          <w:position w:val="2"/>
          <w:sz w:val="12"/>
        </w:rPr>
        <w:t>2</w:t>
      </w:r>
    </w:p>
    <w:p>
      <w:pPr>
        <w:spacing w:after="0" w:line="125" w:lineRule="exact"/>
        <w:jc w:val="left"/>
        <w:rPr>
          <w:rFonts w:ascii="STIX Math"/>
          <w:sz w:val="12"/>
        </w:rPr>
        <w:sectPr>
          <w:type w:val="continuous"/>
          <w:pgSz w:w="11910" w:h="15880"/>
          <w:pgMar w:header="668" w:footer="485" w:top="620" w:bottom="280" w:left="640" w:right="620"/>
          <w:cols w:num="5" w:equalWidth="0">
            <w:col w:w="5185" w:space="218"/>
            <w:col w:w="515" w:space="40"/>
            <w:col w:w="1021" w:space="323"/>
            <w:col w:w="799" w:space="44"/>
            <w:col w:w="2505"/>
          </w:cols>
        </w:sectPr>
      </w:pPr>
    </w:p>
    <w:p>
      <w:pPr>
        <w:pStyle w:val="BodyText"/>
        <w:spacing w:line="112" w:lineRule="auto" w:before="131"/>
      </w:pPr>
      <w:r>
        <w:rPr>
          <w:w w:val="110"/>
        </w:rPr>
        <w:t>gene expression along the cell fate trajectories. Let </w:t>
      </w:r>
      <w:r>
        <w:rPr>
          <w:rFonts w:ascii="STIX Math" w:eastAsia="STIX Math"/>
          <w:i/>
          <w:w w:val="110"/>
        </w:rPr>
        <w:t>𝑡 </w:t>
      </w:r>
      <w:r>
        <w:rPr>
          <w:w w:val="110"/>
        </w:rPr>
        <w:t>represent the time cell</w:t>
      </w:r>
      <w:r>
        <w:rPr>
          <w:spacing w:val="-7"/>
          <w:w w:val="110"/>
        </w:rPr>
        <w:t> </w:t>
      </w:r>
      <w:r>
        <w:rPr>
          <w:w w:val="110"/>
        </w:rPr>
        <w:t>trajectories,</w:t>
      </w:r>
      <w:r>
        <w:rPr>
          <w:spacing w:val="-7"/>
          <w:w w:val="110"/>
        </w:rPr>
        <w:t> </w:t>
      </w:r>
      <w:r>
        <w:rPr>
          <w:w w:val="110"/>
        </w:rPr>
        <w:t>we</w:t>
      </w:r>
      <w:r>
        <w:rPr>
          <w:spacing w:val="-6"/>
          <w:w w:val="110"/>
        </w:rPr>
        <w:t> </w:t>
      </w:r>
      <w:r>
        <w:rPr>
          <w:w w:val="110"/>
        </w:rPr>
        <w:t>use</w:t>
      </w:r>
      <w:r>
        <w:rPr>
          <w:spacing w:val="-7"/>
          <w:w w:val="110"/>
        </w:rPr>
        <w:t> </w:t>
      </w:r>
      <w:hyperlink w:history="true" w:anchor="_bookmark16">
        <w:r>
          <w:rPr>
            <w:color w:val="0080AC"/>
            <w:w w:val="110"/>
          </w:rPr>
          <w:t>equation</w:t>
        </w:r>
        <w:r>
          <w:rPr>
            <w:color w:val="0080AC"/>
            <w:spacing w:val="-7"/>
            <w:w w:val="110"/>
          </w:rPr>
          <w:t> </w:t>
        </w:r>
        <w:r>
          <w:rPr>
            <w:color w:val="0080AC"/>
            <w:w w:val="110"/>
          </w:rPr>
          <w:t>6</w:t>
        </w:r>
      </w:hyperlink>
      <w:r>
        <w:rPr>
          <w:color w:val="0080AC"/>
          <w:spacing w:val="-6"/>
          <w:w w:val="110"/>
        </w:rPr>
        <w:t> </w:t>
      </w:r>
      <w:r>
        <w:rPr>
          <w:w w:val="110"/>
        </w:rPr>
        <w:t>to</w:t>
      </w:r>
      <w:r>
        <w:rPr>
          <w:spacing w:val="-7"/>
          <w:w w:val="110"/>
        </w:rPr>
        <w:t> </w:t>
      </w:r>
      <w:r>
        <w:rPr>
          <w:w w:val="110"/>
        </w:rPr>
        <w:t>model</w:t>
      </w:r>
      <w:r>
        <w:rPr>
          <w:spacing w:val="-7"/>
          <w:w w:val="110"/>
        </w:rPr>
        <w:t> </w:t>
      </w:r>
      <w:r>
        <w:rPr>
          <w:w w:val="110"/>
        </w:rPr>
        <w:t>the</w:t>
      </w:r>
      <w:r>
        <w:rPr>
          <w:spacing w:val="-6"/>
          <w:w w:val="110"/>
        </w:rPr>
        <w:t> </w:t>
      </w:r>
      <w:r>
        <w:rPr>
          <w:w w:val="110"/>
        </w:rPr>
        <w:t>behavior</w:t>
      </w:r>
      <w:r>
        <w:rPr>
          <w:spacing w:val="-7"/>
          <w:w w:val="110"/>
        </w:rPr>
        <w:t> </w:t>
      </w:r>
      <w:r>
        <w:rPr>
          <w:w w:val="110"/>
        </w:rPr>
        <w:t>patterns</w:t>
      </w:r>
      <w:r>
        <w:rPr>
          <w:spacing w:val="-6"/>
          <w:w w:val="110"/>
        </w:rPr>
        <w:t> </w:t>
      </w:r>
      <w:r>
        <w:rPr>
          <w:w w:val="110"/>
        </w:rPr>
        <w:t>of</w:t>
      </w:r>
      <w:r>
        <w:rPr>
          <w:spacing w:val="-6"/>
          <w:w w:val="110"/>
        </w:rPr>
        <w:t> </w:t>
      </w:r>
      <w:r>
        <w:rPr>
          <w:spacing w:val="-5"/>
          <w:w w:val="110"/>
        </w:rPr>
        <w:t>the</w:t>
      </w:r>
    </w:p>
    <w:p>
      <w:pPr>
        <w:spacing w:line="373" w:lineRule="exact" w:before="0"/>
        <w:ind w:left="118" w:right="0" w:firstLine="0"/>
        <w:jc w:val="left"/>
        <w:rPr>
          <w:rFonts w:ascii="STIX Math" w:eastAsia="STIX Math"/>
          <w:i/>
          <w:sz w:val="16"/>
        </w:rPr>
      </w:pPr>
      <w:r>
        <w:rPr/>
        <w:br w:type="column"/>
      </w:r>
      <w:r>
        <w:rPr>
          <w:rFonts w:ascii="STIX Math" w:eastAsia="STIX Math"/>
          <w:i/>
          <w:spacing w:val="-5"/>
          <w:sz w:val="16"/>
        </w:rPr>
        <w:t>𝑛𝐾</w:t>
      </w:r>
    </w:p>
    <w:p>
      <w:pPr>
        <w:spacing w:before="52"/>
        <w:ind w:left="36" w:right="0" w:firstLine="0"/>
        <w:jc w:val="left"/>
        <w:rPr>
          <w:rFonts w:ascii="STIX Math" w:eastAsia="STIX Math"/>
          <w:sz w:val="12"/>
        </w:rPr>
      </w:pPr>
      <w:r>
        <w:rPr/>
        <w:br w:type="column"/>
      </w:r>
      <w:r>
        <w:rPr>
          <w:rFonts w:ascii="STIX Math" w:eastAsia="STIX Math"/>
          <w:i/>
          <w:sz w:val="12"/>
        </w:rPr>
        <w:t>𝑖</w:t>
      </w:r>
      <w:r>
        <w:rPr>
          <w:rFonts w:ascii="STIX Math" w:eastAsia="STIX Math"/>
          <w:sz w:val="12"/>
        </w:rPr>
        <w:t>=1</w:t>
      </w:r>
      <w:r>
        <w:rPr>
          <w:rFonts w:ascii="STIX Math" w:eastAsia="STIX Math"/>
          <w:spacing w:val="7"/>
          <w:sz w:val="12"/>
        </w:rPr>
        <w:t> </w:t>
      </w:r>
      <w:r>
        <w:rPr>
          <w:rFonts w:ascii="STIX Math" w:eastAsia="STIX Math"/>
          <w:i/>
          <w:spacing w:val="-5"/>
          <w:sz w:val="12"/>
        </w:rPr>
        <w:t>𝑘</w:t>
      </w:r>
      <w:r>
        <w:rPr>
          <w:rFonts w:ascii="STIX Math" w:eastAsia="STIX Math"/>
          <w:spacing w:val="-5"/>
          <w:sz w:val="12"/>
        </w:rPr>
        <w:t>=1</w:t>
      </w:r>
    </w:p>
    <w:p>
      <w:pPr>
        <w:spacing w:line="258" w:lineRule="exact" w:before="0"/>
        <w:ind w:left="79" w:right="0" w:firstLine="0"/>
        <w:jc w:val="left"/>
        <w:rPr>
          <w:rFonts w:ascii="STIX Math" w:hAnsi="STIX Math" w:cs="STIX Math" w:eastAsia="STIX Math"/>
          <w:i/>
          <w:iCs/>
          <w:sz w:val="16"/>
          <w:szCs w:val="16"/>
        </w:rPr>
      </w:pPr>
      <w:r>
        <w:rPr/>
        <w:br w:type="column"/>
      </w:r>
      <w:r>
        <w:rPr>
          <w:rFonts w:ascii="STIX Math" w:hAnsi="STIX Math" w:cs="STIX Math" w:eastAsia="STIX Math"/>
          <w:i/>
          <w:iCs/>
          <w:position w:val="-7"/>
          <w:sz w:val="16"/>
          <w:szCs w:val="16"/>
        </w:rPr>
        <w:t>𝑋</w:t>
      </w:r>
      <w:r>
        <w:rPr>
          <w:rFonts w:ascii="DejaVu Sans" w:hAnsi="DejaVu Sans" w:cs="DejaVu Sans" w:eastAsia="DejaVu Sans"/>
          <w:sz w:val="12"/>
          <w:szCs w:val="12"/>
        </w:rPr>
        <w:t>⟨</w:t>
      </w:r>
      <w:r>
        <w:rPr>
          <w:rFonts w:ascii="STIX Math" w:hAnsi="STIX Math" w:cs="STIX Math" w:eastAsia="STIX Math"/>
          <w:i/>
          <w:iCs/>
          <w:sz w:val="12"/>
          <w:szCs w:val="12"/>
        </w:rPr>
        <w:t>𝑙</w:t>
      </w:r>
      <w:r>
        <w:rPr>
          <w:rFonts w:ascii="DejaVu Sans" w:hAnsi="DejaVu Sans" w:cs="DejaVu Sans" w:eastAsia="DejaVu Sans"/>
          <w:sz w:val="12"/>
          <w:szCs w:val="12"/>
        </w:rPr>
        <w:t>⟩</w:t>
      </w:r>
      <w:r>
        <w:rPr>
          <w:rFonts w:ascii="DejaVu Sans" w:hAnsi="DejaVu Sans" w:cs="DejaVu Sans" w:eastAsia="DejaVu Sans"/>
          <w:spacing w:val="57"/>
          <w:sz w:val="12"/>
          <w:szCs w:val="12"/>
        </w:rPr>
        <w:t> </w:t>
      </w:r>
      <w:r>
        <w:rPr>
          <w:rFonts w:ascii="STIX Math" w:hAnsi="STIX Math" w:cs="STIX Math" w:eastAsia="STIX Math"/>
          <w:i/>
          <w:iCs/>
          <w:spacing w:val="-10"/>
          <w:position w:val="-7"/>
          <w:sz w:val="16"/>
          <w:szCs w:val="16"/>
        </w:rPr>
        <w:t>𝑡</w:t>
      </w:r>
    </w:p>
    <w:p>
      <w:pPr>
        <w:spacing w:line="280" w:lineRule="exact" w:before="0"/>
        <w:ind w:left="0" w:right="0" w:firstLine="0"/>
        <w:jc w:val="left"/>
        <w:rPr>
          <w:rFonts w:ascii="STIX Math" w:eastAsia="STIX Math"/>
          <w:i/>
          <w:sz w:val="12"/>
        </w:rPr>
      </w:pPr>
      <w:r>
        <w:rPr/>
        <w:br w:type="column"/>
      </w:r>
      <w:r>
        <w:rPr>
          <w:rFonts w:ascii="STIX Math" w:eastAsia="STIX Math"/>
          <w:i/>
          <w:spacing w:val="-5"/>
          <w:sz w:val="12"/>
        </w:rPr>
        <w:t>𝑖𝑘</w:t>
      </w:r>
    </w:p>
    <w:p>
      <w:pPr>
        <w:spacing w:line="257" w:lineRule="exact" w:before="0"/>
        <w:ind w:left="79" w:right="0" w:firstLine="0"/>
        <w:jc w:val="left"/>
        <w:rPr>
          <w:rFonts w:ascii="STIX Math" w:hAnsi="STIX Math" w:cs="STIX Math" w:eastAsia="STIX Math"/>
          <w:i/>
          <w:iCs/>
          <w:sz w:val="16"/>
          <w:szCs w:val="16"/>
        </w:rPr>
      </w:pPr>
      <w:r>
        <w:rPr/>
        <w:br w:type="column"/>
      </w:r>
      <w:r>
        <w:rPr>
          <w:rFonts w:ascii="STIX Math" w:hAnsi="STIX Math" w:cs="STIX Math" w:eastAsia="STIX Math"/>
          <w:w w:val="110"/>
          <w:position w:val="-5"/>
          <w:sz w:val="16"/>
          <w:szCs w:val="16"/>
        </w:rPr>
        <w:t>–</w:t>
      </w:r>
      <w:r>
        <w:rPr>
          <w:rFonts w:ascii="STIX Math" w:hAnsi="STIX Math" w:cs="STIX Math" w:eastAsia="STIX Math"/>
          <w:spacing w:val="-7"/>
          <w:w w:val="110"/>
          <w:position w:val="-5"/>
          <w:sz w:val="16"/>
          <w:szCs w:val="16"/>
        </w:rPr>
        <w:t> </w:t>
      </w:r>
      <w:r>
        <w:rPr>
          <w:rFonts w:ascii="STIX Math" w:hAnsi="STIX Math" w:cs="STIX Math" w:eastAsia="STIX Math"/>
          <w:i/>
          <w:iCs/>
          <w:w w:val="110"/>
          <w:position w:val="-5"/>
          <w:sz w:val="16"/>
          <w:szCs w:val="16"/>
        </w:rPr>
        <w:t>𝛽</w:t>
      </w:r>
      <w:r>
        <w:rPr>
          <w:rFonts w:ascii="DejaVu Sans" w:hAnsi="DejaVu Sans" w:cs="DejaVu Sans" w:eastAsia="DejaVu Sans"/>
          <w:w w:val="110"/>
          <w:sz w:val="10"/>
          <w:szCs w:val="10"/>
        </w:rPr>
        <w:t>⟨</w:t>
      </w:r>
      <w:r>
        <w:rPr>
          <w:rFonts w:ascii="STIX Math" w:hAnsi="STIX Math" w:cs="STIX Math" w:eastAsia="STIX Math"/>
          <w:i/>
          <w:iCs/>
          <w:w w:val="110"/>
          <w:sz w:val="12"/>
          <w:szCs w:val="12"/>
        </w:rPr>
        <w:t>𝑙,𝑠</w:t>
      </w:r>
      <w:r>
        <w:rPr>
          <w:rFonts w:ascii="DejaVu Sans" w:hAnsi="DejaVu Sans" w:cs="DejaVu Sans" w:eastAsia="DejaVu Sans"/>
          <w:w w:val="110"/>
          <w:sz w:val="10"/>
          <w:szCs w:val="10"/>
        </w:rPr>
        <w:t>⟩</w:t>
      </w:r>
      <w:r>
        <w:rPr>
          <w:rFonts w:ascii="DejaVu Sans" w:hAnsi="DejaVu Sans" w:cs="DejaVu Sans" w:eastAsia="DejaVu Sans"/>
          <w:spacing w:val="55"/>
          <w:w w:val="110"/>
          <w:sz w:val="10"/>
          <w:szCs w:val="10"/>
        </w:rPr>
        <w:t> </w:t>
      </w:r>
      <w:r>
        <w:rPr>
          <w:rFonts w:ascii="STIX Math" w:hAnsi="STIX Math" w:cs="STIX Math" w:eastAsia="STIX Math"/>
          <w:i/>
          <w:iCs/>
          <w:spacing w:val="-10"/>
          <w:w w:val="110"/>
          <w:position w:val="-5"/>
          <w:sz w:val="16"/>
          <w:szCs w:val="16"/>
        </w:rPr>
        <w:t>𝑡</w:t>
      </w:r>
    </w:p>
    <w:p>
      <w:pPr>
        <w:spacing w:line="280" w:lineRule="exact" w:before="0"/>
        <w:ind w:left="0" w:right="0" w:firstLine="0"/>
        <w:jc w:val="left"/>
        <w:rPr>
          <w:rFonts w:ascii="STIX Math" w:eastAsia="STIX Math"/>
          <w:i/>
          <w:sz w:val="12"/>
        </w:rPr>
      </w:pPr>
      <w:r>
        <w:rPr/>
        <w:br w:type="column"/>
      </w:r>
      <w:r>
        <w:rPr>
          <w:rFonts w:ascii="STIX Math" w:eastAsia="STIX Math"/>
          <w:i/>
          <w:spacing w:val="-5"/>
          <w:sz w:val="12"/>
        </w:rPr>
        <w:t>𝑖𝑘</w:t>
      </w:r>
    </w:p>
    <w:p>
      <w:pPr>
        <w:spacing w:line="258" w:lineRule="exact" w:before="0"/>
        <w:ind w:left="43" w:right="0" w:firstLine="0"/>
        <w:jc w:val="left"/>
        <w:rPr>
          <w:rFonts w:ascii="STIX Math" w:hAnsi="STIX Math" w:cs="STIX Math" w:eastAsia="STIX Math"/>
          <w:i/>
          <w:iCs/>
          <w:sz w:val="16"/>
          <w:szCs w:val="16"/>
        </w:rPr>
      </w:pPr>
      <w:r>
        <w:rPr/>
        <w:br w:type="column"/>
      </w:r>
      <w:r>
        <w:rPr>
          <w:rFonts w:ascii="STIX Math" w:hAnsi="STIX Math" w:cs="STIX Math" w:eastAsia="STIX Math"/>
          <w:i/>
          <w:iCs/>
          <w:position w:val="-7"/>
          <w:sz w:val="16"/>
          <w:szCs w:val="16"/>
        </w:rPr>
        <w:t>𝑋</w:t>
      </w:r>
      <w:r>
        <w:rPr>
          <w:rFonts w:ascii="DejaVu Sans" w:hAnsi="DejaVu Sans" w:cs="DejaVu Sans" w:eastAsia="DejaVu Sans"/>
          <w:sz w:val="12"/>
          <w:szCs w:val="12"/>
        </w:rPr>
        <w:t>⟨</w:t>
      </w:r>
      <w:r>
        <w:rPr>
          <w:rFonts w:ascii="STIX Math" w:hAnsi="STIX Math" w:cs="STIX Math" w:eastAsia="STIX Math"/>
          <w:i/>
          <w:iCs/>
          <w:sz w:val="12"/>
          <w:szCs w:val="12"/>
        </w:rPr>
        <w:t>𝑠</w:t>
      </w:r>
      <w:r>
        <w:rPr>
          <w:rFonts w:ascii="DejaVu Sans" w:hAnsi="DejaVu Sans" w:cs="DejaVu Sans" w:eastAsia="DejaVu Sans"/>
          <w:sz w:val="12"/>
          <w:szCs w:val="12"/>
        </w:rPr>
        <w:t>⟩</w:t>
      </w:r>
      <w:r>
        <w:rPr>
          <w:rFonts w:ascii="DejaVu Sans" w:hAnsi="DejaVu Sans" w:cs="DejaVu Sans" w:eastAsia="DejaVu Sans"/>
          <w:spacing w:val="55"/>
          <w:sz w:val="12"/>
          <w:szCs w:val="12"/>
        </w:rPr>
        <w:t> </w:t>
      </w:r>
      <w:r>
        <w:rPr>
          <w:rFonts w:ascii="STIX Math" w:hAnsi="STIX Math" w:cs="STIX Math" w:eastAsia="STIX Math"/>
          <w:i/>
          <w:iCs/>
          <w:spacing w:val="-10"/>
          <w:position w:val="-7"/>
          <w:sz w:val="16"/>
          <w:szCs w:val="16"/>
        </w:rPr>
        <w:t>𝑡</w:t>
      </w:r>
    </w:p>
    <w:p>
      <w:pPr>
        <w:spacing w:line="280" w:lineRule="exact" w:before="0"/>
        <w:ind w:left="0" w:right="0" w:firstLine="0"/>
        <w:jc w:val="left"/>
        <w:rPr>
          <w:rFonts w:ascii="STIX Math" w:eastAsia="STIX Math"/>
          <w:i/>
          <w:sz w:val="12"/>
        </w:rPr>
      </w:pPr>
      <w:r>
        <w:rPr/>
        <w:br w:type="column"/>
      </w:r>
      <w:r>
        <w:rPr>
          <w:rFonts w:ascii="STIX Math" w:eastAsia="STIX Math"/>
          <w:i/>
          <w:spacing w:val="-5"/>
          <w:sz w:val="12"/>
        </w:rPr>
        <w:t>𝑖𝑘</w:t>
      </w:r>
    </w:p>
    <w:p>
      <w:pPr>
        <w:tabs>
          <w:tab w:pos="1836" w:val="left" w:leader="none"/>
        </w:tabs>
        <w:spacing w:line="261" w:lineRule="exact" w:before="0"/>
        <w:ind w:left="118" w:right="0" w:firstLine="0"/>
        <w:jc w:val="left"/>
        <w:rPr>
          <w:rFonts w:ascii="STIX" w:hAnsi="STIX" w:cs="STIX" w:eastAsia="STIX"/>
          <w:sz w:val="16"/>
          <w:szCs w:val="16"/>
        </w:rPr>
      </w:pPr>
      <w:r>
        <w:rPr/>
        <w:br w:type="column"/>
      </w:r>
      <w:r>
        <w:rPr>
          <w:rFonts w:ascii="STIX Math" w:hAnsi="STIX Math" w:cs="STIX Math" w:eastAsia="STIX Math"/>
          <w:sz w:val="16"/>
          <w:szCs w:val="16"/>
        </w:rPr>
        <w:t>+</w:t>
      </w:r>
      <w:r>
        <w:rPr>
          <w:rFonts w:ascii="STIX Math" w:hAnsi="STIX Math" w:cs="STIX Math" w:eastAsia="STIX Math"/>
          <w:spacing w:val="-7"/>
          <w:sz w:val="16"/>
          <w:szCs w:val="16"/>
        </w:rPr>
        <w:t> </w:t>
      </w:r>
      <w:r>
        <w:rPr>
          <w:rFonts w:ascii="STIX Math" w:hAnsi="STIX Math" w:cs="STIX Math" w:eastAsia="STIX Math"/>
          <w:i/>
          <w:iCs/>
          <w:sz w:val="16"/>
          <w:szCs w:val="16"/>
        </w:rPr>
        <w:t>𝜆𝐽</w:t>
      </w:r>
      <w:r>
        <w:rPr>
          <w:rFonts w:ascii="STIX Math" w:hAnsi="STIX Math" w:cs="STIX Math" w:eastAsia="STIX Math"/>
          <w:i/>
          <w:iCs/>
          <w:spacing w:val="-21"/>
          <w:sz w:val="16"/>
          <w:szCs w:val="16"/>
        </w:rPr>
        <w:t> </w:t>
      </w:r>
      <w:r>
        <w:rPr>
          <w:rFonts w:ascii="STIX Math" w:hAnsi="STIX Math" w:cs="STIX Math" w:eastAsia="STIX Math"/>
          <w:spacing w:val="-2"/>
          <w:sz w:val="16"/>
          <w:szCs w:val="16"/>
        </w:rPr>
        <w:t>(</w:t>
      </w:r>
      <w:r>
        <w:rPr>
          <w:rFonts w:ascii="STIX Math" w:hAnsi="STIX Math" w:cs="STIX Math" w:eastAsia="STIX Math"/>
          <w:i/>
          <w:iCs/>
          <w:spacing w:val="-2"/>
          <w:sz w:val="16"/>
          <w:szCs w:val="16"/>
        </w:rPr>
        <w:t>𝛽</w:t>
      </w:r>
      <w:r>
        <w:rPr>
          <w:rFonts w:ascii="DejaVu Sans" w:hAnsi="DejaVu Sans" w:cs="DejaVu Sans" w:eastAsia="DejaVu Sans"/>
          <w:spacing w:val="-2"/>
          <w:sz w:val="16"/>
          <w:szCs w:val="16"/>
          <w:vertAlign w:val="superscript"/>
        </w:rPr>
        <w:t>⟨</w:t>
      </w:r>
      <w:r>
        <w:rPr>
          <w:rFonts w:ascii="STIX Math" w:hAnsi="STIX Math" w:cs="STIX Math" w:eastAsia="STIX Math"/>
          <w:i/>
          <w:iCs/>
          <w:spacing w:val="-2"/>
          <w:sz w:val="16"/>
          <w:szCs w:val="16"/>
          <w:vertAlign w:val="superscript"/>
        </w:rPr>
        <w:t>𝑙,𝑠</w:t>
      </w:r>
      <w:r>
        <w:rPr>
          <w:rFonts w:ascii="DejaVu Sans" w:hAnsi="DejaVu Sans" w:cs="DejaVu Sans" w:eastAsia="DejaVu Sans"/>
          <w:spacing w:val="-2"/>
          <w:sz w:val="16"/>
          <w:szCs w:val="16"/>
          <w:vertAlign w:val="superscript"/>
        </w:rPr>
        <w:t>⟩</w:t>
      </w:r>
      <w:r>
        <w:rPr>
          <w:rFonts w:ascii="STIX Math" w:hAnsi="STIX Math" w:cs="STIX Math" w:eastAsia="STIX Math"/>
          <w:spacing w:val="-2"/>
          <w:sz w:val="16"/>
          <w:szCs w:val="16"/>
          <w:vertAlign w:val="baseline"/>
        </w:rPr>
        <w:t>)</w:t>
      </w:r>
      <w:r>
        <w:rPr>
          <w:rFonts w:ascii="STIX Math" w:hAnsi="STIX Math" w:cs="STIX Math" w:eastAsia="STIX Math"/>
          <w:i/>
          <w:iCs/>
          <w:spacing w:val="-2"/>
          <w:sz w:val="16"/>
          <w:szCs w:val="16"/>
          <w:vertAlign w:val="baseline"/>
        </w:rPr>
        <w:t>.</w:t>
      </w:r>
      <w:r>
        <w:rPr>
          <w:rFonts w:ascii="STIX Math" w:hAnsi="STIX Math" w:cs="STIX Math" w:eastAsia="STIX Math"/>
          <w:i/>
          <w:iCs/>
          <w:sz w:val="16"/>
          <w:szCs w:val="16"/>
          <w:vertAlign w:val="baseline"/>
        </w:rPr>
        <w:tab/>
      </w:r>
      <w:r>
        <w:rPr>
          <w:rFonts w:ascii="STIX" w:hAnsi="STIX" w:cs="STIX" w:eastAsia="STIX"/>
          <w:spacing w:val="-4"/>
          <w:sz w:val="16"/>
          <w:szCs w:val="16"/>
          <w:vertAlign w:val="baseline"/>
        </w:rPr>
        <w:t>(12)</w:t>
      </w:r>
    </w:p>
    <w:p>
      <w:pPr>
        <w:spacing w:after="0" w:line="261" w:lineRule="exact"/>
        <w:jc w:val="left"/>
        <w:rPr>
          <w:rFonts w:ascii="STIX" w:hAnsi="STIX" w:cs="STIX" w:eastAsia="STIX"/>
          <w:sz w:val="16"/>
          <w:szCs w:val="16"/>
        </w:rPr>
        <w:sectPr>
          <w:type w:val="continuous"/>
          <w:pgSz w:w="11910" w:h="15880"/>
          <w:pgMar w:header="668" w:footer="485" w:top="620" w:bottom="280" w:left="640" w:right="620"/>
          <w:cols w:num="10" w:equalWidth="0">
            <w:col w:w="5186" w:space="217"/>
            <w:col w:w="319" w:space="40"/>
            <w:col w:w="463" w:space="40"/>
            <w:col w:w="487" w:space="0"/>
            <w:col w:w="103" w:space="40"/>
            <w:col w:w="651"/>
            <w:col w:w="103" w:space="40"/>
            <w:col w:w="463" w:space="0"/>
            <w:col w:w="143" w:space="125"/>
            <w:col w:w="2231"/>
          </w:cols>
        </w:sectPr>
      </w:pPr>
    </w:p>
    <w:p>
      <w:pPr>
        <w:pStyle w:val="BodyText"/>
        <w:spacing w:line="282" w:lineRule="exact"/>
      </w:pPr>
      <w:r>
        <w:rPr/>
        <mc:AlternateContent>
          <mc:Choice Requires="wps">
            <w:drawing>
              <wp:anchor distT="0" distB="0" distL="0" distR="0" allowOverlap="1" layoutInCell="1" locked="0" behindDoc="1" simplePos="0" relativeHeight="486952448">
                <wp:simplePos x="0" y="0"/>
                <wp:positionH relativeFrom="page">
                  <wp:posOffset>4516035</wp:posOffset>
                </wp:positionH>
                <wp:positionV relativeFrom="paragraph">
                  <wp:posOffset>-196152</wp:posOffset>
                </wp:positionV>
                <wp:extent cx="24130" cy="762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55.593384pt;margin-top:-15.44504pt;width:1.9pt;height:6pt;mso-position-horizontal-relative:page;mso-position-vertical-relative:paragraph;z-index:-16364032" type="#_x0000_t202" id="docshape3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6952960">
                <wp:simplePos x="0" y="0"/>
                <wp:positionH relativeFrom="page">
                  <wp:posOffset>5396258</wp:posOffset>
                </wp:positionH>
                <wp:positionV relativeFrom="paragraph">
                  <wp:posOffset>-196152</wp:posOffset>
                </wp:positionV>
                <wp:extent cx="24130" cy="762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24.902283pt;margin-top:-15.44504pt;width:1.9pt;height:6pt;mso-position-horizontal-relative:page;mso-position-vertical-relative:paragraph;z-index:-16363520" type="#_x0000_t202" id="docshape3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points</w:t>
      </w:r>
      <w:r>
        <w:rPr>
          <w:spacing w:val="7"/>
          <w:w w:val="110"/>
        </w:rPr>
        <w:t> </w:t>
      </w:r>
      <w:r>
        <w:rPr>
          <w:w w:val="110"/>
        </w:rPr>
        <w:t>in</w:t>
      </w:r>
      <w:r>
        <w:rPr>
          <w:spacing w:val="8"/>
          <w:w w:val="110"/>
        </w:rPr>
        <w:t> </w:t>
      </w:r>
      <w:r>
        <w:rPr>
          <w:w w:val="110"/>
        </w:rPr>
        <w:t>the</w:t>
      </w:r>
      <w:r>
        <w:rPr>
          <w:spacing w:val="7"/>
          <w:w w:val="110"/>
        </w:rPr>
        <w:t> </w:t>
      </w:r>
      <w:r>
        <w:rPr>
          <w:w w:val="110"/>
        </w:rPr>
        <w:t>time-course</w:t>
      </w:r>
      <w:r>
        <w:rPr>
          <w:spacing w:val="8"/>
          <w:w w:val="110"/>
        </w:rPr>
        <w:t> </w:t>
      </w:r>
      <w:r>
        <w:rPr>
          <w:w w:val="110"/>
        </w:rPr>
        <w:t>dataset,</w:t>
      </w:r>
      <w:r>
        <w:rPr>
          <w:spacing w:val="8"/>
          <w:w w:val="110"/>
        </w:rPr>
        <w:t> </w:t>
      </w:r>
      <w:r>
        <w:rPr>
          <w:w w:val="110"/>
        </w:rPr>
        <w:t>and</w:t>
      </w:r>
      <w:r>
        <w:rPr>
          <w:spacing w:val="7"/>
          <w:w w:val="110"/>
        </w:rPr>
        <w:t> </w:t>
      </w:r>
      <w:r>
        <w:rPr>
          <w:rFonts w:ascii="STIX Math" w:eastAsia="STIX Math"/>
          <w:i/>
          <w:w w:val="110"/>
        </w:rPr>
        <w:t>𝑔</w:t>
      </w:r>
      <w:r>
        <w:rPr>
          <w:rFonts w:ascii="STIX Math" w:eastAsia="STIX Math"/>
          <w:i/>
          <w:w w:val="110"/>
          <w:position w:val="-3"/>
          <w:sz w:val="12"/>
        </w:rPr>
        <w:t>𝑖</w:t>
      </w:r>
      <w:r>
        <w:rPr>
          <w:rFonts w:ascii="STIX Math" w:eastAsia="STIX Math"/>
          <w:i/>
          <w:spacing w:val="28"/>
          <w:w w:val="110"/>
          <w:position w:val="-3"/>
          <w:sz w:val="12"/>
        </w:rPr>
        <w:t> </w:t>
      </w:r>
      <w:r>
        <w:rPr>
          <w:w w:val="110"/>
        </w:rPr>
        <w:t>represent</w:t>
      </w:r>
      <w:r>
        <w:rPr>
          <w:spacing w:val="8"/>
          <w:w w:val="110"/>
        </w:rPr>
        <w:t> </w:t>
      </w:r>
      <w:r>
        <w:rPr>
          <w:w w:val="110"/>
        </w:rPr>
        <w:t>the</w:t>
      </w:r>
      <w:r>
        <w:rPr>
          <w:spacing w:val="7"/>
          <w:w w:val="110"/>
        </w:rPr>
        <w:t> </w:t>
      </w:r>
      <w:r>
        <w:rPr>
          <w:w w:val="110"/>
        </w:rPr>
        <w:t>gene</w:t>
      </w:r>
      <w:r>
        <w:rPr>
          <w:spacing w:val="8"/>
          <w:w w:val="110"/>
        </w:rPr>
        <w:t> </w:t>
      </w:r>
      <w:r>
        <w:rPr>
          <w:spacing w:val="-2"/>
          <w:w w:val="110"/>
        </w:rPr>
        <w:t>expression</w:t>
      </w:r>
    </w:p>
    <w:p>
      <w:pPr>
        <w:pStyle w:val="BodyText"/>
        <w:spacing w:line="162" w:lineRule="exact"/>
      </w:pPr>
      <w:r>
        <w:rPr>
          <w:w w:val="110"/>
        </w:rPr>
        <w:t>for</w:t>
      </w:r>
      <w:r>
        <w:rPr>
          <w:spacing w:val="17"/>
          <w:w w:val="110"/>
        </w:rPr>
        <w:t> </w:t>
      </w:r>
      <w:r>
        <w:rPr>
          <w:w w:val="110"/>
        </w:rPr>
        <w:t>each</w:t>
      </w:r>
      <w:r>
        <w:rPr>
          <w:spacing w:val="18"/>
          <w:w w:val="110"/>
        </w:rPr>
        <w:t> </w:t>
      </w:r>
      <w:r>
        <w:rPr>
          <w:w w:val="110"/>
        </w:rPr>
        <w:t>gene</w:t>
      </w:r>
      <w:r>
        <w:rPr>
          <w:spacing w:val="18"/>
          <w:w w:val="110"/>
        </w:rPr>
        <w:t> </w:t>
      </w:r>
      <w:r>
        <w:rPr>
          <w:w w:val="110"/>
        </w:rPr>
        <w:t>within</w:t>
      </w:r>
      <w:r>
        <w:rPr>
          <w:spacing w:val="17"/>
          <w:w w:val="110"/>
        </w:rPr>
        <w:t> </w:t>
      </w:r>
      <w:r>
        <w:rPr>
          <w:w w:val="110"/>
        </w:rPr>
        <w:t>an</w:t>
      </w:r>
      <w:r>
        <w:rPr>
          <w:spacing w:val="17"/>
          <w:w w:val="110"/>
        </w:rPr>
        <w:t> </w:t>
      </w:r>
      <w:r>
        <w:rPr>
          <w:w w:val="110"/>
        </w:rPr>
        <w:t>aligned</w:t>
      </w:r>
      <w:r>
        <w:rPr>
          <w:spacing w:val="17"/>
          <w:w w:val="110"/>
        </w:rPr>
        <w:t> </w:t>
      </w:r>
      <w:r>
        <w:rPr>
          <w:w w:val="110"/>
        </w:rPr>
        <w:t>cell</w:t>
      </w:r>
      <w:r>
        <w:rPr>
          <w:spacing w:val="17"/>
          <w:w w:val="110"/>
        </w:rPr>
        <w:t> </w:t>
      </w:r>
      <w:r>
        <w:rPr>
          <w:w w:val="110"/>
        </w:rPr>
        <w:t>fate</w:t>
      </w:r>
      <w:r>
        <w:rPr>
          <w:spacing w:val="18"/>
          <w:w w:val="110"/>
        </w:rPr>
        <w:t> </w:t>
      </w:r>
      <w:r>
        <w:rPr>
          <w:w w:val="110"/>
        </w:rPr>
        <w:t>trajectory.</w:t>
      </w:r>
      <w:r>
        <w:rPr>
          <w:spacing w:val="17"/>
          <w:w w:val="110"/>
        </w:rPr>
        <w:t> </w:t>
      </w:r>
      <w:r>
        <w:rPr>
          <w:w w:val="110"/>
        </w:rPr>
        <w:t>For</w:t>
      </w:r>
      <w:r>
        <w:rPr>
          <w:spacing w:val="19"/>
          <w:w w:val="110"/>
        </w:rPr>
        <w:t> </w:t>
      </w:r>
      <w:r>
        <w:rPr>
          <w:w w:val="110"/>
        </w:rPr>
        <w:t>co-</w:t>
      </w:r>
      <w:r>
        <w:rPr>
          <w:spacing w:val="-2"/>
          <w:w w:val="110"/>
        </w:rPr>
        <w:t>expressed</w:t>
      </w:r>
    </w:p>
    <w:p>
      <w:pPr>
        <w:pStyle w:val="BodyText"/>
        <w:spacing w:line="273" w:lineRule="auto"/>
        <w:ind w:right="149"/>
      </w:pPr>
      <w:r>
        <w:rPr/>
        <w:br w:type="column"/>
      </w:r>
      <w:r>
        <w:rPr>
          <w:w w:val="110"/>
        </w:rPr>
        <w:t>With the representer theorem </w:t>
      </w:r>
      <w:hyperlink w:history="true" w:anchor="_bookmark33">
        <w:r>
          <w:rPr>
            <w:color w:val="0080AC"/>
            <w:w w:val="110"/>
          </w:rPr>
          <w:t>[34]</w:t>
        </w:r>
      </w:hyperlink>
      <w:r>
        <w:rPr>
          <w:w w:val="110"/>
        </w:rPr>
        <w:t>, the optimizer of </w:t>
      </w:r>
      <w:hyperlink w:history="true" w:anchor="_bookmark14">
        <w:r>
          <w:rPr>
            <w:color w:val="0080AC"/>
            <w:w w:val="110"/>
          </w:rPr>
          <w:t>12</w:t>
        </w:r>
      </w:hyperlink>
      <w:r>
        <w:rPr>
          <w:color w:val="0080AC"/>
          <w:w w:val="110"/>
        </w:rPr>
        <w:t> </w:t>
      </w:r>
      <w:r>
        <w:rPr>
          <w:w w:val="110"/>
        </w:rPr>
        <w:t>can be written</w:t>
      </w:r>
      <w:r>
        <w:rPr>
          <w:spacing w:val="40"/>
          <w:w w:val="110"/>
        </w:rPr>
        <w:t> </w:t>
      </w:r>
      <w:r>
        <w:rPr>
          <w:spacing w:val="-6"/>
          <w:w w:val="110"/>
        </w:rPr>
        <w:t>as</w:t>
      </w:r>
    </w:p>
    <w:p>
      <w:pPr>
        <w:spacing w:after="0" w:line="273" w:lineRule="auto"/>
        <w:sectPr>
          <w:type w:val="continuous"/>
          <w:pgSz w:w="11910" w:h="15880"/>
          <w:pgMar w:header="668" w:footer="485" w:top="620" w:bottom="280" w:left="640" w:right="620"/>
          <w:cols w:num="2" w:equalWidth="0">
            <w:col w:w="5185" w:space="195"/>
            <w:col w:w="5270"/>
          </w:cols>
        </w:sectPr>
      </w:pPr>
    </w:p>
    <w:p>
      <w:pPr>
        <w:pStyle w:val="BodyText"/>
        <w:spacing w:line="88" w:lineRule="exact" w:before="25"/>
      </w:pPr>
      <w:bookmarkStart w:name="_bookmark15" w:id="23"/>
      <w:bookmarkEnd w:id="23"/>
      <w:r>
        <w:rPr/>
      </w:r>
      <w:r>
        <w:rPr>
          <w:w w:val="110"/>
        </w:rPr>
        <w:t>genes,</w:t>
      </w:r>
      <w:r>
        <w:rPr>
          <w:spacing w:val="-1"/>
          <w:w w:val="110"/>
        </w:rPr>
        <w:t> </w:t>
      </w:r>
      <w:r>
        <w:rPr>
          <w:w w:val="110"/>
        </w:rPr>
        <w:t>we</w:t>
      </w:r>
      <w:r>
        <w:rPr>
          <w:spacing w:val="-1"/>
          <w:w w:val="110"/>
        </w:rPr>
        <w:t> </w:t>
      </w:r>
      <w:r>
        <w:rPr>
          <w:w w:val="110"/>
        </w:rPr>
        <w:t>model the</w:t>
      </w:r>
      <w:r>
        <w:rPr>
          <w:spacing w:val="-1"/>
          <w:w w:val="110"/>
        </w:rPr>
        <w:t> </w:t>
      </w:r>
      <w:r>
        <w:rPr>
          <w:w w:val="110"/>
        </w:rPr>
        <w:t>gene expression</w:t>
      </w:r>
      <w:r>
        <w:rPr>
          <w:spacing w:val="-1"/>
          <w:w w:val="110"/>
        </w:rPr>
        <w:t> </w:t>
      </w:r>
      <w:r>
        <w:rPr>
          <w:w w:val="110"/>
        </w:rPr>
        <w:t>patterns using</w:t>
      </w:r>
      <w:r>
        <w:rPr>
          <w:spacing w:val="-1"/>
          <w:w w:val="110"/>
        </w:rPr>
        <w:t> </w:t>
      </w:r>
      <w:r>
        <w:rPr>
          <w:w w:val="110"/>
        </w:rPr>
        <w:t>a smoothing</w:t>
      </w:r>
      <w:r>
        <w:rPr>
          <w:spacing w:val="-1"/>
          <w:w w:val="110"/>
        </w:rPr>
        <w:t> </w:t>
      </w:r>
      <w:r>
        <w:rPr>
          <w:spacing w:val="-2"/>
          <w:w w:val="110"/>
        </w:rPr>
        <w:t>spline</w:t>
      </w:r>
    </w:p>
    <w:p>
      <w:pPr>
        <w:spacing w:line="108" w:lineRule="exact" w:before="0"/>
        <w:ind w:left="0" w:right="791" w:firstLine="0"/>
        <w:jc w:val="center"/>
        <w:rPr>
          <w:rFonts w:ascii="STIX Math" w:eastAsia="STIX Math"/>
          <w:i/>
          <w:sz w:val="12"/>
        </w:rPr>
      </w:pPr>
      <w:r>
        <w:rPr>
          <w:rFonts w:ascii="STIX Math" w:eastAsia="STIX Math"/>
          <w:i/>
          <w:spacing w:val="-10"/>
          <w:sz w:val="12"/>
        </w:rPr>
        <w:t>𝑛</w:t>
      </w:r>
    </w:p>
    <w:p>
      <w:pPr>
        <w:spacing w:line="221" w:lineRule="exact" w:before="0"/>
        <w:ind w:left="118" w:right="0" w:firstLine="0"/>
        <w:jc w:val="left"/>
        <w:rPr>
          <w:rFonts w:ascii="STIX Math" w:hAnsi="STIX Math" w:cs="STIX Math" w:eastAsia="STIX Math"/>
          <w:sz w:val="16"/>
          <w:szCs w:val="16"/>
        </w:rPr>
      </w:pPr>
      <w:r>
        <w:rPr/>
        <w:br w:type="column"/>
      </w:r>
      <w:r>
        <w:rPr>
          <w:rFonts w:ascii="STIX Math" w:hAnsi="STIX Math" w:cs="STIX Math" w:eastAsia="STIX Math"/>
          <w:i/>
          <w:iCs/>
          <w:spacing w:val="-4"/>
          <w:position w:val="-7"/>
          <w:sz w:val="16"/>
          <w:szCs w:val="16"/>
        </w:rPr>
        <w:t>𝛽</w:t>
      </w:r>
      <w:r>
        <w:rPr>
          <w:rFonts w:ascii="STIX Math" w:hAnsi="STIX Math" w:cs="STIX Math" w:eastAsia="STIX Math"/>
          <w:i/>
          <w:iCs/>
          <w:spacing w:val="-4"/>
          <w:position w:val="-3"/>
          <w:sz w:val="16"/>
          <w:szCs w:val="16"/>
        </w:rPr>
        <w:t>̂</w:t>
      </w:r>
      <w:r>
        <w:rPr>
          <w:rFonts w:ascii="DejaVu Sans" w:hAnsi="DejaVu Sans" w:cs="DejaVu Sans" w:eastAsia="DejaVu Sans"/>
          <w:spacing w:val="-4"/>
          <w:sz w:val="10"/>
          <w:szCs w:val="10"/>
        </w:rPr>
        <w:t>⟨</w:t>
      </w:r>
      <w:r>
        <w:rPr>
          <w:rFonts w:ascii="STIX Math" w:hAnsi="STIX Math" w:cs="STIX Math" w:eastAsia="STIX Math"/>
          <w:i/>
          <w:iCs/>
          <w:spacing w:val="-4"/>
          <w:sz w:val="12"/>
          <w:szCs w:val="12"/>
        </w:rPr>
        <w:t>𝑙,𝑠</w:t>
      </w:r>
      <w:r>
        <w:rPr>
          <w:rFonts w:ascii="DejaVu Sans" w:hAnsi="DejaVu Sans" w:cs="DejaVu Sans" w:eastAsia="DejaVu Sans"/>
          <w:spacing w:val="-4"/>
          <w:sz w:val="10"/>
          <w:szCs w:val="10"/>
        </w:rPr>
        <w:t>⟩</w:t>
      </w:r>
      <w:r>
        <w:rPr>
          <w:rFonts w:ascii="DejaVu Sans" w:hAnsi="DejaVu Sans" w:cs="DejaVu Sans" w:eastAsia="DejaVu Sans"/>
          <w:spacing w:val="-23"/>
          <w:sz w:val="10"/>
          <w:szCs w:val="10"/>
        </w:rPr>
        <w:t> </w:t>
      </w:r>
      <w:r>
        <w:rPr>
          <w:rFonts w:ascii="STIX Math" w:hAnsi="STIX Math" w:cs="STIX Math" w:eastAsia="STIX Math"/>
          <w:spacing w:val="-4"/>
          <w:position w:val="-7"/>
          <w:sz w:val="16"/>
          <w:szCs w:val="16"/>
        </w:rPr>
        <w:t>(</w:t>
      </w:r>
      <w:r>
        <w:rPr>
          <w:rFonts w:ascii="STIX Math" w:hAnsi="STIX Math" w:cs="STIX Math" w:eastAsia="STIX Math"/>
          <w:i/>
          <w:iCs/>
          <w:spacing w:val="-4"/>
          <w:position w:val="-7"/>
          <w:sz w:val="16"/>
          <w:szCs w:val="16"/>
        </w:rPr>
        <w:t>𝑡</w:t>
      </w:r>
      <w:r>
        <w:rPr>
          <w:rFonts w:ascii="STIX Math" w:hAnsi="STIX Math" w:cs="STIX Math" w:eastAsia="STIX Math"/>
          <w:spacing w:val="-4"/>
          <w:position w:val="-7"/>
          <w:sz w:val="16"/>
          <w:szCs w:val="16"/>
        </w:rPr>
        <w:t>)</w:t>
      </w:r>
      <w:r>
        <w:rPr>
          <w:rFonts w:ascii="STIX Math" w:hAnsi="STIX Math" w:cs="STIX Math" w:eastAsia="STIX Math"/>
          <w:spacing w:val="1"/>
          <w:position w:val="-7"/>
          <w:sz w:val="16"/>
          <w:szCs w:val="16"/>
        </w:rPr>
        <w:t> </w:t>
      </w:r>
      <w:r>
        <w:rPr>
          <w:rFonts w:ascii="STIX Math" w:hAnsi="STIX Math" w:cs="STIX Math" w:eastAsia="STIX Math"/>
          <w:spacing w:val="-10"/>
          <w:position w:val="-7"/>
          <w:sz w:val="16"/>
          <w:szCs w:val="16"/>
        </w:rPr>
        <w:t>=</w:t>
      </w:r>
    </w:p>
    <w:p>
      <w:pPr>
        <w:spacing w:line="76" w:lineRule="auto" w:before="0"/>
        <w:ind w:left="4" w:right="0" w:firstLine="0"/>
        <w:jc w:val="left"/>
        <w:rPr>
          <w:rFonts w:ascii="STIX Math" w:hAnsi="STIX Math" w:eastAsia="STIX Math"/>
          <w:i/>
          <w:sz w:val="12"/>
        </w:rPr>
      </w:pPr>
      <w:r>
        <w:rPr/>
        <w:br w:type="column"/>
      </w:r>
      <w:r>
        <w:rPr>
          <w:rFonts w:ascii="DejaVu Sans" w:hAnsi="DejaVu Sans" w:eastAsia="DejaVu Sans"/>
          <w:spacing w:val="-151"/>
          <w:w w:val="191"/>
          <w:position w:val="-5"/>
          <w:sz w:val="16"/>
        </w:rPr>
        <w:t>∑</w:t>
      </w:r>
      <w:r>
        <w:rPr>
          <w:rFonts w:ascii="STIX Math" w:hAnsi="STIX Math" w:eastAsia="STIX Math"/>
          <w:i/>
          <w:spacing w:val="-5"/>
          <w:w w:val="99"/>
          <w:sz w:val="12"/>
        </w:rPr>
        <w:t>𝑚</w:t>
      </w:r>
    </w:p>
    <w:p>
      <w:pPr>
        <w:spacing w:line="221" w:lineRule="exact" w:before="0"/>
        <w:ind w:left="47" w:right="0" w:firstLine="0"/>
        <w:jc w:val="left"/>
        <w:rPr>
          <w:rFonts w:ascii="STIX Math" w:eastAsia="STIX Math"/>
          <w:sz w:val="16"/>
        </w:rPr>
      </w:pPr>
      <w:r>
        <w:rPr/>
        <w:br w:type="column"/>
      </w:r>
      <w:r>
        <w:rPr>
          <w:rFonts w:ascii="STIX Math" w:eastAsia="STIX Math"/>
          <w:i/>
          <w:sz w:val="16"/>
        </w:rPr>
        <w:t>𝑑</w:t>
      </w:r>
      <w:r>
        <w:rPr>
          <w:rFonts w:ascii="STIX Math" w:eastAsia="STIX Math"/>
          <w:i/>
          <w:position w:val="-3"/>
          <w:sz w:val="12"/>
        </w:rPr>
        <w:t>𝑣</w:t>
      </w:r>
      <w:r>
        <w:rPr>
          <w:rFonts w:ascii="STIX Math" w:eastAsia="STIX Math"/>
          <w:i/>
          <w:spacing w:val="-20"/>
          <w:position w:val="-3"/>
          <w:sz w:val="12"/>
        </w:rPr>
        <w:t> </w:t>
      </w:r>
      <w:r>
        <w:rPr>
          <w:rFonts w:ascii="STIX Math" w:eastAsia="STIX Math"/>
          <w:i/>
          <w:sz w:val="16"/>
        </w:rPr>
        <w:t>𝜓</w:t>
      </w:r>
      <w:r>
        <w:rPr>
          <w:rFonts w:ascii="STIX Math" w:eastAsia="STIX Math"/>
          <w:i/>
          <w:position w:val="-3"/>
          <w:sz w:val="12"/>
        </w:rPr>
        <w:t>𝑣</w:t>
      </w:r>
      <w:r>
        <w:rPr>
          <w:rFonts w:ascii="STIX Math" w:eastAsia="STIX Math"/>
          <w:i/>
          <w:spacing w:val="-20"/>
          <w:position w:val="-3"/>
          <w:sz w:val="12"/>
        </w:rPr>
        <w:t> </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8"/>
          <w:sz w:val="16"/>
        </w:rPr>
        <w:t> </w:t>
      </w:r>
      <w:r>
        <w:rPr>
          <w:rFonts w:ascii="STIX Math" w:eastAsia="STIX Math"/>
          <w:spacing w:val="-10"/>
          <w:sz w:val="16"/>
        </w:rPr>
        <w:t>+</w:t>
      </w:r>
    </w:p>
    <w:p>
      <w:pPr>
        <w:spacing w:line="76" w:lineRule="auto" w:before="0"/>
        <w:ind w:left="0" w:right="0" w:firstLine="0"/>
        <w:jc w:val="left"/>
        <w:rPr>
          <w:rFonts w:ascii="STIX Math" w:hAnsi="STIX Math" w:eastAsia="STIX Math"/>
          <w:i/>
          <w:sz w:val="12"/>
        </w:rPr>
      </w:pPr>
      <w:r>
        <w:rPr/>
        <w:br w:type="column"/>
      </w:r>
      <w:r>
        <w:rPr>
          <w:rFonts w:ascii="DejaVu Sans" w:hAnsi="DejaVu Sans" w:eastAsia="DejaVu Sans"/>
          <w:spacing w:val="-138"/>
          <w:w w:val="191"/>
          <w:position w:val="-5"/>
          <w:sz w:val="16"/>
        </w:rPr>
        <w:t>∑</w:t>
      </w:r>
      <w:r>
        <w:rPr>
          <w:rFonts w:ascii="STIX Math" w:hAnsi="STIX Math" w:eastAsia="STIX Math"/>
          <w:i/>
          <w:spacing w:val="-5"/>
          <w:w w:val="99"/>
          <w:sz w:val="12"/>
        </w:rPr>
        <w:t>𝑛</w:t>
      </w:r>
    </w:p>
    <w:p>
      <w:pPr>
        <w:spacing w:line="76" w:lineRule="auto" w:before="0"/>
        <w:ind w:left="60" w:right="0" w:firstLine="0"/>
        <w:jc w:val="left"/>
        <w:rPr>
          <w:rFonts w:ascii="STIX Math" w:hAnsi="STIX Math" w:eastAsia="STIX Math"/>
          <w:i/>
          <w:sz w:val="12"/>
        </w:rPr>
      </w:pPr>
      <w:r>
        <w:rPr/>
        <w:br w:type="column"/>
      </w:r>
      <w:r>
        <w:rPr>
          <w:rFonts w:ascii="DejaVu Sans" w:hAnsi="DejaVu Sans" w:eastAsia="DejaVu Sans"/>
          <w:spacing w:val="-159"/>
          <w:w w:val="191"/>
          <w:position w:val="-5"/>
          <w:sz w:val="16"/>
        </w:rPr>
        <w:t>∑</w:t>
      </w:r>
      <w:r>
        <w:rPr>
          <w:rFonts w:ascii="STIX Math" w:hAnsi="STIX Math" w:eastAsia="STIX Math"/>
          <w:i/>
          <w:spacing w:val="-5"/>
          <w:w w:val="99"/>
          <w:sz w:val="12"/>
        </w:rPr>
        <w:t>𝐾</w:t>
      </w:r>
    </w:p>
    <w:p>
      <w:pPr>
        <w:tabs>
          <w:tab w:pos="770" w:val="left" w:leader="none"/>
        </w:tabs>
        <w:spacing w:line="26" w:lineRule="exact" w:before="26"/>
        <w:ind w:left="415" w:right="0" w:firstLine="0"/>
        <w:jc w:val="left"/>
        <w:rPr>
          <w:rFonts w:ascii="DejaVu Sans"/>
          <w:sz w:val="16"/>
        </w:rPr>
      </w:pPr>
      <w:r>
        <w:rPr/>
        <w:br w:type="column"/>
      </w:r>
      <w:r>
        <w:rPr>
          <w:rFonts w:ascii="DejaVu Sans"/>
          <w:spacing w:val="-10"/>
          <w:w w:val="120"/>
          <w:sz w:val="16"/>
        </w:rPr>
        <w:t>(</w:t>
      </w:r>
      <w:r>
        <w:rPr>
          <w:rFonts w:ascii="DejaVu Sans"/>
          <w:sz w:val="16"/>
        </w:rPr>
        <w:tab/>
      </w:r>
      <w:r>
        <w:rPr>
          <w:rFonts w:ascii="DejaVu Sans"/>
          <w:spacing w:val="-10"/>
          <w:w w:val="120"/>
          <w:sz w:val="16"/>
        </w:rPr>
        <w:t>)</w:t>
      </w:r>
    </w:p>
    <w:p>
      <w:pPr>
        <w:spacing w:line="169" w:lineRule="exact" w:before="0"/>
        <w:ind w:left="49" w:right="0" w:firstLine="0"/>
        <w:jc w:val="left"/>
        <w:rPr>
          <w:rFonts w:ascii="STIX Math" w:eastAsia="STIX Math"/>
          <w:i/>
          <w:sz w:val="16"/>
        </w:rPr>
      </w:pPr>
      <w:r>
        <w:rPr>
          <w:rFonts w:ascii="STIX Math" w:eastAsia="STIX Math"/>
          <w:i/>
          <w:sz w:val="16"/>
        </w:rPr>
        <w:t>𝑐</w:t>
      </w:r>
      <w:r>
        <w:rPr>
          <w:rFonts w:ascii="STIX Math" w:eastAsia="STIX Math"/>
          <w:i/>
          <w:position w:val="-3"/>
          <w:sz w:val="12"/>
        </w:rPr>
        <w:t>𝑖𝑘</w:t>
      </w:r>
      <w:r>
        <w:rPr>
          <w:rFonts w:ascii="STIX Math" w:eastAsia="STIX Math"/>
          <w:i/>
          <w:spacing w:val="-21"/>
          <w:position w:val="-3"/>
          <w:sz w:val="12"/>
        </w:rPr>
        <w:t> </w:t>
      </w:r>
      <w:r>
        <w:rPr>
          <w:rFonts w:ascii="STIX Math" w:eastAsia="STIX Math"/>
          <w:i/>
          <w:sz w:val="16"/>
        </w:rPr>
        <w:t>𝑅</w:t>
      </w:r>
      <w:r>
        <w:rPr>
          <w:rFonts w:ascii="STIX Math" w:eastAsia="STIX Math"/>
          <w:position w:val="-3"/>
          <w:sz w:val="12"/>
        </w:rPr>
        <w:t>1</w:t>
      </w:r>
      <w:r>
        <w:rPr>
          <w:rFonts w:ascii="STIX Math" w:eastAsia="STIX Math"/>
          <w:spacing w:val="50"/>
          <w:position w:val="-3"/>
          <w:sz w:val="12"/>
        </w:rPr>
        <w:t> </w:t>
      </w:r>
      <w:r>
        <w:rPr>
          <w:rFonts w:ascii="STIX Math" w:eastAsia="STIX Math"/>
          <w:i/>
          <w:sz w:val="16"/>
        </w:rPr>
        <w:t>𝑡</w:t>
      </w:r>
      <w:r>
        <w:rPr>
          <w:rFonts w:ascii="STIX Math" w:eastAsia="STIX Math"/>
          <w:i/>
          <w:position w:val="-3"/>
          <w:sz w:val="12"/>
        </w:rPr>
        <w:t>𝑖𝑘</w:t>
      </w:r>
      <w:r>
        <w:rPr>
          <w:rFonts w:ascii="STIX Math" w:eastAsia="STIX Math"/>
          <w:i/>
          <w:spacing w:val="-21"/>
          <w:position w:val="-3"/>
          <w:sz w:val="12"/>
        </w:rPr>
        <w:t> </w:t>
      </w:r>
      <w:r>
        <w:rPr>
          <w:rFonts w:ascii="STIX Math" w:eastAsia="STIX Math"/>
          <w:i/>
          <w:sz w:val="16"/>
        </w:rPr>
        <w:t>,</w:t>
      </w:r>
      <w:r>
        <w:rPr>
          <w:rFonts w:ascii="STIX Math" w:eastAsia="STIX Math"/>
          <w:i/>
          <w:spacing w:val="-13"/>
          <w:sz w:val="16"/>
        </w:rPr>
        <w:t> </w:t>
      </w:r>
      <w:r>
        <w:rPr>
          <w:rFonts w:ascii="STIX Math" w:eastAsia="STIX Math"/>
          <w:i/>
          <w:spacing w:val="-10"/>
          <w:sz w:val="16"/>
        </w:rPr>
        <w:t>𝑡</w:t>
      </w:r>
    </w:p>
    <w:p>
      <w:pPr>
        <w:pStyle w:val="BodyText"/>
        <w:spacing w:line="82" w:lineRule="exact" w:before="138"/>
        <w:rPr>
          <w:rFonts w:ascii="STIX"/>
        </w:rPr>
      </w:pPr>
      <w:r>
        <w:rPr/>
        <w:br w:type="column"/>
      </w:r>
      <w:r>
        <w:rPr>
          <w:rFonts w:ascii="STIX"/>
          <w:spacing w:val="-4"/>
        </w:rPr>
        <w:t>(13)</w:t>
      </w:r>
    </w:p>
    <w:p>
      <w:pPr>
        <w:spacing w:after="0" w:line="82" w:lineRule="exact"/>
        <w:rPr>
          <w:rFonts w:ascii="STIX"/>
        </w:rPr>
        <w:sectPr>
          <w:type w:val="continuous"/>
          <w:pgSz w:w="11910" w:h="15880"/>
          <w:pgMar w:header="668" w:footer="485" w:top="620" w:bottom="280" w:left="640" w:right="620"/>
          <w:cols w:num="8" w:equalWidth="0">
            <w:col w:w="5185" w:space="195"/>
            <w:col w:w="731" w:space="39"/>
            <w:col w:w="151" w:space="40"/>
            <w:col w:w="682" w:space="36"/>
            <w:col w:w="133" w:space="39"/>
            <w:col w:w="204" w:space="40"/>
            <w:col w:w="885" w:space="1781"/>
            <w:col w:w="509"/>
          </w:cols>
        </w:sectPr>
      </w:pPr>
    </w:p>
    <w:p>
      <w:pPr>
        <w:spacing w:line="175" w:lineRule="exact" w:before="0"/>
        <w:ind w:left="118" w:right="0" w:firstLine="0"/>
        <w:jc w:val="left"/>
        <w:rPr>
          <w:sz w:val="16"/>
        </w:rPr>
      </w:pPr>
      <w:r>
        <w:rPr>
          <w:w w:val="110"/>
          <w:sz w:val="16"/>
        </w:rPr>
        <w:t>mix-effect</w:t>
      </w:r>
      <w:r>
        <w:rPr>
          <w:spacing w:val="-11"/>
          <w:w w:val="110"/>
          <w:sz w:val="16"/>
        </w:rPr>
        <w:t> </w:t>
      </w:r>
      <w:r>
        <w:rPr>
          <w:w w:val="110"/>
          <w:sz w:val="16"/>
        </w:rPr>
        <w:t>model</w:t>
      </w:r>
      <w:r>
        <w:rPr>
          <w:spacing w:val="-11"/>
          <w:w w:val="110"/>
          <w:sz w:val="16"/>
        </w:rPr>
        <w:t> </w:t>
      </w:r>
      <w:r>
        <w:rPr>
          <w:w w:val="110"/>
          <w:sz w:val="16"/>
        </w:rPr>
        <w:t>with</w:t>
      </w:r>
      <w:r>
        <w:rPr>
          <w:spacing w:val="-11"/>
          <w:w w:val="110"/>
          <w:sz w:val="16"/>
        </w:rPr>
        <w:t> </w:t>
      </w:r>
      <w:r>
        <w:rPr>
          <w:rFonts w:ascii="STIX Math" w:eastAsia="STIX Math"/>
          <w:w w:val="110"/>
          <w:sz w:val="16"/>
        </w:rPr>
        <w:t>{</w:t>
      </w:r>
      <w:r>
        <w:rPr>
          <w:rFonts w:ascii="STIX Math" w:eastAsia="STIX Math"/>
          <w:i/>
          <w:w w:val="110"/>
          <w:sz w:val="16"/>
        </w:rPr>
        <w:t>𝑔</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i/>
          <w:w w:val="110"/>
          <w:sz w:val="16"/>
        </w:rPr>
        <w:t>,</w:t>
      </w:r>
      <w:r>
        <w:rPr>
          <w:rFonts w:ascii="STIX Math" w:eastAsia="STIX Math"/>
          <w:i/>
          <w:spacing w:val="-17"/>
          <w:w w:val="110"/>
          <w:sz w:val="16"/>
        </w:rPr>
        <w:t> </w:t>
      </w:r>
      <w:r>
        <w:rPr>
          <w:rFonts w:ascii="STIX Math" w:eastAsia="STIX Math"/>
          <w:i/>
          <w:w w:val="110"/>
          <w:sz w:val="16"/>
        </w:rPr>
        <w:t>𝑡</w:t>
      </w:r>
      <w:r>
        <w:rPr>
          <w:rFonts w:ascii="STIX Math" w:eastAsia="STIX Math"/>
          <w:i/>
          <w:w w:val="110"/>
          <w:position w:val="-3"/>
          <w:sz w:val="12"/>
        </w:rPr>
        <w:t>𝑖</w:t>
      </w:r>
      <w:r>
        <w:rPr>
          <w:rFonts w:ascii="STIX Math" w:eastAsia="STIX Math"/>
          <w:i/>
          <w:spacing w:val="-23"/>
          <w:w w:val="110"/>
          <w:position w:val="-3"/>
          <w:sz w:val="12"/>
        </w:rPr>
        <w:t> </w:t>
      </w:r>
      <w:r>
        <w:rPr>
          <w:rFonts w:ascii="STIX Math" w:eastAsia="STIX Math"/>
          <w:w w:val="110"/>
          <w:sz w:val="16"/>
        </w:rPr>
        <w:t>}</w:t>
      </w:r>
      <w:r>
        <w:rPr>
          <w:rFonts w:ascii="STIX Math" w:eastAsia="STIX Math"/>
          <w:i/>
          <w:w w:val="110"/>
          <w:position w:val="-6"/>
          <w:sz w:val="12"/>
        </w:rPr>
        <w:t>𝑖</w:t>
      </w:r>
      <w:r>
        <w:rPr>
          <w:rFonts w:ascii="STIX Math" w:eastAsia="STIX Math"/>
          <w:w w:val="110"/>
          <w:position w:val="-6"/>
          <w:sz w:val="12"/>
        </w:rPr>
        <w:t>=1</w:t>
      </w:r>
      <w:r>
        <w:rPr>
          <w:rFonts w:ascii="STIX Math" w:eastAsia="STIX Math"/>
          <w:spacing w:val="5"/>
          <w:w w:val="110"/>
          <w:position w:val="-6"/>
          <w:sz w:val="12"/>
        </w:rPr>
        <w:t> </w:t>
      </w:r>
      <w:r>
        <w:rPr>
          <w:w w:val="110"/>
          <w:sz w:val="16"/>
        </w:rPr>
        <w:t>as</w:t>
      </w:r>
      <w:r>
        <w:rPr>
          <w:spacing w:val="-8"/>
          <w:w w:val="110"/>
          <w:sz w:val="16"/>
        </w:rPr>
        <w:t> </w:t>
      </w:r>
      <w:r>
        <w:rPr>
          <w:w w:val="110"/>
          <w:sz w:val="16"/>
        </w:rPr>
        <w:t>the</w:t>
      </w:r>
      <w:r>
        <w:rPr>
          <w:spacing w:val="-9"/>
          <w:w w:val="110"/>
          <w:sz w:val="16"/>
        </w:rPr>
        <w:t> </w:t>
      </w:r>
      <w:r>
        <w:rPr>
          <w:w w:val="110"/>
          <w:sz w:val="16"/>
        </w:rPr>
        <w:t>observations</w:t>
      </w:r>
      <w:r>
        <w:rPr>
          <w:spacing w:val="-9"/>
          <w:w w:val="110"/>
          <w:sz w:val="16"/>
        </w:rPr>
        <w:t> </w:t>
      </w:r>
      <w:hyperlink w:history="true" w:anchor="_bookmark29">
        <w:r>
          <w:rPr>
            <w:color w:val="0080AC"/>
            <w:spacing w:val="-4"/>
            <w:w w:val="110"/>
            <w:sz w:val="16"/>
          </w:rPr>
          <w:t>[31]</w:t>
        </w:r>
      </w:hyperlink>
      <w:r>
        <w:rPr>
          <w:spacing w:val="-4"/>
          <w:w w:val="110"/>
          <w:sz w:val="16"/>
        </w:rPr>
        <w:t>:</w:t>
      </w:r>
    </w:p>
    <w:p>
      <w:pPr>
        <w:spacing w:line="83" w:lineRule="exact" w:before="0"/>
        <w:ind w:left="118" w:right="0" w:firstLine="0"/>
        <w:jc w:val="left"/>
        <w:rPr>
          <w:rFonts w:ascii="STIX Math" w:eastAsia="STIX Math"/>
          <w:i/>
          <w:sz w:val="12"/>
        </w:rPr>
      </w:pPr>
      <w:r>
        <w:rPr/>
        <w:br w:type="column"/>
      </w:r>
      <w:r>
        <w:rPr>
          <w:rFonts w:ascii="STIX Math" w:eastAsia="STIX Math"/>
          <w:i/>
          <w:spacing w:val="-10"/>
          <w:sz w:val="12"/>
        </w:rPr>
        <w:t>𝜆</w:t>
      </w:r>
    </w:p>
    <w:p>
      <w:pPr>
        <w:spacing w:line="93" w:lineRule="exact" w:before="0"/>
        <w:ind w:left="0" w:right="38" w:firstLine="0"/>
        <w:jc w:val="right"/>
        <w:rPr>
          <w:rFonts w:ascii="STIX Math" w:eastAsia="STIX Math"/>
          <w:sz w:val="12"/>
        </w:rPr>
      </w:pPr>
      <w:r>
        <w:rPr>
          <w:rFonts w:ascii="STIX Math" w:eastAsia="STIX Math"/>
          <w:i/>
          <w:spacing w:val="-5"/>
          <w:sz w:val="12"/>
        </w:rPr>
        <w:t>𝑣</w:t>
      </w:r>
      <w:r>
        <w:rPr>
          <w:rFonts w:ascii="STIX Math" w:eastAsia="STIX Math"/>
          <w:spacing w:val="-5"/>
          <w:sz w:val="12"/>
        </w:rPr>
        <w:t>=1</w:t>
      </w:r>
    </w:p>
    <w:p>
      <w:pPr>
        <w:spacing w:line="175" w:lineRule="exact" w:before="0"/>
        <w:ind w:left="118" w:right="0" w:firstLine="0"/>
        <w:jc w:val="left"/>
        <w:rPr>
          <w:rFonts w:ascii="STIX Math" w:eastAsia="STIX Math"/>
          <w:sz w:val="12"/>
        </w:rPr>
      </w:pPr>
      <w:r>
        <w:rPr/>
        <w:br w:type="column"/>
      </w:r>
      <w:r>
        <w:rPr>
          <w:rFonts w:ascii="STIX Math" w:eastAsia="STIX Math"/>
          <w:i/>
          <w:sz w:val="12"/>
        </w:rPr>
        <w:t>𝑖</w:t>
      </w:r>
      <w:r>
        <w:rPr>
          <w:rFonts w:ascii="STIX Math" w:eastAsia="STIX Math"/>
          <w:sz w:val="12"/>
        </w:rPr>
        <w:t>=1</w:t>
      </w:r>
      <w:r>
        <w:rPr>
          <w:rFonts w:ascii="STIX Math" w:eastAsia="STIX Math"/>
          <w:spacing w:val="7"/>
          <w:sz w:val="12"/>
        </w:rPr>
        <w:t> </w:t>
      </w:r>
      <w:r>
        <w:rPr>
          <w:rFonts w:ascii="STIX Math" w:eastAsia="STIX Math"/>
          <w:i/>
          <w:spacing w:val="-5"/>
          <w:sz w:val="12"/>
        </w:rPr>
        <w:t>𝑘</w:t>
      </w:r>
      <w:r>
        <w:rPr>
          <w:rFonts w:ascii="STIX Math" w:eastAsia="STIX Math"/>
          <w:spacing w:val="-5"/>
          <w:sz w:val="12"/>
        </w:rPr>
        <w:t>=1</w:t>
      </w:r>
    </w:p>
    <w:p>
      <w:pPr>
        <w:spacing w:after="0" w:line="175" w:lineRule="exact"/>
        <w:jc w:val="left"/>
        <w:rPr>
          <w:rFonts w:ascii="STIX Math" w:eastAsia="STIX Math"/>
          <w:sz w:val="12"/>
        </w:rPr>
        <w:sectPr>
          <w:type w:val="continuous"/>
          <w:pgSz w:w="11910" w:h="15880"/>
          <w:pgMar w:header="668" w:footer="485" w:top="620" w:bottom="280" w:left="640" w:right="620"/>
          <w:cols w:num="3" w:equalWidth="0">
            <w:col w:w="4199" w:space="1259"/>
            <w:col w:w="942" w:space="554"/>
            <w:col w:w="3696"/>
          </w:cols>
        </w:sectPr>
      </w:pPr>
    </w:p>
    <w:p>
      <w:pPr>
        <w:spacing w:line="209" w:lineRule="exact" w:before="0"/>
        <w:ind w:left="118" w:right="0" w:firstLine="0"/>
        <w:jc w:val="left"/>
        <w:rPr>
          <w:rFonts w:ascii="STIX Math" w:eastAsia="STIX Math"/>
          <w:sz w:val="16"/>
        </w:rPr>
      </w:pPr>
      <w:bookmarkStart w:name="_bookmark16" w:id="24"/>
      <w:bookmarkEnd w:id="24"/>
      <w:r>
        <w:rPr/>
      </w:r>
      <w:r>
        <w:rPr>
          <w:rFonts w:ascii="STIX Math" w:eastAsia="STIX Math"/>
          <w:i/>
          <w:sz w:val="16"/>
        </w:rPr>
        <w:t>𝑔</w:t>
      </w:r>
      <w:r>
        <w:rPr>
          <w:rFonts w:ascii="STIX Math" w:eastAsia="STIX Math"/>
          <w:i/>
          <w:position w:val="-3"/>
          <w:sz w:val="12"/>
        </w:rPr>
        <w:t>𝑖</w:t>
      </w:r>
      <w:r>
        <w:rPr>
          <w:rFonts w:ascii="STIX Math" w:eastAsia="STIX Math"/>
          <w:i/>
          <w:spacing w:val="23"/>
          <w:position w:val="-3"/>
          <w:sz w:val="12"/>
        </w:rPr>
        <w:t> </w:t>
      </w:r>
      <w:r>
        <w:rPr>
          <w:rFonts w:ascii="STIX Math" w:eastAsia="STIX Math"/>
          <w:spacing w:val="-10"/>
          <w:sz w:val="16"/>
        </w:rPr>
        <w:t>=</w:t>
      </w:r>
    </w:p>
    <w:p>
      <w:pPr>
        <w:spacing w:line="26" w:lineRule="exact" w:before="69"/>
        <w:ind w:left="84" w:right="0" w:firstLine="0"/>
        <w:jc w:val="left"/>
        <w:rPr>
          <w:rFonts w:ascii="DejaVu Sans"/>
          <w:sz w:val="16"/>
        </w:rPr>
      </w:pPr>
      <w:r>
        <w:rPr/>
        <w:br w:type="column"/>
      </w:r>
      <w:r>
        <w:rPr>
          <w:rFonts w:ascii="DejaVu Sans"/>
          <w:w w:val="120"/>
          <w:sz w:val="16"/>
        </w:rPr>
        <w:t>(</w:t>
      </w:r>
      <w:r>
        <w:rPr>
          <w:rFonts w:ascii="DejaVu Sans"/>
          <w:spacing w:val="35"/>
          <w:w w:val="120"/>
          <w:sz w:val="16"/>
        </w:rPr>
        <w:t> </w:t>
      </w:r>
      <w:r>
        <w:rPr>
          <w:rFonts w:ascii="DejaVu Sans"/>
          <w:spacing w:val="-12"/>
          <w:w w:val="120"/>
          <w:sz w:val="16"/>
        </w:rPr>
        <w:t>)</w:t>
      </w:r>
    </w:p>
    <w:p>
      <w:pPr>
        <w:spacing w:line="114" w:lineRule="exact" w:before="0"/>
        <w:ind w:left="4" w:right="0" w:firstLine="0"/>
        <w:jc w:val="left"/>
        <w:rPr>
          <w:rFonts w:ascii="STIX Math" w:eastAsia="STIX Math"/>
          <w:i/>
          <w:sz w:val="12"/>
        </w:rPr>
      </w:pPr>
      <w:r>
        <w:rPr>
          <w:rFonts w:ascii="STIX Math" w:eastAsia="STIX Math"/>
          <w:i/>
          <w:sz w:val="16"/>
        </w:rPr>
        <w:t>𝜂</w:t>
      </w:r>
      <w:r>
        <w:rPr>
          <w:rFonts w:ascii="STIX Math" w:eastAsia="STIX Math"/>
          <w:i/>
          <w:spacing w:val="39"/>
          <w:sz w:val="16"/>
        </w:rPr>
        <w:t> </w:t>
      </w:r>
      <w:r>
        <w:rPr>
          <w:rFonts w:ascii="STIX Math" w:eastAsia="STIX Math"/>
          <w:i/>
          <w:spacing w:val="-5"/>
          <w:sz w:val="16"/>
        </w:rPr>
        <w:t>𝑡</w:t>
      </w:r>
      <w:r>
        <w:rPr>
          <w:rFonts w:ascii="STIX Math" w:eastAsia="STIX Math"/>
          <w:i/>
          <w:spacing w:val="-5"/>
          <w:position w:val="-3"/>
          <w:sz w:val="12"/>
        </w:rPr>
        <w:t>𝑖</w:t>
      </w:r>
    </w:p>
    <w:p>
      <w:pPr>
        <w:tabs>
          <w:tab w:pos="4153" w:val="left" w:leader="none"/>
        </w:tabs>
        <w:spacing w:line="209" w:lineRule="exact" w:before="0"/>
        <w:ind w:left="0" w:right="0" w:firstLine="0"/>
        <w:jc w:val="left"/>
        <w:rPr>
          <w:rFonts w:ascii="STIX" w:eastAsia="STIX"/>
          <w:sz w:val="16"/>
        </w:rPr>
      </w:pPr>
      <w:r>
        <w:rPr/>
        <w:br w:type="column"/>
      </w:r>
      <w:r>
        <w:rPr>
          <w:rFonts w:ascii="STIX Math" w:eastAsia="STIX Math"/>
          <w:sz w:val="16"/>
        </w:rPr>
        <w:t>+</w:t>
      </w:r>
      <w:r>
        <w:rPr>
          <w:rFonts w:ascii="STIX Math" w:eastAsia="STIX Math"/>
          <w:spacing w:val="-6"/>
          <w:sz w:val="16"/>
        </w:rPr>
        <w:t> </w:t>
      </w:r>
      <w:r>
        <w:rPr>
          <w:rFonts w:ascii="STIX Math" w:eastAsia="STIX Math"/>
          <w:b/>
          <w:sz w:val="16"/>
        </w:rPr>
        <w:t>𝐳</w:t>
      </w:r>
      <w:r>
        <w:rPr>
          <w:rFonts w:ascii="STIX Math" w:eastAsia="STIX Math"/>
          <w:i/>
          <w:position w:val="6"/>
          <w:sz w:val="12"/>
        </w:rPr>
        <w:t>𝑇</w:t>
      </w:r>
      <w:r>
        <w:rPr>
          <w:rFonts w:ascii="STIX Math" w:eastAsia="STIX Math"/>
          <w:i/>
          <w:spacing w:val="-1"/>
          <w:position w:val="6"/>
          <w:sz w:val="12"/>
        </w:rPr>
        <w:t> </w:t>
      </w:r>
      <w:r>
        <w:rPr>
          <w:rFonts w:ascii="STIX Math" w:eastAsia="STIX Math"/>
          <w:b/>
          <w:sz w:val="16"/>
        </w:rPr>
        <w:t>𝐛</w:t>
      </w:r>
      <w:r>
        <w:rPr>
          <w:rFonts w:ascii="STIX Math" w:eastAsia="STIX Math"/>
          <w:b/>
          <w:spacing w:val="-5"/>
          <w:sz w:val="16"/>
        </w:rPr>
        <w:t> </w:t>
      </w:r>
      <w:r>
        <w:rPr>
          <w:rFonts w:ascii="STIX Math" w:eastAsia="STIX Math"/>
          <w:sz w:val="16"/>
        </w:rPr>
        <w:t>+</w:t>
      </w:r>
      <w:r>
        <w:rPr>
          <w:rFonts w:ascii="STIX Math" w:eastAsia="STIX Math"/>
          <w:spacing w:val="-4"/>
          <w:sz w:val="16"/>
        </w:rPr>
        <w:t> </w:t>
      </w:r>
      <w:r>
        <w:rPr>
          <w:rFonts w:ascii="STIX Math" w:eastAsia="STIX Math"/>
          <w:i/>
          <w:spacing w:val="-5"/>
          <w:sz w:val="16"/>
        </w:rPr>
        <w:t>𝜀</w:t>
      </w:r>
      <w:r>
        <w:rPr>
          <w:rFonts w:ascii="STIX Math" w:eastAsia="STIX Math"/>
          <w:i/>
          <w:spacing w:val="-5"/>
          <w:position w:val="-3"/>
          <w:sz w:val="12"/>
        </w:rPr>
        <w:t>𝑖</w:t>
      </w:r>
      <w:r>
        <w:rPr>
          <w:rFonts w:ascii="STIX Math" w:eastAsia="STIX Math"/>
          <w:i/>
          <w:position w:val="-3"/>
          <w:sz w:val="12"/>
        </w:rPr>
        <w:tab/>
      </w:r>
      <w:r>
        <w:rPr>
          <w:rFonts w:ascii="STIX" w:eastAsia="STIX"/>
          <w:spacing w:val="-5"/>
          <w:sz w:val="16"/>
        </w:rPr>
        <w:t>(6)</w:t>
      </w:r>
    </w:p>
    <w:p>
      <w:pPr>
        <w:spacing w:line="209" w:lineRule="exact" w:before="0"/>
        <w:ind w:left="118" w:right="0" w:firstLine="0"/>
        <w:jc w:val="left"/>
        <w:rPr>
          <w:rFonts w:ascii="STIX Math" w:eastAsia="STIX Math"/>
          <w:i/>
          <w:sz w:val="12"/>
        </w:rPr>
      </w:pPr>
      <w:r>
        <w:rPr/>
        <w:br w:type="column"/>
      </w:r>
      <w:r>
        <w:rPr>
          <w:w w:val="105"/>
          <w:sz w:val="16"/>
        </w:rPr>
        <w:t>where</w:t>
      </w:r>
      <w:r>
        <w:rPr>
          <w:spacing w:val="10"/>
          <w:w w:val="105"/>
          <w:sz w:val="16"/>
        </w:rPr>
        <w:t> </w:t>
      </w:r>
      <w:r>
        <w:rPr>
          <w:rFonts w:ascii="STIX Math" w:eastAsia="STIX Math"/>
          <w:w w:val="105"/>
          <w:sz w:val="16"/>
        </w:rPr>
        <w:t>{</w:t>
      </w:r>
      <w:r>
        <w:rPr>
          <w:rFonts w:ascii="STIX Math" w:eastAsia="STIX Math"/>
          <w:i/>
          <w:w w:val="105"/>
          <w:sz w:val="16"/>
        </w:rPr>
        <w:t>𝜓</w:t>
      </w:r>
      <w:r>
        <w:rPr>
          <w:rFonts w:ascii="STIX Math" w:eastAsia="STIX Math"/>
          <w:i/>
          <w:w w:val="105"/>
          <w:position w:val="-3"/>
          <w:sz w:val="12"/>
        </w:rPr>
        <w:t>𝑣</w:t>
      </w:r>
      <w:r>
        <w:rPr>
          <w:rFonts w:ascii="STIX Math" w:eastAsia="STIX Math"/>
          <w:i/>
          <w:spacing w:val="-19"/>
          <w:w w:val="105"/>
          <w:position w:val="-3"/>
          <w:sz w:val="12"/>
        </w:rPr>
        <w:t> </w:t>
      </w:r>
      <w:r>
        <w:rPr>
          <w:rFonts w:ascii="STIX Math" w:eastAsia="STIX Math"/>
          <w:spacing w:val="-5"/>
          <w:w w:val="105"/>
          <w:sz w:val="16"/>
        </w:rPr>
        <w:t>}</w:t>
      </w:r>
      <w:r>
        <w:rPr>
          <w:rFonts w:ascii="STIX Math" w:eastAsia="STIX Math"/>
          <w:i/>
          <w:spacing w:val="-5"/>
          <w:w w:val="105"/>
          <w:position w:val="6"/>
          <w:sz w:val="12"/>
        </w:rPr>
        <w:t>𝑚</w:t>
      </w:r>
    </w:p>
    <w:p>
      <w:pPr>
        <w:pStyle w:val="BodyText"/>
        <w:spacing w:line="209" w:lineRule="exact"/>
      </w:pPr>
      <w:r>
        <w:rPr/>
        <w:br w:type="column"/>
      </w:r>
      <w:r>
        <w:rPr>
          <w:w w:val="110"/>
        </w:rPr>
        <w:t>is</w:t>
      </w:r>
      <w:r>
        <w:rPr>
          <w:spacing w:val="-5"/>
          <w:w w:val="110"/>
        </w:rPr>
        <w:t> </w:t>
      </w:r>
      <w:r>
        <w:rPr>
          <w:w w:val="110"/>
        </w:rPr>
        <w:t>the</w:t>
      </w:r>
      <w:r>
        <w:rPr>
          <w:spacing w:val="-5"/>
          <w:w w:val="110"/>
        </w:rPr>
        <w:t> </w:t>
      </w:r>
      <w:r>
        <w:rPr>
          <w:w w:val="110"/>
        </w:rPr>
        <w:t>basis</w:t>
      </w:r>
      <w:r>
        <w:rPr>
          <w:spacing w:val="-5"/>
          <w:w w:val="110"/>
        </w:rPr>
        <w:t> </w:t>
      </w:r>
      <w:r>
        <w:rPr>
          <w:w w:val="110"/>
        </w:rPr>
        <w:t>function</w:t>
      </w:r>
      <w:r>
        <w:rPr>
          <w:spacing w:val="-5"/>
          <w:w w:val="110"/>
        </w:rPr>
        <w:t> </w:t>
      </w:r>
      <w:r>
        <w:rPr>
          <w:w w:val="110"/>
        </w:rPr>
        <w:t>of</w:t>
      </w:r>
      <w:r>
        <w:rPr>
          <w:spacing w:val="-5"/>
          <w:w w:val="110"/>
        </w:rPr>
        <w:t> </w:t>
      </w:r>
      <w:r>
        <w:rPr>
          <w:w w:val="110"/>
        </w:rPr>
        <w:t>the</w:t>
      </w:r>
      <w:r>
        <w:rPr>
          <w:spacing w:val="-5"/>
          <w:w w:val="110"/>
        </w:rPr>
        <w:t> </w:t>
      </w:r>
      <w:r>
        <w:rPr>
          <w:rFonts w:ascii="STIX Math" w:hAnsi="STIX Math" w:eastAsia="STIX Math"/>
          <w:i/>
          <w:w w:val="110"/>
        </w:rPr>
        <w:t>𝑚</w:t>
      </w:r>
      <w:r>
        <w:rPr>
          <w:w w:val="110"/>
        </w:rPr>
        <w:t>-dimensional</w:t>
      </w:r>
      <w:r>
        <w:rPr>
          <w:spacing w:val="-5"/>
          <w:w w:val="110"/>
        </w:rPr>
        <w:t> </w:t>
      </w:r>
      <w:r>
        <w:rPr>
          <w:w w:val="110"/>
        </w:rPr>
        <w:t>null</w:t>
      </w:r>
      <w:r>
        <w:rPr>
          <w:spacing w:val="-5"/>
          <w:w w:val="110"/>
        </w:rPr>
        <w:t> </w:t>
      </w:r>
      <w:r>
        <w:rPr>
          <w:w w:val="110"/>
        </w:rPr>
        <w:t>space</w:t>
      </w:r>
      <w:r>
        <w:rPr>
          <w:spacing w:val="-5"/>
          <w:w w:val="110"/>
        </w:rPr>
        <w:t> </w:t>
      </w:r>
      <w:r>
        <w:rPr>
          <w:rFonts w:ascii="Arial" w:hAnsi="Arial" w:eastAsia="Arial"/>
          <w:spacing w:val="-5"/>
          <w:w w:val="110"/>
        </w:rPr>
        <w:t></w:t>
      </w:r>
      <w:r>
        <w:rPr>
          <w:rFonts w:ascii="STIX Math" w:hAnsi="STIX Math" w:eastAsia="STIX Math"/>
          <w:spacing w:val="-5"/>
          <w:w w:val="110"/>
          <w:vertAlign w:val="subscript"/>
        </w:rPr>
        <w:t>0</w:t>
      </w:r>
      <w:r>
        <w:rPr>
          <w:spacing w:val="-5"/>
          <w:w w:val="110"/>
          <w:vertAlign w:val="baseline"/>
        </w:rPr>
        <w:t>,</w:t>
      </w:r>
    </w:p>
    <w:p>
      <w:pPr>
        <w:spacing w:after="0" w:line="209" w:lineRule="exact"/>
        <w:sectPr>
          <w:type w:val="continuous"/>
          <w:pgSz w:w="11910" w:h="15880"/>
          <w:pgMar w:header="668" w:footer="485" w:top="620" w:bottom="280" w:left="640" w:right="620"/>
          <w:cols w:num="5" w:equalWidth="0">
            <w:col w:w="398" w:space="40"/>
            <w:col w:w="332" w:space="34"/>
            <w:col w:w="4380" w:space="196"/>
            <w:col w:w="1014" w:space="52"/>
            <w:col w:w="4204"/>
          </w:cols>
        </w:sectPr>
      </w:pPr>
    </w:p>
    <w:p>
      <w:pPr>
        <w:pStyle w:val="BodyText"/>
        <w:tabs>
          <w:tab w:pos="5497" w:val="left" w:leader="none"/>
        </w:tabs>
        <w:spacing w:line="236" w:lineRule="exact"/>
        <w:ind w:left="3091"/>
        <w:rPr>
          <w:rFonts w:ascii="STIX Math" w:hAnsi="STIX Math" w:eastAsia="STIX Math"/>
          <w:i/>
        </w:rPr>
      </w:pPr>
      <w:r>
        <w:rPr/>
        <mc:AlternateContent>
          <mc:Choice Requires="wps">
            <w:drawing>
              <wp:anchor distT="0" distB="0" distL="0" distR="0" allowOverlap="1" layoutInCell="1" locked="0" behindDoc="0" simplePos="0" relativeHeight="15744512">
                <wp:simplePos x="0" y="0"/>
                <wp:positionH relativeFrom="page">
                  <wp:posOffset>1054341</wp:posOffset>
                </wp:positionH>
                <wp:positionV relativeFrom="paragraph">
                  <wp:posOffset>62040</wp:posOffset>
                </wp:positionV>
                <wp:extent cx="24130" cy="762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83.018997pt;margin-top:4.885042pt;width:1.9pt;height:6pt;mso-position-horizontal-relative:page;mso-position-vertical-relative:paragraph;z-index:15744512" type="#_x0000_t202" id="docshape3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6953984">
                <wp:simplePos x="0" y="0"/>
                <wp:positionH relativeFrom="page">
                  <wp:posOffset>4412018</wp:posOffset>
                </wp:positionH>
                <wp:positionV relativeFrom="paragraph">
                  <wp:posOffset>34824</wp:posOffset>
                </wp:positionV>
                <wp:extent cx="128905" cy="104139"/>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28905"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𝑣</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347.403015pt;margin-top:2.742115pt;width:10.15pt;height:8.2pt;mso-position-horizontal-relative:page;mso-position-vertical-relative:paragraph;z-index:-16362496" type="#_x0000_t202" id="docshape39"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𝑣</w:t>
                      </w:r>
                      <w:r>
                        <w:rPr>
                          <w:rFonts w:ascii="STIX Math" w:eastAsia="STIX Math"/>
                          <w:spacing w:val="-5"/>
                          <w:sz w:val="12"/>
                        </w:rPr>
                        <w:t>=1</w:t>
                      </w:r>
                    </w:p>
                  </w:txbxContent>
                </v:textbox>
                <w10:wrap type="none"/>
              </v:shape>
            </w:pict>
          </mc:Fallback>
        </mc:AlternateContent>
      </w:r>
      <w:r>
        <w:rPr>
          <w:rFonts w:ascii="DejaVu Sans" w:hAnsi="DejaVu Sans" w:eastAsia="DejaVu Sans"/>
          <w:w w:val="110"/>
          <w:position w:val="-1"/>
        </w:rPr>
        <w:t>(</w:t>
      </w:r>
      <w:r>
        <w:rPr>
          <w:rFonts w:ascii="DejaVu Sans" w:hAnsi="DejaVu Sans" w:eastAsia="DejaVu Sans"/>
          <w:spacing w:val="45"/>
          <w:w w:val="110"/>
          <w:position w:val="-1"/>
        </w:rPr>
        <w:t> </w:t>
      </w:r>
      <w:r>
        <w:rPr>
          <w:rFonts w:ascii="DejaVu Sans" w:hAnsi="DejaVu Sans" w:eastAsia="DejaVu Sans"/>
          <w:spacing w:val="-10"/>
          <w:w w:val="110"/>
          <w:position w:val="-1"/>
        </w:rPr>
        <w:t>)</w:t>
      </w:r>
      <w:r>
        <w:rPr>
          <w:rFonts w:ascii="DejaVu Sans" w:hAnsi="DejaVu Sans" w:eastAsia="DejaVu Sans"/>
          <w:position w:val="-1"/>
        </w:rPr>
        <w:tab/>
      </w:r>
      <w:r>
        <w:rPr>
          <w:w w:val="110"/>
        </w:rPr>
        <w:t>and</w:t>
      </w:r>
      <w:r>
        <w:rPr>
          <w:spacing w:val="-11"/>
          <w:w w:val="110"/>
        </w:rPr>
        <w:t> </w:t>
      </w:r>
      <w:r>
        <w:rPr>
          <w:rFonts w:ascii="STIX Math" w:hAnsi="STIX Math" w:eastAsia="STIX Math"/>
          <w:i/>
          <w:w w:val="110"/>
        </w:rPr>
        <w:t>𝑅</w:t>
      </w:r>
      <w:r>
        <w:rPr>
          <w:rFonts w:ascii="STIX Math" w:hAnsi="STIX Math" w:eastAsia="STIX Math"/>
          <w:i/>
          <w:spacing w:val="34"/>
          <w:w w:val="110"/>
        </w:rPr>
        <w:t> </w:t>
      </w:r>
      <w:r>
        <w:rPr>
          <w:rFonts w:ascii="STIX Math" w:hAnsi="STIX Math" w:eastAsia="STIX Math"/>
          <w:w w:val="110"/>
        </w:rPr>
        <w:t>(</w:t>
      </w:r>
      <w:r>
        <w:rPr>
          <w:rFonts w:ascii="FreeSans" w:hAnsi="FreeSans" w:eastAsia="FreeSans"/>
          <w:w w:val="110"/>
        </w:rPr>
        <w:t>⋅</w:t>
      </w:r>
      <w:r>
        <w:rPr>
          <w:rFonts w:ascii="STIX Math" w:hAnsi="STIX Math" w:eastAsia="STIX Math"/>
          <w:i/>
          <w:w w:val="110"/>
        </w:rPr>
        <w:t>,</w:t>
      </w:r>
      <w:r>
        <w:rPr>
          <w:rFonts w:ascii="STIX Math" w:hAnsi="STIX Math" w:eastAsia="STIX Math"/>
          <w:i/>
          <w:spacing w:val="-17"/>
          <w:w w:val="110"/>
        </w:rPr>
        <w:t> </w:t>
      </w:r>
      <w:r>
        <w:rPr>
          <w:rFonts w:ascii="FreeSans" w:hAnsi="FreeSans" w:eastAsia="FreeSans"/>
          <w:w w:val="110"/>
        </w:rPr>
        <w:t>⋅</w:t>
      </w:r>
      <w:r>
        <w:rPr>
          <w:rFonts w:ascii="STIX Math" w:hAnsi="STIX Math" w:eastAsia="STIX Math"/>
          <w:w w:val="110"/>
        </w:rPr>
        <w:t>)</w:t>
      </w:r>
      <w:r>
        <w:rPr>
          <w:rFonts w:ascii="STIX Math" w:hAnsi="STIX Math" w:eastAsia="STIX Math"/>
          <w:spacing w:val="-10"/>
          <w:w w:val="110"/>
        </w:rPr>
        <w:t> </w:t>
      </w:r>
      <w:r>
        <w:rPr>
          <w:w w:val="110"/>
        </w:rPr>
        <w:t>is</w:t>
      </w:r>
      <w:r>
        <w:rPr>
          <w:spacing w:val="-9"/>
          <w:w w:val="110"/>
        </w:rPr>
        <w:t> </w:t>
      </w:r>
      <w:r>
        <w:rPr>
          <w:w w:val="110"/>
        </w:rPr>
        <w:t>the</w:t>
      </w:r>
      <w:r>
        <w:rPr>
          <w:spacing w:val="-9"/>
          <w:w w:val="110"/>
        </w:rPr>
        <w:t> </w:t>
      </w:r>
      <w:r>
        <w:rPr>
          <w:w w:val="110"/>
        </w:rPr>
        <w:t>reproducing</w:t>
      </w:r>
      <w:r>
        <w:rPr>
          <w:spacing w:val="-9"/>
          <w:w w:val="110"/>
        </w:rPr>
        <w:t> </w:t>
      </w:r>
      <w:r>
        <w:rPr>
          <w:w w:val="110"/>
        </w:rPr>
        <w:t>kernel</w:t>
      </w:r>
      <w:r>
        <w:rPr>
          <w:spacing w:val="-9"/>
          <w:w w:val="110"/>
        </w:rPr>
        <w:t> </w:t>
      </w:r>
      <w:r>
        <w:rPr>
          <w:w w:val="110"/>
        </w:rPr>
        <w:t>of</w:t>
      </w:r>
      <w:r>
        <w:rPr>
          <w:spacing w:val="-10"/>
          <w:w w:val="110"/>
        </w:rPr>
        <w:t> </w:t>
      </w:r>
      <w:r>
        <w:rPr>
          <w:rFonts w:ascii="Arial" w:hAnsi="Arial" w:eastAsia="Arial"/>
          <w:w w:val="110"/>
        </w:rPr>
        <w:t></w:t>
      </w:r>
      <w:r>
        <w:rPr>
          <w:rFonts w:ascii="Arial" w:hAnsi="Arial" w:eastAsia="Arial"/>
          <w:spacing w:val="13"/>
          <w:w w:val="110"/>
        </w:rPr>
        <w:t> </w:t>
      </w:r>
      <w:r>
        <w:rPr>
          <w:w w:val="110"/>
        </w:rPr>
        <w:t>.</w:t>
      </w:r>
      <w:r>
        <w:rPr>
          <w:spacing w:val="-9"/>
          <w:w w:val="110"/>
        </w:rPr>
        <w:t> </w:t>
      </w:r>
      <w:r>
        <w:rPr>
          <w:w w:val="110"/>
        </w:rPr>
        <w:t>Moreover,</w:t>
      </w:r>
      <w:r>
        <w:rPr>
          <w:spacing w:val="-9"/>
          <w:w w:val="110"/>
        </w:rPr>
        <w:t> </w:t>
      </w:r>
      <w:r>
        <w:rPr>
          <w:rFonts w:ascii="STIX Math" w:hAnsi="STIX Math" w:eastAsia="STIX Math"/>
          <w:i/>
          <w:spacing w:val="-10"/>
          <w:w w:val="110"/>
        </w:rPr>
        <w:t>𝑑</w:t>
      </w:r>
    </w:p>
    <w:p>
      <w:pPr>
        <w:spacing w:line="236" w:lineRule="exact" w:before="0"/>
        <w:ind w:left="69" w:right="0" w:firstLine="0"/>
        <w:jc w:val="left"/>
        <w:rPr>
          <w:rFonts w:ascii="STIX Math" w:eastAsia="STIX Math"/>
          <w:i/>
          <w:sz w:val="16"/>
        </w:rPr>
      </w:pPr>
      <w:r>
        <w:rPr/>
        <w:br w:type="column"/>
      </w:r>
      <w:r>
        <w:rPr>
          <w:w w:val="110"/>
          <w:sz w:val="16"/>
        </w:rPr>
        <w:t>and</w:t>
      </w:r>
      <w:r>
        <w:rPr>
          <w:spacing w:val="1"/>
          <w:w w:val="110"/>
          <w:sz w:val="16"/>
        </w:rPr>
        <w:t> </w:t>
      </w:r>
      <w:r>
        <w:rPr>
          <w:rFonts w:ascii="STIX Math" w:eastAsia="STIX Math"/>
          <w:i/>
          <w:spacing w:val="-10"/>
          <w:w w:val="110"/>
          <w:sz w:val="16"/>
        </w:rPr>
        <w:t>𝑐</w:t>
      </w:r>
    </w:p>
    <w:p>
      <w:pPr>
        <w:pStyle w:val="BodyText"/>
        <w:spacing w:line="67" w:lineRule="exact" w:before="169"/>
        <w:ind w:left="111"/>
      </w:pPr>
      <w:r>
        <w:rPr/>
        <w:br w:type="column"/>
      </w:r>
      <w:r>
        <w:rPr>
          <w:w w:val="110"/>
        </w:rPr>
        <w:t>are</w:t>
      </w:r>
      <w:r>
        <w:rPr>
          <w:spacing w:val="-2"/>
          <w:w w:val="110"/>
        </w:rPr>
        <w:t> </w:t>
      </w:r>
      <w:r>
        <w:rPr>
          <w:spacing w:val="-5"/>
          <w:w w:val="115"/>
        </w:rPr>
        <w:t>the</w:t>
      </w:r>
    </w:p>
    <w:p>
      <w:pPr>
        <w:spacing w:after="0" w:line="67" w:lineRule="exact"/>
        <w:sectPr>
          <w:type w:val="continuous"/>
          <w:pgSz w:w="11910" w:h="15880"/>
          <w:pgMar w:header="668" w:footer="485" w:top="620" w:bottom="280" w:left="640" w:right="620"/>
          <w:cols w:num="3" w:equalWidth="0">
            <w:col w:w="9415" w:space="40"/>
            <w:col w:w="438" w:space="39"/>
            <w:col w:w="718"/>
          </w:cols>
        </w:sectPr>
      </w:pPr>
    </w:p>
    <w:p>
      <w:pPr>
        <w:spacing w:line="152" w:lineRule="exact" w:before="0"/>
        <w:ind w:left="118" w:right="0" w:firstLine="0"/>
        <w:jc w:val="left"/>
        <w:rPr>
          <w:rFonts w:ascii="STIX Math" w:hAnsi="STIX Math" w:eastAsia="STIX Math"/>
          <w:i/>
          <w:sz w:val="16"/>
        </w:rPr>
      </w:pPr>
      <w:r>
        <w:rPr>
          <w:rFonts w:ascii="STIX Math" w:hAnsi="STIX Math" w:eastAsia="STIX Math"/>
          <w:i/>
          <w:w w:val="105"/>
          <w:sz w:val="16"/>
        </w:rPr>
        <w:t>𝑖</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1"/>
          <w:w w:val="105"/>
          <w:sz w:val="16"/>
        </w:rPr>
        <w:t> </w:t>
      </w:r>
      <w:r>
        <w:rPr>
          <w:rFonts w:ascii="STIX Math" w:hAnsi="STIX Math" w:eastAsia="STIX Math"/>
          <w:w w:val="105"/>
          <w:sz w:val="16"/>
        </w:rPr>
        <w:t>…</w:t>
      </w:r>
      <w:r>
        <w:rPr>
          <w:rFonts w:ascii="STIX Math" w:hAnsi="STIX Math" w:eastAsia="STIX Math"/>
          <w:spacing w:val="-12"/>
          <w:w w:val="105"/>
          <w:sz w:val="16"/>
        </w:rPr>
        <w:t> </w:t>
      </w:r>
      <w:r>
        <w:rPr>
          <w:rFonts w:ascii="STIX Math" w:hAnsi="STIX Math" w:eastAsia="STIX Math"/>
          <w:i/>
          <w:w w:val="105"/>
          <w:sz w:val="16"/>
        </w:rPr>
        <w:t>,</w:t>
      </w:r>
      <w:r>
        <w:rPr>
          <w:rFonts w:ascii="STIX Math" w:hAnsi="STIX Math" w:eastAsia="STIX Math"/>
          <w:i/>
          <w:spacing w:val="-12"/>
          <w:w w:val="105"/>
          <w:sz w:val="16"/>
        </w:rPr>
        <w:t> </w:t>
      </w:r>
      <w:r>
        <w:rPr>
          <w:rFonts w:ascii="STIX Math" w:hAnsi="STIX Math" w:eastAsia="STIX Math"/>
          <w:i/>
          <w:w w:val="105"/>
          <w:sz w:val="16"/>
        </w:rPr>
        <w:t>𝑛</w:t>
      </w:r>
      <w:r>
        <w:rPr>
          <w:w w:val="105"/>
          <w:sz w:val="16"/>
        </w:rPr>
        <w:t>,</w:t>
      </w:r>
      <w:r>
        <w:rPr>
          <w:spacing w:val="-6"/>
          <w:w w:val="105"/>
          <w:sz w:val="16"/>
        </w:rPr>
        <w:t> </w:t>
      </w:r>
      <w:r>
        <w:rPr>
          <w:w w:val="105"/>
          <w:sz w:val="16"/>
        </w:rPr>
        <w:t>where</w:t>
      </w:r>
      <w:r>
        <w:rPr>
          <w:spacing w:val="-7"/>
          <w:w w:val="105"/>
          <w:sz w:val="16"/>
        </w:rPr>
        <w:t> </w:t>
      </w:r>
      <w:r>
        <w:rPr>
          <w:w w:val="105"/>
          <w:sz w:val="16"/>
        </w:rPr>
        <w:t>the</w:t>
      </w:r>
      <w:r>
        <w:rPr>
          <w:spacing w:val="-6"/>
          <w:w w:val="105"/>
          <w:sz w:val="16"/>
        </w:rPr>
        <w:t> </w:t>
      </w:r>
      <w:r>
        <w:rPr>
          <w:w w:val="105"/>
          <w:sz w:val="16"/>
        </w:rPr>
        <w:t>regression</w:t>
      </w:r>
      <w:r>
        <w:rPr>
          <w:spacing w:val="-7"/>
          <w:w w:val="105"/>
          <w:sz w:val="16"/>
        </w:rPr>
        <w:t> </w:t>
      </w:r>
      <w:r>
        <w:rPr>
          <w:w w:val="105"/>
          <w:sz w:val="16"/>
        </w:rPr>
        <w:t>function</w:t>
      </w:r>
      <w:r>
        <w:rPr>
          <w:spacing w:val="-6"/>
          <w:w w:val="105"/>
          <w:sz w:val="16"/>
        </w:rPr>
        <w:t> </w:t>
      </w:r>
      <w:r>
        <w:rPr>
          <w:rFonts w:ascii="STIX Math" w:hAnsi="STIX Math" w:eastAsia="STIX Math"/>
          <w:i/>
          <w:w w:val="105"/>
          <w:sz w:val="16"/>
        </w:rPr>
        <w:t>𝜂</w:t>
      </w:r>
      <w:r>
        <w:rPr>
          <w:rFonts w:ascii="STIX Math" w:hAnsi="STIX Math" w:eastAsia="STIX Math"/>
          <w:i/>
          <w:spacing w:val="49"/>
          <w:w w:val="105"/>
          <w:sz w:val="16"/>
        </w:rPr>
        <w:t> </w:t>
      </w:r>
      <w:r>
        <w:rPr>
          <w:rFonts w:ascii="STIX Math" w:hAnsi="STIX Math" w:eastAsia="STIX Math"/>
          <w:i/>
          <w:spacing w:val="-10"/>
          <w:w w:val="105"/>
          <w:sz w:val="16"/>
        </w:rPr>
        <w:t>𝑡</w:t>
      </w:r>
    </w:p>
    <w:p>
      <w:pPr>
        <w:spacing w:line="135" w:lineRule="exact" w:before="0"/>
        <w:ind w:left="0" w:right="38" w:firstLine="0"/>
        <w:jc w:val="right"/>
        <w:rPr>
          <w:rFonts w:ascii="STIX Math" w:eastAsia="STIX Math"/>
          <w:i/>
          <w:sz w:val="12"/>
        </w:rPr>
      </w:pPr>
      <w:r>
        <w:rPr/>
        <w:br w:type="column"/>
      </w:r>
      <w:r>
        <w:rPr>
          <w:rFonts w:ascii="STIX Math" w:eastAsia="STIX Math"/>
          <w:i/>
          <w:spacing w:val="-10"/>
          <w:sz w:val="12"/>
        </w:rPr>
        <w:t>𝐽</w:t>
      </w:r>
    </w:p>
    <w:p>
      <w:pPr>
        <w:pStyle w:val="BodyText"/>
        <w:spacing w:line="16" w:lineRule="exact"/>
        <w:ind w:left="112"/>
      </w:pPr>
      <w:r>
        <w:rPr/>
        <w:t>is</w:t>
      </w:r>
      <w:r>
        <w:rPr>
          <w:spacing w:val="10"/>
        </w:rPr>
        <w:t> </w:t>
      </w:r>
      <w:r>
        <w:rPr/>
        <w:t>assumed</w:t>
      </w:r>
      <w:r>
        <w:rPr>
          <w:spacing w:val="10"/>
        </w:rPr>
        <w:t> </w:t>
      </w:r>
      <w:r>
        <w:rPr/>
        <w:t>to</w:t>
      </w:r>
      <w:r>
        <w:rPr>
          <w:spacing w:val="10"/>
        </w:rPr>
        <w:t> </w:t>
      </w:r>
      <w:r>
        <w:rPr/>
        <w:t>be</w:t>
      </w:r>
      <w:r>
        <w:rPr>
          <w:spacing w:val="10"/>
        </w:rPr>
        <w:t> </w:t>
      </w:r>
      <w:r>
        <w:rPr/>
        <w:t>a</w:t>
      </w:r>
      <w:r>
        <w:rPr>
          <w:spacing w:val="10"/>
        </w:rPr>
        <w:t> </w:t>
      </w:r>
      <w:r>
        <w:rPr>
          <w:spacing w:val="-2"/>
        </w:rPr>
        <w:t>smooth</w:t>
      </w:r>
    </w:p>
    <w:p>
      <w:pPr>
        <w:tabs>
          <w:tab w:pos="1120" w:val="left" w:leader="none"/>
        </w:tabs>
        <w:spacing w:line="152" w:lineRule="exact" w:before="0"/>
        <w:ind w:left="118" w:right="0" w:firstLine="0"/>
        <w:jc w:val="left"/>
        <w:rPr>
          <w:rFonts w:ascii="STIX Math" w:eastAsia="STIX Math"/>
          <w:i/>
          <w:sz w:val="12"/>
        </w:rPr>
      </w:pPr>
      <w:r>
        <w:rPr/>
        <w:br w:type="column"/>
      </w:r>
      <w:r>
        <w:rPr>
          <w:rFonts w:ascii="STIX Math" w:eastAsia="STIX Math"/>
          <w:spacing w:val="-10"/>
          <w:sz w:val="12"/>
        </w:rPr>
        <w:t>1</w:t>
      </w:r>
      <w:r>
        <w:rPr>
          <w:rFonts w:ascii="STIX Math" w:eastAsia="STIX Math"/>
          <w:sz w:val="12"/>
        </w:rPr>
        <w:tab/>
      </w:r>
      <w:r>
        <w:rPr>
          <w:rFonts w:ascii="STIX Math" w:eastAsia="STIX Math"/>
          <w:i/>
          <w:spacing w:val="-10"/>
          <w:sz w:val="12"/>
        </w:rPr>
        <w:t>𝑣</w:t>
      </w:r>
    </w:p>
    <w:p>
      <w:pPr>
        <w:spacing w:line="152" w:lineRule="exact" w:before="0"/>
        <w:ind w:left="118" w:right="0" w:firstLine="0"/>
        <w:jc w:val="left"/>
        <w:rPr>
          <w:rFonts w:ascii="STIX Math" w:eastAsia="STIX Math"/>
          <w:i/>
          <w:sz w:val="12"/>
        </w:rPr>
      </w:pPr>
      <w:r>
        <w:rPr/>
        <w:br w:type="column"/>
      </w:r>
      <w:r>
        <w:rPr>
          <w:rFonts w:ascii="STIX Math" w:eastAsia="STIX Math"/>
          <w:i/>
          <w:spacing w:val="-5"/>
          <w:sz w:val="12"/>
        </w:rPr>
        <w:t>𝑖𝑘</w:t>
      </w:r>
    </w:p>
    <w:p>
      <w:pPr>
        <w:spacing w:after="0" w:line="152" w:lineRule="exact"/>
        <w:jc w:val="left"/>
        <w:rPr>
          <w:rFonts w:ascii="STIX Math" w:eastAsia="STIX Math"/>
          <w:sz w:val="12"/>
        </w:rPr>
        <w:sectPr>
          <w:type w:val="continuous"/>
          <w:pgSz w:w="11910" w:h="15880"/>
          <w:pgMar w:header="668" w:footer="485" w:top="620" w:bottom="280" w:left="640" w:right="620"/>
          <w:cols w:num="4" w:equalWidth="0">
            <w:col w:w="3217" w:space="40"/>
            <w:col w:w="2766" w:space="2272"/>
            <w:col w:w="1221" w:space="258"/>
            <w:col w:w="876"/>
          </w:cols>
        </w:sectPr>
      </w:pPr>
    </w:p>
    <w:p>
      <w:pPr>
        <w:tabs>
          <w:tab w:pos="237" w:val="left" w:leader="none"/>
        </w:tabs>
        <w:spacing w:line="42" w:lineRule="exact" w:before="0"/>
        <w:ind w:left="0" w:right="0" w:firstLine="0"/>
        <w:jc w:val="right"/>
        <w:rPr>
          <w:rFonts w:ascii="DejaVu Sans" w:eastAsia="DejaVu Sans"/>
          <w:sz w:val="16"/>
        </w:rPr>
      </w:pPr>
      <w:r>
        <w:rPr>
          <w:rFonts w:ascii="STIX Math" w:eastAsia="STIX Math"/>
          <w:i/>
          <w:spacing w:val="-10"/>
          <w:w w:val="110"/>
          <w:position w:val="4"/>
          <w:sz w:val="12"/>
        </w:rPr>
        <w:t>𝑖</w:t>
      </w:r>
      <w:r>
        <w:rPr>
          <w:rFonts w:ascii="STIX Math" w:eastAsia="STIX Math"/>
          <w:i/>
          <w:position w:val="4"/>
          <w:sz w:val="12"/>
        </w:rPr>
        <w:tab/>
      </w:r>
      <w:r>
        <w:rPr>
          <w:rFonts w:ascii="DejaVu Sans" w:eastAsia="DejaVu Sans"/>
          <w:w w:val="110"/>
          <w:sz w:val="16"/>
        </w:rPr>
        <w:t>(</w:t>
      </w:r>
      <w:r>
        <w:rPr>
          <w:rFonts w:ascii="DejaVu Sans" w:eastAsia="DejaVu Sans"/>
          <w:spacing w:val="46"/>
          <w:w w:val="110"/>
          <w:sz w:val="16"/>
        </w:rPr>
        <w:t> </w:t>
      </w:r>
      <w:r>
        <w:rPr>
          <w:rFonts w:ascii="DejaVu Sans" w:eastAsia="DejaVu Sans"/>
          <w:spacing w:val="-10"/>
          <w:w w:val="110"/>
          <w:sz w:val="16"/>
        </w:rPr>
        <w:t>)</w:t>
      </w:r>
    </w:p>
    <w:p>
      <w:pPr>
        <w:pStyle w:val="BodyText"/>
        <w:spacing w:line="212" w:lineRule="exact"/>
        <w:rPr>
          <w:rFonts w:ascii="STIX Math" w:eastAsia="STIX Math"/>
          <w:i/>
          <w:sz w:val="12"/>
        </w:rPr>
      </w:pPr>
      <w:r>
        <w:rPr>
          <w:w w:val="110"/>
        </w:rPr>
        <w:t>function</w:t>
      </w:r>
      <w:r>
        <w:rPr>
          <w:spacing w:val="3"/>
          <w:w w:val="110"/>
        </w:rPr>
        <w:t> </w:t>
      </w:r>
      <w:r>
        <w:rPr>
          <w:w w:val="110"/>
        </w:rPr>
        <w:t>on</w:t>
      </w:r>
      <w:r>
        <w:rPr>
          <w:spacing w:val="3"/>
          <w:w w:val="110"/>
        </w:rPr>
        <w:t> </w:t>
      </w:r>
      <w:r>
        <w:rPr>
          <w:w w:val="110"/>
        </w:rPr>
        <w:t>the</w:t>
      </w:r>
      <w:r>
        <w:rPr>
          <w:spacing w:val="3"/>
          <w:w w:val="110"/>
        </w:rPr>
        <w:t> </w:t>
      </w:r>
      <w:r>
        <w:rPr>
          <w:w w:val="110"/>
        </w:rPr>
        <w:t>genes</w:t>
      </w:r>
      <w:r>
        <w:rPr>
          <w:spacing w:val="3"/>
          <w:w w:val="110"/>
        </w:rPr>
        <w:t> </w:t>
      </w:r>
      <w:r>
        <w:rPr>
          <w:w w:val="110"/>
        </w:rPr>
        <w:t>domain</w:t>
      </w:r>
      <w:r>
        <w:rPr>
          <w:spacing w:val="3"/>
          <w:w w:val="110"/>
        </w:rPr>
        <w:t> </w:t>
      </w:r>
      <w:r>
        <w:rPr>
          <w:w w:val="110"/>
        </w:rPr>
        <w:t>space</w:t>
      </w:r>
      <w:r>
        <w:rPr>
          <w:spacing w:val="3"/>
          <w:w w:val="110"/>
        </w:rPr>
        <w:t> </w:t>
      </w:r>
      <w:r>
        <w:rPr>
          <w:w w:val="110"/>
        </w:rPr>
        <w:t>in</w:t>
      </w:r>
      <w:r>
        <w:rPr>
          <w:spacing w:val="3"/>
          <w:w w:val="110"/>
        </w:rPr>
        <w:t> </w:t>
      </w:r>
      <w:r>
        <w:rPr>
          <w:w w:val="110"/>
        </w:rPr>
        <w:t>a</w:t>
      </w:r>
      <w:r>
        <w:rPr>
          <w:spacing w:val="3"/>
          <w:w w:val="110"/>
        </w:rPr>
        <w:t> </w:t>
      </w:r>
      <w:r>
        <w:rPr>
          <w:w w:val="110"/>
        </w:rPr>
        <w:t>cell.</w:t>
      </w:r>
      <w:r>
        <w:rPr>
          <w:spacing w:val="3"/>
          <w:w w:val="110"/>
        </w:rPr>
        <w:t> </w:t>
      </w:r>
      <w:r>
        <w:rPr>
          <w:rFonts w:ascii="STIX Math" w:eastAsia="STIX Math"/>
          <w:i/>
          <w:w w:val="110"/>
        </w:rPr>
        <w:t>𝜂</w:t>
      </w:r>
      <w:r>
        <w:rPr>
          <w:rFonts w:ascii="STIX Math" w:eastAsia="STIX Math"/>
          <w:i/>
          <w:spacing w:val="33"/>
          <w:w w:val="110"/>
        </w:rPr>
        <w:t> </w:t>
      </w:r>
      <w:r>
        <w:rPr>
          <w:rFonts w:ascii="STIX Math" w:eastAsia="STIX Math"/>
          <w:i/>
          <w:spacing w:val="-5"/>
          <w:w w:val="110"/>
        </w:rPr>
        <w:t>𝑡</w:t>
      </w:r>
      <w:r>
        <w:rPr>
          <w:rFonts w:ascii="STIX Math" w:eastAsia="STIX Math"/>
          <w:i/>
          <w:spacing w:val="-5"/>
          <w:w w:val="110"/>
          <w:position w:val="-3"/>
          <w:sz w:val="12"/>
        </w:rPr>
        <w:t>𝑖</w:t>
      </w:r>
    </w:p>
    <w:p>
      <w:pPr>
        <w:pStyle w:val="BodyText"/>
        <w:spacing w:line="112" w:lineRule="exact" w:before="143"/>
        <w:ind w:left="8"/>
      </w:pPr>
      <w:r>
        <w:rPr/>
        <w:br w:type="column"/>
      </w:r>
      <w:r>
        <w:rPr>
          <w:w w:val="110"/>
        </w:rPr>
        <w:t>are</w:t>
      </w:r>
      <w:r>
        <w:rPr>
          <w:spacing w:val="2"/>
          <w:w w:val="110"/>
        </w:rPr>
        <w:t> </w:t>
      </w:r>
      <w:r>
        <w:rPr>
          <w:w w:val="110"/>
        </w:rPr>
        <w:t>the</w:t>
      </w:r>
      <w:r>
        <w:rPr>
          <w:spacing w:val="3"/>
          <w:w w:val="110"/>
        </w:rPr>
        <w:t> </w:t>
      </w:r>
      <w:r>
        <w:rPr>
          <w:w w:val="110"/>
        </w:rPr>
        <w:t>fixed</w:t>
      </w:r>
      <w:r>
        <w:rPr>
          <w:spacing w:val="2"/>
          <w:w w:val="110"/>
        </w:rPr>
        <w:t> </w:t>
      </w:r>
      <w:r>
        <w:rPr>
          <w:spacing w:val="-2"/>
          <w:w w:val="110"/>
        </w:rPr>
        <w:t>effects</w:t>
      </w:r>
    </w:p>
    <w:p>
      <w:pPr>
        <w:pStyle w:val="BodyText"/>
        <w:spacing w:line="57" w:lineRule="exact"/>
      </w:pPr>
      <w:r>
        <w:rPr/>
        <w:br w:type="column"/>
      </w:r>
      <w:r>
        <w:rPr>
          <w:w w:val="110"/>
        </w:rPr>
        <w:t>coeﬃcients</w:t>
      </w:r>
      <w:r>
        <w:rPr>
          <w:spacing w:val="15"/>
          <w:w w:val="110"/>
        </w:rPr>
        <w:t> </w:t>
      </w:r>
      <w:r>
        <w:rPr>
          <w:w w:val="110"/>
        </w:rPr>
        <w:t>to</w:t>
      </w:r>
      <w:r>
        <w:rPr>
          <w:spacing w:val="15"/>
          <w:w w:val="110"/>
        </w:rPr>
        <w:t> </w:t>
      </w:r>
      <w:r>
        <w:rPr>
          <w:w w:val="110"/>
        </w:rPr>
        <w:t>be</w:t>
      </w:r>
      <w:r>
        <w:rPr>
          <w:spacing w:val="16"/>
          <w:w w:val="110"/>
        </w:rPr>
        <w:t> </w:t>
      </w:r>
      <w:r>
        <w:rPr>
          <w:w w:val="110"/>
        </w:rPr>
        <w:t>estimated.</w:t>
      </w:r>
      <w:r>
        <w:rPr>
          <w:spacing w:val="14"/>
          <w:w w:val="110"/>
        </w:rPr>
        <w:t> </w:t>
      </w:r>
      <w:r>
        <w:rPr>
          <w:w w:val="110"/>
        </w:rPr>
        <w:t>By</w:t>
      </w:r>
      <w:r>
        <w:rPr>
          <w:spacing w:val="16"/>
          <w:w w:val="110"/>
        </w:rPr>
        <w:t> </w:t>
      </w:r>
      <w:r>
        <w:rPr>
          <w:w w:val="110"/>
        </w:rPr>
        <w:t>Plugging</w:t>
      </w:r>
      <w:r>
        <w:rPr>
          <w:spacing w:val="14"/>
          <w:w w:val="110"/>
        </w:rPr>
        <w:t> </w:t>
      </w:r>
      <w:hyperlink w:history="true" w:anchor="_bookmark15">
        <w:r>
          <w:rPr>
            <w:color w:val="0080AC"/>
            <w:w w:val="110"/>
          </w:rPr>
          <w:t>equation</w:t>
        </w:r>
        <w:r>
          <w:rPr>
            <w:color w:val="0080AC"/>
            <w:spacing w:val="15"/>
            <w:w w:val="110"/>
          </w:rPr>
          <w:t> </w:t>
        </w:r>
        <w:r>
          <w:rPr>
            <w:color w:val="0080AC"/>
            <w:w w:val="110"/>
          </w:rPr>
          <w:t>13</w:t>
        </w:r>
      </w:hyperlink>
      <w:r>
        <w:rPr>
          <w:color w:val="0080AC"/>
          <w:spacing w:val="15"/>
          <w:w w:val="110"/>
        </w:rPr>
        <w:t> </w:t>
      </w:r>
      <w:r>
        <w:rPr>
          <w:w w:val="110"/>
        </w:rPr>
        <w:t>to</w:t>
      </w:r>
      <w:r>
        <w:rPr>
          <w:spacing w:val="16"/>
          <w:w w:val="110"/>
        </w:rPr>
        <w:t> </w:t>
      </w:r>
      <w:hyperlink w:history="true" w:anchor="_bookmark14">
        <w:r>
          <w:rPr>
            <w:color w:val="0080AC"/>
            <w:w w:val="110"/>
          </w:rPr>
          <w:t>equation</w:t>
        </w:r>
        <w:r>
          <w:rPr>
            <w:color w:val="0080AC"/>
            <w:spacing w:val="14"/>
            <w:w w:val="110"/>
          </w:rPr>
          <w:t> </w:t>
        </w:r>
        <w:r>
          <w:rPr>
            <w:color w:val="0080AC"/>
            <w:spacing w:val="-5"/>
            <w:w w:val="110"/>
          </w:rPr>
          <w:t>12</w:t>
        </w:r>
      </w:hyperlink>
      <w:r>
        <w:rPr>
          <w:spacing w:val="-5"/>
          <w:w w:val="110"/>
        </w:rPr>
        <w:t>,</w:t>
      </w:r>
    </w:p>
    <w:p>
      <w:pPr>
        <w:spacing w:line="198" w:lineRule="exact" w:before="0"/>
        <w:ind w:left="118" w:right="0" w:firstLine="0"/>
        <w:jc w:val="left"/>
        <w:rPr>
          <w:rFonts w:ascii="STIX Math" w:hAnsi="STIX Math" w:eastAsia="STIX Math"/>
          <w:sz w:val="16"/>
        </w:rPr>
      </w:pPr>
      <w:r>
        <w:rPr>
          <w:w w:val="105"/>
          <w:sz w:val="16"/>
        </w:rPr>
        <w:t>we</w:t>
      </w:r>
      <w:r>
        <w:rPr>
          <w:spacing w:val="-3"/>
          <w:w w:val="105"/>
          <w:sz w:val="16"/>
        </w:rPr>
        <w:t> </w:t>
      </w:r>
      <w:r>
        <w:rPr>
          <w:w w:val="105"/>
          <w:sz w:val="16"/>
        </w:rPr>
        <w:t>can yield the</w:t>
      </w:r>
      <w:r>
        <w:rPr>
          <w:spacing w:val="-1"/>
          <w:w w:val="105"/>
          <w:sz w:val="16"/>
        </w:rPr>
        <w:t> </w:t>
      </w:r>
      <w:r>
        <w:rPr>
          <w:w w:val="105"/>
          <w:sz w:val="16"/>
        </w:rPr>
        <w:t>estimations</w:t>
      </w:r>
      <w:r>
        <w:rPr>
          <w:spacing w:val="-1"/>
          <w:w w:val="105"/>
          <w:sz w:val="16"/>
        </w:rPr>
        <w:t> </w:t>
      </w:r>
      <w:r>
        <w:rPr>
          <w:w w:val="105"/>
          <w:sz w:val="16"/>
        </w:rPr>
        <w:t>of</w:t>
      </w:r>
      <w:r>
        <w:rPr>
          <w:spacing w:val="-1"/>
          <w:w w:val="105"/>
          <w:sz w:val="16"/>
        </w:rPr>
        <w:t> </w:t>
      </w:r>
      <w:r>
        <w:rPr>
          <w:rFonts w:ascii="STIX Math" w:hAnsi="STIX Math" w:eastAsia="STIX Math"/>
          <w:b/>
          <w:i/>
          <w:w w:val="105"/>
          <w:sz w:val="16"/>
        </w:rPr>
        <w:t>𝒄</w:t>
      </w:r>
      <w:r>
        <w:rPr>
          <w:rFonts w:ascii="STIX Math" w:hAnsi="STIX Math" w:eastAsia="STIX Math"/>
          <w:b/>
          <w:i/>
          <w:spacing w:val="9"/>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i/>
          <w:w w:val="105"/>
          <w:sz w:val="16"/>
        </w:rPr>
        <w:t>𝑐</w:t>
      </w:r>
      <w:r>
        <w:rPr>
          <w:rFonts w:ascii="STIX Math" w:hAnsi="STIX Math" w:eastAsia="STIX Math"/>
          <w:i/>
          <w:spacing w:val="27"/>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FreeSans" w:hAnsi="FreeSans" w:eastAsia="FreeSans"/>
          <w:w w:val="105"/>
          <w:sz w:val="16"/>
        </w:rPr>
        <w:t>⋯</w:t>
      </w:r>
      <w:r>
        <w:rPr>
          <w:rFonts w:ascii="FreeSans" w:hAnsi="FreeSans" w:eastAsia="FreeSans"/>
          <w:spacing w:val="-16"/>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𝑐</w:t>
      </w:r>
      <w:r>
        <w:rPr>
          <w:rFonts w:ascii="STIX Math" w:hAnsi="STIX Math" w:eastAsia="STIX Math"/>
          <w:i/>
          <w:spacing w:val="43"/>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FreeSans" w:hAnsi="FreeSans" w:eastAsia="FreeSans"/>
          <w:w w:val="105"/>
          <w:sz w:val="16"/>
        </w:rPr>
        <w:t>⋯</w:t>
      </w:r>
      <w:r>
        <w:rPr>
          <w:rFonts w:ascii="FreeSans" w:hAnsi="FreeSans" w:eastAsia="FreeSans"/>
          <w:spacing w:val="-16"/>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𝑐</w:t>
      </w:r>
      <w:r>
        <w:rPr>
          <w:rFonts w:ascii="STIX Math" w:hAnsi="STIX Math" w:eastAsia="STIX Math"/>
          <w:i/>
          <w:spacing w:val="68"/>
          <w:w w:val="150"/>
          <w:sz w:val="16"/>
        </w:rPr>
        <w:t> </w:t>
      </w:r>
      <w:r>
        <w:rPr>
          <w:rFonts w:ascii="STIX Math" w:hAnsi="STIX Math" w:eastAsia="STIX Math"/>
          <w:i/>
          <w:w w:val="105"/>
          <w:sz w:val="16"/>
        </w:rPr>
        <w:t>,</w:t>
      </w:r>
      <w:r>
        <w:rPr>
          <w:rFonts w:ascii="STIX Math" w:hAnsi="STIX Math" w:eastAsia="STIX Math"/>
          <w:i/>
          <w:spacing w:val="-15"/>
          <w:w w:val="105"/>
          <w:sz w:val="16"/>
        </w:rPr>
        <w:t> </w:t>
      </w:r>
      <w:r>
        <w:rPr>
          <w:rFonts w:ascii="FreeSans" w:hAnsi="FreeSans" w:eastAsia="FreeSans"/>
          <w:w w:val="105"/>
          <w:sz w:val="16"/>
        </w:rPr>
        <w:t>⋯</w:t>
      </w:r>
      <w:r>
        <w:rPr>
          <w:rFonts w:ascii="FreeSans" w:hAnsi="FreeSans" w:eastAsia="FreeSans"/>
          <w:spacing w:val="-15"/>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𝑐</w:t>
      </w:r>
      <w:r>
        <w:rPr>
          <w:rFonts w:ascii="STIX Math" w:hAnsi="STIX Math" w:eastAsia="STIX Math"/>
          <w:i/>
          <w:spacing w:val="42"/>
          <w:w w:val="105"/>
          <w:sz w:val="16"/>
        </w:rPr>
        <w:t>  </w:t>
      </w:r>
      <w:r>
        <w:rPr>
          <w:rFonts w:ascii="STIX Math" w:hAnsi="STIX Math" w:eastAsia="STIX Math"/>
          <w:w w:val="105"/>
          <w:sz w:val="16"/>
        </w:rPr>
        <w:t>)</w:t>
      </w:r>
      <w:r>
        <w:rPr>
          <w:rFonts w:ascii="STIX Math" w:hAnsi="STIX Math" w:eastAsia="STIX Math"/>
          <w:i/>
          <w:w w:val="105"/>
          <w:position w:val="6"/>
          <w:sz w:val="12"/>
        </w:rPr>
        <w:t>𝑇</w:t>
      </w:r>
      <w:r>
        <w:rPr>
          <w:rFonts w:ascii="STIX Math" w:hAnsi="STIX Math" w:eastAsia="STIX Math"/>
          <w:i/>
          <w:spacing w:val="38"/>
          <w:w w:val="105"/>
          <w:position w:val="6"/>
          <w:sz w:val="12"/>
        </w:rPr>
        <w:t> </w:t>
      </w:r>
      <w:r>
        <w:rPr>
          <w:w w:val="105"/>
          <w:sz w:val="16"/>
        </w:rPr>
        <w:t>and </w:t>
      </w:r>
      <w:r>
        <w:rPr>
          <w:rFonts w:ascii="STIX Math" w:hAnsi="STIX Math" w:eastAsia="STIX Math"/>
          <w:b/>
          <w:i/>
          <w:w w:val="105"/>
          <w:sz w:val="16"/>
        </w:rPr>
        <w:t>𝒅</w:t>
      </w:r>
      <w:r>
        <w:rPr>
          <w:rFonts w:ascii="STIX Math" w:hAnsi="STIX Math" w:eastAsia="STIX Math"/>
          <w:b/>
          <w:i/>
          <w:spacing w:val="7"/>
          <w:w w:val="105"/>
          <w:sz w:val="16"/>
        </w:rPr>
        <w:t> </w:t>
      </w:r>
      <w:r>
        <w:rPr>
          <w:rFonts w:ascii="STIX Math" w:hAnsi="STIX Math" w:eastAsia="STIX Math"/>
          <w:spacing w:val="-10"/>
          <w:w w:val="105"/>
          <w:sz w:val="16"/>
        </w:rPr>
        <w:t>=</w:t>
      </w:r>
    </w:p>
    <w:p>
      <w:pPr>
        <w:spacing w:after="0" w:line="198" w:lineRule="exact"/>
        <w:jc w:val="left"/>
        <w:rPr>
          <w:rFonts w:ascii="STIX Math" w:hAnsi="STIX Math" w:eastAsia="STIX Math"/>
          <w:sz w:val="16"/>
        </w:rPr>
        <w:sectPr>
          <w:type w:val="continuous"/>
          <w:pgSz w:w="11910" w:h="15880"/>
          <w:pgMar w:header="668" w:footer="485" w:top="620" w:bottom="280" w:left="640" w:right="620"/>
          <w:cols w:num="3" w:equalWidth="0">
            <w:col w:w="3702" w:space="40"/>
            <w:col w:w="1445" w:space="193"/>
            <w:col w:w="5270"/>
          </w:cols>
        </w:sectPr>
      </w:pPr>
    </w:p>
    <w:p>
      <w:pPr>
        <w:spacing w:line="84" w:lineRule="exact" w:before="0"/>
        <w:ind w:left="118" w:right="0" w:firstLine="0"/>
        <w:jc w:val="left"/>
        <w:rPr>
          <w:rFonts w:ascii="DejaVu Sans" w:hAnsi="DejaVu Sans" w:eastAsia="DejaVu Sans"/>
          <w:sz w:val="16"/>
        </w:rPr>
      </w:pPr>
      <w:r>
        <w:rPr>
          <w:w w:val="105"/>
          <w:sz w:val="16"/>
        </w:rPr>
        <w:t>and</w:t>
      </w:r>
      <w:r>
        <w:rPr>
          <w:spacing w:val="5"/>
          <w:w w:val="105"/>
          <w:sz w:val="16"/>
        </w:rPr>
        <w:t> </w:t>
      </w:r>
      <w:r>
        <w:rPr>
          <w:rFonts w:ascii="STIX Math" w:hAnsi="STIX Math" w:eastAsia="STIX Math"/>
          <w:b/>
          <w:w w:val="105"/>
          <w:sz w:val="16"/>
        </w:rPr>
        <w:t>𝐳</w:t>
      </w:r>
      <w:r>
        <w:rPr>
          <w:rFonts w:ascii="STIX Math" w:hAnsi="STIX Math" w:eastAsia="STIX Math"/>
          <w:i/>
          <w:w w:val="105"/>
          <w:position w:val="6"/>
          <w:sz w:val="12"/>
        </w:rPr>
        <w:t>𝑇</w:t>
      </w:r>
      <w:r>
        <w:rPr>
          <w:rFonts w:ascii="STIX Math" w:hAnsi="STIX Math" w:eastAsia="STIX Math"/>
          <w:i/>
          <w:spacing w:val="1"/>
          <w:w w:val="105"/>
          <w:position w:val="6"/>
          <w:sz w:val="12"/>
        </w:rPr>
        <w:t> </w:t>
      </w:r>
      <w:r>
        <w:rPr>
          <w:rFonts w:ascii="STIX Math" w:hAnsi="STIX Math" w:eastAsia="STIX Math"/>
          <w:b/>
          <w:w w:val="105"/>
          <w:sz w:val="16"/>
        </w:rPr>
        <w:t>𝐛</w:t>
      </w:r>
      <w:r>
        <w:rPr>
          <w:rFonts w:ascii="STIX Math" w:hAnsi="STIX Math" w:eastAsia="STIX Math"/>
          <w:b/>
          <w:spacing w:val="5"/>
          <w:w w:val="105"/>
          <w:sz w:val="16"/>
        </w:rPr>
        <w:t> </w:t>
      </w:r>
      <w:r>
        <w:rPr>
          <w:w w:val="105"/>
          <w:sz w:val="16"/>
        </w:rPr>
        <w:t>are</w:t>
      </w:r>
      <w:r>
        <w:rPr>
          <w:spacing w:val="6"/>
          <w:w w:val="105"/>
          <w:sz w:val="16"/>
        </w:rPr>
        <w:t> </w:t>
      </w:r>
      <w:r>
        <w:rPr>
          <w:w w:val="105"/>
          <w:sz w:val="16"/>
        </w:rPr>
        <w:t>the</w:t>
      </w:r>
      <w:r>
        <w:rPr>
          <w:spacing w:val="6"/>
          <w:w w:val="105"/>
          <w:sz w:val="16"/>
        </w:rPr>
        <w:t> </w:t>
      </w:r>
      <w:r>
        <w:rPr>
          <w:w w:val="105"/>
          <w:sz w:val="16"/>
        </w:rPr>
        <w:t>random</w:t>
      </w:r>
      <w:r>
        <w:rPr>
          <w:spacing w:val="5"/>
          <w:w w:val="105"/>
          <w:sz w:val="16"/>
        </w:rPr>
        <w:t> </w:t>
      </w:r>
      <w:r>
        <w:rPr>
          <w:w w:val="105"/>
          <w:sz w:val="16"/>
        </w:rPr>
        <w:t>effects</w:t>
      </w:r>
      <w:r>
        <w:rPr>
          <w:spacing w:val="6"/>
          <w:w w:val="105"/>
          <w:sz w:val="16"/>
        </w:rPr>
        <w:t> </w:t>
      </w:r>
      <w:r>
        <w:rPr>
          <w:w w:val="105"/>
          <w:sz w:val="16"/>
        </w:rPr>
        <w:t>with</w:t>
      </w:r>
      <w:r>
        <w:rPr>
          <w:spacing w:val="6"/>
          <w:w w:val="105"/>
          <w:sz w:val="16"/>
        </w:rPr>
        <w:t> </w:t>
      </w:r>
      <w:r>
        <w:rPr>
          <w:rFonts w:ascii="STIX Math" w:hAnsi="STIX Math" w:eastAsia="STIX Math"/>
          <w:b/>
          <w:w w:val="105"/>
          <w:sz w:val="16"/>
        </w:rPr>
        <w:t>𝐛</w:t>
      </w:r>
      <w:r>
        <w:rPr>
          <w:rFonts w:ascii="STIX Math" w:hAnsi="STIX Math" w:eastAsia="STIX Math"/>
          <w:b/>
          <w:spacing w:val="6"/>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𝑁</w:t>
      </w:r>
      <w:r>
        <w:rPr>
          <w:rFonts w:ascii="STIX Math" w:hAnsi="STIX Math" w:eastAsia="STIX Math"/>
          <w:i/>
          <w:spacing w:val="-26"/>
          <w:w w:val="105"/>
          <w:sz w:val="16"/>
        </w:rPr>
        <w:t> </w:t>
      </w:r>
      <w:r>
        <w:rPr>
          <w:rFonts w:ascii="STIX Math" w:hAnsi="STIX Math" w:eastAsia="STIX Math"/>
          <w:w w:val="105"/>
          <w:sz w:val="16"/>
        </w:rPr>
        <w:t>(</w:t>
      </w:r>
      <w:r>
        <w:rPr>
          <w:rFonts w:ascii="STIX Math" w:hAnsi="STIX Math" w:eastAsia="STIX Math"/>
          <w:b/>
          <w:w w:val="105"/>
          <w:sz w:val="16"/>
        </w:rPr>
        <w:t>𝟎</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𝐵</w:t>
      </w:r>
      <w:r>
        <w:rPr>
          <w:rFonts w:ascii="STIX Math" w:hAnsi="STIX Math" w:eastAsia="STIX Math"/>
          <w:w w:val="105"/>
          <w:sz w:val="16"/>
        </w:rPr>
        <w:t>)</w:t>
      </w:r>
      <w:r>
        <w:rPr>
          <w:rFonts w:ascii="STIX Math" w:hAnsi="STIX Math" w:eastAsia="STIX Math"/>
          <w:spacing w:val="6"/>
          <w:w w:val="105"/>
          <w:sz w:val="16"/>
        </w:rPr>
        <w:t> </w:t>
      </w:r>
      <w:r>
        <w:rPr>
          <w:w w:val="105"/>
          <w:sz w:val="16"/>
        </w:rPr>
        <w:t>and</w:t>
      </w:r>
      <w:r>
        <w:rPr>
          <w:spacing w:val="6"/>
          <w:w w:val="105"/>
          <w:sz w:val="16"/>
        </w:rPr>
        <w:t> </w:t>
      </w:r>
      <w:r>
        <w:rPr>
          <w:rFonts w:ascii="STIX Math" w:hAnsi="STIX Math" w:eastAsia="STIX Math"/>
          <w:i/>
          <w:w w:val="105"/>
          <w:sz w:val="16"/>
        </w:rPr>
        <w:t>𝜀</w:t>
      </w:r>
      <w:r>
        <w:rPr>
          <w:rFonts w:ascii="STIX Math" w:hAnsi="STIX Math" w:eastAsia="STIX Math"/>
          <w:i/>
          <w:spacing w:val="58"/>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𝑁</w:t>
      </w:r>
      <w:r>
        <w:rPr>
          <w:rFonts w:ascii="STIX Math" w:hAnsi="STIX Math" w:eastAsia="STIX Math"/>
          <w:i/>
          <w:spacing w:val="-25"/>
          <w:w w:val="105"/>
          <w:sz w:val="16"/>
        </w:rPr>
        <w:t> </w:t>
      </w:r>
      <w:r>
        <w:rPr>
          <w:rFonts w:ascii="DejaVu Sans" w:hAnsi="DejaVu Sans" w:eastAsia="DejaVu Sans"/>
          <w:w w:val="105"/>
          <w:position w:val="13"/>
          <w:sz w:val="16"/>
        </w:rPr>
        <w:t>(</w:t>
      </w:r>
      <w:r>
        <w:rPr>
          <w:rFonts w:ascii="DejaVu Sans" w:hAnsi="DejaVu Sans" w:eastAsia="DejaVu Sans"/>
          <w:spacing w:val="34"/>
          <w:w w:val="105"/>
          <w:position w:val="13"/>
          <w:sz w:val="16"/>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spacing w:val="-5"/>
          <w:w w:val="105"/>
          <w:sz w:val="16"/>
        </w:rPr>
        <w:t>𝜎</w:t>
      </w:r>
      <w:r>
        <w:rPr>
          <w:rFonts w:ascii="STIX Math" w:hAnsi="STIX Math" w:eastAsia="STIX Math"/>
          <w:spacing w:val="-5"/>
          <w:w w:val="105"/>
          <w:sz w:val="16"/>
          <w:vertAlign w:val="superscript"/>
        </w:rPr>
        <w:t>2</w:t>
      </w:r>
      <w:r>
        <w:rPr>
          <w:rFonts w:ascii="DejaVu Sans" w:hAnsi="DejaVu Sans" w:eastAsia="DejaVu Sans"/>
          <w:spacing w:val="-5"/>
          <w:w w:val="105"/>
          <w:position w:val="13"/>
          <w:sz w:val="16"/>
          <w:vertAlign w:val="baseline"/>
        </w:rPr>
        <w:t>)</w:t>
      </w:r>
    </w:p>
    <w:p>
      <w:pPr>
        <w:tabs>
          <w:tab w:pos="1304" w:val="left" w:leader="none"/>
        </w:tabs>
        <w:spacing w:line="69" w:lineRule="exact" w:before="0"/>
        <w:ind w:left="860" w:right="0" w:firstLine="0"/>
        <w:jc w:val="left"/>
        <w:rPr>
          <w:rFonts w:ascii="STIX Math" w:eastAsia="STIX Math"/>
          <w:i/>
          <w:sz w:val="12"/>
        </w:rPr>
      </w:pPr>
      <w:r>
        <w:rPr/>
        <w:br w:type="column"/>
      </w:r>
      <w:r>
        <w:rPr>
          <w:rFonts w:ascii="STIX Math" w:eastAsia="STIX Math"/>
          <w:spacing w:val="-10"/>
          <w:sz w:val="12"/>
        </w:rPr>
        <w:t>1</w:t>
      </w:r>
      <w:r>
        <w:rPr>
          <w:rFonts w:ascii="STIX Math" w:eastAsia="STIX Math"/>
          <w:sz w:val="12"/>
        </w:rPr>
        <w:tab/>
      </w:r>
      <w:r>
        <w:rPr>
          <w:rFonts w:ascii="STIX Math" w:eastAsia="STIX Math"/>
          <w:spacing w:val="-5"/>
          <w:sz w:val="12"/>
        </w:rPr>
        <w:t>1</w:t>
      </w:r>
      <w:r>
        <w:rPr>
          <w:rFonts w:ascii="STIX Math" w:eastAsia="STIX Math"/>
          <w:i/>
          <w:spacing w:val="-5"/>
          <w:sz w:val="12"/>
        </w:rPr>
        <w:t>𝐾</w:t>
      </w:r>
    </w:p>
    <w:p>
      <w:pPr>
        <w:spacing w:line="15" w:lineRule="exact" w:before="0"/>
        <w:ind w:left="118" w:right="0" w:firstLine="0"/>
        <w:jc w:val="left"/>
        <w:rPr>
          <w:rFonts w:ascii="STIX Math" w:eastAsia="STIX Math"/>
          <w:i/>
          <w:sz w:val="12"/>
        </w:rPr>
      </w:pPr>
      <w:r>
        <w:rPr>
          <w:rFonts w:ascii="STIX Math" w:eastAsia="STIX Math"/>
          <w:i/>
          <w:spacing w:val="-10"/>
          <w:sz w:val="12"/>
        </w:rPr>
        <w:t>𝑇</w:t>
      </w:r>
    </w:p>
    <w:p>
      <w:pPr>
        <w:spacing w:line="84" w:lineRule="exact" w:before="0"/>
        <w:ind w:left="118" w:right="0" w:firstLine="0"/>
        <w:jc w:val="left"/>
        <w:rPr>
          <w:rFonts w:ascii="STIX Math" w:eastAsia="STIX Math"/>
          <w:sz w:val="12"/>
        </w:rPr>
      </w:pPr>
      <w:r>
        <w:rPr/>
        <w:br w:type="column"/>
      </w:r>
      <w:r>
        <w:rPr>
          <w:rFonts w:ascii="STIX Math" w:eastAsia="STIX Math"/>
          <w:i/>
          <w:spacing w:val="-5"/>
          <w:sz w:val="12"/>
        </w:rPr>
        <w:t>𝑛</w:t>
      </w:r>
      <w:r>
        <w:rPr>
          <w:rFonts w:ascii="STIX Math" w:eastAsia="STIX Math"/>
          <w:spacing w:val="-5"/>
          <w:sz w:val="12"/>
        </w:rPr>
        <w:t>1</w:t>
      </w:r>
    </w:p>
    <w:p>
      <w:pPr>
        <w:spacing w:line="84" w:lineRule="exact" w:before="0"/>
        <w:ind w:left="118" w:right="0" w:firstLine="0"/>
        <w:jc w:val="left"/>
        <w:rPr>
          <w:rFonts w:ascii="STIX Math" w:eastAsia="STIX Math"/>
          <w:i/>
          <w:sz w:val="12"/>
        </w:rPr>
      </w:pPr>
      <w:r>
        <w:rPr/>
        <w:br w:type="column"/>
      </w:r>
      <w:r>
        <w:rPr>
          <w:rFonts w:ascii="STIX Math" w:eastAsia="STIX Math"/>
          <w:i/>
          <w:spacing w:val="-5"/>
          <w:sz w:val="12"/>
        </w:rPr>
        <w:t>𝑛𝐾</w:t>
      </w:r>
    </w:p>
    <w:p>
      <w:pPr>
        <w:spacing w:after="0" w:line="84" w:lineRule="exact"/>
        <w:jc w:val="left"/>
        <w:rPr>
          <w:rFonts w:ascii="STIX Math" w:eastAsia="STIX Math"/>
          <w:sz w:val="12"/>
        </w:rPr>
        <w:sectPr>
          <w:type w:val="continuous"/>
          <w:pgSz w:w="11910" w:h="15880"/>
          <w:pgMar w:header="668" w:footer="485" w:top="620" w:bottom="280" w:left="640" w:right="620"/>
          <w:cols w:num="4" w:equalWidth="0">
            <w:col w:w="4837" w:space="2421"/>
            <w:col w:w="1497" w:space="235"/>
            <w:col w:w="278" w:space="226"/>
            <w:col w:w="1156"/>
          </w:cols>
        </w:sectPr>
      </w:pPr>
    </w:p>
    <w:p>
      <w:pPr>
        <w:tabs>
          <w:tab w:pos="3940" w:val="left" w:leader="none"/>
        </w:tabs>
        <w:spacing w:line="232" w:lineRule="exact" w:before="0"/>
        <w:ind w:left="494"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6"/>
          <w:position w:val="2"/>
          <w:sz w:val="12"/>
        </w:rPr>
        <w:t>𝑖</w:t>
      </w:r>
    </w:p>
    <w:p>
      <w:pPr>
        <w:pStyle w:val="BodyText"/>
        <w:tabs>
          <w:tab w:pos="776" w:val="left" w:leader="none"/>
        </w:tabs>
        <w:spacing w:line="232" w:lineRule="exact"/>
        <w:ind w:left="392"/>
      </w:pPr>
      <w:r>
        <w:rPr/>
        <w:br w:type="column"/>
      </w:r>
      <w:r>
        <w:rPr>
          <w:rFonts w:ascii="STIX Math"/>
          <w:spacing w:val="-10"/>
          <w:w w:val="105"/>
        </w:rPr>
        <w:t>0</w:t>
      </w:r>
      <w:r>
        <w:rPr>
          <w:rFonts w:ascii="STIX Math"/>
        </w:rPr>
        <w:tab/>
      </w:r>
      <w:r>
        <w:rPr>
          <w:w w:val="105"/>
        </w:rPr>
        <w:t>.</w:t>
      </w:r>
      <w:r>
        <w:rPr>
          <w:spacing w:val="3"/>
          <w:w w:val="105"/>
        </w:rPr>
        <w:t> </w:t>
      </w:r>
      <w:r>
        <w:rPr>
          <w:spacing w:val="-5"/>
          <w:w w:val="105"/>
        </w:rPr>
        <w:t>Th</w:t>
      </w:r>
      <w:r>
        <w:rPr>
          <w:spacing w:val="-5"/>
          <w:w w:val="105"/>
        </w:rPr>
        <w:t>e</w:t>
      </w:r>
    </w:p>
    <w:p>
      <w:pPr>
        <w:spacing w:line="232" w:lineRule="exact" w:before="0"/>
        <w:ind w:left="309" w:right="0" w:firstLine="0"/>
        <w:jc w:val="left"/>
        <w:rPr>
          <w:sz w:val="16"/>
        </w:rPr>
      </w:pPr>
      <w:r>
        <w:rPr/>
        <w:br w:type="column"/>
      </w:r>
      <w:r>
        <w:rPr>
          <w:rFonts w:ascii="STIX Math" w:hAnsi="STIX Math" w:eastAsia="STIX Math"/>
          <w:sz w:val="16"/>
        </w:rPr>
        <w:t>(</w:t>
      </w:r>
      <w:r>
        <w:rPr>
          <w:rFonts w:ascii="STIX Math" w:hAnsi="STIX Math" w:eastAsia="STIX Math"/>
          <w:i/>
          <w:sz w:val="16"/>
        </w:rPr>
        <w:t>𝑑</w:t>
      </w:r>
      <w:r>
        <w:rPr>
          <w:rFonts w:ascii="STIX Math" w:hAnsi="STIX Math" w:eastAsia="STIX Math"/>
          <w:position w:val="-3"/>
          <w:sz w:val="12"/>
        </w:rPr>
        <w:t>1</w:t>
      </w:r>
      <w:r>
        <w:rPr>
          <w:rFonts w:ascii="STIX Math" w:hAnsi="STIX Math" w:eastAsia="STIX Math"/>
          <w:spacing w:val="-21"/>
          <w:position w:val="-3"/>
          <w:sz w:val="12"/>
        </w:rPr>
        <w:t> </w:t>
      </w:r>
      <w:r>
        <w:rPr>
          <w:rFonts w:ascii="STIX Math" w:hAnsi="STIX Math" w:eastAsia="STIX Math"/>
          <w:i/>
          <w:sz w:val="16"/>
        </w:rPr>
        <w:t>,</w:t>
      </w:r>
      <w:r>
        <w:rPr>
          <w:rFonts w:ascii="STIX Math" w:hAnsi="STIX Math" w:eastAsia="STIX Math"/>
          <w:i/>
          <w:spacing w:val="-13"/>
          <w:sz w:val="16"/>
        </w:rPr>
        <w:t> </w:t>
      </w:r>
      <w:r>
        <w:rPr>
          <w:rFonts w:ascii="FreeSans" w:hAnsi="FreeSans" w:eastAsia="FreeSans"/>
          <w:sz w:val="16"/>
        </w:rPr>
        <w:t>⋯</w:t>
      </w:r>
      <w:r>
        <w:rPr>
          <w:rFonts w:ascii="FreeSans" w:hAnsi="FreeSans" w:eastAsia="FreeSans"/>
          <w:spacing w:val="-13"/>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𝑑</w:t>
      </w:r>
      <w:r>
        <w:rPr>
          <w:rFonts w:ascii="STIX Math" w:hAnsi="STIX Math" w:eastAsia="STIX Math"/>
          <w:position w:val="-3"/>
          <w:sz w:val="12"/>
        </w:rPr>
        <w:t>1</w:t>
      </w:r>
      <w:r>
        <w:rPr>
          <w:rFonts w:ascii="STIX Math" w:hAnsi="STIX Math" w:eastAsia="STIX Math"/>
          <w:i/>
          <w:position w:val="-3"/>
          <w:sz w:val="12"/>
        </w:rPr>
        <w:t>𝐾</w:t>
      </w:r>
      <w:r>
        <w:rPr>
          <w:rFonts w:ascii="STIX Math" w:hAnsi="STIX Math" w:eastAsia="STIX Math"/>
          <w:i/>
          <w:spacing w:val="-11"/>
          <w:position w:val="-3"/>
          <w:sz w:val="12"/>
        </w:rPr>
        <w:t> </w:t>
      </w:r>
      <w:r>
        <w:rPr>
          <w:rFonts w:ascii="STIX Math" w:hAnsi="STIX Math" w:eastAsia="STIX Math"/>
          <w:i/>
          <w:sz w:val="16"/>
        </w:rPr>
        <w:t>,</w:t>
      </w:r>
      <w:r>
        <w:rPr>
          <w:rFonts w:ascii="STIX Math" w:hAnsi="STIX Math" w:eastAsia="STIX Math"/>
          <w:i/>
          <w:spacing w:val="-13"/>
          <w:sz w:val="16"/>
        </w:rPr>
        <w:t> </w:t>
      </w:r>
      <w:r>
        <w:rPr>
          <w:rFonts w:ascii="FreeSans" w:hAnsi="FreeSans" w:eastAsia="FreeSans"/>
          <w:sz w:val="16"/>
        </w:rPr>
        <w:t>⋯</w:t>
      </w:r>
      <w:r>
        <w:rPr>
          <w:rFonts w:ascii="FreeSans" w:hAnsi="FreeSans" w:eastAsia="FreeSans"/>
          <w:spacing w:val="-14"/>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𝑑</w:t>
      </w:r>
      <w:r>
        <w:rPr>
          <w:rFonts w:ascii="STIX Math" w:hAnsi="STIX Math" w:eastAsia="STIX Math"/>
          <w:i/>
          <w:position w:val="-3"/>
          <w:sz w:val="12"/>
        </w:rPr>
        <w:t>𝑛</w:t>
      </w:r>
      <w:r>
        <w:rPr>
          <w:rFonts w:ascii="STIX Math" w:hAnsi="STIX Math" w:eastAsia="STIX Math"/>
          <w:position w:val="-3"/>
          <w:sz w:val="12"/>
        </w:rPr>
        <w:t>1</w:t>
      </w:r>
      <w:r>
        <w:rPr>
          <w:rFonts w:ascii="STIX Math" w:hAnsi="STIX Math" w:eastAsia="STIX Math"/>
          <w:spacing w:val="-21"/>
          <w:position w:val="-3"/>
          <w:sz w:val="12"/>
        </w:rPr>
        <w:t> </w:t>
      </w:r>
      <w:r>
        <w:rPr>
          <w:rFonts w:ascii="STIX Math" w:hAnsi="STIX Math" w:eastAsia="STIX Math"/>
          <w:i/>
          <w:sz w:val="16"/>
        </w:rPr>
        <w:t>,</w:t>
      </w:r>
      <w:r>
        <w:rPr>
          <w:rFonts w:ascii="STIX Math" w:hAnsi="STIX Math" w:eastAsia="STIX Math"/>
          <w:i/>
          <w:spacing w:val="-13"/>
          <w:sz w:val="16"/>
        </w:rPr>
        <w:t> </w:t>
      </w:r>
      <w:r>
        <w:rPr>
          <w:rFonts w:ascii="FreeSans" w:hAnsi="FreeSans" w:eastAsia="FreeSans"/>
          <w:sz w:val="16"/>
        </w:rPr>
        <w:t>⋯</w:t>
      </w:r>
      <w:r>
        <w:rPr>
          <w:rFonts w:ascii="FreeSans" w:hAnsi="FreeSans" w:eastAsia="FreeSans"/>
          <w:spacing w:val="-13"/>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𝑑</w:t>
      </w:r>
      <w:r>
        <w:rPr>
          <w:rFonts w:ascii="STIX Math" w:hAnsi="STIX Math" w:eastAsia="STIX Math"/>
          <w:i/>
          <w:position w:val="-3"/>
          <w:sz w:val="12"/>
        </w:rPr>
        <w:t>𝑛𝑘</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spacing w:val="48"/>
          <w:sz w:val="16"/>
        </w:rPr>
        <w:t> </w:t>
      </w:r>
      <w:r>
        <w:rPr>
          <w:sz w:val="16"/>
        </w:rPr>
        <w:t>,</w:t>
      </w:r>
      <w:r>
        <w:rPr>
          <w:spacing w:val="6"/>
          <w:sz w:val="16"/>
        </w:rPr>
        <w:t> </w:t>
      </w:r>
      <w:r>
        <w:rPr>
          <w:sz w:val="16"/>
        </w:rPr>
        <w:t>which</w:t>
      </w:r>
      <w:r>
        <w:rPr>
          <w:spacing w:val="7"/>
          <w:sz w:val="16"/>
        </w:rPr>
        <w:t> </w:t>
      </w:r>
      <w:r>
        <w:rPr>
          <w:spacing w:val="-2"/>
          <w:sz w:val="16"/>
        </w:rPr>
        <w:t>follow</w:t>
      </w:r>
    </w:p>
    <w:p>
      <w:pPr>
        <w:spacing w:after="0" w:line="232" w:lineRule="exact"/>
        <w:jc w:val="left"/>
        <w:rPr>
          <w:sz w:val="16"/>
        </w:rPr>
        <w:sectPr>
          <w:type w:val="continuous"/>
          <w:pgSz w:w="11910" w:h="15880"/>
          <w:pgMar w:header="668" w:footer="485" w:top="620" w:bottom="280" w:left="640" w:right="620"/>
          <w:cols w:num="3" w:equalWidth="0">
            <w:col w:w="3979" w:space="40"/>
            <w:col w:w="1131" w:space="39"/>
            <w:col w:w="5461"/>
          </w:cols>
        </w:sectPr>
      </w:pPr>
    </w:p>
    <w:p>
      <w:pPr>
        <w:pStyle w:val="BodyText"/>
        <w:spacing w:line="143" w:lineRule="exact"/>
      </w:pPr>
      <w:r>
        <w:rPr>
          <w:w w:val="110"/>
        </w:rPr>
        <w:t>random</w:t>
      </w:r>
      <w:r>
        <w:rPr>
          <w:spacing w:val="12"/>
          <w:w w:val="110"/>
        </w:rPr>
        <w:t> </w:t>
      </w:r>
      <w:r>
        <w:rPr>
          <w:w w:val="110"/>
        </w:rPr>
        <w:t>effects</w:t>
      </w:r>
      <w:r>
        <w:rPr>
          <w:spacing w:val="13"/>
          <w:w w:val="110"/>
        </w:rPr>
        <w:t> </w:t>
      </w:r>
      <w:r>
        <w:rPr>
          <w:w w:val="110"/>
        </w:rPr>
        <w:t>are</w:t>
      </w:r>
      <w:r>
        <w:rPr>
          <w:spacing w:val="13"/>
          <w:w w:val="110"/>
        </w:rPr>
        <w:t> </w:t>
      </w:r>
      <w:r>
        <w:rPr>
          <w:w w:val="110"/>
        </w:rPr>
        <w:t>used</w:t>
      </w:r>
      <w:r>
        <w:rPr>
          <w:spacing w:val="12"/>
          <w:w w:val="110"/>
        </w:rPr>
        <w:t> </w:t>
      </w:r>
      <w:r>
        <w:rPr>
          <w:w w:val="110"/>
        </w:rPr>
        <w:t>to</w:t>
      </w:r>
      <w:r>
        <w:rPr>
          <w:spacing w:val="13"/>
          <w:w w:val="110"/>
        </w:rPr>
        <w:t> </w:t>
      </w:r>
      <w:r>
        <w:rPr>
          <w:w w:val="110"/>
        </w:rPr>
        <w:t>account</w:t>
      </w:r>
      <w:r>
        <w:rPr>
          <w:spacing w:val="12"/>
          <w:w w:val="110"/>
        </w:rPr>
        <w:t> </w:t>
      </w:r>
      <w:r>
        <w:rPr>
          <w:w w:val="110"/>
        </w:rPr>
        <w:t>for</w:t>
      </w:r>
      <w:r>
        <w:rPr>
          <w:spacing w:val="12"/>
          <w:w w:val="110"/>
        </w:rPr>
        <w:t> </w:t>
      </w:r>
      <w:r>
        <w:rPr>
          <w:w w:val="110"/>
        </w:rPr>
        <w:t>the</w:t>
      </w:r>
      <w:r>
        <w:rPr>
          <w:spacing w:val="13"/>
          <w:w w:val="110"/>
        </w:rPr>
        <w:t> </w:t>
      </w:r>
      <w:r>
        <w:rPr>
          <w:w w:val="110"/>
        </w:rPr>
        <w:t>co-expressed</w:t>
      </w:r>
      <w:r>
        <w:rPr>
          <w:spacing w:val="13"/>
          <w:w w:val="110"/>
        </w:rPr>
        <w:t> </w:t>
      </w:r>
      <w:r>
        <w:rPr>
          <w:w w:val="110"/>
        </w:rPr>
        <w:t>genes</w:t>
      </w:r>
      <w:r>
        <w:rPr>
          <w:spacing w:val="12"/>
          <w:w w:val="110"/>
        </w:rPr>
        <w:t> </w:t>
      </w:r>
      <w:r>
        <w:rPr>
          <w:w w:val="110"/>
        </w:rPr>
        <w:t>in</w:t>
      </w:r>
      <w:r>
        <w:rPr>
          <w:spacing w:val="13"/>
          <w:w w:val="110"/>
        </w:rPr>
        <w:t> </w:t>
      </w:r>
      <w:r>
        <w:rPr>
          <w:spacing w:val="-5"/>
          <w:w w:val="110"/>
        </w:rPr>
        <w:t>one</w:t>
      </w:r>
    </w:p>
    <w:p>
      <w:pPr>
        <w:tabs>
          <w:tab w:pos="846" w:val="left" w:leader="none"/>
        </w:tabs>
        <w:spacing w:line="143" w:lineRule="exact" w:before="0"/>
        <w:ind w:left="118" w:right="0" w:firstLine="0"/>
        <w:jc w:val="left"/>
        <w:rPr>
          <w:rFonts w:ascii="STIX Math" w:hAnsi="STIX Math" w:eastAsia="STIX Math"/>
          <w:i/>
          <w:sz w:val="12"/>
        </w:rPr>
      </w:pPr>
      <w:r>
        <w:rPr/>
        <w:br w:type="column"/>
      </w:r>
      <w:r>
        <w:rPr>
          <w:rFonts w:ascii="DejaVu Sans" w:hAnsi="DejaVu Sans" w:eastAsia="DejaVu Sans"/>
          <w:w w:val="120"/>
          <w:position w:val="12"/>
          <w:sz w:val="16"/>
        </w:rPr>
        <w:t>(</w:t>
      </w:r>
      <w:r>
        <w:rPr>
          <w:rFonts w:ascii="DejaVu Sans" w:hAnsi="DejaVu Sans" w:eastAsia="DejaVu Sans"/>
          <w:spacing w:val="40"/>
          <w:w w:val="120"/>
          <w:position w:val="12"/>
          <w:sz w:val="16"/>
        </w:rPr>
        <w:t> </w:t>
      </w:r>
      <w:r>
        <w:rPr>
          <w:rFonts w:ascii="STIX Math" w:hAnsi="STIX Math" w:eastAsia="STIX Math"/>
          <w:w w:val="120"/>
          <w:sz w:val="12"/>
        </w:rPr>
        <w:t>−1</w:t>
      </w:r>
      <w:r>
        <w:rPr>
          <w:rFonts w:ascii="STIX Math" w:hAnsi="STIX Math" w:eastAsia="STIX Math"/>
          <w:sz w:val="12"/>
        </w:rPr>
        <w:tab/>
      </w:r>
      <w:r>
        <w:rPr>
          <w:rFonts w:ascii="STIX Math" w:hAnsi="STIX Math" w:eastAsia="STIX Math"/>
          <w:w w:val="120"/>
          <w:sz w:val="12"/>
        </w:rPr>
        <w:t>−1</w:t>
      </w:r>
      <w:r>
        <w:rPr>
          <w:rFonts w:ascii="STIX Math" w:hAnsi="STIX Math" w:eastAsia="STIX Math"/>
          <w:spacing w:val="77"/>
          <w:w w:val="120"/>
          <w:sz w:val="12"/>
        </w:rPr>
        <w:t> </w:t>
      </w:r>
      <w:r>
        <w:rPr>
          <w:rFonts w:ascii="DejaVu Sans" w:hAnsi="DejaVu Sans" w:eastAsia="DejaVu Sans"/>
          <w:w w:val="120"/>
          <w:position w:val="7"/>
          <w:sz w:val="16"/>
        </w:rPr>
        <w:t>(</w:t>
      </w:r>
      <w:r>
        <w:rPr>
          <w:rFonts w:ascii="DejaVu Sans" w:hAnsi="DejaVu Sans" w:eastAsia="DejaVu Sans"/>
          <w:spacing w:val="39"/>
          <w:w w:val="120"/>
          <w:position w:val="7"/>
          <w:sz w:val="16"/>
        </w:rPr>
        <w:t> </w:t>
      </w:r>
      <w:r>
        <w:rPr>
          <w:rFonts w:ascii="STIX Math" w:hAnsi="STIX Math" w:eastAsia="STIX Math"/>
          <w:i/>
          <w:w w:val="120"/>
          <w:sz w:val="12"/>
        </w:rPr>
        <w:t>𝑇</w:t>
      </w:r>
      <w:r>
        <w:rPr>
          <w:rFonts w:ascii="STIX Math" w:hAnsi="STIX Math" w:eastAsia="STIX Math"/>
          <w:i/>
          <w:spacing w:val="66"/>
          <w:w w:val="120"/>
          <w:sz w:val="12"/>
        </w:rPr>
        <w:t>  </w:t>
      </w:r>
      <w:r>
        <w:rPr>
          <w:rFonts w:ascii="STIX Math" w:hAnsi="STIX Math" w:eastAsia="STIX Math"/>
          <w:w w:val="120"/>
          <w:sz w:val="12"/>
        </w:rPr>
        <w:t>−1</w:t>
      </w:r>
      <w:r>
        <w:rPr>
          <w:rFonts w:ascii="STIX Math" w:hAnsi="STIX Math" w:eastAsia="STIX Math"/>
          <w:spacing w:val="77"/>
          <w:w w:val="120"/>
          <w:sz w:val="12"/>
        </w:rPr>
        <w:t> </w:t>
      </w:r>
      <w:r>
        <w:rPr>
          <w:rFonts w:ascii="DejaVu Sans" w:hAnsi="DejaVu Sans" w:eastAsia="DejaVu Sans"/>
          <w:w w:val="120"/>
          <w:position w:val="7"/>
          <w:sz w:val="16"/>
        </w:rPr>
        <w:t>)</w:t>
      </w:r>
      <w:r>
        <w:rPr>
          <w:rFonts w:ascii="STIX Math" w:hAnsi="STIX Math" w:eastAsia="STIX Math"/>
          <w:w w:val="120"/>
          <w:position w:val="4"/>
          <w:sz w:val="12"/>
        </w:rPr>
        <w:t>−1</w:t>
      </w:r>
      <w:r>
        <w:rPr>
          <w:rFonts w:ascii="STIX Math" w:hAnsi="STIX Math" w:eastAsia="STIX Math"/>
          <w:spacing w:val="40"/>
          <w:w w:val="120"/>
          <w:position w:val="4"/>
          <w:sz w:val="12"/>
        </w:rPr>
        <w:t> </w:t>
      </w:r>
      <w:r>
        <w:rPr>
          <w:rFonts w:ascii="STIX Math" w:hAnsi="STIX Math" w:eastAsia="STIX Math"/>
          <w:i/>
          <w:spacing w:val="-114"/>
          <w:w w:val="120"/>
          <w:sz w:val="12"/>
        </w:rPr>
        <w:t>𝑇</w:t>
      </w:r>
    </w:p>
    <w:p>
      <w:pPr>
        <w:spacing w:line="60" w:lineRule="exact" w:before="0"/>
        <w:ind w:left="8" w:right="0" w:firstLine="0"/>
        <w:jc w:val="center"/>
        <w:rPr>
          <w:rFonts w:ascii="DejaVu Sans"/>
          <w:sz w:val="16"/>
        </w:rPr>
      </w:pPr>
      <w:r>
        <w:rPr/>
        <w:br w:type="column"/>
      </w:r>
      <w:r>
        <w:rPr>
          <w:rFonts w:ascii="DejaVu Sans"/>
          <w:spacing w:val="-10"/>
          <w:w w:val="155"/>
          <w:sz w:val="16"/>
        </w:rPr>
        <w:t>)</w:t>
      </w:r>
    </w:p>
    <w:p>
      <w:pPr>
        <w:tabs>
          <w:tab w:pos="478" w:val="left" w:leader="none"/>
        </w:tabs>
        <w:spacing w:line="83" w:lineRule="exact" w:before="0"/>
        <w:ind w:left="118" w:right="0" w:firstLine="0"/>
        <w:jc w:val="left"/>
        <w:rPr>
          <w:rFonts w:ascii="DejaVu Sans" w:hAnsi="DejaVu Sans" w:cs="DejaVu Sans" w:eastAsia="DejaVu Sans"/>
          <w:sz w:val="12"/>
          <w:szCs w:val="12"/>
        </w:rPr>
      </w:pPr>
      <w:r>
        <w:rPr>
          <w:rFonts w:ascii="STIX Math" w:hAnsi="STIX Math" w:cs="STIX Math" w:eastAsia="STIX Math"/>
          <w:spacing w:val="-5"/>
          <w:w w:val="110"/>
          <w:sz w:val="12"/>
          <w:szCs w:val="12"/>
        </w:rPr>
        <w:t>−1</w:t>
      </w:r>
      <w:r>
        <w:rPr>
          <w:rFonts w:ascii="STIX Math" w:hAnsi="STIX Math" w:cs="STIX Math" w:eastAsia="STIX Math"/>
          <w:sz w:val="12"/>
          <w:szCs w:val="12"/>
        </w:rPr>
        <w:tab/>
      </w:r>
      <w:r>
        <w:rPr>
          <w:rFonts w:ascii="DejaVu Sans" w:hAnsi="DejaVu Sans" w:cs="DejaVu Sans" w:eastAsia="DejaVu Sans"/>
          <w:spacing w:val="-5"/>
          <w:w w:val="110"/>
          <w:sz w:val="12"/>
          <w:szCs w:val="12"/>
        </w:rPr>
        <w:t>⟨</w:t>
      </w:r>
      <w:r>
        <w:rPr>
          <w:rFonts w:ascii="STIX Math" w:hAnsi="STIX Math" w:cs="STIX Math" w:eastAsia="STIX Math"/>
          <w:i/>
          <w:iCs/>
          <w:spacing w:val="-5"/>
          <w:w w:val="110"/>
          <w:sz w:val="12"/>
          <w:szCs w:val="12"/>
        </w:rPr>
        <w:t>𝑠</w:t>
      </w:r>
      <w:r>
        <w:rPr>
          <w:rFonts w:ascii="DejaVu Sans" w:hAnsi="DejaVu Sans" w:cs="DejaVu Sans" w:eastAsia="DejaVu Sans"/>
          <w:spacing w:val="-5"/>
          <w:w w:val="110"/>
          <w:sz w:val="12"/>
          <w:szCs w:val="12"/>
        </w:rPr>
        <w:t>⟩</w:t>
      </w:r>
    </w:p>
    <w:p>
      <w:pPr>
        <w:spacing w:line="143" w:lineRule="exact" w:before="0"/>
        <w:ind w:left="108" w:right="0" w:firstLine="0"/>
        <w:jc w:val="left"/>
        <w:rPr>
          <w:rFonts w:ascii="DejaVu Sans" w:hAnsi="DejaVu Sans" w:cs="DejaVu Sans" w:eastAsia="DejaVu Sans"/>
          <w:sz w:val="12"/>
          <w:szCs w:val="12"/>
        </w:rPr>
      </w:pPr>
      <w:r>
        <w:rPr/>
        <w:br w:type="column"/>
      </w:r>
      <w:r>
        <w:rPr>
          <w:rFonts w:ascii="DejaVu Sans" w:hAnsi="DejaVu Sans" w:cs="DejaVu Sans" w:eastAsia="DejaVu Sans"/>
          <w:spacing w:val="-5"/>
          <w:sz w:val="12"/>
          <w:szCs w:val="12"/>
        </w:rPr>
        <w:t>⟨</w:t>
      </w:r>
      <w:r>
        <w:rPr>
          <w:rFonts w:ascii="STIX Math" w:hAnsi="STIX Math" w:cs="STIX Math" w:eastAsia="STIX Math"/>
          <w:i/>
          <w:iCs/>
          <w:spacing w:val="-5"/>
          <w:sz w:val="12"/>
          <w:szCs w:val="12"/>
        </w:rPr>
        <w:t>𝑙</w:t>
      </w:r>
      <w:r>
        <w:rPr>
          <w:rFonts w:ascii="DejaVu Sans" w:hAnsi="DejaVu Sans" w:cs="DejaVu Sans" w:eastAsia="DejaVu Sans"/>
          <w:spacing w:val="-5"/>
          <w:sz w:val="12"/>
          <w:szCs w:val="12"/>
        </w:rPr>
        <w:t>⟩</w:t>
      </w:r>
    </w:p>
    <w:p>
      <w:pPr>
        <w:spacing w:after="0" w:line="143" w:lineRule="exact"/>
        <w:jc w:val="left"/>
        <w:rPr>
          <w:rFonts w:ascii="DejaVu Sans" w:hAnsi="DejaVu Sans" w:cs="DejaVu Sans" w:eastAsia="DejaVu Sans"/>
          <w:sz w:val="12"/>
          <w:szCs w:val="12"/>
        </w:rPr>
        <w:sectPr>
          <w:type w:val="continuous"/>
          <w:pgSz w:w="11910" w:h="15880"/>
          <w:pgMar w:header="668" w:footer="485" w:top="620" w:bottom="280" w:left="640" w:right="620"/>
          <w:cols w:num="4" w:equalWidth="0">
            <w:col w:w="5186" w:space="457"/>
            <w:col w:w="2117" w:space="62"/>
            <w:col w:w="628" w:space="40"/>
            <w:col w:w="2160"/>
          </w:cols>
        </w:sectPr>
      </w:pPr>
    </w:p>
    <w:p>
      <w:pPr>
        <w:pStyle w:val="BodyText"/>
        <w:spacing w:line="278" w:lineRule="exact"/>
      </w:pPr>
      <w:r>
        <w:rPr/>
        <w:t>individual</w:t>
      </w:r>
      <w:r>
        <w:rPr>
          <w:spacing w:val="21"/>
        </w:rPr>
        <w:t> </w:t>
      </w:r>
      <w:r>
        <w:rPr/>
        <w:t>cell</w:t>
      </w:r>
      <w:r>
        <w:rPr>
          <w:spacing w:val="22"/>
        </w:rPr>
        <w:t> </w:t>
      </w:r>
      <w:r>
        <w:rPr/>
        <w:t>trajectory.</w:t>
      </w:r>
      <w:r>
        <w:rPr>
          <w:spacing w:val="21"/>
        </w:rPr>
        <w:t> </w:t>
      </w:r>
      <w:r>
        <w:rPr/>
        <w:t>The</w:t>
      </w:r>
      <w:r>
        <w:rPr>
          <w:spacing w:val="22"/>
        </w:rPr>
        <w:t> </w:t>
      </w:r>
      <w:r>
        <w:rPr/>
        <w:t>model</w:t>
      </w:r>
      <w:r>
        <w:rPr>
          <w:spacing w:val="21"/>
        </w:rPr>
        <w:t> </w:t>
      </w:r>
      <w:r>
        <w:rPr/>
        <w:t>terms</w:t>
      </w:r>
      <w:r>
        <w:rPr>
          <w:spacing w:val="22"/>
        </w:rPr>
        <w:t> </w:t>
      </w:r>
      <w:r>
        <w:rPr>
          <w:rFonts w:ascii="STIX Math" w:eastAsia="STIX Math"/>
          <w:i/>
        </w:rPr>
        <w:t>𝜂</w:t>
      </w:r>
      <w:r>
        <w:rPr>
          <w:rFonts w:ascii="STIX Math" w:eastAsia="STIX Math"/>
        </w:rPr>
        <w:t>(</w:t>
      </w:r>
      <w:r>
        <w:rPr>
          <w:rFonts w:ascii="STIX Math" w:eastAsia="STIX Math"/>
          <w:i/>
        </w:rPr>
        <w:t>𝑡</w:t>
      </w:r>
      <w:r>
        <w:rPr>
          <w:rFonts w:ascii="STIX Math" w:eastAsia="STIX Math"/>
        </w:rPr>
        <w:t>)</w:t>
      </w:r>
      <w:r>
        <w:rPr>
          <w:rFonts w:ascii="STIX Math" w:eastAsia="STIX Math"/>
          <w:spacing w:val="23"/>
        </w:rPr>
        <w:t> </w:t>
      </w:r>
      <w:r>
        <w:rPr/>
        <w:t>or</w:t>
      </w:r>
      <w:r>
        <w:rPr>
          <w:spacing w:val="21"/>
        </w:rPr>
        <w:t> </w:t>
      </w:r>
      <w:r>
        <w:rPr>
          <w:rFonts w:ascii="STIX Math" w:eastAsia="STIX Math"/>
          <w:i/>
        </w:rPr>
        <w:t>𝜂</w:t>
      </w:r>
      <w:r>
        <w:rPr>
          <w:rFonts w:ascii="STIX Math" w:eastAsia="STIX Math"/>
        </w:rPr>
        <w:t>(</w:t>
      </w:r>
      <w:r>
        <w:rPr>
          <w:rFonts w:ascii="STIX Math" w:eastAsia="STIX Math"/>
          <w:i/>
        </w:rPr>
        <w:t>𝑡</w:t>
      </w:r>
      <w:r>
        <w:rPr>
          <w:rFonts w:ascii="STIX Math" w:eastAsia="STIX Math"/>
        </w:rPr>
        <w:t>)</w:t>
      </w:r>
      <w:r>
        <w:rPr>
          <w:rFonts w:ascii="STIX Math" w:eastAsia="STIX Math"/>
          <w:spacing w:val="16"/>
        </w:rPr>
        <w:t> </w:t>
      </w:r>
      <w:r>
        <w:rPr>
          <w:rFonts w:ascii="STIX Math" w:eastAsia="STIX Math"/>
        </w:rPr>
        <w:t>+</w:t>
      </w:r>
      <w:r>
        <w:rPr>
          <w:rFonts w:ascii="STIX Math" w:eastAsia="STIX Math"/>
          <w:spacing w:val="14"/>
        </w:rPr>
        <w:t> </w:t>
      </w:r>
      <w:r>
        <w:rPr>
          <w:rFonts w:ascii="STIX Math" w:eastAsia="STIX Math"/>
          <w:b/>
        </w:rPr>
        <w:t>𝐳</w:t>
      </w:r>
      <w:r>
        <w:rPr>
          <w:rFonts w:ascii="STIX Math" w:eastAsia="STIX Math"/>
          <w:i/>
          <w:position w:val="6"/>
          <w:sz w:val="12"/>
        </w:rPr>
        <w:t>𝑇</w:t>
      </w:r>
      <w:r>
        <w:rPr>
          <w:rFonts w:ascii="STIX Math" w:eastAsia="STIX Math"/>
          <w:i/>
          <w:spacing w:val="14"/>
          <w:position w:val="6"/>
          <w:sz w:val="12"/>
        </w:rPr>
        <w:t> </w:t>
      </w:r>
      <w:r>
        <w:rPr>
          <w:rFonts w:ascii="STIX Math" w:eastAsia="STIX Math"/>
          <w:b/>
        </w:rPr>
        <w:t>𝐛</w:t>
      </w:r>
      <w:r>
        <w:rPr>
          <w:rFonts w:ascii="STIX Math" w:eastAsia="STIX Math"/>
          <w:b/>
          <w:spacing w:val="22"/>
        </w:rPr>
        <w:t> </w:t>
      </w:r>
      <w:r>
        <w:rPr/>
        <w:t>will</w:t>
      </w:r>
      <w:r>
        <w:rPr>
          <w:spacing w:val="21"/>
        </w:rPr>
        <w:t> </w:t>
      </w:r>
      <w:r>
        <w:rPr/>
        <w:t>be</w:t>
      </w:r>
      <w:r>
        <w:rPr>
          <w:spacing w:val="22"/>
        </w:rPr>
        <w:t> </w:t>
      </w:r>
      <w:r>
        <w:rPr>
          <w:spacing w:val="-2"/>
        </w:rPr>
        <w:t>esti-</w:t>
      </w:r>
    </w:p>
    <w:p>
      <w:pPr>
        <w:pStyle w:val="BodyText"/>
        <w:spacing w:line="172" w:lineRule="exact"/>
      </w:pPr>
      <w:r>
        <w:rPr>
          <w:w w:val="110"/>
        </w:rPr>
        <w:t>mated</w:t>
      </w:r>
      <w:r>
        <w:rPr>
          <w:spacing w:val="8"/>
          <w:w w:val="110"/>
        </w:rPr>
        <w:t> </w:t>
      </w:r>
      <w:r>
        <w:rPr>
          <w:w w:val="110"/>
        </w:rPr>
        <w:t>using</w:t>
      </w:r>
      <w:r>
        <w:rPr>
          <w:spacing w:val="9"/>
          <w:w w:val="110"/>
        </w:rPr>
        <w:t> </w:t>
      </w:r>
      <w:r>
        <w:rPr>
          <w:w w:val="110"/>
        </w:rPr>
        <w:t>the</w:t>
      </w:r>
      <w:r>
        <w:rPr>
          <w:spacing w:val="9"/>
          <w:w w:val="110"/>
        </w:rPr>
        <w:t> </w:t>
      </w:r>
      <w:r>
        <w:rPr>
          <w:w w:val="110"/>
        </w:rPr>
        <w:t>penalized</w:t>
      </w:r>
      <w:r>
        <w:rPr>
          <w:spacing w:val="9"/>
          <w:w w:val="110"/>
        </w:rPr>
        <w:t> </w:t>
      </w:r>
      <w:r>
        <w:rPr>
          <w:w w:val="110"/>
        </w:rPr>
        <w:t>(unweighted)</w:t>
      </w:r>
      <w:r>
        <w:rPr>
          <w:spacing w:val="9"/>
          <w:w w:val="110"/>
        </w:rPr>
        <w:t> </w:t>
      </w:r>
      <w:r>
        <w:rPr>
          <w:w w:val="110"/>
        </w:rPr>
        <w:t>least</w:t>
      </w:r>
      <w:r>
        <w:rPr>
          <w:spacing w:val="9"/>
          <w:w w:val="110"/>
        </w:rPr>
        <w:t> </w:t>
      </w:r>
      <w:r>
        <w:rPr>
          <w:w w:val="110"/>
        </w:rPr>
        <w:t>squares</w:t>
      </w:r>
      <w:r>
        <w:rPr>
          <w:spacing w:val="9"/>
          <w:w w:val="110"/>
        </w:rPr>
        <w:t> </w:t>
      </w:r>
      <w:r>
        <w:rPr>
          <w:w w:val="110"/>
        </w:rPr>
        <w:t>method</w:t>
      </w:r>
      <w:r>
        <w:rPr>
          <w:spacing w:val="9"/>
          <w:w w:val="110"/>
        </w:rPr>
        <w:t> </w:t>
      </w:r>
      <w:r>
        <w:rPr>
          <w:spacing w:val="-2"/>
          <w:w w:val="110"/>
        </w:rPr>
        <w:t>through</w:t>
      </w:r>
    </w:p>
    <w:p>
      <w:pPr>
        <w:spacing w:line="149" w:lineRule="exact" w:before="0"/>
        <w:ind w:left="118" w:right="0" w:firstLine="0"/>
        <w:jc w:val="left"/>
        <w:rPr>
          <w:rFonts w:ascii="STIX Math" w:hAnsi="STIX Math" w:eastAsia="STIX Math"/>
          <w:b/>
          <w:sz w:val="16"/>
        </w:rPr>
      </w:pPr>
      <w:r>
        <w:rPr/>
        <w:br w:type="column"/>
      </w:r>
      <w:r>
        <w:rPr>
          <w:rFonts w:ascii="STIX Math" w:hAnsi="STIX Math" w:eastAsia="STIX Math"/>
          <w:b/>
          <w:i/>
          <w:w w:val="105"/>
          <w:sz w:val="16"/>
        </w:rPr>
        <w:t>𝒄</w:t>
      </w:r>
      <w:r>
        <w:rPr>
          <w:rFonts w:ascii="STIX Math" w:hAnsi="STIX Math" w:eastAsia="STIX Math"/>
          <w:b/>
          <w:i/>
          <w:spacing w:val="8"/>
          <w:w w:val="105"/>
          <w:sz w:val="16"/>
        </w:rPr>
        <w:t> </w:t>
      </w:r>
      <w:r>
        <w:rPr>
          <w:rFonts w:ascii="STIX Math" w:hAnsi="STIX Math" w:eastAsia="STIX Math"/>
          <w:w w:val="105"/>
          <w:sz w:val="16"/>
        </w:rPr>
        <w:t>=</w:t>
      </w:r>
      <w:r>
        <w:rPr>
          <w:rFonts w:ascii="STIX Math" w:hAnsi="STIX Math" w:eastAsia="STIX Math"/>
          <w:spacing w:val="78"/>
          <w:w w:val="105"/>
          <w:sz w:val="16"/>
        </w:rPr>
        <w:t> </w:t>
      </w:r>
      <w:r>
        <w:rPr>
          <w:rFonts w:ascii="STIX Math" w:hAnsi="STIX Math" w:eastAsia="STIX Math"/>
          <w:b/>
          <w:w w:val="105"/>
          <w:sz w:val="16"/>
        </w:rPr>
        <w:t>𝐌</w:t>
      </w:r>
      <w:r>
        <w:rPr>
          <w:rFonts w:ascii="STIX Math" w:hAnsi="STIX Math" w:eastAsia="STIX Math"/>
          <w:b/>
          <w:spacing w:val="44"/>
          <w:w w:val="120"/>
          <w:sz w:val="16"/>
        </w:rPr>
        <w:t>  </w:t>
      </w:r>
      <w:r>
        <w:rPr>
          <w:rFonts w:ascii="STIX Math" w:hAnsi="STIX Math" w:eastAsia="STIX Math"/>
          <w:w w:val="120"/>
          <w:sz w:val="16"/>
        </w:rPr>
        <w:t>−</w:t>
      </w:r>
      <w:r>
        <w:rPr>
          <w:rFonts w:ascii="STIX Math" w:hAnsi="STIX Math" w:eastAsia="STIX Math"/>
          <w:spacing w:val="-12"/>
          <w:w w:val="120"/>
          <w:sz w:val="16"/>
        </w:rPr>
        <w:t> </w:t>
      </w:r>
      <w:r>
        <w:rPr>
          <w:rFonts w:ascii="STIX Math" w:hAnsi="STIX Math" w:eastAsia="STIX Math"/>
          <w:b/>
          <w:w w:val="105"/>
          <w:sz w:val="16"/>
        </w:rPr>
        <w:t>𝐌</w:t>
      </w:r>
      <w:r>
        <w:rPr>
          <w:rFonts w:ascii="STIX Math" w:hAnsi="STIX Math" w:eastAsia="STIX Math"/>
          <w:b/>
          <w:spacing w:val="33"/>
          <w:w w:val="105"/>
          <w:sz w:val="16"/>
        </w:rPr>
        <w:t>  </w:t>
      </w:r>
      <w:r>
        <w:rPr>
          <w:rFonts w:ascii="STIX Math" w:hAnsi="STIX Math" w:eastAsia="STIX Math"/>
          <w:b/>
          <w:w w:val="105"/>
          <w:sz w:val="16"/>
        </w:rPr>
        <w:t>𝐒</w:t>
      </w:r>
      <w:r>
        <w:rPr>
          <w:rFonts w:ascii="STIX Math" w:hAnsi="STIX Math" w:eastAsia="STIX Math"/>
          <w:b/>
          <w:spacing w:val="32"/>
          <w:w w:val="105"/>
          <w:sz w:val="16"/>
        </w:rPr>
        <w:t> </w:t>
      </w:r>
      <w:r>
        <w:rPr>
          <w:rFonts w:ascii="STIX Math" w:hAnsi="STIX Math" w:eastAsia="STIX Math"/>
          <w:b/>
          <w:w w:val="105"/>
          <w:sz w:val="16"/>
        </w:rPr>
        <w:t>𝐒</w:t>
      </w:r>
      <w:r>
        <w:rPr>
          <w:rFonts w:ascii="STIX Math" w:hAnsi="STIX Math" w:eastAsia="STIX Math"/>
          <w:b/>
          <w:spacing w:val="52"/>
          <w:w w:val="105"/>
          <w:sz w:val="16"/>
        </w:rPr>
        <w:t> </w:t>
      </w:r>
      <w:r>
        <w:rPr>
          <w:rFonts w:ascii="STIX Math" w:hAnsi="STIX Math" w:eastAsia="STIX Math"/>
          <w:b/>
          <w:w w:val="105"/>
          <w:sz w:val="16"/>
        </w:rPr>
        <w:t>𝐌</w:t>
      </w:r>
      <w:r>
        <w:rPr>
          <w:rFonts w:ascii="STIX Math" w:hAnsi="STIX Math" w:eastAsia="STIX Math"/>
          <w:b/>
          <w:spacing w:val="33"/>
          <w:w w:val="105"/>
          <w:sz w:val="16"/>
        </w:rPr>
        <w:t>  </w:t>
      </w:r>
      <w:r>
        <w:rPr>
          <w:rFonts w:ascii="STIX Math" w:hAnsi="STIX Math" w:eastAsia="STIX Math"/>
          <w:b/>
          <w:spacing w:val="-10"/>
          <w:w w:val="105"/>
          <w:sz w:val="16"/>
        </w:rPr>
        <w:t>𝐒</w:t>
      </w:r>
    </w:p>
    <w:p>
      <w:pPr>
        <w:spacing w:line="392" w:lineRule="exact" w:before="0"/>
        <w:ind w:left="118" w:right="0" w:firstLine="0"/>
        <w:jc w:val="left"/>
        <w:rPr>
          <w:rFonts w:ascii="DejaVu Sans" w:hAnsi="DejaVu Sans" w:cs="DejaVu Sans" w:eastAsia="DejaVu Sans"/>
          <w:sz w:val="12"/>
          <w:szCs w:val="12"/>
        </w:rPr>
      </w:pPr>
      <w:r>
        <w:rPr>
          <w:rFonts w:ascii="STIX Math" w:hAnsi="STIX Math" w:cs="STIX Math" w:eastAsia="STIX Math"/>
          <w:b/>
          <w:bCs/>
          <w:i/>
          <w:iCs/>
          <w:w w:val="105"/>
          <w:position w:val="-5"/>
          <w:sz w:val="16"/>
          <w:szCs w:val="16"/>
        </w:rPr>
        <w:t>𝒅 </w:t>
      </w:r>
      <w:r>
        <w:rPr>
          <w:rFonts w:ascii="STIX Math" w:hAnsi="STIX Math" w:cs="STIX Math" w:eastAsia="STIX Math"/>
          <w:w w:val="105"/>
          <w:position w:val="-5"/>
          <w:sz w:val="16"/>
          <w:szCs w:val="16"/>
        </w:rPr>
        <w:t>=</w:t>
      </w:r>
      <w:r>
        <w:rPr>
          <w:rFonts w:ascii="STIX Math" w:hAnsi="STIX Math" w:cs="STIX Math" w:eastAsia="STIX Math"/>
          <w:spacing w:val="-8"/>
          <w:w w:val="105"/>
          <w:position w:val="-5"/>
          <w:sz w:val="16"/>
          <w:szCs w:val="16"/>
        </w:rPr>
        <w:t> </w:t>
      </w:r>
      <w:r>
        <w:rPr>
          <w:rFonts w:ascii="DejaVu Sans" w:hAnsi="DejaVu Sans" w:cs="DejaVu Sans" w:eastAsia="DejaVu Sans"/>
          <w:w w:val="105"/>
          <w:position w:val="7"/>
          <w:sz w:val="16"/>
          <w:szCs w:val="16"/>
        </w:rPr>
        <w:t>(</w:t>
      </w:r>
      <w:r>
        <w:rPr>
          <w:rFonts w:ascii="STIX Math" w:hAnsi="STIX Math" w:cs="STIX Math" w:eastAsia="STIX Math"/>
          <w:b/>
          <w:bCs/>
          <w:w w:val="105"/>
          <w:position w:val="-5"/>
          <w:sz w:val="16"/>
          <w:szCs w:val="16"/>
        </w:rPr>
        <w:t>𝐒</w:t>
      </w:r>
      <w:r>
        <w:rPr>
          <w:rFonts w:ascii="STIX Math" w:hAnsi="STIX Math" w:cs="STIX Math" w:eastAsia="STIX Math"/>
          <w:i/>
          <w:iCs/>
          <w:w w:val="105"/>
          <w:sz w:val="12"/>
          <w:szCs w:val="12"/>
        </w:rPr>
        <w:t>𝑇</w:t>
      </w:r>
      <w:r>
        <w:rPr>
          <w:rFonts w:ascii="STIX Math" w:hAnsi="STIX Math" w:cs="STIX Math" w:eastAsia="STIX Math"/>
          <w:i/>
          <w:iCs/>
          <w:spacing w:val="7"/>
          <w:w w:val="105"/>
          <w:sz w:val="12"/>
          <w:szCs w:val="12"/>
        </w:rPr>
        <w:t> </w:t>
      </w:r>
      <w:r>
        <w:rPr>
          <w:rFonts w:ascii="STIX Math" w:hAnsi="STIX Math" w:cs="STIX Math" w:eastAsia="STIX Math"/>
          <w:b/>
          <w:bCs/>
          <w:w w:val="105"/>
          <w:position w:val="-5"/>
          <w:sz w:val="16"/>
          <w:szCs w:val="16"/>
        </w:rPr>
        <w:t>𝐌</w:t>
      </w:r>
      <w:r>
        <w:rPr>
          <w:rFonts w:ascii="STIX Math" w:hAnsi="STIX Math" w:cs="STIX Math" w:eastAsia="STIX Math"/>
          <w:w w:val="105"/>
          <w:sz w:val="12"/>
          <w:szCs w:val="12"/>
        </w:rPr>
        <w:t>−1</w:t>
      </w:r>
      <w:r>
        <w:rPr>
          <w:rFonts w:ascii="STIX Math" w:hAnsi="STIX Math" w:cs="STIX Math" w:eastAsia="STIX Math"/>
          <w:spacing w:val="-19"/>
          <w:w w:val="105"/>
          <w:sz w:val="12"/>
          <w:szCs w:val="12"/>
        </w:rPr>
        <w:t> </w:t>
      </w:r>
      <w:r>
        <w:rPr>
          <w:rFonts w:ascii="STIX Math" w:hAnsi="STIX Math" w:cs="STIX Math" w:eastAsia="STIX Math"/>
          <w:b/>
          <w:bCs/>
          <w:w w:val="105"/>
          <w:position w:val="-5"/>
          <w:sz w:val="16"/>
          <w:szCs w:val="16"/>
        </w:rPr>
        <w:t>𝐒</w:t>
      </w:r>
      <w:r>
        <w:rPr>
          <w:rFonts w:ascii="DejaVu Sans" w:hAnsi="DejaVu Sans" w:cs="DejaVu Sans" w:eastAsia="DejaVu Sans"/>
          <w:w w:val="105"/>
          <w:position w:val="7"/>
          <w:sz w:val="16"/>
          <w:szCs w:val="16"/>
        </w:rPr>
        <w:t>)</w:t>
      </w:r>
      <w:r>
        <w:rPr>
          <w:rFonts w:ascii="STIX Math" w:hAnsi="STIX Math" w:cs="STIX Math" w:eastAsia="STIX Math"/>
          <w:w w:val="105"/>
          <w:position w:val="4"/>
          <w:sz w:val="12"/>
          <w:szCs w:val="12"/>
        </w:rPr>
        <w:t>−1</w:t>
      </w:r>
      <w:r>
        <w:rPr>
          <w:rFonts w:ascii="STIX Math" w:hAnsi="STIX Math" w:cs="STIX Math" w:eastAsia="STIX Math"/>
          <w:spacing w:val="-20"/>
          <w:w w:val="105"/>
          <w:position w:val="4"/>
          <w:sz w:val="12"/>
          <w:szCs w:val="12"/>
        </w:rPr>
        <w:t> </w:t>
      </w:r>
      <w:r>
        <w:rPr>
          <w:rFonts w:ascii="STIX Math" w:hAnsi="STIX Math" w:cs="STIX Math" w:eastAsia="STIX Math"/>
          <w:b/>
          <w:bCs/>
          <w:w w:val="105"/>
          <w:position w:val="-5"/>
          <w:sz w:val="16"/>
          <w:szCs w:val="16"/>
        </w:rPr>
        <w:t>𝐒</w:t>
      </w:r>
      <w:r>
        <w:rPr>
          <w:rFonts w:ascii="STIX Math" w:hAnsi="STIX Math" w:cs="STIX Math" w:eastAsia="STIX Math"/>
          <w:i/>
          <w:iCs/>
          <w:w w:val="105"/>
          <w:sz w:val="12"/>
          <w:szCs w:val="12"/>
        </w:rPr>
        <w:t>𝑇</w:t>
      </w:r>
      <w:r>
        <w:rPr>
          <w:rFonts w:ascii="STIX Math" w:hAnsi="STIX Math" w:cs="STIX Math" w:eastAsia="STIX Math"/>
          <w:i/>
          <w:iCs/>
          <w:spacing w:val="7"/>
          <w:w w:val="105"/>
          <w:sz w:val="12"/>
          <w:szCs w:val="12"/>
        </w:rPr>
        <w:t> </w:t>
      </w:r>
      <w:r>
        <w:rPr>
          <w:rFonts w:ascii="STIX Math" w:hAnsi="STIX Math" w:cs="STIX Math" w:eastAsia="STIX Math"/>
          <w:b/>
          <w:bCs/>
          <w:w w:val="105"/>
          <w:position w:val="-5"/>
          <w:sz w:val="16"/>
          <w:szCs w:val="16"/>
        </w:rPr>
        <w:t>𝐌</w:t>
      </w:r>
      <w:r>
        <w:rPr>
          <w:rFonts w:ascii="STIX Math" w:hAnsi="STIX Math" w:cs="STIX Math" w:eastAsia="STIX Math"/>
          <w:w w:val="105"/>
          <w:sz w:val="12"/>
          <w:szCs w:val="12"/>
        </w:rPr>
        <w:t>−1</w:t>
      </w:r>
      <w:r>
        <w:rPr>
          <w:rFonts w:ascii="STIX Math" w:hAnsi="STIX Math" w:cs="STIX Math" w:eastAsia="STIX Math"/>
          <w:spacing w:val="-20"/>
          <w:w w:val="105"/>
          <w:sz w:val="12"/>
          <w:szCs w:val="12"/>
        </w:rPr>
        <w:t> </w:t>
      </w:r>
      <w:r>
        <w:rPr>
          <w:rFonts w:ascii="STIX Math" w:hAnsi="STIX Math" w:cs="STIX Math" w:eastAsia="STIX Math"/>
          <w:b/>
          <w:bCs/>
          <w:i/>
          <w:iCs/>
          <w:spacing w:val="-4"/>
          <w:w w:val="105"/>
          <w:position w:val="-5"/>
          <w:sz w:val="16"/>
          <w:szCs w:val="16"/>
        </w:rPr>
        <w:t>𝑿</w:t>
      </w:r>
      <w:r>
        <w:rPr>
          <w:rFonts w:ascii="DejaVu Sans" w:hAnsi="DejaVu Sans" w:cs="DejaVu Sans" w:eastAsia="DejaVu Sans"/>
          <w:spacing w:val="-4"/>
          <w:w w:val="105"/>
          <w:position w:val="1"/>
          <w:sz w:val="12"/>
          <w:szCs w:val="12"/>
        </w:rPr>
        <w:t>⟨</w:t>
      </w:r>
      <w:r>
        <w:rPr>
          <w:rFonts w:ascii="STIX Math" w:hAnsi="STIX Math" w:cs="STIX Math" w:eastAsia="STIX Math"/>
          <w:i/>
          <w:iCs/>
          <w:spacing w:val="-4"/>
          <w:w w:val="105"/>
          <w:position w:val="1"/>
          <w:sz w:val="12"/>
          <w:szCs w:val="12"/>
        </w:rPr>
        <w:t>𝑙</w:t>
      </w:r>
      <w:r>
        <w:rPr>
          <w:rFonts w:ascii="DejaVu Sans" w:hAnsi="DejaVu Sans" w:cs="DejaVu Sans" w:eastAsia="DejaVu Sans"/>
          <w:spacing w:val="-4"/>
          <w:w w:val="105"/>
          <w:position w:val="1"/>
          <w:sz w:val="12"/>
          <w:szCs w:val="12"/>
        </w:rPr>
        <w:t>⟩</w:t>
      </w:r>
    </w:p>
    <w:p>
      <w:pPr>
        <w:spacing w:line="252" w:lineRule="exact" w:before="0"/>
        <w:ind w:left="118" w:right="0" w:firstLine="0"/>
        <w:jc w:val="left"/>
        <w:rPr>
          <w:rFonts w:ascii="STIX Math" w:eastAsia="STIX Math"/>
          <w:b/>
          <w:sz w:val="16"/>
        </w:rPr>
      </w:pPr>
      <w:r>
        <w:rPr/>
        <w:br w:type="column"/>
      </w:r>
      <w:r>
        <w:rPr>
          <w:rFonts w:ascii="STIX Math" w:eastAsia="STIX Math"/>
          <w:b/>
          <w:sz w:val="16"/>
        </w:rPr>
        <w:t>𝐒</w:t>
      </w:r>
      <w:r>
        <w:rPr>
          <w:rFonts w:ascii="STIX Math" w:eastAsia="STIX Math"/>
          <w:b/>
          <w:spacing w:val="54"/>
          <w:sz w:val="16"/>
        </w:rPr>
        <w:t> </w:t>
      </w:r>
      <w:r>
        <w:rPr>
          <w:rFonts w:ascii="STIX Math" w:eastAsia="STIX Math"/>
          <w:b/>
          <w:spacing w:val="-12"/>
          <w:sz w:val="16"/>
        </w:rPr>
        <w:t>𝐌</w:t>
      </w:r>
    </w:p>
    <w:p>
      <w:pPr>
        <w:spacing w:line="252" w:lineRule="exact" w:before="0"/>
        <w:ind w:left="118" w:right="0" w:firstLine="0"/>
        <w:jc w:val="left"/>
        <w:rPr>
          <w:rFonts w:ascii="STIX Math" w:eastAsia="STIX Math"/>
          <w:b/>
          <w:i/>
          <w:sz w:val="16"/>
        </w:rPr>
      </w:pPr>
      <w:r>
        <w:rPr/>
        <w:br w:type="column"/>
      </w:r>
      <w:r>
        <w:rPr>
          <w:rFonts w:ascii="STIX Math" w:eastAsia="STIX Math"/>
          <w:b/>
          <w:sz w:val="16"/>
        </w:rPr>
        <w:t>𝐗</w:t>
      </w:r>
      <w:r>
        <w:rPr>
          <w:rFonts w:ascii="STIX Math" w:eastAsia="STIX Math"/>
          <w:b/>
          <w:spacing w:val="38"/>
          <w:sz w:val="16"/>
        </w:rPr>
        <w:t>  </w:t>
      </w:r>
      <w:r>
        <w:rPr>
          <w:rFonts w:ascii="STIX Math" w:eastAsia="STIX Math"/>
          <w:b/>
          <w:i/>
          <w:spacing w:val="-10"/>
          <w:sz w:val="16"/>
        </w:rPr>
        <w:t>𝑿</w:t>
      </w:r>
    </w:p>
    <w:p>
      <w:pPr>
        <w:pStyle w:val="BodyText"/>
        <w:spacing w:before="124"/>
        <w:rPr>
          <w:rFonts w:ascii="STIX"/>
        </w:rPr>
      </w:pPr>
      <w:r>
        <w:rPr/>
        <w:br w:type="column"/>
      </w:r>
      <w:r>
        <w:rPr>
          <w:rFonts w:ascii="STIX"/>
          <w:spacing w:val="-4"/>
        </w:rPr>
        <w:t>(14)</w:t>
      </w:r>
    </w:p>
    <w:p>
      <w:pPr>
        <w:spacing w:after="0"/>
        <w:rPr>
          <w:rFonts w:ascii="STIX"/>
        </w:rPr>
        <w:sectPr>
          <w:type w:val="continuous"/>
          <w:pgSz w:w="11910" w:h="15880"/>
          <w:pgMar w:header="668" w:footer="485" w:top="620" w:bottom="280" w:left="640" w:right="620"/>
          <w:cols w:num="5" w:equalWidth="0">
            <w:col w:w="5190" w:space="190"/>
            <w:col w:w="2059" w:space="48"/>
            <w:col w:w="493" w:space="87"/>
            <w:col w:w="561" w:space="1507"/>
            <w:col w:w="515"/>
          </w:cols>
        </w:sectPr>
      </w:pPr>
    </w:p>
    <w:p>
      <w:pPr>
        <w:pStyle w:val="BodyText"/>
        <w:spacing w:before="11"/>
        <w:ind w:left="0"/>
        <w:rPr>
          <w:rFonts w:ascii="STIX"/>
          <w:sz w:val="10"/>
        </w:rPr>
      </w:pPr>
    </w:p>
    <w:p>
      <w:pPr>
        <w:spacing w:after="0"/>
        <w:rPr>
          <w:rFonts w:ascii="STIX"/>
          <w:sz w:val="10"/>
        </w:rPr>
        <w:sectPr>
          <w:pgSz w:w="11910" w:h="15880"/>
          <w:pgMar w:header="668" w:footer="485" w:top="860" w:bottom="680" w:left="640" w:right="620"/>
        </w:sectPr>
      </w:pPr>
    </w:p>
    <w:p>
      <w:pPr>
        <w:tabs>
          <w:tab w:pos="767" w:val="left" w:leader="none"/>
          <w:tab w:pos="3000" w:val="left" w:leader="none"/>
          <w:tab w:pos="3533" w:val="left" w:leader="none"/>
          <w:tab w:pos="3971" w:val="left" w:leader="none"/>
          <w:tab w:pos="4625" w:val="left" w:leader="none"/>
        </w:tabs>
        <w:spacing w:line="218" w:lineRule="exact" w:before="0"/>
        <w:ind w:left="118" w:right="0" w:firstLine="0"/>
        <w:jc w:val="left"/>
        <w:rPr>
          <w:rFonts w:ascii="STIX Math" w:hAnsi="STIX Math" w:cs="STIX Math" w:eastAsia="STIX Math"/>
          <w:sz w:val="16"/>
          <w:szCs w:val="16"/>
        </w:rPr>
      </w:pPr>
      <w:r>
        <w:rPr>
          <w:spacing w:val="-2"/>
          <w:sz w:val="16"/>
          <w:szCs w:val="16"/>
        </w:rPr>
        <w:t>where</w:t>
      </w:r>
      <w:r>
        <w:rPr>
          <w:sz w:val="16"/>
          <w:szCs w:val="16"/>
        </w:rPr>
        <w:tab/>
      </w:r>
      <w:r>
        <w:rPr>
          <w:rFonts w:ascii="STIX Math" w:hAnsi="STIX Math" w:cs="STIX Math" w:eastAsia="STIX Math"/>
          <w:b/>
          <w:bCs/>
          <w:sz w:val="16"/>
          <w:szCs w:val="16"/>
        </w:rPr>
        <w:t>𝐗</w:t>
      </w:r>
      <w:r>
        <w:rPr>
          <w:rFonts w:ascii="DejaVu Sans" w:hAnsi="DejaVu Sans" w:cs="DejaVu Sans" w:eastAsia="DejaVu Sans"/>
          <w:position w:val="6"/>
          <w:sz w:val="10"/>
          <w:szCs w:val="10"/>
        </w:rPr>
        <w:t>⟨</w:t>
      </w:r>
      <w:r>
        <w:rPr>
          <w:rFonts w:ascii="STIX Math" w:hAnsi="STIX Math" w:cs="STIX Math" w:eastAsia="STIX Math"/>
          <w:i/>
          <w:iCs/>
          <w:position w:val="6"/>
          <w:sz w:val="12"/>
          <w:szCs w:val="12"/>
        </w:rPr>
        <w:t>𝑠</w:t>
      </w:r>
      <w:r>
        <w:rPr>
          <w:rFonts w:ascii="DejaVu Sans" w:hAnsi="DejaVu Sans" w:cs="DejaVu Sans" w:eastAsia="DejaVu Sans"/>
          <w:position w:val="6"/>
          <w:sz w:val="10"/>
          <w:szCs w:val="10"/>
        </w:rPr>
        <w:t>⟩</w:t>
      </w:r>
      <w:r>
        <w:rPr>
          <w:rFonts w:ascii="DejaVu Sans" w:hAnsi="DejaVu Sans" w:cs="DejaVu Sans" w:eastAsia="DejaVu Sans"/>
          <w:spacing w:val="27"/>
          <w:position w:val="6"/>
          <w:sz w:val="10"/>
          <w:szCs w:val="10"/>
        </w:rPr>
        <w:t> </w:t>
      </w:r>
      <w:r>
        <w:rPr>
          <w:rFonts w:ascii="STIX Math" w:hAnsi="STIX Math" w:cs="STIX Math" w:eastAsia="STIX Math"/>
          <w:sz w:val="16"/>
          <w:szCs w:val="16"/>
        </w:rPr>
        <w:t>=</w:t>
      </w:r>
      <w:r>
        <w:rPr>
          <w:rFonts w:ascii="STIX Math" w:hAnsi="STIX Math" w:cs="STIX Math" w:eastAsia="STIX Math"/>
          <w:spacing w:val="9"/>
          <w:sz w:val="16"/>
          <w:szCs w:val="16"/>
        </w:rPr>
        <w:t> </w:t>
      </w:r>
      <w:r>
        <w:rPr>
          <w:rFonts w:ascii="STIX Math" w:hAnsi="STIX Math" w:cs="STIX Math" w:eastAsia="STIX Math"/>
          <w:i/>
          <w:iCs/>
          <w:sz w:val="16"/>
          <w:szCs w:val="16"/>
        </w:rPr>
        <w:t>𝑑𝑖𝑎𝑔</w:t>
      </w:r>
      <w:r>
        <w:rPr>
          <w:rFonts w:ascii="STIX Math" w:hAnsi="STIX Math" w:cs="STIX Math" w:eastAsia="STIX Math"/>
          <w:sz w:val="16"/>
          <w:szCs w:val="16"/>
        </w:rPr>
        <w:t>((</w:t>
      </w:r>
      <w:r>
        <w:rPr>
          <w:rFonts w:ascii="STIX Math" w:hAnsi="STIX Math" w:cs="STIX Math" w:eastAsia="STIX Math"/>
          <w:b/>
          <w:bCs/>
          <w:i/>
          <w:iCs/>
          <w:sz w:val="16"/>
          <w:szCs w:val="16"/>
        </w:rPr>
        <w:t>𝑿</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𝑠</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𝑇</w:t>
      </w:r>
      <w:r>
        <w:rPr>
          <w:rFonts w:ascii="STIX Math" w:hAnsi="STIX Math" w:cs="STIX Math" w:eastAsia="STIX Math"/>
          <w:i/>
          <w:iCs/>
          <w:spacing w:val="-7"/>
          <w:sz w:val="16"/>
          <w:szCs w:val="16"/>
          <w:vertAlign w:val="baseline"/>
        </w:rPr>
        <w:t> </w:t>
      </w:r>
      <w:r>
        <w:rPr>
          <w:rFonts w:ascii="STIX Math" w:hAnsi="STIX Math" w:cs="STIX Math" w:eastAsia="STIX Math"/>
          <w:i/>
          <w:iCs/>
          <w:sz w:val="16"/>
          <w:szCs w:val="16"/>
          <w:vertAlign w:val="baseline"/>
        </w:rPr>
        <w:t>,</w:t>
      </w:r>
      <w:r>
        <w:rPr>
          <w:rFonts w:ascii="STIX Math" w:hAnsi="STIX Math" w:cs="STIX Math" w:eastAsia="STIX Math"/>
          <w:i/>
          <w:iCs/>
          <w:spacing w:val="-10"/>
          <w:sz w:val="16"/>
          <w:szCs w:val="16"/>
          <w:vertAlign w:val="baseline"/>
        </w:rPr>
        <w:t> </w:t>
      </w:r>
      <w:r>
        <w:rPr>
          <w:rFonts w:ascii="FreeSans" w:hAnsi="FreeSans" w:cs="FreeSans" w:eastAsia="FreeSans"/>
          <w:sz w:val="16"/>
          <w:szCs w:val="16"/>
          <w:vertAlign w:val="baseline"/>
        </w:rPr>
        <w:t>⋯</w:t>
      </w:r>
      <w:r>
        <w:rPr>
          <w:rFonts w:ascii="FreeSans" w:hAnsi="FreeSans" w:cs="FreeSans" w:eastAsia="FreeSans"/>
          <w:spacing w:val="-11"/>
          <w:sz w:val="16"/>
          <w:szCs w:val="16"/>
          <w:vertAlign w:val="baseline"/>
        </w:rPr>
        <w:t> </w:t>
      </w:r>
      <w:r>
        <w:rPr>
          <w:rFonts w:ascii="STIX Math" w:hAnsi="STIX Math" w:cs="STIX Math" w:eastAsia="STIX Math"/>
          <w:i/>
          <w:iCs/>
          <w:sz w:val="16"/>
          <w:szCs w:val="16"/>
          <w:vertAlign w:val="baseline"/>
        </w:rPr>
        <w:t>,</w:t>
      </w:r>
      <w:r>
        <w:rPr>
          <w:rFonts w:ascii="STIX Math" w:hAnsi="STIX Math" w:cs="STIX Math" w:eastAsia="STIX Math"/>
          <w:i/>
          <w:iCs/>
          <w:spacing w:val="-10"/>
          <w:sz w:val="16"/>
          <w:szCs w:val="16"/>
          <w:vertAlign w:val="baseline"/>
        </w:rPr>
        <w:t> </w:t>
      </w:r>
      <w:r>
        <w:rPr>
          <w:rFonts w:ascii="STIX Math" w:hAnsi="STIX Math" w:cs="STIX Math" w:eastAsia="STIX Math"/>
          <w:b/>
          <w:bCs/>
          <w:i/>
          <w:iCs/>
          <w:sz w:val="16"/>
          <w:szCs w:val="16"/>
          <w:vertAlign w:val="baseline"/>
        </w:rPr>
        <w:t>𝑿</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𝑠</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𝑇</w:t>
      </w:r>
      <w:r>
        <w:rPr>
          <w:rFonts w:ascii="STIX Math" w:hAnsi="STIX Math" w:cs="STIX Math" w:eastAsia="STIX Math"/>
          <w:i/>
          <w:iCs/>
          <w:spacing w:val="-7"/>
          <w:sz w:val="16"/>
          <w:szCs w:val="16"/>
          <w:vertAlign w:val="baseline"/>
        </w:rPr>
        <w:t> </w:t>
      </w:r>
      <w:r>
        <w:rPr>
          <w:rFonts w:ascii="STIX Math" w:hAnsi="STIX Math" w:cs="STIX Math" w:eastAsia="STIX Math"/>
          <w:spacing w:val="-5"/>
          <w:sz w:val="16"/>
          <w:szCs w:val="16"/>
          <w:vertAlign w:val="baseline"/>
        </w:rPr>
        <w:t>))</w:t>
      </w:r>
      <w:r>
        <w:rPr>
          <w:rFonts w:ascii="STIX Math" w:hAnsi="STIX Math" w:cs="STIX Math" w:eastAsia="STIX Math"/>
          <w:sz w:val="16"/>
          <w:szCs w:val="16"/>
          <w:vertAlign w:val="baseline"/>
        </w:rPr>
        <w:tab/>
      </w:r>
      <w:r>
        <w:rPr>
          <w:spacing w:val="-4"/>
          <w:sz w:val="16"/>
          <w:szCs w:val="16"/>
          <w:vertAlign w:val="baseline"/>
        </w:rPr>
        <w:t>with</w:t>
      </w:r>
      <w:r>
        <w:rPr>
          <w:sz w:val="16"/>
          <w:szCs w:val="16"/>
          <w:vertAlign w:val="baseline"/>
        </w:rPr>
        <w:tab/>
      </w:r>
      <w:r>
        <w:rPr>
          <w:spacing w:val="-5"/>
          <w:sz w:val="16"/>
          <w:szCs w:val="16"/>
          <w:vertAlign w:val="baseline"/>
        </w:rPr>
        <w:t>the</w:t>
      </w:r>
      <w:r>
        <w:rPr>
          <w:sz w:val="16"/>
          <w:szCs w:val="16"/>
          <w:vertAlign w:val="baseline"/>
        </w:rPr>
        <w:tab/>
      </w:r>
      <w:r>
        <w:rPr>
          <w:spacing w:val="-2"/>
          <w:sz w:val="16"/>
          <w:szCs w:val="16"/>
          <w:vertAlign w:val="baseline"/>
        </w:rPr>
        <w:t>vector</w:t>
      </w:r>
      <w:r>
        <w:rPr>
          <w:sz w:val="16"/>
          <w:szCs w:val="16"/>
          <w:vertAlign w:val="baseline"/>
        </w:rPr>
        <w:tab/>
      </w:r>
      <w:r>
        <w:rPr>
          <w:rFonts w:ascii="STIX Math" w:hAnsi="STIX Math" w:cs="STIX Math" w:eastAsia="STIX Math"/>
          <w:b/>
          <w:bCs/>
          <w:i/>
          <w:iCs/>
          <w:sz w:val="16"/>
          <w:szCs w:val="16"/>
          <w:vertAlign w:val="baseline"/>
        </w:rPr>
        <w:t>𝑿</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𝑠</w:t>
      </w:r>
      <w:r>
        <w:rPr>
          <w:rFonts w:ascii="DejaVu Sans" w:hAnsi="DejaVu Sans" w:cs="DejaVu Sans" w:eastAsia="DejaVu Sans"/>
          <w:sz w:val="16"/>
          <w:szCs w:val="16"/>
          <w:vertAlign w:val="superscript"/>
        </w:rPr>
        <w:t>⟩</w:t>
      </w:r>
      <w:r>
        <w:rPr>
          <w:rFonts w:ascii="STIX Math" w:hAnsi="STIX Math" w:cs="STIX Math" w:eastAsia="STIX Math"/>
          <w:i/>
          <w:iCs/>
          <w:sz w:val="16"/>
          <w:szCs w:val="16"/>
          <w:vertAlign w:val="superscript"/>
        </w:rPr>
        <w:t>𝑇</w:t>
      </w:r>
      <w:r>
        <w:rPr>
          <w:rFonts w:ascii="STIX Math" w:hAnsi="STIX Math" w:cs="STIX Math" w:eastAsia="STIX Math"/>
          <w:i/>
          <w:iCs/>
          <w:spacing w:val="51"/>
          <w:sz w:val="16"/>
          <w:szCs w:val="16"/>
          <w:vertAlign w:val="baseline"/>
        </w:rPr>
        <w:t> </w:t>
      </w:r>
      <w:r>
        <w:rPr>
          <w:rFonts w:ascii="STIX Math" w:hAnsi="STIX Math" w:cs="STIX Math" w:eastAsia="STIX Math"/>
          <w:spacing w:val="-10"/>
          <w:sz w:val="16"/>
          <w:szCs w:val="16"/>
          <w:vertAlign w:val="baseline"/>
        </w:rPr>
        <w:t>=</w:t>
      </w:r>
    </w:p>
    <w:p>
      <w:pPr>
        <w:pStyle w:val="BodyText"/>
        <w:spacing w:line="119" w:lineRule="exact" w:before="99"/>
      </w:pPr>
      <w:r>
        <w:rPr/>
        <w:br w:type="column"/>
      </w:r>
      <w:r>
        <w:rPr>
          <w:w w:val="110"/>
        </w:rPr>
        <w:t>experiments,</w:t>
      </w:r>
      <w:r>
        <w:rPr>
          <w:spacing w:val="12"/>
          <w:w w:val="110"/>
        </w:rPr>
        <w:t> </w:t>
      </w:r>
      <w:r>
        <w:rPr>
          <w:w w:val="110"/>
        </w:rPr>
        <w:t>we</w:t>
      </w:r>
      <w:r>
        <w:rPr>
          <w:spacing w:val="12"/>
          <w:w w:val="110"/>
        </w:rPr>
        <w:t> </w:t>
      </w:r>
      <w:r>
        <w:rPr>
          <w:w w:val="110"/>
        </w:rPr>
        <w:t>conducted</w:t>
      </w:r>
      <w:r>
        <w:rPr>
          <w:spacing w:val="12"/>
          <w:w w:val="110"/>
        </w:rPr>
        <w:t> </w:t>
      </w:r>
      <w:r>
        <w:rPr>
          <w:w w:val="110"/>
        </w:rPr>
        <w:t>cell</w:t>
      </w:r>
      <w:r>
        <w:rPr>
          <w:spacing w:val="12"/>
          <w:w w:val="110"/>
        </w:rPr>
        <w:t> </w:t>
      </w:r>
      <w:r>
        <w:rPr>
          <w:w w:val="110"/>
        </w:rPr>
        <w:t>lineage</w:t>
      </w:r>
      <w:r>
        <w:rPr>
          <w:spacing w:val="13"/>
          <w:w w:val="110"/>
        </w:rPr>
        <w:t> </w:t>
      </w:r>
      <w:r>
        <w:rPr>
          <w:w w:val="110"/>
        </w:rPr>
        <w:t>tracing</w:t>
      </w:r>
      <w:r>
        <w:rPr>
          <w:spacing w:val="12"/>
          <w:w w:val="110"/>
        </w:rPr>
        <w:t> </w:t>
      </w:r>
      <w:r>
        <w:rPr>
          <w:w w:val="110"/>
        </w:rPr>
        <w:t>in</w:t>
      </w:r>
      <w:r>
        <w:rPr>
          <w:spacing w:val="12"/>
          <w:w w:val="110"/>
        </w:rPr>
        <w:t> </w:t>
      </w:r>
      <w:r>
        <w:rPr>
          <w:w w:val="110"/>
        </w:rPr>
        <w:t>a</w:t>
      </w:r>
      <w:r>
        <w:rPr>
          <w:spacing w:val="12"/>
          <w:w w:val="110"/>
        </w:rPr>
        <w:t> </w:t>
      </w:r>
      <w:r>
        <w:rPr>
          <w:w w:val="110"/>
        </w:rPr>
        <w:t>single-cell</w:t>
      </w:r>
      <w:r>
        <w:rPr>
          <w:spacing w:val="13"/>
          <w:w w:val="110"/>
        </w:rPr>
        <w:t> </w:t>
      </w:r>
      <w:r>
        <w:rPr>
          <w:spacing w:val="-4"/>
          <w:w w:val="110"/>
        </w:rPr>
        <w:t>mouse</w:t>
      </w:r>
    </w:p>
    <w:p>
      <w:pPr>
        <w:spacing w:after="0" w:line="119" w:lineRule="exact"/>
        <w:sectPr>
          <w:type w:val="continuous"/>
          <w:pgSz w:w="11910" w:h="15880"/>
          <w:pgMar w:header="668" w:footer="485" w:top="620" w:bottom="280" w:left="640" w:right="620"/>
          <w:cols w:num="2" w:equalWidth="0">
            <w:col w:w="5186" w:space="194"/>
            <w:col w:w="5270"/>
          </w:cols>
        </w:sectPr>
      </w:pPr>
    </w:p>
    <w:p>
      <w:pPr>
        <w:tabs>
          <w:tab w:pos="2452" w:val="left" w:leader="none"/>
          <w:tab w:pos="4764" w:val="left" w:leader="none"/>
        </w:tabs>
        <w:spacing w:line="99" w:lineRule="exact" w:before="0"/>
        <w:ind w:left="1778" w:right="0" w:firstLine="0"/>
        <w:jc w:val="left"/>
        <w:rPr>
          <w:rFonts w:ascii="STIX Math" w:eastAsia="STIX Math"/>
          <w:i/>
          <w:sz w:val="12"/>
        </w:rPr>
      </w:pPr>
      <w:r>
        <w:rPr>
          <w:rFonts w:ascii="STIX Math" w:eastAsia="STIX Math"/>
          <w:spacing w:val="-10"/>
          <w:sz w:val="12"/>
        </w:rPr>
        <w:t>1</w:t>
      </w:r>
      <w:r>
        <w:rPr>
          <w:rFonts w:ascii="STIX Math" w:eastAsia="STIX Math"/>
          <w:sz w:val="12"/>
        </w:rPr>
        <w:tab/>
      </w:r>
      <w:r>
        <w:rPr>
          <w:rFonts w:ascii="STIX Math" w:eastAsia="STIX Math"/>
          <w:i/>
          <w:spacing w:val="-10"/>
          <w:position w:val="1"/>
          <w:sz w:val="12"/>
        </w:rPr>
        <w:t>𝑛</w:t>
      </w:r>
      <w:r>
        <w:rPr>
          <w:rFonts w:ascii="STIX Math" w:eastAsia="STIX Math"/>
          <w:i/>
          <w:position w:val="1"/>
          <w:sz w:val="12"/>
        </w:rPr>
        <w:tab/>
      </w:r>
      <w:r>
        <w:rPr>
          <w:rFonts w:ascii="STIX Math" w:eastAsia="STIX Math"/>
          <w:i/>
          <w:spacing w:val="-10"/>
          <w:position w:val="1"/>
          <w:sz w:val="12"/>
        </w:rPr>
        <w:t>𝑖</w:t>
      </w:r>
    </w:p>
    <w:p>
      <w:pPr>
        <w:spacing w:after="0" w:line="99" w:lineRule="exact"/>
        <w:jc w:val="left"/>
        <w:rPr>
          <w:rFonts w:ascii="STIX Math" w:eastAsia="STIX Math"/>
          <w:sz w:val="12"/>
        </w:rPr>
        <w:sectPr>
          <w:type w:val="continuous"/>
          <w:pgSz w:w="11910" w:h="15880"/>
          <w:pgMar w:header="668" w:footer="485" w:top="620" w:bottom="280" w:left="640" w:right="620"/>
        </w:sectPr>
      </w:pPr>
    </w:p>
    <w:p>
      <w:pPr>
        <w:spacing w:line="147" w:lineRule="exact" w:before="0"/>
        <w:ind w:left="118" w:right="0" w:firstLine="0"/>
        <w:jc w:val="left"/>
        <w:rPr>
          <w:sz w:val="16"/>
          <w:szCs w:val="16"/>
        </w:rPr>
      </w:pPr>
      <w:r>
        <w:rPr>
          <w:rFonts w:ascii="STIX Math" w:hAnsi="STIX Math" w:cs="STIX Math" w:eastAsia="STIX Math"/>
          <w:w w:val="105"/>
          <w:sz w:val="16"/>
          <w:szCs w:val="16"/>
        </w:rPr>
        <w:t>(</w:t>
      </w:r>
      <w:r>
        <w:rPr>
          <w:rFonts w:ascii="STIX Math" w:hAnsi="STIX Math" w:cs="STIX Math" w:eastAsia="STIX Math"/>
          <w:i/>
          <w:iCs/>
          <w:w w:val="105"/>
          <w:sz w:val="16"/>
          <w:szCs w:val="16"/>
        </w:rPr>
        <w:t>𝑋</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𝑠</w:t>
      </w:r>
      <w:r>
        <w:rPr>
          <w:rFonts w:ascii="DejaVu Sans" w:hAnsi="DejaVu Sans" w:cs="DejaVu Sans" w:eastAsia="DejaVu Sans"/>
          <w:w w:val="105"/>
          <w:sz w:val="16"/>
          <w:szCs w:val="16"/>
          <w:vertAlign w:val="superscript"/>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i/>
          <w:iCs/>
          <w:w w:val="105"/>
          <w:position w:val="-3"/>
          <w:sz w:val="12"/>
          <w:szCs w:val="12"/>
          <w:vertAlign w:val="baseline"/>
        </w:rPr>
        <w:t>𝑖</w:t>
      </w:r>
      <w:r>
        <w:rPr>
          <w:rFonts w:ascii="STIX Math" w:hAnsi="STIX Math" w:cs="STIX Math" w:eastAsia="STIX Math"/>
          <w:w w:val="105"/>
          <w:position w:val="-3"/>
          <w:sz w:val="12"/>
          <w:szCs w:val="12"/>
          <w:vertAlign w:val="baseline"/>
        </w:rPr>
        <w:t>1</w:t>
      </w:r>
      <w:r>
        <w:rPr>
          <w:rFonts w:ascii="STIX Math" w:hAnsi="STIX Math" w:cs="STIX Math" w:eastAsia="STIX Math"/>
          <w:spacing w:val="-23"/>
          <w:w w:val="105"/>
          <w:position w:val="-3"/>
          <w:sz w:val="12"/>
          <w:szCs w:val="12"/>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FreeSans" w:hAnsi="FreeSans" w:cs="FreeSans" w:eastAsia="FreeSans"/>
          <w:w w:val="105"/>
          <w:sz w:val="16"/>
          <w:szCs w:val="16"/>
          <w:vertAlign w:val="baseline"/>
        </w:rPr>
        <w:t>⋯</w:t>
      </w:r>
      <w:r>
        <w:rPr>
          <w:rFonts w:ascii="FreeSans" w:hAnsi="FreeSans" w:cs="FreeSans" w:eastAsia="FreeSans"/>
          <w:spacing w:val="-15"/>
          <w:w w:val="105"/>
          <w:sz w:val="16"/>
          <w:szCs w:val="16"/>
          <w:vertAlign w:val="baseline"/>
        </w:rPr>
        <w:t> </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STIX Math" w:hAnsi="STIX Math" w:cs="STIX Math" w:eastAsia="STIX Math"/>
          <w:i/>
          <w:iCs/>
          <w:w w:val="105"/>
          <w:sz w:val="16"/>
          <w:szCs w:val="16"/>
          <w:vertAlign w:val="baseline"/>
        </w:rPr>
        <w:t>𝑋</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𝑠</w:t>
      </w:r>
      <w:r>
        <w:rPr>
          <w:rFonts w:ascii="DejaVu Sans" w:hAnsi="DejaVu Sans" w:cs="DejaVu Sans" w:eastAsia="DejaVu Sans"/>
          <w:w w:val="105"/>
          <w:sz w:val="16"/>
          <w:szCs w:val="16"/>
          <w:vertAlign w:val="superscript"/>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i/>
          <w:iCs/>
          <w:w w:val="105"/>
          <w:position w:val="-3"/>
          <w:sz w:val="12"/>
          <w:szCs w:val="12"/>
          <w:vertAlign w:val="baseline"/>
        </w:rPr>
        <w:t>𝑖𝐾</w:t>
      </w:r>
      <w:r>
        <w:rPr>
          <w:rFonts w:ascii="STIX Math" w:hAnsi="STIX Math" w:cs="STIX Math" w:eastAsia="STIX Math"/>
          <w:i/>
          <w:iCs/>
          <w:spacing w:val="-12"/>
          <w:w w:val="105"/>
          <w:position w:val="-3"/>
          <w:sz w:val="12"/>
          <w:szCs w:val="12"/>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position w:val="6"/>
          <w:sz w:val="12"/>
          <w:szCs w:val="12"/>
          <w:vertAlign w:val="baseline"/>
        </w:rPr>
        <w:t>𝑇</w:t>
      </w:r>
      <w:r>
        <w:rPr>
          <w:rFonts w:ascii="STIX Math" w:hAnsi="STIX Math" w:cs="STIX Math" w:eastAsia="STIX Math"/>
          <w:i/>
          <w:iCs/>
          <w:spacing w:val="-6"/>
          <w:w w:val="105"/>
          <w:position w:val="6"/>
          <w:sz w:val="12"/>
          <w:szCs w:val="12"/>
          <w:vertAlign w:val="baseline"/>
        </w:rPr>
        <w:t> </w:t>
      </w:r>
      <w:r>
        <w:rPr>
          <w:w w:val="105"/>
          <w:sz w:val="16"/>
          <w:szCs w:val="16"/>
          <w:vertAlign w:val="baseline"/>
        </w:rPr>
        <w:t>,</w:t>
      </w:r>
      <w:r>
        <w:rPr>
          <w:spacing w:val="36"/>
          <w:w w:val="105"/>
          <w:sz w:val="16"/>
          <w:szCs w:val="16"/>
          <w:vertAlign w:val="baseline"/>
        </w:rPr>
        <w:t>  </w:t>
      </w:r>
      <w:r>
        <w:rPr>
          <w:rFonts w:ascii="STIX Math" w:hAnsi="STIX Math" w:cs="STIX Math" w:eastAsia="STIX Math"/>
          <w:b/>
          <w:bCs/>
          <w:i/>
          <w:iCs/>
          <w:w w:val="105"/>
          <w:sz w:val="16"/>
          <w:szCs w:val="16"/>
          <w:vertAlign w:val="baseline"/>
        </w:rPr>
        <w:t>𝑿</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w:t>
      </w:r>
      <w:r>
        <w:rPr>
          <w:rFonts w:ascii="DejaVu Sans" w:hAnsi="DejaVu Sans" w:cs="DejaVu Sans" w:eastAsia="DejaVu Sans"/>
          <w:w w:val="105"/>
          <w:sz w:val="16"/>
          <w:szCs w:val="16"/>
          <w:vertAlign w:val="superscript"/>
        </w:rPr>
        <w:t>⟩</w:t>
      </w:r>
      <w:r>
        <w:rPr>
          <w:rFonts w:ascii="DejaVu Sans" w:hAnsi="DejaVu Sans" w:cs="DejaVu Sans" w:eastAsia="DejaVu Sans"/>
          <w:spacing w:val="-1"/>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spacing w:val="2"/>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b/>
          <w:bCs/>
          <w:i/>
          <w:iCs/>
          <w:w w:val="105"/>
          <w:sz w:val="16"/>
          <w:szCs w:val="16"/>
          <w:vertAlign w:val="baseline"/>
        </w:rPr>
        <w:t>𝑿</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𝑇</w:t>
      </w:r>
      <w:r>
        <w:rPr>
          <w:rFonts w:ascii="STIX Math" w:hAnsi="STIX Math" w:cs="STIX Math" w:eastAsia="STIX Math"/>
          <w:i/>
          <w:iCs/>
          <w:spacing w:val="-13"/>
          <w:w w:val="105"/>
          <w:sz w:val="16"/>
          <w:szCs w:val="16"/>
          <w:vertAlign w:val="baseline"/>
        </w:rPr>
        <w:t> </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FreeSans" w:hAnsi="FreeSans" w:cs="FreeSans" w:eastAsia="FreeSans"/>
          <w:w w:val="105"/>
          <w:sz w:val="16"/>
          <w:szCs w:val="16"/>
          <w:vertAlign w:val="baseline"/>
        </w:rPr>
        <w:t>⋯</w:t>
      </w:r>
      <w:r>
        <w:rPr>
          <w:rFonts w:ascii="FreeSans" w:hAnsi="FreeSans" w:cs="FreeSans" w:eastAsia="FreeSans"/>
          <w:spacing w:val="-15"/>
          <w:w w:val="105"/>
          <w:sz w:val="16"/>
          <w:szCs w:val="16"/>
          <w:vertAlign w:val="baseline"/>
        </w:rPr>
        <w:t> </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STIX Math" w:hAnsi="STIX Math" w:cs="STIX Math" w:eastAsia="STIX Math"/>
          <w:b/>
          <w:bCs/>
          <w:i/>
          <w:iCs/>
          <w:w w:val="105"/>
          <w:sz w:val="16"/>
          <w:szCs w:val="16"/>
          <w:vertAlign w:val="baseline"/>
        </w:rPr>
        <w:t>𝑿</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𝑇</w:t>
      </w:r>
      <w:r>
        <w:rPr>
          <w:rFonts w:ascii="STIX Math" w:hAnsi="STIX Math" w:cs="STIX Math" w:eastAsia="STIX Math"/>
          <w:i/>
          <w:iCs/>
          <w:spacing w:val="-13"/>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position w:val="6"/>
          <w:sz w:val="12"/>
          <w:szCs w:val="12"/>
          <w:vertAlign w:val="baseline"/>
        </w:rPr>
        <w:t>𝑇</w:t>
      </w:r>
      <w:r>
        <w:rPr>
          <w:rFonts w:ascii="STIX Math" w:hAnsi="STIX Math" w:cs="STIX Math" w:eastAsia="STIX Math"/>
          <w:i/>
          <w:iCs/>
          <w:spacing w:val="60"/>
          <w:w w:val="105"/>
          <w:position w:val="6"/>
          <w:sz w:val="12"/>
          <w:szCs w:val="12"/>
          <w:vertAlign w:val="baseline"/>
        </w:rPr>
        <w:t>  </w:t>
      </w:r>
      <w:r>
        <w:rPr>
          <w:w w:val="105"/>
          <w:sz w:val="16"/>
          <w:szCs w:val="16"/>
          <w:vertAlign w:val="baseline"/>
        </w:rPr>
        <w:t>with</w:t>
      </w:r>
      <w:r>
        <w:rPr>
          <w:spacing w:val="36"/>
          <w:w w:val="105"/>
          <w:sz w:val="16"/>
          <w:szCs w:val="16"/>
          <w:vertAlign w:val="baseline"/>
        </w:rPr>
        <w:t>  </w:t>
      </w:r>
      <w:r>
        <w:rPr>
          <w:w w:val="105"/>
          <w:sz w:val="16"/>
          <w:szCs w:val="16"/>
          <w:vertAlign w:val="baseline"/>
        </w:rPr>
        <w:t>the</w:t>
      </w:r>
      <w:r>
        <w:rPr>
          <w:spacing w:val="36"/>
          <w:w w:val="105"/>
          <w:sz w:val="16"/>
          <w:szCs w:val="16"/>
          <w:vertAlign w:val="baseline"/>
        </w:rPr>
        <w:t>  </w:t>
      </w:r>
      <w:r>
        <w:rPr>
          <w:spacing w:val="-2"/>
          <w:w w:val="105"/>
          <w:sz w:val="16"/>
          <w:szCs w:val="16"/>
          <w:vertAlign w:val="baseline"/>
        </w:rPr>
        <w:t>vector</w:t>
      </w:r>
    </w:p>
    <w:p>
      <w:pPr>
        <w:pStyle w:val="BodyText"/>
        <w:spacing w:line="147" w:lineRule="exact"/>
      </w:pPr>
      <w:r>
        <w:rPr/>
        <w:br w:type="column"/>
      </w:r>
      <w:r>
        <w:rPr>
          <w:w w:val="110"/>
        </w:rPr>
        <w:t>hematopoietic</w:t>
      </w:r>
      <w:r>
        <w:rPr>
          <w:spacing w:val="-5"/>
          <w:w w:val="110"/>
        </w:rPr>
        <w:t> </w:t>
      </w:r>
      <w:r>
        <w:rPr>
          <w:w w:val="110"/>
        </w:rPr>
        <w:t>system</w:t>
      </w:r>
      <w:r>
        <w:rPr>
          <w:spacing w:val="-3"/>
          <w:w w:val="110"/>
        </w:rPr>
        <w:t> </w:t>
      </w:r>
      <w:r>
        <w:rPr>
          <w:w w:val="110"/>
        </w:rPr>
        <w:t>experiment</w:t>
      </w:r>
      <w:r>
        <w:rPr>
          <w:spacing w:val="-3"/>
          <w:w w:val="110"/>
        </w:rPr>
        <w:t> </w:t>
      </w:r>
      <w:hyperlink w:history="true" w:anchor="_bookmark38">
        <w:r>
          <w:rPr>
            <w:color w:val="0080AC"/>
            <w:w w:val="110"/>
          </w:rPr>
          <w:t>[38]</w:t>
        </w:r>
      </w:hyperlink>
      <w:r>
        <w:rPr>
          <w:w w:val="110"/>
        </w:rPr>
        <w:t>.</w:t>
      </w:r>
      <w:r>
        <w:rPr>
          <w:spacing w:val="-4"/>
          <w:w w:val="110"/>
        </w:rPr>
        <w:t> </w:t>
      </w:r>
      <w:r>
        <w:rPr>
          <w:w w:val="110"/>
        </w:rPr>
        <w:t>Moreover,</w:t>
      </w:r>
      <w:r>
        <w:rPr>
          <w:spacing w:val="-3"/>
          <w:w w:val="110"/>
        </w:rPr>
        <w:t> </w:t>
      </w:r>
      <w:r>
        <w:rPr>
          <w:w w:val="110"/>
        </w:rPr>
        <w:t>we</w:t>
      </w:r>
      <w:r>
        <w:rPr>
          <w:spacing w:val="-3"/>
          <w:w w:val="110"/>
        </w:rPr>
        <w:t> </w:t>
      </w:r>
      <w:r>
        <w:rPr>
          <w:w w:val="110"/>
        </w:rPr>
        <w:t>evaluated</w:t>
      </w:r>
      <w:r>
        <w:rPr>
          <w:spacing w:val="-3"/>
          <w:w w:val="110"/>
        </w:rPr>
        <w:t> </w:t>
      </w:r>
      <w:r>
        <w:rPr>
          <w:w w:val="110"/>
        </w:rPr>
        <w:t>the</w:t>
      </w:r>
      <w:r>
        <w:rPr>
          <w:spacing w:val="-4"/>
          <w:w w:val="110"/>
        </w:rPr>
        <w:t> </w:t>
      </w:r>
      <w:r>
        <w:rPr>
          <w:spacing w:val="-5"/>
          <w:w w:val="110"/>
        </w:rPr>
        <w:t>en-</w:t>
      </w:r>
    </w:p>
    <w:p>
      <w:pPr>
        <w:spacing w:after="0" w:line="147" w:lineRule="exact"/>
        <w:sectPr>
          <w:type w:val="continuous"/>
          <w:pgSz w:w="11910" w:h="15880"/>
          <w:pgMar w:header="668" w:footer="485" w:top="620" w:bottom="280" w:left="640" w:right="620"/>
          <w:cols w:num="2" w:equalWidth="0">
            <w:col w:w="5191" w:space="189"/>
            <w:col w:w="5270"/>
          </w:cols>
        </w:sectPr>
      </w:pPr>
    </w:p>
    <w:p>
      <w:pPr>
        <w:tabs>
          <w:tab w:pos="1149" w:val="left" w:leader="none"/>
        </w:tabs>
        <w:spacing w:line="128" w:lineRule="exact" w:before="0"/>
        <w:ind w:left="298"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tabs>
          <w:tab w:pos="960" w:val="left" w:leader="none"/>
        </w:tabs>
        <w:spacing w:line="128" w:lineRule="exact" w:before="0"/>
        <w:ind w:left="298" w:right="0" w:firstLine="0"/>
        <w:jc w:val="left"/>
        <w:rPr>
          <w:rFonts w:ascii="STIX Math" w:eastAsia="STIX Math"/>
          <w:i/>
          <w:sz w:val="12"/>
        </w:rPr>
      </w:pPr>
      <w:r>
        <w:rPr/>
        <w:br w:type="column"/>
      </w:r>
      <w:r>
        <w:rPr>
          <w:rFonts w:ascii="STIX Math" w:eastAsia="STIX Math"/>
          <w:spacing w:val="-10"/>
          <w:sz w:val="12"/>
        </w:rPr>
        <w:t>1</w:t>
      </w:r>
      <w:r>
        <w:rPr>
          <w:rFonts w:ascii="STIX Math" w:eastAsia="STIX Math"/>
          <w:sz w:val="12"/>
        </w:rPr>
        <w:tab/>
      </w:r>
      <w:r>
        <w:rPr>
          <w:rFonts w:ascii="STIX Math" w:eastAsia="STIX Math"/>
          <w:i/>
          <w:spacing w:val="-10"/>
          <w:position w:val="1"/>
          <w:sz w:val="12"/>
        </w:rPr>
        <w:t>𝑛</w:t>
      </w:r>
    </w:p>
    <w:p>
      <w:pPr>
        <w:pStyle w:val="BodyText"/>
        <w:spacing w:line="75" w:lineRule="exact" w:before="53"/>
        <w:ind w:left="298"/>
      </w:pPr>
      <w:r>
        <w:rPr/>
        <w:br w:type="column"/>
      </w:r>
      <w:r>
        <w:rPr>
          <w:w w:val="110"/>
        </w:rPr>
        <w:t>tire</w:t>
      </w:r>
      <w:r>
        <w:rPr>
          <w:spacing w:val="-4"/>
          <w:w w:val="110"/>
        </w:rPr>
        <w:t> </w:t>
      </w:r>
      <w:r>
        <w:rPr>
          <w:w w:val="110"/>
        </w:rPr>
        <w:t>proposed</w:t>
      </w:r>
      <w:r>
        <w:rPr>
          <w:spacing w:val="-3"/>
          <w:w w:val="110"/>
        </w:rPr>
        <w:t> </w:t>
      </w:r>
      <w:r>
        <w:rPr>
          <w:w w:val="110"/>
        </w:rPr>
        <w:t>framework</w:t>
      </w:r>
      <w:r>
        <w:rPr>
          <w:spacing w:val="-3"/>
          <w:w w:val="110"/>
        </w:rPr>
        <w:t> </w:t>
      </w:r>
      <w:r>
        <w:rPr>
          <w:w w:val="110"/>
        </w:rPr>
        <w:t>on</w:t>
      </w:r>
      <w:r>
        <w:rPr>
          <w:spacing w:val="-4"/>
          <w:w w:val="110"/>
        </w:rPr>
        <w:t> </w:t>
      </w:r>
      <w:r>
        <w:rPr>
          <w:w w:val="110"/>
        </w:rPr>
        <w:t>a</w:t>
      </w:r>
      <w:r>
        <w:rPr>
          <w:spacing w:val="-3"/>
          <w:w w:val="110"/>
        </w:rPr>
        <w:t> </w:t>
      </w:r>
      <w:r>
        <w:rPr>
          <w:w w:val="110"/>
        </w:rPr>
        <w:t>scRNA-seq</w:t>
      </w:r>
      <w:r>
        <w:rPr>
          <w:spacing w:val="-4"/>
          <w:w w:val="110"/>
        </w:rPr>
        <w:t> </w:t>
      </w:r>
      <w:r>
        <w:rPr>
          <w:w w:val="110"/>
        </w:rPr>
        <w:t>experiment</w:t>
      </w:r>
      <w:r>
        <w:rPr>
          <w:spacing w:val="-4"/>
          <w:w w:val="110"/>
        </w:rPr>
        <w:t> </w:t>
      </w:r>
      <w:r>
        <w:rPr>
          <w:w w:val="110"/>
        </w:rPr>
        <w:t>for</w:t>
      </w:r>
      <w:r>
        <w:rPr>
          <w:spacing w:val="-3"/>
          <w:w w:val="110"/>
        </w:rPr>
        <w:t> </w:t>
      </w:r>
      <w:r>
        <w:rPr>
          <w:w w:val="110"/>
        </w:rPr>
        <w:t>zebrafish</w:t>
      </w:r>
      <w:r>
        <w:rPr>
          <w:spacing w:val="-3"/>
          <w:w w:val="110"/>
        </w:rPr>
        <w:t> </w:t>
      </w:r>
      <w:r>
        <w:rPr>
          <w:spacing w:val="-4"/>
          <w:w w:val="110"/>
        </w:rPr>
        <w:t>cell</w:t>
      </w:r>
    </w:p>
    <w:p>
      <w:pPr>
        <w:spacing w:after="0" w:line="75" w:lineRule="exact"/>
        <w:sectPr>
          <w:type w:val="continuous"/>
          <w:pgSz w:w="11910" w:h="15880"/>
          <w:pgMar w:header="668" w:footer="485" w:top="620" w:bottom="280" w:left="640" w:right="620"/>
          <w:cols w:num="3" w:equalWidth="0">
            <w:col w:w="1228" w:space="1091"/>
            <w:col w:w="1061" w:space="1820"/>
            <w:col w:w="5450"/>
          </w:cols>
        </w:sectPr>
      </w:pPr>
    </w:p>
    <w:p>
      <w:pPr>
        <w:spacing w:line="118" w:lineRule="exact" w:before="0"/>
        <w:ind w:left="118" w:right="0" w:firstLine="0"/>
        <w:jc w:val="left"/>
        <w:rPr>
          <w:sz w:val="16"/>
          <w:szCs w:val="16"/>
        </w:rPr>
      </w:pPr>
      <w:bookmarkStart w:name="3.1 Simulation" w:id="25"/>
      <w:bookmarkEnd w:id="25"/>
      <w:r>
        <w:rPr/>
      </w:r>
      <w:r>
        <w:rPr>
          <w:rFonts w:ascii="STIX Math" w:hAnsi="STIX Math" w:cs="STIX Math" w:eastAsia="STIX Math"/>
          <w:b/>
          <w:bCs/>
          <w:i/>
          <w:iCs/>
          <w:w w:val="105"/>
          <w:sz w:val="16"/>
          <w:szCs w:val="16"/>
        </w:rPr>
        <w:t>𝑿</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w:t>
      </w:r>
      <w:r>
        <w:rPr>
          <w:rFonts w:ascii="DejaVu Sans" w:hAnsi="DejaVu Sans" w:cs="DejaVu Sans" w:eastAsia="DejaVu Sans"/>
          <w:w w:val="105"/>
          <w:sz w:val="16"/>
          <w:szCs w:val="16"/>
          <w:vertAlign w:val="superscript"/>
        </w:rPr>
        <w:t>⟩</w:t>
      </w:r>
      <w:r>
        <w:rPr>
          <w:rFonts w:ascii="DejaVu Sans" w:hAnsi="DejaVu Sans" w:cs="DejaVu Sans" w:eastAsia="DejaVu Sans"/>
          <w:spacing w:val="-14"/>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spacing w:val="-1"/>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𝑋</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w:t>
      </w:r>
      <w:r>
        <w:rPr>
          <w:rFonts w:ascii="DejaVu Sans" w:hAnsi="DejaVu Sans" w:cs="DejaVu Sans" w:eastAsia="DejaVu Sans"/>
          <w:w w:val="105"/>
          <w:sz w:val="16"/>
          <w:szCs w:val="16"/>
          <w:vertAlign w:val="superscript"/>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i/>
          <w:iCs/>
          <w:w w:val="105"/>
          <w:position w:val="-3"/>
          <w:sz w:val="12"/>
          <w:szCs w:val="12"/>
          <w:vertAlign w:val="baseline"/>
        </w:rPr>
        <w:t>𝑖</w:t>
      </w:r>
      <w:r>
        <w:rPr>
          <w:rFonts w:ascii="STIX Math" w:hAnsi="STIX Math" w:cs="STIX Math" w:eastAsia="STIX Math"/>
          <w:w w:val="105"/>
          <w:position w:val="-3"/>
          <w:sz w:val="12"/>
          <w:szCs w:val="12"/>
          <w:vertAlign w:val="baseline"/>
        </w:rPr>
        <w:t>1</w:t>
      </w:r>
      <w:r>
        <w:rPr>
          <w:rFonts w:ascii="STIX Math" w:hAnsi="STIX Math" w:cs="STIX Math" w:eastAsia="STIX Math"/>
          <w:spacing w:val="-22"/>
          <w:w w:val="105"/>
          <w:position w:val="-3"/>
          <w:sz w:val="12"/>
          <w:szCs w:val="12"/>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FreeSans" w:hAnsi="FreeSans" w:cs="FreeSans" w:eastAsia="FreeSans"/>
          <w:w w:val="105"/>
          <w:sz w:val="16"/>
          <w:szCs w:val="16"/>
          <w:vertAlign w:val="baseline"/>
        </w:rPr>
        <w:t>⋯</w:t>
      </w:r>
      <w:r>
        <w:rPr>
          <w:rFonts w:ascii="FreeSans" w:hAnsi="FreeSans" w:cs="FreeSans" w:eastAsia="FreeSans"/>
          <w:spacing w:val="-16"/>
          <w:w w:val="105"/>
          <w:sz w:val="16"/>
          <w:szCs w:val="16"/>
          <w:vertAlign w:val="baseline"/>
        </w:rPr>
        <w:t> </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STIX Math" w:hAnsi="STIX Math" w:cs="STIX Math" w:eastAsia="STIX Math"/>
          <w:i/>
          <w:iCs/>
          <w:w w:val="105"/>
          <w:sz w:val="16"/>
          <w:szCs w:val="16"/>
          <w:vertAlign w:val="baseline"/>
        </w:rPr>
        <w:t>𝑋</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w:t>
      </w:r>
      <w:r>
        <w:rPr>
          <w:rFonts w:ascii="DejaVu Sans" w:hAnsi="DejaVu Sans" w:cs="DejaVu Sans" w:eastAsia="DejaVu Sans"/>
          <w:w w:val="105"/>
          <w:sz w:val="16"/>
          <w:szCs w:val="16"/>
          <w:vertAlign w:val="superscript"/>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i/>
          <w:iCs/>
          <w:w w:val="105"/>
          <w:position w:val="-3"/>
          <w:sz w:val="12"/>
          <w:szCs w:val="12"/>
          <w:vertAlign w:val="baseline"/>
        </w:rPr>
        <w:t>𝑖𝐾</w:t>
      </w:r>
      <w:r>
        <w:rPr>
          <w:rFonts w:ascii="STIX Math" w:hAnsi="STIX Math" w:cs="STIX Math" w:eastAsia="STIX Math"/>
          <w:i/>
          <w:iCs/>
          <w:spacing w:val="-13"/>
          <w:w w:val="105"/>
          <w:position w:val="-3"/>
          <w:sz w:val="12"/>
          <w:szCs w:val="12"/>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position w:val="6"/>
          <w:sz w:val="12"/>
          <w:szCs w:val="12"/>
          <w:vertAlign w:val="baseline"/>
        </w:rPr>
        <w:t>𝑇</w:t>
      </w:r>
      <w:r>
        <w:rPr>
          <w:rFonts w:ascii="STIX Math" w:hAnsi="STIX Math" w:cs="STIX Math" w:eastAsia="STIX Math"/>
          <w:i/>
          <w:iCs/>
          <w:spacing w:val="-4"/>
          <w:w w:val="105"/>
          <w:position w:val="6"/>
          <w:sz w:val="12"/>
          <w:szCs w:val="12"/>
          <w:vertAlign w:val="baseline"/>
        </w:rPr>
        <w:t> </w:t>
      </w:r>
      <w:r>
        <w:rPr>
          <w:w w:val="105"/>
          <w:sz w:val="16"/>
          <w:szCs w:val="16"/>
          <w:vertAlign w:val="baseline"/>
        </w:rPr>
        <w:t>,</w:t>
      </w:r>
      <w:r>
        <w:rPr>
          <w:spacing w:val="24"/>
          <w:w w:val="105"/>
          <w:sz w:val="16"/>
          <w:szCs w:val="16"/>
          <w:vertAlign w:val="baseline"/>
        </w:rPr>
        <w:t> </w:t>
      </w:r>
      <w:r>
        <w:rPr>
          <w:rFonts w:ascii="STIX Math" w:hAnsi="STIX Math" w:cs="STIX Math" w:eastAsia="STIX Math"/>
          <w:b/>
          <w:bCs/>
          <w:w w:val="105"/>
          <w:sz w:val="16"/>
          <w:szCs w:val="16"/>
          <w:vertAlign w:val="baseline"/>
        </w:rPr>
        <w:t>𝐒</w:t>
      </w:r>
      <w:r>
        <w:rPr>
          <w:rFonts w:ascii="STIX Math" w:hAnsi="STIX Math" w:cs="STIX Math" w:eastAsia="STIX Math"/>
          <w:b/>
          <w:bCs/>
          <w:spacing w:val="-1"/>
          <w:w w:val="105"/>
          <w:sz w:val="16"/>
          <w:szCs w:val="16"/>
          <w:vertAlign w:val="baseline"/>
        </w:rPr>
        <w:t> </w:t>
      </w:r>
      <w:r>
        <w:rPr>
          <w:rFonts w:ascii="STIX Math" w:hAnsi="STIX Math" w:cs="STIX Math" w:eastAsia="STIX Math"/>
          <w:w w:val="105"/>
          <w:sz w:val="16"/>
          <w:szCs w:val="16"/>
          <w:vertAlign w:val="baseline"/>
        </w:rPr>
        <w:t>= (</w:t>
      </w:r>
      <w:r>
        <w:rPr>
          <w:rFonts w:ascii="STIX Math" w:hAnsi="STIX Math" w:cs="STIX Math" w:eastAsia="STIX Math"/>
          <w:b/>
          <w:bCs/>
          <w:w w:val="105"/>
          <w:sz w:val="16"/>
          <w:szCs w:val="16"/>
          <w:vertAlign w:val="baseline"/>
        </w:rPr>
        <w:t>𝐒</w:t>
      </w:r>
      <w:r>
        <w:rPr>
          <w:rFonts w:ascii="STIX Math" w:hAnsi="STIX Math" w:cs="STIX Math" w:eastAsia="STIX Math"/>
          <w:i/>
          <w:iCs/>
          <w:w w:val="105"/>
          <w:position w:val="6"/>
          <w:sz w:val="12"/>
          <w:szCs w:val="12"/>
          <w:vertAlign w:val="baseline"/>
        </w:rPr>
        <w:t>𝑇</w:t>
      </w:r>
      <w:r>
        <w:rPr>
          <w:rFonts w:ascii="STIX Math" w:hAnsi="STIX Math" w:cs="STIX Math" w:eastAsia="STIX Math"/>
          <w:i/>
          <w:iCs/>
          <w:spacing w:val="-4"/>
          <w:w w:val="105"/>
          <w:position w:val="6"/>
          <w:sz w:val="12"/>
          <w:szCs w:val="12"/>
          <w:vertAlign w:val="baseline"/>
        </w:rPr>
        <w:t> </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FreeSans" w:hAnsi="FreeSans" w:cs="FreeSans" w:eastAsia="FreeSans"/>
          <w:w w:val="105"/>
          <w:sz w:val="16"/>
          <w:szCs w:val="16"/>
          <w:vertAlign w:val="baseline"/>
        </w:rPr>
        <w:t>⋯</w:t>
      </w:r>
      <w:r>
        <w:rPr>
          <w:rFonts w:ascii="FreeSans" w:hAnsi="FreeSans" w:cs="FreeSans" w:eastAsia="FreeSans"/>
          <w:spacing w:val="-15"/>
          <w:w w:val="105"/>
          <w:sz w:val="16"/>
          <w:szCs w:val="16"/>
          <w:vertAlign w:val="baseline"/>
        </w:rPr>
        <w:t> </w:t>
      </w:r>
      <w:r>
        <w:rPr>
          <w:rFonts w:ascii="STIX Math" w:hAnsi="STIX Math" w:cs="STIX Math" w:eastAsia="STIX Math"/>
          <w:i/>
          <w:iCs/>
          <w:w w:val="105"/>
          <w:sz w:val="16"/>
          <w:szCs w:val="16"/>
          <w:vertAlign w:val="baseline"/>
        </w:rPr>
        <w:t>,</w:t>
      </w:r>
      <w:r>
        <w:rPr>
          <w:rFonts w:ascii="STIX Math" w:hAnsi="STIX Math" w:cs="STIX Math" w:eastAsia="STIX Math"/>
          <w:i/>
          <w:iCs/>
          <w:spacing w:val="-15"/>
          <w:w w:val="105"/>
          <w:sz w:val="16"/>
          <w:szCs w:val="16"/>
          <w:vertAlign w:val="baseline"/>
        </w:rPr>
        <w:t> </w:t>
      </w:r>
      <w:r>
        <w:rPr>
          <w:rFonts w:ascii="STIX Math" w:hAnsi="STIX Math" w:cs="STIX Math" w:eastAsia="STIX Math"/>
          <w:b/>
          <w:bCs/>
          <w:w w:val="105"/>
          <w:sz w:val="16"/>
          <w:szCs w:val="16"/>
          <w:vertAlign w:val="baseline"/>
        </w:rPr>
        <w:t>𝐒</w:t>
      </w:r>
      <w:r>
        <w:rPr>
          <w:rFonts w:ascii="STIX Math" w:hAnsi="STIX Math" w:cs="STIX Math" w:eastAsia="STIX Math"/>
          <w:i/>
          <w:iCs/>
          <w:w w:val="105"/>
          <w:position w:val="6"/>
          <w:sz w:val="12"/>
          <w:szCs w:val="12"/>
          <w:vertAlign w:val="baseline"/>
        </w:rPr>
        <w:t>𝑇</w:t>
      </w:r>
      <w:r>
        <w:rPr>
          <w:rFonts w:ascii="STIX Math" w:hAnsi="STIX Math" w:cs="STIX Math" w:eastAsia="STIX Math"/>
          <w:i/>
          <w:iCs/>
          <w:spacing w:val="-4"/>
          <w:w w:val="105"/>
          <w:position w:val="6"/>
          <w:sz w:val="12"/>
          <w:szCs w:val="12"/>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position w:val="6"/>
          <w:sz w:val="12"/>
          <w:szCs w:val="12"/>
          <w:vertAlign w:val="baseline"/>
        </w:rPr>
        <w:t>𝑇</w:t>
      </w:r>
      <w:r>
        <w:rPr>
          <w:rFonts w:ascii="STIX Math" w:hAnsi="STIX Math" w:cs="STIX Math" w:eastAsia="STIX Math"/>
          <w:i/>
          <w:iCs/>
          <w:spacing w:val="62"/>
          <w:w w:val="105"/>
          <w:position w:val="6"/>
          <w:sz w:val="12"/>
          <w:szCs w:val="12"/>
          <w:vertAlign w:val="baseline"/>
        </w:rPr>
        <w:t> </w:t>
      </w:r>
      <w:r>
        <w:rPr>
          <w:w w:val="105"/>
          <w:sz w:val="16"/>
          <w:szCs w:val="16"/>
          <w:vertAlign w:val="baseline"/>
        </w:rPr>
        <w:t>with</w:t>
      </w:r>
      <w:r>
        <w:rPr>
          <w:spacing w:val="23"/>
          <w:w w:val="105"/>
          <w:sz w:val="16"/>
          <w:szCs w:val="16"/>
          <w:vertAlign w:val="baseline"/>
        </w:rPr>
        <w:t> </w:t>
      </w:r>
      <w:r>
        <w:rPr>
          <w:w w:val="105"/>
          <w:sz w:val="16"/>
          <w:szCs w:val="16"/>
          <w:vertAlign w:val="baseline"/>
        </w:rPr>
        <w:t>the</w:t>
      </w:r>
      <w:r>
        <w:rPr>
          <w:spacing w:val="24"/>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𝑘,</w:t>
      </w:r>
      <w:r>
        <w:rPr>
          <w:rFonts w:ascii="STIX Math" w:hAnsi="STIX Math" w:cs="STIX Math" w:eastAsia="STIX Math"/>
          <w:i/>
          <w:iCs/>
          <w:spacing w:val="-16"/>
          <w:w w:val="105"/>
          <w:sz w:val="16"/>
          <w:szCs w:val="16"/>
          <w:vertAlign w:val="baseline"/>
        </w:rPr>
        <w:t> </w:t>
      </w:r>
      <w:r>
        <w:rPr>
          <w:rFonts w:ascii="STIX Math" w:hAnsi="STIX Math" w:cs="STIX Math" w:eastAsia="STIX Math"/>
          <w:i/>
          <w:iCs/>
          <w:w w:val="105"/>
          <w:sz w:val="16"/>
          <w:szCs w:val="16"/>
          <w:vertAlign w:val="baseline"/>
        </w:rPr>
        <w:t>𝑣</w:t>
      </w:r>
      <w:r>
        <w:rPr>
          <w:rFonts w:ascii="STIX Math" w:hAnsi="STIX Math" w:cs="STIX Math" w:eastAsia="STIX Math"/>
          <w:w w:val="105"/>
          <w:sz w:val="16"/>
          <w:szCs w:val="16"/>
          <w:vertAlign w:val="baseline"/>
        </w:rPr>
        <w:t>)</w:t>
      </w:r>
      <w:r>
        <w:rPr>
          <w:w w:val="105"/>
          <w:sz w:val="16"/>
          <w:szCs w:val="16"/>
          <w:vertAlign w:val="baseline"/>
        </w:rPr>
        <w:t>th</w:t>
      </w:r>
      <w:r>
        <w:rPr>
          <w:spacing w:val="23"/>
          <w:w w:val="105"/>
          <w:sz w:val="16"/>
          <w:szCs w:val="16"/>
          <w:vertAlign w:val="baseline"/>
        </w:rPr>
        <w:t> </w:t>
      </w:r>
      <w:r>
        <w:rPr>
          <w:spacing w:val="-2"/>
          <w:w w:val="105"/>
          <w:sz w:val="16"/>
          <w:szCs w:val="16"/>
          <w:vertAlign w:val="baseline"/>
        </w:rPr>
        <w:t>entry</w:t>
      </w:r>
    </w:p>
    <w:p>
      <w:pPr>
        <w:spacing w:after="0" w:line="118" w:lineRule="exact"/>
        <w:jc w:val="left"/>
        <w:rPr>
          <w:sz w:val="16"/>
          <w:szCs w:val="16"/>
        </w:rPr>
        <w:sectPr>
          <w:type w:val="continuous"/>
          <w:pgSz w:w="11910" w:h="15880"/>
          <w:pgMar w:header="668" w:footer="485" w:top="620" w:bottom="280" w:left="640" w:right="620"/>
        </w:sectPr>
      </w:pPr>
    </w:p>
    <w:p>
      <w:pPr>
        <w:tabs>
          <w:tab w:pos="765" w:val="left" w:leader="none"/>
          <w:tab w:pos="1604" w:val="left" w:leader="none"/>
        </w:tabs>
        <w:spacing w:line="119" w:lineRule="exact" w:before="0"/>
        <w:ind w:left="257"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tabs>
          <w:tab w:pos="749" w:val="left" w:leader="none"/>
        </w:tabs>
        <w:spacing w:line="119" w:lineRule="exact" w:before="0"/>
        <w:ind w:left="256" w:right="0" w:firstLine="0"/>
        <w:jc w:val="left"/>
        <w:rPr>
          <w:rFonts w:ascii="STIX Math" w:eastAsia="STIX Math"/>
          <w:i/>
          <w:sz w:val="12"/>
        </w:rPr>
      </w:pPr>
      <w:r>
        <w:rPr/>
        <w:br w:type="column"/>
      </w:r>
      <w:r>
        <w:rPr>
          <w:rFonts w:ascii="STIX Math" w:eastAsia="STIX Math"/>
          <w:spacing w:val="-10"/>
          <w:sz w:val="12"/>
        </w:rPr>
        <w:t>1</w:t>
      </w:r>
      <w:r>
        <w:rPr>
          <w:rFonts w:ascii="STIX Math" w:eastAsia="STIX Math"/>
          <w:sz w:val="12"/>
        </w:rPr>
        <w:tab/>
      </w:r>
      <w:r>
        <w:rPr>
          <w:rFonts w:ascii="STIX Math" w:eastAsia="STIX Math"/>
          <w:i/>
          <w:spacing w:val="-10"/>
          <w:position w:val="1"/>
          <w:sz w:val="12"/>
        </w:rPr>
        <w:t>𝑛</w:t>
      </w:r>
    </w:p>
    <w:p>
      <w:pPr>
        <w:pStyle w:val="BodyText"/>
        <w:spacing w:line="103" w:lineRule="exact" w:before="16"/>
        <w:ind w:left="257"/>
      </w:pPr>
      <w:r>
        <w:rPr/>
        <w:br w:type="column"/>
      </w:r>
      <w:r>
        <w:rPr>
          <w:w w:val="105"/>
        </w:rPr>
        <w:t>embryogenesis</w:t>
      </w:r>
      <w:r>
        <w:rPr>
          <w:spacing w:val="31"/>
          <w:w w:val="110"/>
        </w:rPr>
        <w:t> </w:t>
      </w:r>
      <w:hyperlink w:history="true" w:anchor="_bookmark40">
        <w:r>
          <w:rPr>
            <w:color w:val="0080AC"/>
            <w:spacing w:val="-2"/>
            <w:w w:val="110"/>
          </w:rPr>
          <w:t>[39]</w:t>
        </w:r>
      </w:hyperlink>
      <w:r>
        <w:rPr>
          <w:spacing w:val="-2"/>
          <w:w w:val="110"/>
        </w:rPr>
        <w:t>.</w:t>
      </w:r>
    </w:p>
    <w:p>
      <w:pPr>
        <w:spacing w:after="0" w:line="103" w:lineRule="exact"/>
        <w:sectPr>
          <w:type w:val="continuous"/>
          <w:pgSz w:w="11910" w:h="15880"/>
          <w:pgMar w:header="668" w:footer="485" w:top="620" w:bottom="280" w:left="640" w:right="620"/>
          <w:cols w:num="3" w:equalWidth="0">
            <w:col w:w="1682" w:space="803"/>
            <w:col w:w="850" w:space="1906"/>
            <w:col w:w="5409"/>
          </w:cols>
        </w:sectPr>
      </w:pPr>
    </w:p>
    <w:p>
      <w:pPr>
        <w:spacing w:line="124" w:lineRule="exact" w:before="0"/>
        <w:ind w:left="118" w:right="0" w:firstLine="0"/>
        <w:jc w:val="both"/>
        <w:rPr>
          <w:rFonts w:ascii="STIX Math" w:hAnsi="STIX Math" w:cs="STIX Math" w:eastAsia="STIX Math"/>
          <w:b/>
          <w:bCs/>
          <w:sz w:val="16"/>
          <w:szCs w:val="16"/>
        </w:rPr>
      </w:pPr>
      <w:r>
        <w:rPr>
          <w:w w:val="105"/>
          <w:sz w:val="16"/>
          <w:szCs w:val="16"/>
        </w:rPr>
        <w:t>of</w:t>
      </w:r>
      <w:r>
        <w:rPr>
          <w:spacing w:val="36"/>
          <w:w w:val="105"/>
          <w:sz w:val="16"/>
          <w:szCs w:val="16"/>
        </w:rPr>
        <w:t> </w:t>
      </w:r>
      <w:r>
        <w:rPr>
          <w:w w:val="105"/>
          <w:sz w:val="16"/>
          <w:szCs w:val="16"/>
        </w:rPr>
        <w:t>the</w:t>
      </w:r>
      <w:r>
        <w:rPr>
          <w:spacing w:val="37"/>
          <w:w w:val="105"/>
          <w:sz w:val="16"/>
          <w:szCs w:val="16"/>
        </w:rPr>
        <w:t> </w:t>
      </w:r>
      <w:r>
        <w:rPr>
          <w:rFonts w:ascii="STIX Math" w:hAnsi="STIX Math" w:cs="STIX Math" w:eastAsia="STIX Math"/>
          <w:i/>
          <w:iCs/>
          <w:w w:val="105"/>
          <w:sz w:val="16"/>
          <w:szCs w:val="16"/>
        </w:rPr>
        <w:t>𝐾</w:t>
      </w:r>
      <w:r>
        <w:rPr>
          <w:rFonts w:ascii="STIX Math" w:hAnsi="STIX Math" w:cs="STIX Math" w:eastAsia="STIX Math"/>
          <w:i/>
          <w:iCs/>
          <w:spacing w:val="7"/>
          <w:w w:val="105"/>
          <w:sz w:val="16"/>
          <w:szCs w:val="16"/>
        </w:rPr>
        <w:t> </w:t>
      </w:r>
      <w:r>
        <w:rPr>
          <w:rFonts w:ascii="STIX Math" w:hAnsi="STIX Math" w:cs="STIX Math" w:eastAsia="STIX Math"/>
          <w:w w:val="105"/>
          <w:sz w:val="16"/>
          <w:szCs w:val="16"/>
        </w:rPr>
        <w:t>×</w:t>
      </w:r>
      <w:r>
        <w:rPr>
          <w:rFonts w:ascii="STIX Math" w:hAnsi="STIX Math" w:cs="STIX Math" w:eastAsia="STIX Math"/>
          <w:spacing w:val="-7"/>
          <w:w w:val="105"/>
          <w:sz w:val="16"/>
          <w:szCs w:val="16"/>
        </w:rPr>
        <w:t> </w:t>
      </w:r>
      <w:r>
        <w:rPr>
          <w:rFonts w:ascii="STIX Math" w:hAnsi="STIX Math" w:cs="STIX Math" w:eastAsia="STIX Math"/>
          <w:i/>
          <w:iCs/>
          <w:w w:val="105"/>
          <w:sz w:val="16"/>
          <w:szCs w:val="16"/>
        </w:rPr>
        <w:t>𝑚</w:t>
      </w:r>
      <w:r>
        <w:rPr>
          <w:rFonts w:ascii="STIX Math" w:hAnsi="STIX Math" w:cs="STIX Math" w:eastAsia="STIX Math"/>
          <w:i/>
          <w:iCs/>
          <w:spacing w:val="37"/>
          <w:w w:val="105"/>
          <w:sz w:val="16"/>
          <w:szCs w:val="16"/>
        </w:rPr>
        <w:t> </w:t>
      </w:r>
      <w:r>
        <w:rPr>
          <w:w w:val="105"/>
          <w:sz w:val="16"/>
          <w:szCs w:val="16"/>
        </w:rPr>
        <w:t>matrix</w:t>
      </w:r>
      <w:r>
        <w:rPr>
          <w:spacing w:val="36"/>
          <w:w w:val="105"/>
          <w:sz w:val="16"/>
          <w:szCs w:val="16"/>
        </w:rPr>
        <w:t> </w:t>
      </w:r>
      <w:r>
        <w:rPr>
          <w:rFonts w:ascii="STIX Math" w:hAnsi="STIX Math" w:cs="STIX Math" w:eastAsia="STIX Math"/>
          <w:b/>
          <w:bCs/>
          <w:w w:val="105"/>
          <w:sz w:val="16"/>
          <w:szCs w:val="16"/>
        </w:rPr>
        <w:t>𝐒</w:t>
      </w:r>
      <w:r>
        <w:rPr>
          <w:rFonts w:ascii="STIX Math" w:hAnsi="STIX Math" w:cs="STIX Math" w:eastAsia="STIX Math"/>
          <w:i/>
          <w:iCs/>
          <w:w w:val="105"/>
          <w:sz w:val="16"/>
          <w:szCs w:val="16"/>
          <w:vertAlign w:val="subscript"/>
        </w:rPr>
        <w:t>𝑖</w:t>
      </w:r>
      <w:r>
        <w:rPr>
          <w:rFonts w:ascii="STIX Math" w:hAnsi="STIX Math" w:cs="STIX Math" w:eastAsia="STIX Math"/>
          <w:i/>
          <w:iCs/>
          <w:spacing w:val="46"/>
          <w:w w:val="105"/>
          <w:sz w:val="16"/>
          <w:szCs w:val="16"/>
          <w:vertAlign w:val="baseline"/>
        </w:rPr>
        <w:t> </w:t>
      </w:r>
      <w:r>
        <w:rPr>
          <w:w w:val="105"/>
          <w:sz w:val="16"/>
          <w:szCs w:val="16"/>
          <w:vertAlign w:val="baseline"/>
        </w:rPr>
        <w:t>equals</w:t>
      </w:r>
      <w:r>
        <w:rPr>
          <w:spacing w:val="37"/>
          <w:w w:val="105"/>
          <w:sz w:val="16"/>
          <w:szCs w:val="16"/>
          <w:vertAlign w:val="baseline"/>
        </w:rPr>
        <w:t> </w:t>
      </w:r>
      <w:r>
        <w:rPr>
          <w:w w:val="105"/>
          <w:sz w:val="16"/>
          <w:szCs w:val="16"/>
          <w:vertAlign w:val="baseline"/>
        </w:rPr>
        <w:t>to</w:t>
      </w:r>
      <w:r>
        <w:rPr>
          <w:spacing w:val="37"/>
          <w:w w:val="105"/>
          <w:sz w:val="16"/>
          <w:szCs w:val="16"/>
          <w:vertAlign w:val="baseline"/>
        </w:rPr>
        <w:t> </w:t>
      </w:r>
      <w:r>
        <w:rPr>
          <w:rFonts w:ascii="STIX Math" w:hAnsi="STIX Math" w:cs="STIX Math" w:eastAsia="STIX Math"/>
          <w:i/>
          <w:iCs/>
          <w:w w:val="105"/>
          <w:sz w:val="16"/>
          <w:szCs w:val="16"/>
          <w:vertAlign w:val="baseline"/>
        </w:rPr>
        <w:t>𝜓</w:t>
      </w:r>
      <w:r>
        <w:rPr>
          <w:rFonts w:ascii="STIX Math" w:hAnsi="STIX Math" w:cs="STIX Math" w:eastAsia="STIX Math"/>
          <w:i/>
          <w:iCs/>
          <w:w w:val="105"/>
          <w:position w:val="-3"/>
          <w:sz w:val="12"/>
          <w:szCs w:val="12"/>
          <w:vertAlign w:val="baseline"/>
        </w:rPr>
        <w:t>𝑣</w:t>
      </w:r>
      <w:r>
        <w:rPr>
          <w:rFonts w:ascii="STIX Math" w:hAnsi="STIX Math" w:cs="STIX Math" w:eastAsia="STIX Math"/>
          <w:i/>
          <w:iCs/>
          <w:spacing w:val="-21"/>
          <w:w w:val="105"/>
          <w:position w:val="-3"/>
          <w:sz w:val="12"/>
          <w:szCs w:val="12"/>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i/>
          <w:iCs/>
          <w:w w:val="105"/>
          <w:position w:val="-3"/>
          <w:sz w:val="12"/>
          <w:szCs w:val="12"/>
          <w:vertAlign w:val="baseline"/>
        </w:rPr>
        <w:t>𝑖𝑘</w:t>
      </w:r>
      <w:r>
        <w:rPr>
          <w:rFonts w:ascii="STIX Math" w:hAnsi="STIX Math" w:cs="STIX Math" w:eastAsia="STIX Math"/>
          <w:i/>
          <w:iCs/>
          <w:spacing w:val="-23"/>
          <w:w w:val="105"/>
          <w:position w:val="-3"/>
          <w:sz w:val="12"/>
          <w:szCs w:val="12"/>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𝑋</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𝑠</w:t>
      </w:r>
      <w:r>
        <w:rPr>
          <w:rFonts w:ascii="DejaVu Sans" w:hAnsi="DejaVu Sans" w:cs="DejaVu Sans" w:eastAsia="DejaVu Sans"/>
          <w:w w:val="105"/>
          <w:sz w:val="16"/>
          <w:szCs w:val="16"/>
          <w:vertAlign w:val="superscript"/>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i/>
          <w:iCs/>
          <w:w w:val="105"/>
          <w:position w:val="-3"/>
          <w:sz w:val="12"/>
          <w:szCs w:val="12"/>
          <w:vertAlign w:val="baseline"/>
        </w:rPr>
        <w:t>𝑖𝑘</w:t>
      </w:r>
      <w:r>
        <w:rPr>
          <w:rFonts w:ascii="STIX Math" w:hAnsi="STIX Math" w:cs="STIX Math" w:eastAsia="STIX Math"/>
          <w:i/>
          <w:iCs/>
          <w:spacing w:val="-22"/>
          <w:w w:val="105"/>
          <w:position w:val="-3"/>
          <w:sz w:val="12"/>
          <w:szCs w:val="12"/>
          <w:vertAlign w:val="baseline"/>
        </w:rPr>
        <w:t> </w:t>
      </w:r>
      <w:r>
        <w:rPr>
          <w:rFonts w:ascii="STIX Math" w:hAnsi="STIX Math" w:cs="STIX Math" w:eastAsia="STIX Math"/>
          <w:w w:val="105"/>
          <w:sz w:val="16"/>
          <w:szCs w:val="16"/>
          <w:vertAlign w:val="baseline"/>
        </w:rPr>
        <w:t>)</w:t>
      </w:r>
      <w:r>
        <w:rPr>
          <w:w w:val="105"/>
          <w:sz w:val="16"/>
          <w:szCs w:val="16"/>
          <w:vertAlign w:val="baseline"/>
        </w:rPr>
        <w:t>,</w:t>
      </w:r>
      <w:r>
        <w:rPr>
          <w:spacing w:val="37"/>
          <w:w w:val="105"/>
          <w:sz w:val="16"/>
          <w:szCs w:val="16"/>
          <w:vertAlign w:val="baseline"/>
        </w:rPr>
        <w:t> </w:t>
      </w:r>
      <w:r>
        <w:rPr>
          <w:rFonts w:ascii="STIX Math" w:hAnsi="STIX Math" w:cs="STIX Math" w:eastAsia="STIX Math"/>
          <w:b/>
          <w:bCs/>
          <w:w w:val="105"/>
          <w:sz w:val="16"/>
          <w:szCs w:val="16"/>
          <w:vertAlign w:val="baseline"/>
        </w:rPr>
        <w:t>𝐌</w:t>
      </w:r>
      <w:r>
        <w:rPr>
          <w:rFonts w:ascii="STIX Math" w:hAnsi="STIX Math" w:cs="STIX Math" w:eastAsia="STIX Math"/>
          <w:b/>
          <w:bCs/>
          <w:spacing w:val="2"/>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spacing w:val="3"/>
          <w:w w:val="105"/>
          <w:sz w:val="16"/>
          <w:szCs w:val="16"/>
          <w:vertAlign w:val="baseline"/>
        </w:rPr>
        <w:t> </w:t>
      </w:r>
      <w:r>
        <w:rPr>
          <w:rFonts w:ascii="STIX Math" w:hAnsi="STIX Math" w:cs="STIX Math" w:eastAsia="STIX Math"/>
          <w:b/>
          <w:bCs/>
          <w:w w:val="105"/>
          <w:sz w:val="16"/>
          <w:szCs w:val="16"/>
          <w:vertAlign w:val="baseline"/>
        </w:rPr>
        <w:t>𝐗</w:t>
      </w:r>
      <w:r>
        <w:rPr>
          <w:rFonts w:ascii="DejaVu Sans" w:hAnsi="DejaVu Sans" w:cs="DejaVu Sans" w:eastAsia="DejaVu Sans"/>
          <w:w w:val="105"/>
          <w:position w:val="6"/>
          <w:sz w:val="10"/>
          <w:szCs w:val="10"/>
          <w:vertAlign w:val="baseline"/>
        </w:rPr>
        <w:t>⟨</w:t>
      </w:r>
      <w:r>
        <w:rPr>
          <w:rFonts w:ascii="STIX Math" w:hAnsi="STIX Math" w:cs="STIX Math" w:eastAsia="STIX Math"/>
          <w:i/>
          <w:iCs/>
          <w:w w:val="105"/>
          <w:position w:val="6"/>
          <w:sz w:val="12"/>
          <w:szCs w:val="12"/>
          <w:vertAlign w:val="baseline"/>
        </w:rPr>
        <w:t>𝑠</w:t>
      </w:r>
      <w:r>
        <w:rPr>
          <w:rFonts w:ascii="DejaVu Sans" w:hAnsi="DejaVu Sans" w:cs="DejaVu Sans" w:eastAsia="DejaVu Sans"/>
          <w:w w:val="105"/>
          <w:position w:val="6"/>
          <w:sz w:val="10"/>
          <w:szCs w:val="10"/>
          <w:vertAlign w:val="baseline"/>
        </w:rPr>
        <w:t>⟩</w:t>
      </w:r>
      <w:r>
        <w:rPr>
          <w:rFonts w:ascii="DejaVu Sans" w:hAnsi="DejaVu Sans" w:cs="DejaVu Sans" w:eastAsia="DejaVu Sans"/>
          <w:spacing w:val="-24"/>
          <w:w w:val="105"/>
          <w:position w:val="6"/>
          <w:sz w:val="10"/>
          <w:szCs w:val="10"/>
          <w:vertAlign w:val="baseline"/>
        </w:rPr>
        <w:t> </w:t>
      </w:r>
      <w:r>
        <w:rPr>
          <w:rFonts w:ascii="STIX Math" w:hAnsi="STIX Math" w:cs="STIX Math" w:eastAsia="STIX Math"/>
          <w:b/>
          <w:bCs/>
          <w:w w:val="105"/>
          <w:sz w:val="16"/>
          <w:szCs w:val="16"/>
          <w:vertAlign w:val="baseline"/>
        </w:rPr>
        <w:t>𝐐𝐗</w:t>
      </w:r>
      <w:r>
        <w:rPr>
          <w:rFonts w:ascii="DejaVu Sans" w:hAnsi="DejaVu Sans" w:cs="DejaVu Sans" w:eastAsia="DejaVu Sans"/>
          <w:w w:val="105"/>
          <w:position w:val="6"/>
          <w:sz w:val="10"/>
          <w:szCs w:val="10"/>
          <w:vertAlign w:val="baseline"/>
        </w:rPr>
        <w:t>⟨</w:t>
      </w:r>
      <w:r>
        <w:rPr>
          <w:rFonts w:ascii="STIX Math" w:hAnsi="STIX Math" w:cs="STIX Math" w:eastAsia="STIX Math"/>
          <w:i/>
          <w:iCs/>
          <w:w w:val="105"/>
          <w:position w:val="6"/>
          <w:sz w:val="12"/>
          <w:szCs w:val="12"/>
          <w:vertAlign w:val="baseline"/>
        </w:rPr>
        <w:t>𝑠</w:t>
      </w:r>
      <w:r>
        <w:rPr>
          <w:rFonts w:ascii="DejaVu Sans" w:hAnsi="DejaVu Sans" w:cs="DejaVu Sans" w:eastAsia="DejaVu Sans"/>
          <w:w w:val="105"/>
          <w:position w:val="6"/>
          <w:sz w:val="10"/>
          <w:szCs w:val="10"/>
          <w:vertAlign w:val="baseline"/>
        </w:rPr>
        <w:t>⟩</w:t>
      </w:r>
      <w:r>
        <w:rPr>
          <w:rFonts w:ascii="DejaVu Sans" w:hAnsi="DejaVu Sans" w:cs="DejaVu Sans" w:eastAsia="DejaVu Sans"/>
          <w:spacing w:val="11"/>
          <w:w w:val="105"/>
          <w:position w:val="6"/>
          <w:sz w:val="10"/>
          <w:szCs w:val="10"/>
          <w:vertAlign w:val="baseline"/>
        </w:rPr>
        <w:t> </w:t>
      </w:r>
      <w:r>
        <w:rPr>
          <w:rFonts w:ascii="STIX Math" w:hAnsi="STIX Math" w:cs="STIX Math" w:eastAsia="STIX Math"/>
          <w:w w:val="105"/>
          <w:sz w:val="16"/>
          <w:szCs w:val="16"/>
          <w:vertAlign w:val="baseline"/>
        </w:rPr>
        <w:t>+</w:t>
      </w:r>
      <w:r>
        <w:rPr>
          <w:rFonts w:ascii="STIX Math" w:hAnsi="STIX Math" w:cs="STIX Math" w:eastAsia="STIX Math"/>
          <w:spacing w:val="-6"/>
          <w:w w:val="105"/>
          <w:sz w:val="16"/>
          <w:szCs w:val="16"/>
          <w:vertAlign w:val="baseline"/>
        </w:rPr>
        <w:t> </w:t>
      </w:r>
      <w:r>
        <w:rPr>
          <w:rFonts w:ascii="STIX Math" w:hAnsi="STIX Math" w:cs="STIX Math" w:eastAsia="STIX Math"/>
          <w:i/>
          <w:iCs/>
          <w:spacing w:val="-5"/>
          <w:w w:val="105"/>
          <w:sz w:val="16"/>
          <w:szCs w:val="16"/>
          <w:vertAlign w:val="baseline"/>
        </w:rPr>
        <w:t>𝑛𝜆</w:t>
      </w:r>
      <w:r>
        <w:rPr>
          <w:rFonts w:ascii="STIX Math" w:hAnsi="STIX Math" w:cs="STIX Math" w:eastAsia="STIX Math"/>
          <w:b/>
          <w:bCs/>
          <w:spacing w:val="-5"/>
          <w:w w:val="105"/>
          <w:sz w:val="16"/>
          <w:szCs w:val="16"/>
          <w:vertAlign w:val="baseline"/>
        </w:rPr>
        <w:t>𝐈</w:t>
      </w:r>
    </w:p>
    <w:p>
      <w:pPr>
        <w:pStyle w:val="BodyText"/>
        <w:spacing w:line="119" w:lineRule="exact"/>
        <w:ind w:left="3209"/>
        <w:rPr>
          <w:rFonts w:ascii="STIX Math"/>
          <w:sz w:val="11"/>
        </w:rPr>
      </w:pPr>
      <w:r>
        <w:rPr>
          <w:rFonts w:ascii="STIX Math"/>
          <w:position w:val="-1"/>
          <w:sz w:val="11"/>
        </w:rPr>
        <mc:AlternateContent>
          <mc:Choice Requires="wps">
            <w:drawing>
              <wp:inline distT="0" distB="0" distL="0" distR="0">
                <wp:extent cx="24130" cy="76200"/>
                <wp:effectExtent l="0" t="0" r="0" b="0"/>
                <wp:docPr id="52" name="Textbox 52"/>
                <wp:cNvGraphicFramePr>
                  <a:graphicFrameLocks/>
                </wp:cNvGraphicFramePr>
                <a:graphic>
                  <a:graphicData uri="http://schemas.microsoft.com/office/word/2010/wordprocessingShape">
                    <wps:wsp>
                      <wps:cNvPr id="52" name="Textbox 5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inline>
            </w:drawing>
          </mc:Choice>
          <mc:Fallback>
            <w:pict>
              <v:shape style="width:1.9pt;height:6pt;mso-position-horizontal-relative:char;mso-position-vertical-relative:line" type="#_x0000_t202" id="docshape40"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v:shape>
            </w:pict>
          </mc:Fallback>
        </mc:AlternateContent>
      </w:r>
      <w:r>
        <w:rPr>
          <w:rFonts w:ascii="STIX Math"/>
          <w:position w:val="-1"/>
          <w:sz w:val="11"/>
        </w:rPr>
      </w:r>
    </w:p>
    <w:p>
      <w:pPr>
        <w:spacing w:line="100" w:lineRule="auto" w:before="0"/>
        <w:ind w:left="118" w:right="38" w:firstLine="0"/>
        <w:jc w:val="both"/>
        <w:rPr>
          <w:sz w:val="16"/>
          <w:szCs w:val="16"/>
        </w:rPr>
      </w:pPr>
      <w:bookmarkStart w:name="3.1.1 Reconstruct cell-to-cell correspon" w:id="26"/>
      <w:bookmarkEnd w:id="26"/>
      <w:r>
        <w:rPr/>
      </w:r>
      <w:r>
        <w:rPr>
          <w:w w:val="110"/>
          <w:sz w:val="16"/>
          <w:szCs w:val="16"/>
        </w:rPr>
        <w:t>and</w:t>
      </w:r>
      <w:r>
        <w:rPr>
          <w:spacing w:val="38"/>
          <w:w w:val="110"/>
          <w:sz w:val="16"/>
          <w:szCs w:val="16"/>
        </w:rPr>
        <w:t> </w:t>
      </w:r>
      <w:r>
        <w:rPr>
          <w:rFonts w:ascii="STIX Math" w:hAnsi="STIX Math" w:cs="STIX Math" w:eastAsia="STIX Math"/>
          <w:b/>
          <w:bCs/>
          <w:w w:val="110"/>
          <w:sz w:val="16"/>
          <w:szCs w:val="16"/>
        </w:rPr>
        <w:t>𝐐</w:t>
      </w:r>
      <w:r>
        <w:rPr>
          <w:rFonts w:ascii="STIX Math" w:hAnsi="STIX Math" w:cs="STIX Math" w:eastAsia="STIX Math"/>
          <w:b/>
          <w:bCs/>
          <w:spacing w:val="39"/>
          <w:w w:val="110"/>
          <w:sz w:val="16"/>
          <w:szCs w:val="16"/>
        </w:rPr>
        <w:t> </w:t>
      </w:r>
      <w:r>
        <w:rPr>
          <w:w w:val="110"/>
          <w:sz w:val="16"/>
          <w:szCs w:val="16"/>
        </w:rPr>
        <w:t>is</w:t>
      </w:r>
      <w:r>
        <w:rPr>
          <w:spacing w:val="38"/>
          <w:w w:val="110"/>
          <w:sz w:val="16"/>
          <w:szCs w:val="16"/>
        </w:rPr>
        <w:t> </w:t>
      </w:r>
      <w:r>
        <w:rPr>
          <w:w w:val="110"/>
          <w:sz w:val="16"/>
          <w:szCs w:val="16"/>
        </w:rPr>
        <w:t>the</w:t>
      </w:r>
      <w:r>
        <w:rPr>
          <w:spacing w:val="38"/>
          <w:w w:val="110"/>
          <w:sz w:val="16"/>
          <w:szCs w:val="16"/>
        </w:rPr>
        <w:t> </w:t>
      </w:r>
      <w:r>
        <w:rPr>
          <w:rFonts w:ascii="STIX Math" w:hAnsi="STIX Math" w:cs="STIX Math" w:eastAsia="STIX Math"/>
          <w:i/>
          <w:iCs/>
          <w:w w:val="110"/>
          <w:sz w:val="16"/>
          <w:szCs w:val="16"/>
        </w:rPr>
        <w:t>𝑛𝐾</w:t>
      </w:r>
      <w:r>
        <w:rPr>
          <w:rFonts w:ascii="STIX Math" w:hAnsi="STIX Math" w:cs="STIX Math" w:eastAsia="STIX Math"/>
          <w:i/>
          <w:iCs/>
          <w:spacing w:val="28"/>
          <w:w w:val="110"/>
          <w:sz w:val="16"/>
          <w:szCs w:val="16"/>
        </w:rPr>
        <w:t> </w:t>
      </w:r>
      <w:r>
        <w:rPr>
          <w:rFonts w:ascii="STIX Math" w:hAnsi="STIX Math" w:cs="STIX Math" w:eastAsia="STIX Math"/>
          <w:w w:val="110"/>
          <w:sz w:val="16"/>
          <w:szCs w:val="16"/>
        </w:rPr>
        <w:t>× </w:t>
      </w:r>
      <w:r>
        <w:rPr>
          <w:rFonts w:ascii="STIX Math" w:hAnsi="STIX Math" w:cs="STIX Math" w:eastAsia="STIX Math"/>
          <w:i/>
          <w:iCs/>
          <w:w w:val="110"/>
          <w:sz w:val="16"/>
          <w:szCs w:val="16"/>
        </w:rPr>
        <w:t>𝑛𝐾</w:t>
      </w:r>
      <w:r>
        <w:rPr>
          <w:rFonts w:ascii="STIX Math" w:hAnsi="STIX Math" w:cs="STIX Math" w:eastAsia="STIX Math"/>
          <w:i/>
          <w:iCs/>
          <w:spacing w:val="40"/>
          <w:w w:val="110"/>
          <w:sz w:val="16"/>
          <w:szCs w:val="16"/>
        </w:rPr>
        <w:t> </w:t>
      </w:r>
      <w:r>
        <w:rPr>
          <w:w w:val="110"/>
          <w:sz w:val="16"/>
          <w:szCs w:val="16"/>
        </w:rPr>
        <w:t>block</w:t>
      </w:r>
      <w:r>
        <w:rPr>
          <w:spacing w:val="38"/>
          <w:w w:val="110"/>
          <w:sz w:val="16"/>
          <w:szCs w:val="16"/>
        </w:rPr>
        <w:t> </w:t>
      </w:r>
      <w:r>
        <w:rPr>
          <w:w w:val="110"/>
          <w:sz w:val="16"/>
          <w:szCs w:val="16"/>
        </w:rPr>
        <w:t>matrix</w:t>
      </w:r>
      <w:r>
        <w:rPr>
          <w:spacing w:val="38"/>
          <w:w w:val="110"/>
          <w:sz w:val="16"/>
          <w:szCs w:val="16"/>
        </w:rPr>
        <w:t> </w:t>
      </w:r>
      <w:r>
        <w:rPr>
          <w:w w:val="110"/>
          <w:sz w:val="16"/>
          <w:szCs w:val="16"/>
        </w:rPr>
        <w:t>with</w:t>
      </w:r>
      <w:r>
        <w:rPr>
          <w:spacing w:val="38"/>
          <w:w w:val="110"/>
          <w:sz w:val="16"/>
          <w:szCs w:val="16"/>
        </w:rPr>
        <w:t> </w:t>
      </w:r>
      <w:r>
        <w:rPr>
          <w:w w:val="110"/>
          <w:sz w:val="16"/>
          <w:szCs w:val="16"/>
        </w:rPr>
        <w:t>the</w:t>
      </w:r>
      <w:r>
        <w:rPr>
          <w:spacing w:val="38"/>
          <w:w w:val="110"/>
          <w:sz w:val="16"/>
          <w:szCs w:val="16"/>
        </w:rPr>
        <w:t> </w:t>
      </w:r>
      <w:r>
        <w:rPr>
          <w:rFonts w:ascii="STIX Math" w:hAnsi="STIX Math" w:cs="STIX Math" w:eastAsia="STIX Math"/>
          <w:w w:val="110"/>
          <w:sz w:val="16"/>
          <w:szCs w:val="16"/>
        </w:rPr>
        <w:t>(</w:t>
      </w:r>
      <w:r>
        <w:rPr>
          <w:rFonts w:ascii="STIX Math" w:hAnsi="STIX Math" w:cs="STIX Math" w:eastAsia="STIX Math"/>
          <w:i/>
          <w:iCs/>
          <w:w w:val="110"/>
          <w:sz w:val="16"/>
          <w:szCs w:val="16"/>
        </w:rPr>
        <w:t>𝑖,</w:t>
      </w:r>
      <w:r>
        <w:rPr>
          <w:rFonts w:ascii="STIX Math" w:hAnsi="STIX Math" w:cs="STIX Math" w:eastAsia="STIX Math"/>
          <w:i/>
          <w:iCs/>
          <w:spacing w:val="-4"/>
          <w:w w:val="110"/>
          <w:sz w:val="16"/>
          <w:szCs w:val="16"/>
        </w:rPr>
        <w:t> </w:t>
      </w:r>
      <w:r>
        <w:rPr>
          <w:rFonts w:ascii="STIX Math" w:hAnsi="STIX Math" w:cs="STIX Math" w:eastAsia="STIX Math"/>
          <w:i/>
          <w:iCs/>
          <w:w w:val="110"/>
          <w:sz w:val="16"/>
          <w:szCs w:val="16"/>
        </w:rPr>
        <w:t>𝑗</w:t>
      </w:r>
      <w:r>
        <w:rPr>
          <w:rFonts w:ascii="STIX Math" w:hAnsi="STIX Math" w:cs="STIX Math" w:eastAsia="STIX Math"/>
          <w:w w:val="110"/>
          <w:sz w:val="16"/>
          <w:szCs w:val="16"/>
        </w:rPr>
        <w:t>)</w:t>
      </w:r>
      <w:r>
        <w:rPr>
          <w:w w:val="110"/>
          <w:sz w:val="16"/>
          <w:szCs w:val="16"/>
        </w:rPr>
        <w:t>th</w:t>
      </w:r>
      <w:r>
        <w:rPr>
          <w:spacing w:val="38"/>
          <w:w w:val="110"/>
          <w:sz w:val="16"/>
          <w:szCs w:val="16"/>
        </w:rPr>
        <w:t> </w:t>
      </w:r>
      <w:r>
        <w:rPr>
          <w:w w:val="110"/>
          <w:sz w:val="16"/>
          <w:szCs w:val="16"/>
        </w:rPr>
        <w:t>block</w:t>
      </w:r>
      <w:r>
        <w:rPr>
          <w:spacing w:val="38"/>
          <w:w w:val="110"/>
          <w:sz w:val="16"/>
          <w:szCs w:val="16"/>
        </w:rPr>
        <w:t> </w:t>
      </w:r>
      <w:r>
        <w:rPr>
          <w:w w:val="110"/>
          <w:sz w:val="16"/>
          <w:szCs w:val="16"/>
        </w:rPr>
        <w:t>is</w:t>
      </w:r>
      <w:r>
        <w:rPr>
          <w:spacing w:val="38"/>
          <w:w w:val="110"/>
          <w:sz w:val="16"/>
          <w:szCs w:val="16"/>
        </w:rPr>
        <w:t> </w:t>
      </w:r>
      <w:r>
        <w:rPr>
          <w:w w:val="110"/>
          <w:sz w:val="16"/>
          <w:szCs w:val="16"/>
        </w:rPr>
        <w:t>the</w:t>
      </w:r>
      <w:r>
        <w:rPr>
          <w:spacing w:val="38"/>
          <w:w w:val="110"/>
          <w:sz w:val="16"/>
          <w:szCs w:val="16"/>
        </w:rPr>
        <w:t> </w:t>
      </w:r>
      <w:r>
        <w:rPr>
          <w:rFonts w:ascii="STIX Math" w:hAnsi="STIX Math" w:cs="STIX Math" w:eastAsia="STIX Math"/>
          <w:i/>
          <w:iCs/>
          <w:w w:val="110"/>
          <w:sz w:val="16"/>
          <w:szCs w:val="16"/>
        </w:rPr>
        <w:t>𝐾</w:t>
      </w:r>
      <w:r>
        <w:rPr>
          <w:rFonts w:ascii="STIX Math" w:hAnsi="STIX Math" w:cs="STIX Math" w:eastAsia="STIX Math"/>
          <w:i/>
          <w:iCs/>
          <w:spacing w:val="28"/>
          <w:w w:val="110"/>
          <w:sz w:val="16"/>
          <w:szCs w:val="16"/>
        </w:rPr>
        <w:t> </w:t>
      </w:r>
      <w:r>
        <w:rPr>
          <w:rFonts w:ascii="STIX Math" w:hAnsi="STIX Math" w:cs="STIX Math" w:eastAsia="STIX Math"/>
          <w:w w:val="110"/>
          <w:sz w:val="16"/>
          <w:szCs w:val="16"/>
        </w:rPr>
        <w:t>× </w:t>
      </w:r>
      <w:r>
        <w:rPr>
          <w:rFonts w:ascii="STIX Math" w:hAnsi="STIX Math" w:cs="STIX Math" w:eastAsia="STIX Math"/>
          <w:i/>
          <w:iCs/>
          <w:w w:val="110"/>
          <w:sz w:val="16"/>
          <w:szCs w:val="16"/>
        </w:rPr>
        <w:t>𝐾</w:t>
      </w:r>
      <w:r>
        <w:rPr>
          <w:rFonts w:ascii="STIX Math" w:hAnsi="STIX Math" w:cs="STIX Math" w:eastAsia="STIX Math"/>
          <w:i/>
          <w:iCs/>
          <w:w w:val="110"/>
          <w:sz w:val="16"/>
          <w:szCs w:val="16"/>
        </w:rPr>
        <w:t> </w:t>
      </w:r>
      <w:r>
        <w:rPr>
          <w:w w:val="110"/>
          <w:sz w:val="16"/>
          <w:szCs w:val="16"/>
        </w:rPr>
        <w:t>matrix</w:t>
      </w:r>
      <w:r>
        <w:rPr>
          <w:spacing w:val="2"/>
          <w:w w:val="110"/>
          <w:sz w:val="16"/>
          <w:szCs w:val="16"/>
        </w:rPr>
        <w:t> </w:t>
      </w:r>
      <w:r>
        <w:rPr>
          <w:w w:val="110"/>
          <w:sz w:val="16"/>
          <w:szCs w:val="16"/>
        </w:rPr>
        <w:t>with</w:t>
      </w:r>
      <w:r>
        <w:rPr>
          <w:spacing w:val="25"/>
          <w:w w:val="110"/>
          <w:sz w:val="16"/>
          <w:szCs w:val="16"/>
        </w:rPr>
        <w:t> </w:t>
      </w:r>
      <w:r>
        <w:rPr>
          <w:w w:val="110"/>
          <w:sz w:val="16"/>
          <w:szCs w:val="16"/>
        </w:rPr>
        <w:t>the</w:t>
      </w:r>
      <w:r>
        <w:rPr>
          <w:spacing w:val="25"/>
          <w:w w:val="110"/>
          <w:sz w:val="16"/>
          <w:szCs w:val="16"/>
        </w:rPr>
        <w:t> </w:t>
      </w:r>
      <w:r>
        <w:rPr>
          <w:rFonts w:ascii="STIX Math" w:hAnsi="STIX Math" w:cs="STIX Math" w:eastAsia="STIX Math"/>
          <w:w w:val="110"/>
          <w:sz w:val="16"/>
          <w:szCs w:val="16"/>
        </w:rPr>
        <w:t>(</w:t>
      </w:r>
      <w:r>
        <w:rPr>
          <w:rFonts w:ascii="STIX Math" w:hAnsi="STIX Math" w:cs="STIX Math" w:eastAsia="STIX Math"/>
          <w:i/>
          <w:iCs/>
          <w:w w:val="110"/>
          <w:sz w:val="16"/>
          <w:szCs w:val="16"/>
        </w:rPr>
        <w:t>𝑘,</w:t>
      </w:r>
      <w:r>
        <w:rPr>
          <w:rFonts w:ascii="STIX Math" w:hAnsi="STIX Math" w:cs="STIX Math" w:eastAsia="STIX Math"/>
          <w:i/>
          <w:iCs/>
          <w:spacing w:val="-6"/>
          <w:w w:val="110"/>
          <w:sz w:val="16"/>
          <w:szCs w:val="16"/>
        </w:rPr>
        <w:t> </w:t>
      </w:r>
      <w:r>
        <w:rPr>
          <w:rFonts w:ascii="STIX Math" w:hAnsi="STIX Math" w:cs="STIX Math" w:eastAsia="STIX Math"/>
          <w:i/>
          <w:iCs/>
          <w:w w:val="110"/>
          <w:sz w:val="16"/>
          <w:szCs w:val="16"/>
        </w:rPr>
        <w:t>𝑢</w:t>
      </w:r>
      <w:r>
        <w:rPr>
          <w:rFonts w:ascii="STIX Math" w:hAnsi="STIX Math" w:cs="STIX Math" w:eastAsia="STIX Math"/>
          <w:w w:val="110"/>
          <w:sz w:val="16"/>
          <w:szCs w:val="16"/>
        </w:rPr>
        <w:t>)</w:t>
      </w:r>
      <w:r>
        <w:rPr>
          <w:w w:val="110"/>
          <w:sz w:val="16"/>
          <w:szCs w:val="16"/>
        </w:rPr>
        <w:t>th</w:t>
      </w:r>
      <w:r>
        <w:rPr>
          <w:spacing w:val="25"/>
          <w:w w:val="110"/>
          <w:sz w:val="16"/>
          <w:szCs w:val="16"/>
        </w:rPr>
        <w:t> </w:t>
      </w:r>
      <w:r>
        <w:rPr>
          <w:w w:val="110"/>
          <w:sz w:val="16"/>
          <w:szCs w:val="16"/>
        </w:rPr>
        <w:t>entry</w:t>
      </w:r>
      <w:r>
        <w:rPr>
          <w:spacing w:val="25"/>
          <w:w w:val="110"/>
          <w:sz w:val="16"/>
          <w:szCs w:val="16"/>
        </w:rPr>
        <w:t> </w:t>
      </w:r>
      <w:r>
        <w:rPr>
          <w:w w:val="110"/>
          <w:sz w:val="16"/>
          <w:szCs w:val="16"/>
        </w:rPr>
        <w:t>equals</w:t>
      </w:r>
      <w:r>
        <w:rPr>
          <w:spacing w:val="25"/>
          <w:w w:val="110"/>
          <w:sz w:val="16"/>
          <w:szCs w:val="16"/>
        </w:rPr>
        <w:t> </w:t>
      </w:r>
      <w:r>
        <w:rPr>
          <w:w w:val="110"/>
          <w:sz w:val="16"/>
          <w:szCs w:val="16"/>
        </w:rPr>
        <w:t>to</w:t>
      </w:r>
      <w:r>
        <w:rPr>
          <w:spacing w:val="25"/>
          <w:w w:val="110"/>
          <w:sz w:val="16"/>
          <w:szCs w:val="16"/>
        </w:rPr>
        <w:t> </w:t>
      </w:r>
      <w:r>
        <w:rPr>
          <w:rFonts w:ascii="STIX Math" w:hAnsi="STIX Math" w:cs="STIX Math" w:eastAsia="STIX Math"/>
          <w:i/>
          <w:iCs/>
          <w:w w:val="110"/>
          <w:sz w:val="16"/>
          <w:szCs w:val="16"/>
        </w:rPr>
        <w:t>𝑅</w:t>
      </w:r>
      <w:r>
        <w:rPr>
          <w:rFonts w:ascii="STIX Math" w:hAnsi="STIX Math" w:cs="STIX Math" w:eastAsia="STIX Math"/>
          <w:w w:val="110"/>
          <w:position w:val="-3"/>
          <w:sz w:val="12"/>
          <w:szCs w:val="12"/>
        </w:rPr>
        <w:t>1</w:t>
      </w:r>
      <w:r>
        <w:rPr>
          <w:rFonts w:ascii="STIX Math" w:hAnsi="STIX Math" w:cs="STIX Math" w:eastAsia="STIX Math"/>
          <w:spacing w:val="-9"/>
          <w:w w:val="110"/>
          <w:position w:val="-3"/>
          <w:sz w:val="12"/>
          <w:szCs w:val="12"/>
        </w:rPr>
        <w:t> </w:t>
      </w:r>
      <w:r>
        <w:rPr>
          <w:rFonts w:ascii="STIX Math" w:hAnsi="STIX Math" w:cs="STIX Math" w:eastAsia="STIX Math"/>
          <w:w w:val="110"/>
          <w:sz w:val="16"/>
          <w:szCs w:val="16"/>
        </w:rPr>
        <w:t>(</w:t>
      </w:r>
      <w:r>
        <w:rPr>
          <w:rFonts w:ascii="STIX Math" w:hAnsi="STIX Math" w:cs="STIX Math" w:eastAsia="STIX Math"/>
          <w:i/>
          <w:iCs/>
          <w:w w:val="110"/>
          <w:sz w:val="16"/>
          <w:szCs w:val="16"/>
        </w:rPr>
        <w:t>𝑡</w:t>
      </w:r>
      <w:r>
        <w:rPr>
          <w:rFonts w:ascii="STIX Math" w:hAnsi="STIX Math" w:cs="STIX Math" w:eastAsia="STIX Math"/>
          <w:i/>
          <w:iCs/>
          <w:w w:val="110"/>
          <w:position w:val="-3"/>
          <w:sz w:val="12"/>
          <w:szCs w:val="12"/>
        </w:rPr>
        <w:t>𝑖𝑘</w:t>
      </w:r>
      <w:r>
        <w:rPr>
          <w:rFonts w:ascii="STIX Math" w:hAnsi="STIX Math" w:cs="STIX Math" w:eastAsia="STIX Math"/>
          <w:i/>
          <w:iCs/>
          <w:spacing w:val="-8"/>
          <w:w w:val="110"/>
          <w:position w:val="-3"/>
          <w:sz w:val="12"/>
          <w:szCs w:val="12"/>
        </w:rPr>
        <w:t> </w:t>
      </w:r>
      <w:r>
        <w:rPr>
          <w:rFonts w:ascii="STIX Math" w:hAnsi="STIX Math" w:cs="STIX Math" w:eastAsia="STIX Math"/>
          <w:i/>
          <w:iCs/>
          <w:w w:val="110"/>
          <w:sz w:val="16"/>
          <w:szCs w:val="16"/>
        </w:rPr>
        <w:t>,</w:t>
      </w:r>
      <w:r>
        <w:rPr>
          <w:rFonts w:ascii="STIX Math" w:hAnsi="STIX Math" w:cs="STIX Math" w:eastAsia="STIX Math"/>
          <w:i/>
          <w:iCs/>
          <w:spacing w:val="-6"/>
          <w:w w:val="110"/>
          <w:sz w:val="16"/>
          <w:szCs w:val="16"/>
        </w:rPr>
        <w:t> </w:t>
      </w:r>
      <w:r>
        <w:rPr>
          <w:rFonts w:ascii="STIX Math" w:hAnsi="STIX Math" w:cs="STIX Math" w:eastAsia="STIX Math"/>
          <w:i/>
          <w:iCs/>
          <w:w w:val="110"/>
          <w:sz w:val="16"/>
          <w:szCs w:val="16"/>
        </w:rPr>
        <w:t>𝑡</w:t>
      </w:r>
      <w:r>
        <w:rPr>
          <w:rFonts w:ascii="STIX Math" w:hAnsi="STIX Math" w:cs="STIX Math" w:eastAsia="STIX Math"/>
          <w:i/>
          <w:iCs/>
          <w:w w:val="110"/>
          <w:position w:val="-3"/>
          <w:sz w:val="12"/>
          <w:szCs w:val="12"/>
        </w:rPr>
        <w:t>𝑗𝑢</w:t>
      </w:r>
      <w:r>
        <w:rPr>
          <w:rFonts w:ascii="STIX Math" w:hAnsi="STIX Math" w:cs="STIX Math" w:eastAsia="STIX Math"/>
          <w:w w:val="110"/>
          <w:sz w:val="16"/>
          <w:szCs w:val="16"/>
        </w:rPr>
        <w:t>)</w:t>
      </w:r>
      <w:r>
        <w:rPr>
          <w:w w:val="110"/>
          <w:sz w:val="16"/>
          <w:szCs w:val="16"/>
        </w:rPr>
        <w:t>.</w:t>
      </w:r>
      <w:r>
        <w:rPr>
          <w:spacing w:val="25"/>
          <w:w w:val="110"/>
          <w:sz w:val="16"/>
          <w:szCs w:val="16"/>
        </w:rPr>
        <w:t> </w:t>
      </w:r>
      <w:r>
        <w:rPr>
          <w:w w:val="110"/>
          <w:sz w:val="16"/>
          <w:szCs w:val="16"/>
        </w:rPr>
        <w:t>Thus,</w:t>
      </w:r>
      <w:r>
        <w:rPr>
          <w:spacing w:val="25"/>
          <w:w w:val="110"/>
          <w:sz w:val="16"/>
          <w:szCs w:val="16"/>
        </w:rPr>
        <w:t> </w:t>
      </w:r>
      <w:r>
        <w:rPr>
          <w:w w:val="110"/>
          <w:sz w:val="16"/>
          <w:szCs w:val="16"/>
        </w:rPr>
        <w:t>the</w:t>
      </w:r>
      <w:r>
        <w:rPr>
          <w:spacing w:val="25"/>
          <w:w w:val="110"/>
          <w:sz w:val="16"/>
          <w:szCs w:val="16"/>
        </w:rPr>
        <w:t> </w:t>
      </w:r>
      <w:r>
        <w:rPr>
          <w:w w:val="110"/>
          <w:sz w:val="16"/>
          <w:szCs w:val="16"/>
        </w:rPr>
        <w:t>estimation of </w:t>
      </w:r>
      <w:r>
        <w:rPr>
          <w:rFonts w:ascii="STIX Math" w:hAnsi="STIX Math" w:cs="STIX Math" w:eastAsia="STIX Math"/>
          <w:i/>
          <w:iCs/>
          <w:w w:val="110"/>
          <w:sz w:val="16"/>
          <w:szCs w:val="16"/>
        </w:rPr>
        <w:t>𝛽</w:t>
      </w:r>
      <w:r>
        <w:rPr>
          <w:rFonts w:ascii="DejaVu Sans" w:hAnsi="DejaVu Sans" w:cs="DejaVu Sans" w:eastAsia="DejaVu Sans"/>
          <w:w w:val="110"/>
          <w:sz w:val="16"/>
          <w:szCs w:val="16"/>
          <w:vertAlign w:val="superscript"/>
        </w:rPr>
        <w:t>⟨</w:t>
      </w:r>
      <w:r>
        <w:rPr>
          <w:rFonts w:ascii="STIX Math" w:hAnsi="STIX Math" w:cs="STIX Math" w:eastAsia="STIX Math"/>
          <w:i/>
          <w:iCs/>
          <w:w w:val="110"/>
          <w:sz w:val="16"/>
          <w:szCs w:val="16"/>
          <w:vertAlign w:val="superscript"/>
        </w:rPr>
        <w:t>𝑙,𝑠</w:t>
      </w:r>
      <w:r>
        <w:rPr>
          <w:rFonts w:ascii="DejaVu Sans" w:hAnsi="DejaVu Sans" w:cs="DejaVu Sans" w:eastAsia="DejaVu Sans"/>
          <w:w w:val="110"/>
          <w:sz w:val="16"/>
          <w:szCs w:val="16"/>
          <w:vertAlign w:val="superscript"/>
        </w:rPr>
        <w:t>⟩</w:t>
      </w:r>
      <w:r>
        <w:rPr>
          <w:rFonts w:ascii="STIX Math" w:hAnsi="STIX Math" w:cs="STIX Math" w:eastAsia="STIX Math"/>
          <w:w w:val="110"/>
          <w:sz w:val="16"/>
          <w:szCs w:val="16"/>
          <w:vertAlign w:val="baseline"/>
        </w:rPr>
        <w:t>(</w:t>
      </w:r>
      <w:r>
        <w:rPr>
          <w:rFonts w:ascii="STIX Math" w:hAnsi="STIX Math" w:cs="STIX Math" w:eastAsia="STIX Math"/>
          <w:i/>
          <w:iCs/>
          <w:w w:val="110"/>
          <w:sz w:val="16"/>
          <w:szCs w:val="16"/>
          <w:vertAlign w:val="baseline"/>
        </w:rPr>
        <w:t>𝑡</w:t>
      </w:r>
      <w:r>
        <w:rPr>
          <w:rFonts w:ascii="STIX Math" w:hAnsi="STIX Math" w:cs="STIX Math" w:eastAsia="STIX Math"/>
          <w:w w:val="110"/>
          <w:sz w:val="16"/>
          <w:szCs w:val="16"/>
          <w:vertAlign w:val="baseline"/>
        </w:rPr>
        <w:t>) </w:t>
      </w:r>
      <w:r>
        <w:rPr>
          <w:w w:val="110"/>
          <w:sz w:val="16"/>
          <w:szCs w:val="16"/>
          <w:vertAlign w:val="baseline"/>
        </w:rPr>
        <w:t>can be written as</w:t>
      </w:r>
    </w:p>
    <w:p>
      <w:pPr>
        <w:tabs>
          <w:tab w:pos="4876" w:val="left" w:leader="none"/>
        </w:tabs>
        <w:spacing w:line="315" w:lineRule="exact" w:before="0"/>
        <w:ind w:left="118" w:right="0" w:firstLine="0"/>
        <w:jc w:val="both"/>
        <w:rPr>
          <w:rFonts w:ascii="STIX" w:hAnsi="STIX" w:cs="STIX" w:eastAsia="STIX"/>
          <w:sz w:val="16"/>
          <w:szCs w:val="16"/>
        </w:rPr>
      </w:pPr>
      <w:r>
        <w:rPr>
          <w:rFonts w:ascii="STIX Math" w:hAnsi="STIX Math" w:cs="STIX Math" w:eastAsia="STIX Math"/>
          <w:i/>
          <w:iCs/>
          <w:spacing w:val="-2"/>
          <w:w w:val="105"/>
          <w:sz w:val="16"/>
          <w:szCs w:val="16"/>
        </w:rPr>
        <w:t>𝛽</w:t>
      </w:r>
      <w:r>
        <w:rPr>
          <w:rFonts w:ascii="STIX Math" w:hAnsi="STIX Math" w:cs="STIX Math" w:eastAsia="STIX Math"/>
          <w:i/>
          <w:iCs/>
          <w:spacing w:val="-2"/>
          <w:w w:val="105"/>
          <w:position w:val="3"/>
          <w:sz w:val="16"/>
          <w:szCs w:val="16"/>
        </w:rPr>
        <w:t>̂</w:t>
      </w:r>
      <w:r>
        <w:rPr>
          <w:rFonts w:ascii="DejaVu Sans" w:hAnsi="DejaVu Sans" w:cs="DejaVu Sans" w:eastAsia="DejaVu Sans"/>
          <w:spacing w:val="-2"/>
          <w:w w:val="105"/>
          <w:position w:val="6"/>
          <w:sz w:val="10"/>
          <w:szCs w:val="10"/>
        </w:rPr>
        <w:t>⟨</w:t>
      </w:r>
      <w:r>
        <w:rPr>
          <w:rFonts w:ascii="STIX Math" w:hAnsi="STIX Math" w:cs="STIX Math" w:eastAsia="STIX Math"/>
          <w:i/>
          <w:iCs/>
          <w:spacing w:val="-2"/>
          <w:w w:val="105"/>
          <w:position w:val="6"/>
          <w:sz w:val="10"/>
          <w:szCs w:val="10"/>
        </w:rPr>
        <w:t>𝑙,𝑠</w:t>
      </w:r>
      <w:r>
        <w:rPr>
          <w:rFonts w:ascii="DejaVu Sans" w:hAnsi="DejaVu Sans" w:cs="DejaVu Sans" w:eastAsia="DejaVu Sans"/>
          <w:spacing w:val="-2"/>
          <w:w w:val="105"/>
          <w:position w:val="6"/>
          <w:sz w:val="10"/>
          <w:szCs w:val="10"/>
        </w:rPr>
        <w:t>⟩</w:t>
      </w:r>
      <w:r>
        <w:rPr>
          <w:rFonts w:ascii="DejaVu Sans" w:hAnsi="DejaVu Sans" w:cs="DejaVu Sans" w:eastAsia="DejaVu Sans"/>
          <w:spacing w:val="-25"/>
          <w:w w:val="105"/>
          <w:position w:val="6"/>
          <w:sz w:val="10"/>
          <w:szCs w:val="10"/>
        </w:rPr>
        <w:t> </w:t>
      </w:r>
      <w:r>
        <w:rPr>
          <w:rFonts w:ascii="STIX Math" w:hAnsi="STIX Math" w:cs="STIX Math" w:eastAsia="STIX Math"/>
          <w:spacing w:val="-2"/>
          <w:w w:val="105"/>
          <w:sz w:val="16"/>
          <w:szCs w:val="16"/>
        </w:rPr>
        <w:t>(</w:t>
      </w:r>
      <w:r>
        <w:rPr>
          <w:rFonts w:ascii="STIX Math" w:hAnsi="STIX Math" w:cs="STIX Math" w:eastAsia="STIX Math"/>
          <w:i/>
          <w:iCs/>
          <w:spacing w:val="-2"/>
          <w:w w:val="105"/>
          <w:sz w:val="16"/>
          <w:szCs w:val="16"/>
        </w:rPr>
        <w:t>𝑡</w:t>
      </w:r>
      <w:r>
        <w:rPr>
          <w:rFonts w:ascii="STIX Math" w:hAnsi="STIX Math" w:cs="STIX Math" w:eastAsia="STIX Math"/>
          <w:spacing w:val="-2"/>
          <w:w w:val="105"/>
          <w:sz w:val="16"/>
          <w:szCs w:val="16"/>
        </w:rPr>
        <w:t>)</w:t>
      </w:r>
      <w:r>
        <w:rPr>
          <w:rFonts w:ascii="STIX Math" w:hAnsi="STIX Math" w:cs="STIX Math" w:eastAsia="STIX Math"/>
          <w:spacing w:val="-9"/>
          <w:w w:val="105"/>
          <w:sz w:val="16"/>
          <w:szCs w:val="16"/>
        </w:rPr>
        <w:t> </w:t>
      </w:r>
      <w:r>
        <w:rPr>
          <w:rFonts w:ascii="STIX Math" w:hAnsi="STIX Math" w:cs="STIX Math" w:eastAsia="STIX Math"/>
          <w:spacing w:val="-2"/>
          <w:w w:val="105"/>
          <w:sz w:val="16"/>
          <w:szCs w:val="16"/>
        </w:rPr>
        <w:t>=</w:t>
      </w:r>
      <w:r>
        <w:rPr>
          <w:rFonts w:ascii="STIX Math" w:hAnsi="STIX Math" w:cs="STIX Math" w:eastAsia="STIX Math"/>
          <w:spacing w:val="-3"/>
          <w:w w:val="105"/>
          <w:sz w:val="16"/>
          <w:szCs w:val="16"/>
        </w:rPr>
        <w:t> </w:t>
      </w:r>
      <w:r>
        <w:rPr>
          <w:rFonts w:ascii="STIX Math" w:hAnsi="STIX Math" w:cs="STIX Math" w:eastAsia="STIX Math"/>
          <w:b/>
          <w:bCs/>
          <w:i/>
          <w:iCs/>
          <w:spacing w:val="-2"/>
          <w:w w:val="105"/>
          <w:sz w:val="16"/>
          <w:szCs w:val="16"/>
        </w:rPr>
        <w:t>𝝍</w:t>
      </w:r>
      <w:r>
        <w:rPr>
          <w:rFonts w:ascii="STIX Math" w:hAnsi="STIX Math" w:cs="STIX Math" w:eastAsia="STIX Math"/>
          <w:b/>
          <w:bCs/>
          <w:i/>
          <w:iCs/>
          <w:spacing w:val="-27"/>
          <w:w w:val="105"/>
          <w:sz w:val="16"/>
          <w:szCs w:val="16"/>
        </w:rPr>
        <w:t> </w:t>
      </w:r>
      <w:r>
        <w:rPr>
          <w:rFonts w:ascii="STIX Math" w:hAnsi="STIX Math" w:cs="STIX Math" w:eastAsia="STIX Math"/>
          <w:i/>
          <w:iCs/>
          <w:spacing w:val="-2"/>
          <w:w w:val="120"/>
          <w:sz w:val="16"/>
          <w:szCs w:val="16"/>
          <w:vertAlign w:val="superscript"/>
        </w:rPr>
        <w:t>𝑇</w:t>
      </w:r>
      <w:r>
        <w:rPr>
          <w:rFonts w:ascii="STIX Math" w:hAnsi="STIX Math" w:cs="STIX Math" w:eastAsia="STIX Math"/>
          <w:i/>
          <w:iCs/>
          <w:spacing w:val="-19"/>
          <w:w w:val="120"/>
          <w:sz w:val="16"/>
          <w:szCs w:val="16"/>
          <w:vertAlign w:val="baseline"/>
        </w:rPr>
        <w:t> </w:t>
      </w:r>
      <w:r>
        <w:rPr>
          <w:rFonts w:ascii="STIX Math" w:hAnsi="STIX Math" w:cs="STIX Math" w:eastAsia="STIX Math"/>
          <w:b/>
          <w:bCs/>
          <w:i/>
          <w:iCs/>
          <w:spacing w:val="-2"/>
          <w:w w:val="105"/>
          <w:sz w:val="16"/>
          <w:szCs w:val="16"/>
          <w:vertAlign w:val="baseline"/>
        </w:rPr>
        <w:t>𝒅</w:t>
      </w:r>
      <w:r>
        <w:rPr>
          <w:rFonts w:ascii="STIX Math" w:hAnsi="STIX Math" w:cs="STIX Math" w:eastAsia="STIX Math"/>
          <w:b/>
          <w:bCs/>
          <w:i/>
          <w:iCs/>
          <w:spacing w:val="-5"/>
          <w:w w:val="105"/>
          <w:sz w:val="16"/>
          <w:szCs w:val="16"/>
          <w:vertAlign w:val="baseline"/>
        </w:rPr>
        <w:t> </w:t>
      </w:r>
      <w:r>
        <w:rPr>
          <w:rFonts w:ascii="STIX Math" w:hAnsi="STIX Math" w:cs="STIX Math" w:eastAsia="STIX Math"/>
          <w:spacing w:val="-2"/>
          <w:w w:val="105"/>
          <w:sz w:val="16"/>
          <w:szCs w:val="16"/>
          <w:vertAlign w:val="baseline"/>
        </w:rPr>
        <w:t>+</w:t>
      </w:r>
      <w:r>
        <w:rPr>
          <w:rFonts w:ascii="STIX Math" w:hAnsi="STIX Math" w:cs="STIX Math" w:eastAsia="STIX Math"/>
          <w:spacing w:val="-8"/>
          <w:w w:val="105"/>
          <w:sz w:val="16"/>
          <w:szCs w:val="16"/>
          <w:vertAlign w:val="baseline"/>
        </w:rPr>
        <w:t> </w:t>
      </w:r>
      <w:r>
        <w:rPr>
          <w:rFonts w:ascii="STIX Math" w:hAnsi="STIX Math" w:cs="STIX Math" w:eastAsia="STIX Math"/>
          <w:b/>
          <w:bCs/>
          <w:i/>
          <w:iCs/>
          <w:spacing w:val="-2"/>
          <w:w w:val="105"/>
          <w:sz w:val="16"/>
          <w:szCs w:val="16"/>
          <w:vertAlign w:val="baseline"/>
        </w:rPr>
        <w:t>𝝃</w:t>
      </w:r>
      <w:r>
        <w:rPr>
          <w:rFonts w:ascii="STIX Math" w:hAnsi="STIX Math" w:cs="STIX Math" w:eastAsia="STIX Math"/>
          <w:i/>
          <w:iCs/>
          <w:spacing w:val="-2"/>
          <w:w w:val="105"/>
          <w:sz w:val="16"/>
          <w:szCs w:val="16"/>
          <w:vertAlign w:val="superscript"/>
        </w:rPr>
        <w:t>𝑇</w:t>
      </w:r>
      <w:r>
        <w:rPr>
          <w:rFonts w:ascii="STIX Math" w:hAnsi="STIX Math" w:cs="STIX Math" w:eastAsia="STIX Math"/>
          <w:i/>
          <w:iCs/>
          <w:spacing w:val="-13"/>
          <w:w w:val="105"/>
          <w:sz w:val="16"/>
          <w:szCs w:val="16"/>
          <w:vertAlign w:val="baseline"/>
        </w:rPr>
        <w:t> </w:t>
      </w:r>
      <w:r>
        <w:rPr>
          <w:rFonts w:ascii="STIX Math" w:hAnsi="STIX Math" w:cs="STIX Math" w:eastAsia="STIX Math"/>
          <w:b/>
          <w:bCs/>
          <w:i/>
          <w:iCs/>
          <w:spacing w:val="-12"/>
          <w:w w:val="105"/>
          <w:sz w:val="16"/>
          <w:szCs w:val="16"/>
          <w:vertAlign w:val="baseline"/>
        </w:rPr>
        <w:t>𝒄</w:t>
      </w:r>
      <w:r>
        <w:rPr>
          <w:rFonts w:ascii="STIX Math" w:hAnsi="STIX Math" w:cs="STIX Math" w:eastAsia="STIX Math"/>
          <w:b/>
          <w:bCs/>
          <w:i/>
          <w:iCs/>
          <w:sz w:val="16"/>
          <w:szCs w:val="16"/>
          <w:vertAlign w:val="baseline"/>
        </w:rPr>
        <w:tab/>
      </w:r>
      <w:r>
        <w:rPr>
          <w:rFonts w:ascii="STIX" w:hAnsi="STIX" w:cs="STIX" w:eastAsia="STIX"/>
          <w:spacing w:val="-4"/>
          <w:w w:val="105"/>
          <w:sz w:val="16"/>
          <w:szCs w:val="16"/>
          <w:vertAlign w:val="baseline"/>
        </w:rPr>
        <w:t>(15)</w:t>
      </w:r>
    </w:p>
    <w:p>
      <w:pPr>
        <w:spacing w:line="240" w:lineRule="auto" w:before="80"/>
        <w:rPr>
          <w:rFonts w:ascii="STIX"/>
          <w:sz w:val="16"/>
        </w:rPr>
      </w:pPr>
      <w:r>
        <w:rPr/>
        <w:br w:type="column"/>
      </w:r>
      <w:r>
        <w:rPr>
          <w:rFonts w:ascii="STIX"/>
          <w:sz w:val="16"/>
        </w:rPr>
      </w:r>
    </w:p>
    <w:p>
      <w:pPr>
        <w:pStyle w:val="ListParagraph"/>
        <w:numPr>
          <w:ilvl w:val="1"/>
          <w:numId w:val="2"/>
        </w:numPr>
        <w:tabs>
          <w:tab w:pos="463" w:val="left" w:leader="none"/>
        </w:tabs>
        <w:spacing w:line="240" w:lineRule="auto" w:before="0" w:after="0"/>
        <w:ind w:left="463" w:right="0" w:hanging="345"/>
        <w:jc w:val="left"/>
        <w:rPr>
          <w:rFonts w:ascii="DejaVu Serif Condensed"/>
          <w:i/>
          <w:sz w:val="16"/>
        </w:rPr>
      </w:pPr>
      <w:r>
        <w:rPr>
          <w:rFonts w:ascii="DejaVu Serif Condensed"/>
          <w:i/>
          <w:spacing w:val="-2"/>
          <w:sz w:val="16"/>
        </w:rPr>
        <w:t>Simulation</w:t>
      </w:r>
    </w:p>
    <w:p>
      <w:pPr>
        <w:pStyle w:val="BodyText"/>
        <w:spacing w:before="46"/>
        <w:ind w:left="0"/>
        <w:rPr>
          <w:rFonts w:ascii="DejaVu Serif Condensed"/>
          <w:i/>
        </w:rPr>
      </w:pPr>
    </w:p>
    <w:p>
      <w:pPr>
        <w:pStyle w:val="ListParagraph"/>
        <w:numPr>
          <w:ilvl w:val="2"/>
          <w:numId w:val="2"/>
        </w:numPr>
        <w:tabs>
          <w:tab w:pos="597" w:val="left" w:leader="none"/>
        </w:tabs>
        <w:spacing w:line="240" w:lineRule="auto" w:before="0" w:after="0"/>
        <w:ind w:left="597" w:right="0" w:hanging="479"/>
        <w:jc w:val="left"/>
        <w:rPr>
          <w:rFonts w:ascii="DejaVu Serif Condensed"/>
          <w:i/>
          <w:sz w:val="16"/>
        </w:rPr>
      </w:pPr>
      <w:r>
        <w:rPr>
          <w:rFonts w:ascii="DejaVu Serif Condensed"/>
          <w:i/>
          <w:w w:val="85"/>
          <w:sz w:val="16"/>
        </w:rPr>
        <w:t>Reconstruct</w:t>
      </w:r>
      <w:r>
        <w:rPr>
          <w:rFonts w:ascii="DejaVu Serif Condensed"/>
          <w:i/>
          <w:spacing w:val="11"/>
          <w:sz w:val="16"/>
        </w:rPr>
        <w:t> </w:t>
      </w:r>
      <w:r>
        <w:rPr>
          <w:rFonts w:ascii="DejaVu Serif Condensed"/>
          <w:i/>
          <w:w w:val="85"/>
          <w:sz w:val="16"/>
        </w:rPr>
        <w:t>cell-to-cell</w:t>
      </w:r>
      <w:r>
        <w:rPr>
          <w:rFonts w:ascii="DejaVu Serif Condensed"/>
          <w:i/>
          <w:spacing w:val="12"/>
          <w:sz w:val="16"/>
        </w:rPr>
        <w:t> </w:t>
      </w:r>
      <w:r>
        <w:rPr>
          <w:rFonts w:ascii="DejaVu Serif Condensed"/>
          <w:i/>
          <w:w w:val="85"/>
          <w:sz w:val="16"/>
        </w:rPr>
        <w:t>correspondence</w:t>
      </w:r>
      <w:r>
        <w:rPr>
          <w:rFonts w:ascii="DejaVu Serif Condensed"/>
          <w:i/>
          <w:spacing w:val="12"/>
          <w:sz w:val="16"/>
        </w:rPr>
        <w:t> </w:t>
      </w:r>
      <w:r>
        <w:rPr>
          <w:rFonts w:ascii="DejaVu Serif Condensed"/>
          <w:i/>
          <w:w w:val="85"/>
          <w:sz w:val="16"/>
        </w:rPr>
        <w:t>along</w:t>
      </w:r>
      <w:r>
        <w:rPr>
          <w:rFonts w:ascii="DejaVu Serif Condensed"/>
          <w:i/>
          <w:spacing w:val="11"/>
          <w:sz w:val="16"/>
        </w:rPr>
        <w:t> </w:t>
      </w:r>
      <w:r>
        <w:rPr>
          <w:rFonts w:ascii="DejaVu Serif Condensed"/>
          <w:i/>
          <w:w w:val="85"/>
          <w:sz w:val="16"/>
        </w:rPr>
        <w:t>time</w:t>
      </w:r>
      <w:r>
        <w:rPr>
          <w:rFonts w:ascii="DejaVu Serif Condensed"/>
          <w:i/>
          <w:spacing w:val="12"/>
          <w:sz w:val="16"/>
        </w:rPr>
        <w:t> </w:t>
      </w:r>
      <w:r>
        <w:rPr>
          <w:rFonts w:ascii="DejaVu Serif Condensed"/>
          <w:i/>
          <w:spacing w:val="-2"/>
          <w:w w:val="85"/>
          <w:sz w:val="16"/>
        </w:rPr>
        <w:t>points</w:t>
      </w:r>
    </w:p>
    <w:p>
      <w:pPr>
        <w:pStyle w:val="BodyText"/>
        <w:spacing w:before="22"/>
        <w:ind w:left="357"/>
      </w:pPr>
      <w:r>
        <w:rPr/>
        <w:t>To</w:t>
      </w:r>
      <w:r>
        <w:rPr>
          <w:spacing w:val="30"/>
        </w:rPr>
        <w:t> </w:t>
      </w:r>
      <w:r>
        <w:rPr/>
        <w:t>investigate</w:t>
      </w:r>
      <w:r>
        <w:rPr>
          <w:spacing w:val="31"/>
        </w:rPr>
        <w:t> </w:t>
      </w:r>
      <w:r>
        <w:rPr/>
        <w:t>the</w:t>
      </w:r>
      <w:r>
        <w:rPr>
          <w:spacing w:val="31"/>
        </w:rPr>
        <w:t> </w:t>
      </w:r>
      <w:r>
        <w:rPr/>
        <w:t>accuracy</w:t>
      </w:r>
      <w:r>
        <w:rPr>
          <w:spacing w:val="31"/>
        </w:rPr>
        <w:t> </w:t>
      </w:r>
      <w:r>
        <w:rPr/>
        <w:t>of</w:t>
      </w:r>
      <w:r>
        <w:rPr>
          <w:spacing w:val="31"/>
        </w:rPr>
        <w:t> </w:t>
      </w:r>
      <w:r>
        <w:rPr/>
        <w:t>cell</w:t>
      </w:r>
      <w:r>
        <w:rPr>
          <w:spacing w:val="31"/>
        </w:rPr>
        <w:t> </w:t>
      </w:r>
      <w:r>
        <w:rPr/>
        <w:t>aligning,</w:t>
      </w:r>
      <w:r>
        <w:rPr>
          <w:spacing w:val="29"/>
        </w:rPr>
        <w:t> </w:t>
      </w:r>
      <w:r>
        <w:rPr/>
        <w:t>we</w:t>
      </w:r>
      <w:r>
        <w:rPr>
          <w:spacing w:val="31"/>
        </w:rPr>
        <w:t> </w:t>
      </w:r>
      <w:r>
        <w:rPr/>
        <w:t>simulated</w:t>
      </w:r>
      <w:r>
        <w:rPr>
          <w:spacing w:val="31"/>
        </w:rPr>
        <w:t> </w:t>
      </w:r>
      <w:r>
        <w:rPr/>
        <w:t>scRNA-</w:t>
      </w:r>
      <w:r>
        <w:rPr>
          <w:spacing w:val="-5"/>
        </w:rPr>
        <w:t>seq</w:t>
      </w:r>
    </w:p>
    <w:p>
      <w:pPr>
        <w:spacing w:after="0"/>
        <w:sectPr>
          <w:type w:val="continuous"/>
          <w:pgSz w:w="11910" w:h="15880"/>
          <w:pgMar w:header="668" w:footer="485" w:top="620" w:bottom="280" w:left="640" w:right="620"/>
          <w:cols w:num="2" w:equalWidth="0">
            <w:col w:w="5192" w:space="188"/>
            <w:col w:w="5270"/>
          </w:cols>
        </w:sectPr>
      </w:pPr>
    </w:p>
    <w:p>
      <w:pPr>
        <w:tabs>
          <w:tab w:pos="854" w:val="left" w:leader="none"/>
          <w:tab w:pos="2682" w:val="left" w:leader="none"/>
          <w:tab w:pos="3245" w:val="left" w:leader="none"/>
        </w:tabs>
        <w:spacing w:line="267" w:lineRule="exact" w:before="0"/>
        <w:ind w:left="118" w:right="0" w:firstLine="0"/>
        <w:jc w:val="left"/>
        <w:rPr>
          <w:rFonts w:ascii="STIX Math" w:hAnsi="STIX Math" w:eastAsia="STIX Math"/>
          <w:sz w:val="12"/>
        </w:rPr>
      </w:pPr>
      <w:r>
        <w:rPr>
          <w:spacing w:val="-2"/>
          <w:sz w:val="16"/>
        </w:rPr>
        <w:t>where</w:t>
      </w:r>
      <w:r>
        <w:rPr>
          <w:sz w:val="16"/>
        </w:rPr>
        <w:tab/>
      </w:r>
      <w:r>
        <w:rPr>
          <w:rFonts w:ascii="STIX Math" w:hAnsi="STIX Math" w:eastAsia="STIX Math"/>
          <w:b/>
          <w:i/>
          <w:sz w:val="16"/>
        </w:rPr>
        <w:t>𝝍</w:t>
      </w:r>
      <w:r>
        <w:rPr>
          <w:rFonts w:ascii="STIX Math" w:hAnsi="STIX Math" w:eastAsia="STIX Math"/>
          <w:b/>
          <w:i/>
          <w:spacing w:val="4"/>
          <w:sz w:val="16"/>
        </w:rPr>
        <w:t> </w:t>
      </w:r>
      <w:r>
        <w:rPr>
          <w:rFonts w:ascii="STIX Math" w:hAnsi="STIX Math" w:eastAsia="STIX Math"/>
          <w:sz w:val="16"/>
        </w:rPr>
        <w:t>= (</w:t>
      </w:r>
      <w:r>
        <w:rPr>
          <w:rFonts w:ascii="STIX Math" w:hAnsi="STIX Math" w:eastAsia="STIX Math"/>
          <w:i/>
          <w:sz w:val="16"/>
        </w:rPr>
        <w:t>𝜓</w:t>
      </w:r>
      <w:r>
        <w:rPr>
          <w:rFonts w:ascii="STIX Math" w:hAnsi="STIX Math" w:eastAsia="STIX Math"/>
          <w:position w:val="-3"/>
          <w:sz w:val="12"/>
        </w:rPr>
        <w:t>1</w:t>
      </w:r>
      <w:r>
        <w:rPr>
          <w:rFonts w:ascii="STIX Math" w:hAnsi="STIX Math" w:eastAsia="STIX Math"/>
          <w:spacing w:val="-21"/>
          <w:position w:val="-3"/>
          <w:sz w:val="12"/>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FreeSans" w:hAnsi="FreeSans" w:eastAsia="FreeSans"/>
          <w:sz w:val="16"/>
        </w:rPr>
        <w:t>⋯</w:t>
      </w:r>
      <w:r>
        <w:rPr>
          <w:rFonts w:ascii="FreeSans" w:hAnsi="FreeSans" w:eastAsia="FreeSans"/>
          <w:spacing w:val="-13"/>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𝜓</w:t>
      </w:r>
      <w:r>
        <w:rPr>
          <w:rFonts w:ascii="STIX Math" w:hAnsi="STIX Math" w:eastAsia="STIX Math"/>
          <w:i/>
          <w:position w:val="-3"/>
          <w:sz w:val="12"/>
        </w:rPr>
        <w:t>𝑚</w:t>
      </w:r>
      <w:r>
        <w:rPr>
          <w:rFonts w:ascii="STIX Math" w:hAnsi="STIX Math" w:eastAsia="STIX Math"/>
          <w:i/>
          <w:spacing w:val="-21"/>
          <w:position w:val="-3"/>
          <w:sz w:val="12"/>
        </w:rPr>
        <w:t> </w:t>
      </w:r>
      <w:r>
        <w:rPr>
          <w:rFonts w:ascii="STIX Math" w:hAnsi="STIX Math" w:eastAsia="STIX Math"/>
          <w:spacing w:val="-4"/>
          <w:sz w:val="16"/>
        </w:rPr>
        <w:t>(</w:t>
      </w:r>
      <w:r>
        <w:rPr>
          <w:rFonts w:ascii="STIX Math" w:hAnsi="STIX Math" w:eastAsia="STIX Math"/>
          <w:i/>
          <w:spacing w:val="-4"/>
          <w:sz w:val="16"/>
        </w:rPr>
        <w:t>𝑡</w:t>
      </w:r>
      <w:r>
        <w:rPr>
          <w:rFonts w:ascii="STIX Math" w:hAnsi="STIX Math" w:eastAsia="STIX Math"/>
          <w:spacing w:val="-4"/>
          <w:sz w:val="16"/>
        </w:rPr>
        <w:t>))</w:t>
      </w:r>
      <w:r>
        <w:rPr>
          <w:rFonts w:ascii="STIX Math" w:hAnsi="STIX Math" w:eastAsia="STIX Math"/>
          <w:i/>
          <w:spacing w:val="-4"/>
          <w:position w:val="6"/>
          <w:sz w:val="12"/>
        </w:rPr>
        <w:t>𝑇</w:t>
      </w:r>
      <w:r>
        <w:rPr>
          <w:rFonts w:ascii="STIX Math" w:hAnsi="STIX Math" w:eastAsia="STIX Math"/>
          <w:i/>
          <w:position w:val="6"/>
          <w:sz w:val="12"/>
        </w:rPr>
        <w:tab/>
      </w:r>
      <w:r>
        <w:rPr>
          <w:spacing w:val="-5"/>
          <w:sz w:val="16"/>
        </w:rPr>
        <w:t>and</w:t>
      </w:r>
      <w:r>
        <w:rPr>
          <w:sz w:val="16"/>
        </w:rPr>
        <w:tab/>
      </w:r>
      <w:r>
        <w:rPr>
          <w:rFonts w:ascii="STIX Math" w:hAnsi="STIX Math" w:eastAsia="STIX Math"/>
          <w:b/>
          <w:i/>
          <w:sz w:val="16"/>
        </w:rPr>
        <w:t>𝝃</w:t>
      </w:r>
      <w:r>
        <w:rPr>
          <w:rFonts w:ascii="STIX Math" w:hAnsi="STIX Math" w:eastAsia="STIX Math"/>
          <w:b/>
          <w:i/>
          <w:spacing w:val="10"/>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i/>
          <w:sz w:val="16"/>
        </w:rPr>
        <w:t>𝑅</w:t>
      </w:r>
      <w:r>
        <w:rPr>
          <w:rFonts w:ascii="STIX Math" w:hAnsi="STIX Math" w:eastAsia="STIX Math"/>
          <w:position w:val="-3"/>
          <w:sz w:val="12"/>
        </w:rPr>
        <w:t>1</w:t>
      </w:r>
      <w:r>
        <w:rPr>
          <w:rFonts w:ascii="STIX Math" w:hAnsi="STIX Math" w:eastAsia="STIX Math"/>
          <w:spacing w:val="-20"/>
          <w:position w:val="-3"/>
          <w:sz w:val="12"/>
        </w:rPr>
        <w:t> </w:t>
      </w:r>
      <w:r>
        <w:rPr>
          <w:rFonts w:ascii="STIX Math" w:hAnsi="STIX Math" w:eastAsia="STIX Math"/>
          <w:spacing w:val="-4"/>
          <w:sz w:val="16"/>
        </w:rPr>
        <w:t>(</w:t>
      </w:r>
      <w:r>
        <w:rPr>
          <w:rFonts w:ascii="STIX Math" w:hAnsi="STIX Math" w:eastAsia="STIX Math"/>
          <w:i/>
          <w:spacing w:val="-4"/>
          <w:sz w:val="16"/>
        </w:rPr>
        <w:t>𝑡</w:t>
      </w:r>
      <w:r>
        <w:rPr>
          <w:rFonts w:ascii="STIX Math" w:hAnsi="STIX Math" w:eastAsia="STIX Math"/>
          <w:spacing w:val="-4"/>
          <w:position w:val="-3"/>
          <w:sz w:val="12"/>
        </w:rPr>
        <w:t>11</w:t>
      </w:r>
    </w:p>
    <w:p>
      <w:pPr>
        <w:spacing w:line="267" w:lineRule="exact" w:before="0"/>
        <w:ind w:left="0" w:right="0" w:firstLine="0"/>
        <w:jc w:val="left"/>
        <w:rPr>
          <w:rFonts w:ascii="STIX Math" w:hAnsi="STIX Math" w:eastAsia="STIX Math"/>
          <w:i/>
          <w:sz w:val="12"/>
        </w:rPr>
      </w:pPr>
      <w:r>
        <w:rPr/>
        <w:br w:type="column"/>
      </w:r>
      <w:r>
        <w:rPr>
          <w:rFonts w:ascii="STIX Math" w:hAnsi="STIX Math" w:eastAsia="STIX Math"/>
          <w:i/>
          <w:spacing w:val="-2"/>
          <w:sz w:val="16"/>
        </w:rPr>
        <w:t>,</w:t>
      </w:r>
      <w:r>
        <w:rPr>
          <w:rFonts w:ascii="STIX Math" w:hAnsi="STIX Math" w:eastAsia="STIX Math"/>
          <w:i/>
          <w:spacing w:val="-13"/>
          <w:sz w:val="16"/>
        </w:rPr>
        <w:t> </w:t>
      </w:r>
      <w:r>
        <w:rPr>
          <w:rFonts w:ascii="STIX Math" w:hAnsi="STIX Math" w:eastAsia="STIX Math"/>
          <w:i/>
          <w:spacing w:val="-2"/>
          <w:sz w:val="16"/>
        </w:rPr>
        <w:t>𝑡</w:t>
      </w:r>
      <w:r>
        <w:rPr>
          <w:rFonts w:ascii="STIX Math" w:hAnsi="STIX Math" w:eastAsia="STIX Math"/>
          <w:spacing w:val="-2"/>
          <w:sz w:val="16"/>
        </w:rPr>
        <w:t>)</w:t>
      </w:r>
      <w:r>
        <w:rPr>
          <w:rFonts w:ascii="STIX Math" w:hAnsi="STIX Math" w:eastAsia="STIX Math"/>
          <w:i/>
          <w:spacing w:val="-2"/>
          <w:sz w:val="16"/>
        </w:rPr>
        <w:t>,</w:t>
      </w:r>
      <w:r>
        <w:rPr>
          <w:rFonts w:ascii="STIX Math" w:hAnsi="STIX Math" w:eastAsia="STIX Math"/>
          <w:i/>
          <w:spacing w:val="-13"/>
          <w:sz w:val="16"/>
        </w:rPr>
        <w:t> </w:t>
      </w:r>
      <w:r>
        <w:rPr>
          <w:rFonts w:ascii="FreeSans" w:hAnsi="FreeSans" w:eastAsia="FreeSans"/>
          <w:spacing w:val="-2"/>
          <w:sz w:val="16"/>
        </w:rPr>
        <w:t>⋯</w:t>
      </w:r>
      <w:r>
        <w:rPr>
          <w:rFonts w:ascii="FreeSans" w:hAnsi="FreeSans" w:eastAsia="FreeSans"/>
          <w:spacing w:val="-14"/>
          <w:sz w:val="16"/>
        </w:rPr>
        <w:t> </w:t>
      </w:r>
      <w:r>
        <w:rPr>
          <w:rFonts w:ascii="STIX Math" w:hAnsi="STIX Math" w:eastAsia="STIX Math"/>
          <w:i/>
          <w:spacing w:val="-2"/>
          <w:sz w:val="16"/>
        </w:rPr>
        <w:t>,</w:t>
      </w:r>
      <w:r>
        <w:rPr>
          <w:rFonts w:ascii="STIX Math" w:hAnsi="STIX Math" w:eastAsia="STIX Math"/>
          <w:i/>
          <w:spacing w:val="-13"/>
          <w:sz w:val="16"/>
        </w:rPr>
        <w:t> </w:t>
      </w:r>
      <w:r>
        <w:rPr>
          <w:rFonts w:ascii="STIX Math" w:hAnsi="STIX Math" w:eastAsia="STIX Math"/>
          <w:i/>
          <w:spacing w:val="-2"/>
          <w:sz w:val="16"/>
        </w:rPr>
        <w:t>𝑅</w:t>
      </w:r>
      <w:r>
        <w:rPr>
          <w:rFonts w:ascii="STIX Math" w:hAnsi="STIX Math" w:eastAsia="STIX Math"/>
          <w:spacing w:val="-2"/>
          <w:position w:val="-3"/>
          <w:sz w:val="12"/>
        </w:rPr>
        <w:t>1</w:t>
      </w:r>
      <w:r>
        <w:rPr>
          <w:rFonts w:ascii="STIX Math" w:hAnsi="STIX Math" w:eastAsia="STIX Math"/>
          <w:spacing w:val="-20"/>
          <w:position w:val="-3"/>
          <w:sz w:val="12"/>
        </w:rPr>
        <w:t> </w:t>
      </w:r>
      <w:r>
        <w:rPr>
          <w:rFonts w:ascii="STIX Math" w:hAnsi="STIX Math" w:eastAsia="STIX Math"/>
          <w:spacing w:val="-4"/>
          <w:sz w:val="16"/>
        </w:rPr>
        <w:t>(</w:t>
      </w:r>
      <w:r>
        <w:rPr>
          <w:rFonts w:ascii="STIX Math" w:hAnsi="STIX Math" w:eastAsia="STIX Math"/>
          <w:i/>
          <w:spacing w:val="-4"/>
          <w:sz w:val="16"/>
        </w:rPr>
        <w:t>𝑡</w:t>
      </w:r>
      <w:r>
        <w:rPr>
          <w:rFonts w:ascii="STIX Math" w:hAnsi="STIX Math" w:eastAsia="STIX Math"/>
          <w:spacing w:val="-4"/>
          <w:position w:val="-3"/>
          <w:sz w:val="12"/>
        </w:rPr>
        <w:t>1</w:t>
      </w:r>
      <w:r>
        <w:rPr>
          <w:rFonts w:ascii="STIX Math" w:hAnsi="STIX Math" w:eastAsia="STIX Math"/>
          <w:i/>
          <w:spacing w:val="-4"/>
          <w:position w:val="-3"/>
          <w:sz w:val="12"/>
        </w:rPr>
        <w:t>𝐾</w:t>
      </w:r>
    </w:p>
    <w:p>
      <w:pPr>
        <w:spacing w:line="267" w:lineRule="exact" w:before="0"/>
        <w:ind w:left="0" w:right="0" w:firstLine="0"/>
        <w:jc w:val="left"/>
        <w:rPr>
          <w:rFonts w:ascii="STIX Math" w:eastAsia="STIX Math"/>
          <w:i/>
          <w:sz w:val="16"/>
        </w:rPr>
      </w:pPr>
      <w:r>
        <w:rPr/>
        <w:br w:type="column"/>
      </w:r>
      <w:r>
        <w:rPr>
          <w:rFonts w:ascii="STIX Math" w:eastAsia="STIX Math"/>
          <w:i/>
          <w:spacing w:val="-2"/>
          <w:sz w:val="16"/>
        </w:rPr>
        <w:t>,</w:t>
      </w:r>
      <w:r>
        <w:rPr>
          <w:rFonts w:ascii="STIX Math" w:eastAsia="STIX Math"/>
          <w:i/>
          <w:spacing w:val="-12"/>
          <w:sz w:val="16"/>
        </w:rPr>
        <w:t> </w:t>
      </w:r>
      <w:r>
        <w:rPr>
          <w:rFonts w:ascii="STIX Math" w:eastAsia="STIX Math"/>
          <w:i/>
          <w:spacing w:val="-5"/>
          <w:sz w:val="16"/>
        </w:rPr>
        <w:t>𝑡</w:t>
      </w:r>
      <w:r>
        <w:rPr>
          <w:rFonts w:ascii="STIX Math" w:eastAsia="STIX Math"/>
          <w:spacing w:val="-5"/>
          <w:sz w:val="16"/>
        </w:rPr>
        <w:t>)</w:t>
      </w:r>
      <w:r>
        <w:rPr>
          <w:rFonts w:ascii="STIX Math" w:eastAsia="STIX Math"/>
          <w:i/>
          <w:spacing w:val="-5"/>
          <w:sz w:val="16"/>
        </w:rPr>
        <w:t>,</w:t>
      </w:r>
    </w:p>
    <w:p>
      <w:pPr>
        <w:pStyle w:val="BodyText"/>
        <w:spacing w:line="142" w:lineRule="exact"/>
      </w:pPr>
      <w:r>
        <w:rPr/>
        <w:br w:type="column"/>
      </w:r>
      <w:r>
        <w:rPr>
          <w:spacing w:val="2"/>
        </w:rPr>
        <w:t>experiments</w:t>
      </w:r>
      <w:r>
        <w:rPr>
          <w:spacing w:val="20"/>
        </w:rPr>
        <w:t> </w:t>
      </w:r>
      <w:r>
        <w:rPr>
          <w:spacing w:val="2"/>
        </w:rPr>
        <w:t>with</w:t>
      </w:r>
      <w:r>
        <w:rPr>
          <w:spacing w:val="21"/>
        </w:rPr>
        <w:t> </w:t>
      </w:r>
      <w:r>
        <w:rPr>
          <w:spacing w:val="2"/>
        </w:rPr>
        <w:t>only</w:t>
      </w:r>
      <w:r>
        <w:rPr>
          <w:spacing w:val="21"/>
        </w:rPr>
        <w:t> </w:t>
      </w:r>
      <w:r>
        <w:rPr>
          <w:spacing w:val="2"/>
        </w:rPr>
        <w:t>two</w:t>
      </w:r>
      <w:r>
        <w:rPr>
          <w:spacing w:val="21"/>
        </w:rPr>
        <w:t> </w:t>
      </w:r>
      <w:r>
        <w:rPr>
          <w:spacing w:val="2"/>
        </w:rPr>
        <w:t>different</w:t>
      </w:r>
      <w:r>
        <w:rPr>
          <w:spacing w:val="21"/>
        </w:rPr>
        <w:t> </w:t>
      </w:r>
      <w:r>
        <w:rPr>
          <w:spacing w:val="2"/>
        </w:rPr>
        <w:t>time</w:t>
      </w:r>
      <w:r>
        <w:rPr>
          <w:spacing w:val="21"/>
        </w:rPr>
        <w:t> </w:t>
      </w:r>
      <w:r>
        <w:rPr>
          <w:spacing w:val="2"/>
        </w:rPr>
        <w:t>points.</w:t>
      </w:r>
      <w:r>
        <w:rPr>
          <w:spacing w:val="21"/>
        </w:rPr>
        <w:t> </w:t>
      </w:r>
      <w:r>
        <w:rPr>
          <w:spacing w:val="2"/>
        </w:rPr>
        <w:t>The</w:t>
      </w:r>
      <w:r>
        <w:rPr>
          <w:spacing w:val="21"/>
        </w:rPr>
        <w:t> </w:t>
      </w:r>
      <w:r>
        <w:rPr>
          <w:spacing w:val="2"/>
        </w:rPr>
        <w:t>simulated</w:t>
      </w:r>
      <w:r>
        <w:rPr>
          <w:spacing w:val="21"/>
        </w:rPr>
        <w:t> </w:t>
      </w:r>
      <w:r>
        <w:rPr>
          <w:spacing w:val="-2"/>
        </w:rPr>
        <w:t>datasets,</w:t>
      </w:r>
    </w:p>
    <w:p>
      <w:pPr>
        <w:pStyle w:val="BodyText"/>
        <w:spacing w:line="100" w:lineRule="exact" w:before="25"/>
      </w:pPr>
      <w:r>
        <w:rPr>
          <w:w w:val="110"/>
        </w:rPr>
        <w:t>which</w:t>
      </w:r>
      <w:r>
        <w:rPr>
          <w:spacing w:val="1"/>
          <w:w w:val="110"/>
        </w:rPr>
        <w:t> </w:t>
      </w:r>
      <w:r>
        <w:rPr>
          <w:w w:val="110"/>
        </w:rPr>
        <w:t>contain</w:t>
      </w:r>
      <w:r>
        <w:rPr>
          <w:spacing w:val="2"/>
          <w:w w:val="110"/>
        </w:rPr>
        <w:t> </w:t>
      </w:r>
      <w:r>
        <w:rPr>
          <w:w w:val="110"/>
        </w:rPr>
        <w:t>the</w:t>
      </w:r>
      <w:r>
        <w:rPr>
          <w:spacing w:val="1"/>
          <w:w w:val="110"/>
        </w:rPr>
        <w:t> </w:t>
      </w:r>
      <w:r>
        <w:rPr>
          <w:w w:val="110"/>
        </w:rPr>
        <w:t>same</w:t>
      </w:r>
      <w:r>
        <w:rPr>
          <w:spacing w:val="2"/>
          <w:w w:val="110"/>
        </w:rPr>
        <w:t> </w:t>
      </w:r>
      <w:r>
        <w:rPr>
          <w:w w:val="110"/>
        </w:rPr>
        <w:t>number</w:t>
      </w:r>
      <w:r>
        <w:rPr>
          <w:spacing w:val="1"/>
          <w:w w:val="110"/>
        </w:rPr>
        <w:t> </w:t>
      </w:r>
      <w:r>
        <w:rPr>
          <w:w w:val="110"/>
        </w:rPr>
        <w:t>of</w:t>
      </w:r>
      <w:r>
        <w:rPr>
          <w:spacing w:val="2"/>
          <w:w w:val="110"/>
        </w:rPr>
        <w:t> </w:t>
      </w:r>
      <w:r>
        <w:rPr>
          <w:w w:val="110"/>
        </w:rPr>
        <w:t>cells</w:t>
      </w:r>
      <w:r>
        <w:rPr>
          <w:spacing w:val="1"/>
          <w:w w:val="110"/>
        </w:rPr>
        <w:t> </w:t>
      </w:r>
      <w:r>
        <w:rPr>
          <w:w w:val="110"/>
        </w:rPr>
        <w:t>and</w:t>
      </w:r>
      <w:r>
        <w:rPr>
          <w:spacing w:val="2"/>
          <w:w w:val="110"/>
        </w:rPr>
        <w:t> </w:t>
      </w:r>
      <w:r>
        <w:rPr>
          <w:w w:val="110"/>
        </w:rPr>
        <w:t>cell</w:t>
      </w:r>
      <w:r>
        <w:rPr>
          <w:spacing w:val="2"/>
          <w:w w:val="110"/>
        </w:rPr>
        <w:t> </w:t>
      </w:r>
      <w:r>
        <w:rPr>
          <w:w w:val="110"/>
        </w:rPr>
        <w:t>types,</w:t>
      </w:r>
      <w:r>
        <w:rPr>
          <w:spacing w:val="1"/>
          <w:w w:val="110"/>
        </w:rPr>
        <w:t> </w:t>
      </w:r>
      <w:r>
        <w:rPr>
          <w:w w:val="110"/>
        </w:rPr>
        <w:t>were</w:t>
      </w:r>
      <w:r>
        <w:rPr>
          <w:spacing w:val="2"/>
          <w:w w:val="110"/>
        </w:rPr>
        <w:t> </w:t>
      </w:r>
      <w:r>
        <w:rPr>
          <w:spacing w:val="-2"/>
          <w:w w:val="110"/>
        </w:rPr>
        <w:t>generated</w:t>
      </w:r>
    </w:p>
    <w:p>
      <w:pPr>
        <w:spacing w:after="0" w:line="100" w:lineRule="exact"/>
        <w:sectPr>
          <w:type w:val="continuous"/>
          <w:pgSz w:w="11910" w:h="15880"/>
          <w:pgMar w:header="668" w:footer="485" w:top="620" w:bottom="280" w:left="640" w:right="620"/>
          <w:cols w:num="4" w:equalWidth="0">
            <w:col w:w="3994" w:space="10"/>
            <w:col w:w="924" w:space="18"/>
            <w:col w:w="251" w:space="183"/>
            <w:col w:w="5270"/>
          </w:cols>
        </w:sectPr>
      </w:pPr>
    </w:p>
    <w:p>
      <w:pPr>
        <w:spacing w:line="114" w:lineRule="exact" w:before="0"/>
        <w:ind w:left="118" w:right="0" w:firstLine="0"/>
        <w:jc w:val="both"/>
        <w:rPr>
          <w:sz w:val="16"/>
          <w:szCs w:val="16"/>
        </w:rPr>
      </w:pPr>
      <w:r>
        <w:rPr>
          <w:rFonts w:ascii="FreeSans" w:hAnsi="FreeSans" w:cs="FreeSans" w:eastAsia="FreeSans"/>
          <w:w w:val="105"/>
          <w:sz w:val="16"/>
          <w:szCs w:val="16"/>
        </w:rPr>
        <w:t>⋯</w:t>
      </w:r>
      <w:r>
        <w:rPr>
          <w:rFonts w:ascii="FreeSans" w:hAnsi="FreeSans" w:cs="FreeSans" w:eastAsia="FreeSans"/>
          <w:spacing w:val="-15"/>
          <w:w w:val="105"/>
          <w:sz w:val="16"/>
          <w:szCs w:val="16"/>
        </w:rPr>
        <w:t> </w:t>
      </w:r>
      <w:r>
        <w:rPr>
          <w:rFonts w:ascii="STIX Math" w:hAnsi="STIX Math" w:cs="STIX Math" w:eastAsia="STIX Math"/>
          <w:i/>
          <w:iCs/>
          <w:w w:val="105"/>
          <w:sz w:val="16"/>
          <w:szCs w:val="16"/>
        </w:rPr>
        <w:t>,</w:t>
      </w:r>
      <w:r>
        <w:rPr>
          <w:rFonts w:ascii="STIX Math" w:hAnsi="STIX Math" w:cs="STIX Math" w:eastAsia="STIX Math"/>
          <w:i/>
          <w:iCs/>
          <w:spacing w:val="-15"/>
          <w:w w:val="105"/>
          <w:sz w:val="16"/>
          <w:szCs w:val="16"/>
        </w:rPr>
        <w:t> </w:t>
      </w:r>
      <w:r>
        <w:rPr>
          <w:rFonts w:ascii="STIX Math" w:hAnsi="STIX Math" w:cs="STIX Math" w:eastAsia="STIX Math"/>
          <w:i/>
          <w:iCs/>
          <w:w w:val="105"/>
          <w:sz w:val="16"/>
          <w:szCs w:val="16"/>
        </w:rPr>
        <w:t>𝑅</w:t>
      </w:r>
      <w:r>
        <w:rPr>
          <w:rFonts w:ascii="STIX Math" w:hAnsi="STIX Math" w:cs="STIX Math" w:eastAsia="STIX Math"/>
          <w:w w:val="105"/>
          <w:position w:val="-3"/>
          <w:sz w:val="12"/>
          <w:szCs w:val="12"/>
        </w:rPr>
        <w:t>1</w:t>
      </w:r>
      <w:r>
        <w:rPr>
          <w:rFonts w:ascii="STIX Math" w:hAnsi="STIX Math" w:cs="STIX Math" w:eastAsia="STIX Math"/>
          <w:spacing w:val="-23"/>
          <w:w w:val="105"/>
          <w:position w:val="-3"/>
          <w:sz w:val="12"/>
          <w:szCs w:val="12"/>
        </w:rPr>
        <w:t> </w:t>
      </w:r>
      <w:r>
        <w:rPr>
          <w:rFonts w:ascii="STIX Math" w:hAnsi="STIX Math" w:cs="STIX Math" w:eastAsia="STIX Math"/>
          <w:w w:val="105"/>
          <w:sz w:val="16"/>
          <w:szCs w:val="16"/>
        </w:rPr>
        <w:t>(</w:t>
      </w:r>
      <w:r>
        <w:rPr>
          <w:rFonts w:ascii="STIX Math" w:hAnsi="STIX Math" w:cs="STIX Math" w:eastAsia="STIX Math"/>
          <w:i/>
          <w:iCs/>
          <w:w w:val="105"/>
          <w:sz w:val="16"/>
          <w:szCs w:val="16"/>
        </w:rPr>
        <w:t>𝑡</w:t>
      </w:r>
      <w:r>
        <w:rPr>
          <w:rFonts w:ascii="STIX Math" w:hAnsi="STIX Math" w:cs="STIX Math" w:eastAsia="STIX Math"/>
          <w:i/>
          <w:iCs/>
          <w:w w:val="105"/>
          <w:position w:val="-3"/>
          <w:sz w:val="12"/>
          <w:szCs w:val="12"/>
        </w:rPr>
        <w:t>𝑛</w:t>
      </w:r>
      <w:r>
        <w:rPr>
          <w:rFonts w:ascii="STIX Math" w:hAnsi="STIX Math" w:cs="STIX Math" w:eastAsia="STIX Math"/>
          <w:w w:val="105"/>
          <w:position w:val="-3"/>
          <w:sz w:val="12"/>
          <w:szCs w:val="12"/>
        </w:rPr>
        <w:t>1</w:t>
      </w:r>
      <w:r>
        <w:rPr>
          <w:rFonts w:ascii="STIX Math" w:hAnsi="STIX Math" w:cs="STIX Math" w:eastAsia="STIX Math"/>
          <w:spacing w:val="-22"/>
          <w:w w:val="105"/>
          <w:position w:val="-3"/>
          <w:sz w:val="12"/>
          <w:szCs w:val="12"/>
        </w:rPr>
        <w:t> </w:t>
      </w:r>
      <w:r>
        <w:rPr>
          <w:rFonts w:ascii="STIX Math" w:hAnsi="STIX Math" w:cs="STIX Math" w:eastAsia="STIX Math"/>
          <w:i/>
          <w:iCs/>
          <w:w w:val="105"/>
          <w:sz w:val="16"/>
          <w:szCs w:val="16"/>
        </w:rPr>
        <w:t>,</w:t>
      </w:r>
      <w:r>
        <w:rPr>
          <w:rFonts w:ascii="STIX Math" w:hAnsi="STIX Math" w:cs="STIX Math" w:eastAsia="STIX Math"/>
          <w:i/>
          <w:iCs/>
          <w:spacing w:val="-15"/>
          <w:w w:val="105"/>
          <w:sz w:val="16"/>
          <w:szCs w:val="16"/>
        </w:rPr>
        <w:t> </w:t>
      </w:r>
      <w:r>
        <w:rPr>
          <w:rFonts w:ascii="STIX Math" w:hAnsi="STIX Math" w:cs="STIX Math" w:eastAsia="STIX Math"/>
          <w:i/>
          <w:iCs/>
          <w:w w:val="105"/>
          <w:sz w:val="16"/>
          <w:szCs w:val="16"/>
        </w:rPr>
        <w:t>𝑡</w:t>
      </w:r>
      <w:r>
        <w:rPr>
          <w:rFonts w:ascii="STIX Math" w:hAnsi="STIX Math" w:cs="STIX Math" w:eastAsia="STIX Math"/>
          <w:w w:val="105"/>
          <w:sz w:val="16"/>
          <w:szCs w:val="16"/>
        </w:rPr>
        <w:t>)</w:t>
      </w:r>
      <w:r>
        <w:rPr>
          <w:rFonts w:ascii="STIX Math" w:hAnsi="STIX Math" w:cs="STIX Math" w:eastAsia="STIX Math"/>
          <w:i/>
          <w:iCs/>
          <w:w w:val="105"/>
          <w:sz w:val="16"/>
          <w:szCs w:val="16"/>
        </w:rPr>
        <w:t>,</w:t>
      </w:r>
      <w:r>
        <w:rPr>
          <w:rFonts w:ascii="STIX Math" w:hAnsi="STIX Math" w:cs="STIX Math" w:eastAsia="STIX Math"/>
          <w:i/>
          <w:iCs/>
          <w:spacing w:val="-15"/>
          <w:w w:val="105"/>
          <w:sz w:val="16"/>
          <w:szCs w:val="16"/>
        </w:rPr>
        <w:t> </w:t>
      </w:r>
      <w:r>
        <w:rPr>
          <w:rFonts w:ascii="FreeSans" w:hAnsi="FreeSans" w:cs="FreeSans" w:eastAsia="FreeSans"/>
          <w:w w:val="105"/>
          <w:sz w:val="16"/>
          <w:szCs w:val="16"/>
        </w:rPr>
        <w:t>⋯</w:t>
      </w:r>
      <w:r>
        <w:rPr>
          <w:rFonts w:ascii="FreeSans" w:hAnsi="FreeSans" w:cs="FreeSans" w:eastAsia="FreeSans"/>
          <w:spacing w:val="-15"/>
          <w:w w:val="105"/>
          <w:sz w:val="16"/>
          <w:szCs w:val="16"/>
        </w:rPr>
        <w:t> </w:t>
      </w:r>
      <w:r>
        <w:rPr>
          <w:rFonts w:ascii="STIX Math" w:hAnsi="STIX Math" w:cs="STIX Math" w:eastAsia="STIX Math"/>
          <w:i/>
          <w:iCs/>
          <w:w w:val="105"/>
          <w:sz w:val="16"/>
          <w:szCs w:val="16"/>
        </w:rPr>
        <w:t>,</w:t>
      </w:r>
      <w:r>
        <w:rPr>
          <w:rFonts w:ascii="STIX Math" w:hAnsi="STIX Math" w:cs="STIX Math" w:eastAsia="STIX Math"/>
          <w:i/>
          <w:iCs/>
          <w:spacing w:val="-15"/>
          <w:w w:val="105"/>
          <w:sz w:val="16"/>
          <w:szCs w:val="16"/>
        </w:rPr>
        <w:t> </w:t>
      </w:r>
      <w:r>
        <w:rPr>
          <w:rFonts w:ascii="STIX Math" w:hAnsi="STIX Math" w:cs="STIX Math" w:eastAsia="STIX Math"/>
          <w:i/>
          <w:iCs/>
          <w:w w:val="105"/>
          <w:sz w:val="16"/>
          <w:szCs w:val="16"/>
        </w:rPr>
        <w:t>𝑅</w:t>
      </w:r>
      <w:r>
        <w:rPr>
          <w:rFonts w:ascii="STIX Math" w:hAnsi="STIX Math" w:cs="STIX Math" w:eastAsia="STIX Math"/>
          <w:w w:val="105"/>
          <w:position w:val="-3"/>
          <w:sz w:val="12"/>
          <w:szCs w:val="12"/>
        </w:rPr>
        <w:t>1</w:t>
      </w:r>
      <w:r>
        <w:rPr>
          <w:rFonts w:ascii="STIX Math" w:hAnsi="STIX Math" w:cs="STIX Math" w:eastAsia="STIX Math"/>
          <w:spacing w:val="-23"/>
          <w:w w:val="105"/>
          <w:position w:val="-3"/>
          <w:sz w:val="12"/>
          <w:szCs w:val="12"/>
        </w:rPr>
        <w:t> </w:t>
      </w:r>
      <w:r>
        <w:rPr>
          <w:rFonts w:ascii="STIX Math" w:hAnsi="STIX Math" w:cs="STIX Math" w:eastAsia="STIX Math"/>
          <w:w w:val="105"/>
          <w:sz w:val="16"/>
          <w:szCs w:val="16"/>
        </w:rPr>
        <w:t>(</w:t>
      </w:r>
      <w:r>
        <w:rPr>
          <w:rFonts w:ascii="STIX Math" w:hAnsi="STIX Math" w:cs="STIX Math" w:eastAsia="STIX Math"/>
          <w:i/>
          <w:iCs/>
          <w:w w:val="105"/>
          <w:sz w:val="16"/>
          <w:szCs w:val="16"/>
        </w:rPr>
        <w:t>𝑡</w:t>
      </w:r>
      <w:r>
        <w:rPr>
          <w:rFonts w:ascii="STIX Math" w:hAnsi="STIX Math" w:cs="STIX Math" w:eastAsia="STIX Math"/>
          <w:i/>
          <w:iCs/>
          <w:w w:val="105"/>
          <w:position w:val="-3"/>
          <w:sz w:val="12"/>
          <w:szCs w:val="12"/>
        </w:rPr>
        <w:t>𝑛𝐾</w:t>
      </w:r>
      <w:r>
        <w:rPr>
          <w:rFonts w:ascii="STIX Math" w:hAnsi="STIX Math" w:cs="STIX Math" w:eastAsia="STIX Math"/>
          <w:i/>
          <w:iCs/>
          <w:spacing w:val="-12"/>
          <w:w w:val="105"/>
          <w:position w:val="-3"/>
          <w:sz w:val="12"/>
          <w:szCs w:val="12"/>
        </w:rPr>
        <w:t> </w:t>
      </w:r>
      <w:r>
        <w:rPr>
          <w:rFonts w:ascii="STIX Math" w:hAnsi="STIX Math" w:cs="STIX Math" w:eastAsia="STIX Math"/>
          <w:i/>
          <w:iCs/>
          <w:w w:val="105"/>
          <w:sz w:val="16"/>
          <w:szCs w:val="16"/>
        </w:rPr>
        <w:t>,</w:t>
      </w:r>
      <w:r>
        <w:rPr>
          <w:rFonts w:ascii="STIX Math" w:hAnsi="STIX Math" w:cs="STIX Math" w:eastAsia="STIX Math"/>
          <w:i/>
          <w:iCs/>
          <w:spacing w:val="-15"/>
          <w:w w:val="105"/>
          <w:sz w:val="16"/>
          <w:szCs w:val="16"/>
        </w:rPr>
        <w:t> </w:t>
      </w:r>
      <w:r>
        <w:rPr>
          <w:rFonts w:ascii="STIX Math" w:hAnsi="STIX Math" w:cs="STIX Math" w:eastAsia="STIX Math"/>
          <w:i/>
          <w:iCs/>
          <w:w w:val="105"/>
          <w:sz w:val="16"/>
          <w:szCs w:val="16"/>
        </w:rPr>
        <w:t>𝑡</w:t>
      </w:r>
      <w:r>
        <w:rPr>
          <w:rFonts w:ascii="STIX Math" w:hAnsi="STIX Math" w:cs="STIX Math" w:eastAsia="STIX Math"/>
          <w:w w:val="105"/>
          <w:sz w:val="16"/>
          <w:szCs w:val="16"/>
        </w:rPr>
        <w:t>))</w:t>
      </w:r>
      <w:r>
        <w:rPr>
          <w:rFonts w:ascii="STIX Math" w:hAnsi="STIX Math" w:cs="STIX Math" w:eastAsia="STIX Math"/>
          <w:i/>
          <w:iCs/>
          <w:w w:val="105"/>
          <w:position w:val="6"/>
          <w:sz w:val="12"/>
          <w:szCs w:val="12"/>
        </w:rPr>
        <w:t>𝑇</w:t>
      </w:r>
      <w:r>
        <w:rPr>
          <w:rFonts w:ascii="STIX Math" w:hAnsi="STIX Math" w:cs="STIX Math" w:eastAsia="STIX Math"/>
          <w:i/>
          <w:iCs/>
          <w:spacing w:val="-7"/>
          <w:w w:val="105"/>
          <w:position w:val="6"/>
          <w:sz w:val="12"/>
          <w:szCs w:val="12"/>
        </w:rPr>
        <w:t> </w:t>
      </w:r>
      <w:r>
        <w:rPr>
          <w:w w:val="105"/>
          <w:sz w:val="16"/>
          <w:szCs w:val="16"/>
        </w:rPr>
        <w:t>.</w:t>
      </w:r>
      <w:r>
        <w:rPr>
          <w:spacing w:val="66"/>
          <w:w w:val="105"/>
          <w:sz w:val="16"/>
          <w:szCs w:val="16"/>
        </w:rPr>
        <w:t> </w:t>
      </w:r>
      <w:r>
        <w:rPr>
          <w:w w:val="105"/>
          <w:sz w:val="16"/>
          <w:szCs w:val="16"/>
        </w:rPr>
        <w:t>Note</w:t>
      </w:r>
      <w:r>
        <w:rPr>
          <w:spacing w:val="66"/>
          <w:w w:val="105"/>
          <w:sz w:val="16"/>
          <w:szCs w:val="16"/>
        </w:rPr>
        <w:t> </w:t>
      </w:r>
      <w:r>
        <w:rPr>
          <w:w w:val="105"/>
          <w:sz w:val="16"/>
          <w:szCs w:val="16"/>
        </w:rPr>
        <w:t>that</w:t>
      </w:r>
      <w:r>
        <w:rPr>
          <w:spacing w:val="67"/>
          <w:w w:val="105"/>
          <w:sz w:val="16"/>
          <w:szCs w:val="16"/>
        </w:rPr>
        <w:t> </w:t>
      </w:r>
      <w:r>
        <w:rPr>
          <w:rFonts w:ascii="STIX Math" w:hAnsi="STIX Math" w:cs="STIX Math" w:eastAsia="STIX Math"/>
          <w:i/>
          <w:iCs/>
          <w:w w:val="105"/>
          <w:sz w:val="16"/>
          <w:szCs w:val="16"/>
        </w:rPr>
        <w:t>𝛽</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𝑙,𝑠</w:t>
      </w:r>
      <w:r>
        <w:rPr>
          <w:rFonts w:ascii="DejaVu Sans" w:hAnsi="DejaVu Sans" w:cs="DejaVu Sans" w:eastAsia="DejaVu Sans"/>
          <w:w w:val="105"/>
          <w:sz w:val="16"/>
          <w:szCs w:val="16"/>
          <w:vertAlign w:val="superscript"/>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w w:val="105"/>
          <w:sz w:val="16"/>
          <w:szCs w:val="16"/>
          <w:vertAlign w:val="baseline"/>
        </w:rPr>
        <w:t>)</w:t>
      </w:r>
      <w:r>
        <w:rPr>
          <w:rFonts w:ascii="STIX Math" w:hAnsi="STIX Math" w:cs="STIX Math" w:eastAsia="STIX Math"/>
          <w:spacing w:val="66"/>
          <w:w w:val="105"/>
          <w:sz w:val="16"/>
          <w:szCs w:val="16"/>
          <w:vertAlign w:val="baseline"/>
        </w:rPr>
        <w:t> </w:t>
      </w:r>
      <w:r>
        <w:rPr>
          <w:w w:val="105"/>
          <w:sz w:val="16"/>
          <w:szCs w:val="16"/>
          <w:vertAlign w:val="baseline"/>
        </w:rPr>
        <w:t>models</w:t>
      </w:r>
      <w:r>
        <w:rPr>
          <w:spacing w:val="66"/>
          <w:w w:val="105"/>
          <w:sz w:val="16"/>
          <w:szCs w:val="16"/>
          <w:vertAlign w:val="baseline"/>
        </w:rPr>
        <w:t> </w:t>
      </w:r>
      <w:r>
        <w:rPr>
          <w:w w:val="105"/>
          <w:sz w:val="16"/>
          <w:szCs w:val="16"/>
          <w:vertAlign w:val="baseline"/>
        </w:rPr>
        <w:t>the</w:t>
      </w:r>
      <w:r>
        <w:rPr>
          <w:spacing w:val="66"/>
          <w:w w:val="105"/>
          <w:sz w:val="16"/>
          <w:szCs w:val="16"/>
          <w:vertAlign w:val="baseline"/>
        </w:rPr>
        <w:t> </w:t>
      </w:r>
      <w:r>
        <w:rPr>
          <w:spacing w:val="-2"/>
          <w:w w:val="105"/>
          <w:sz w:val="16"/>
          <w:szCs w:val="16"/>
          <w:vertAlign w:val="baseline"/>
        </w:rPr>
        <w:t>dynamic</w:t>
      </w:r>
    </w:p>
    <w:p>
      <w:pPr>
        <w:pStyle w:val="BodyText"/>
        <w:spacing w:line="98" w:lineRule="auto" w:before="79"/>
        <w:ind w:right="42"/>
        <w:jc w:val="both"/>
        <w:rPr>
          <w:rFonts w:ascii="STIX Math" w:hAnsi="STIX Math" w:cs="STIX Math" w:eastAsia="STIX Math"/>
        </w:rPr>
      </w:pPr>
      <w:r>
        <w:rPr>
          <w:w w:val="110"/>
        </w:rPr>
        <w:t>linear</w:t>
      </w:r>
      <w:r>
        <w:rPr>
          <w:spacing w:val="35"/>
          <w:w w:val="110"/>
        </w:rPr>
        <w:t> </w:t>
      </w:r>
      <w:r>
        <w:rPr>
          <w:w w:val="110"/>
        </w:rPr>
        <w:t>relationship</w:t>
      </w:r>
      <w:r>
        <w:rPr>
          <w:spacing w:val="40"/>
          <w:w w:val="110"/>
        </w:rPr>
        <w:t> </w:t>
      </w:r>
      <w:r>
        <w:rPr>
          <w:w w:val="110"/>
        </w:rPr>
        <w:t>between</w:t>
      </w:r>
      <w:r>
        <w:rPr>
          <w:spacing w:val="40"/>
          <w:w w:val="110"/>
        </w:rPr>
        <w:t> </w:t>
      </w:r>
      <w:r>
        <w:rPr>
          <w:rFonts w:ascii="STIX Math" w:hAnsi="STIX Math" w:cs="STIX Math" w:eastAsia="STIX Math"/>
          <w:i/>
          <w:iCs/>
          <w:w w:val="110"/>
        </w:rPr>
        <w:t>𝑙</w:t>
      </w:r>
      <w:r>
        <w:rPr>
          <w:w w:val="110"/>
        </w:rPr>
        <w:t>th</w:t>
      </w:r>
      <w:r>
        <w:rPr>
          <w:spacing w:val="40"/>
          <w:w w:val="110"/>
        </w:rPr>
        <w:t> </w:t>
      </w:r>
      <w:r>
        <w:rPr>
          <w:w w:val="110"/>
        </w:rPr>
        <w:t>gene</w:t>
      </w:r>
      <w:r>
        <w:rPr>
          <w:spacing w:val="40"/>
          <w:w w:val="110"/>
        </w:rPr>
        <w:t> </w:t>
      </w:r>
      <w:r>
        <w:rPr>
          <w:w w:val="110"/>
        </w:rPr>
        <w:t>and</w:t>
      </w:r>
      <w:r>
        <w:rPr>
          <w:spacing w:val="40"/>
          <w:w w:val="110"/>
        </w:rPr>
        <w:t> </w:t>
      </w:r>
      <w:r>
        <w:rPr>
          <w:rFonts w:ascii="STIX Math" w:hAnsi="STIX Math" w:cs="STIX Math" w:eastAsia="STIX Math"/>
          <w:i/>
          <w:iCs/>
          <w:w w:val="110"/>
        </w:rPr>
        <w:t>𝑠</w:t>
      </w:r>
      <w:r>
        <w:rPr>
          <w:w w:val="110"/>
        </w:rPr>
        <w:t>th</w:t>
      </w:r>
      <w:r>
        <w:rPr>
          <w:spacing w:val="40"/>
          <w:w w:val="110"/>
        </w:rPr>
        <w:t> </w:t>
      </w:r>
      <w:r>
        <w:rPr>
          <w:w w:val="110"/>
        </w:rPr>
        <w:t>gene,</w:t>
      </w:r>
      <w:r>
        <w:rPr>
          <w:spacing w:val="40"/>
          <w:w w:val="110"/>
        </w:rPr>
        <w:t> </w:t>
      </w:r>
      <w:r>
        <w:rPr>
          <w:w w:val="110"/>
        </w:rPr>
        <w:t>and</w:t>
      </w:r>
      <w:r>
        <w:rPr>
          <w:spacing w:val="40"/>
          <w:w w:val="110"/>
        </w:rPr>
        <w:t> </w:t>
      </w:r>
      <w:r>
        <w:rPr>
          <w:rFonts w:ascii="STIX Math" w:hAnsi="STIX Math" w:cs="STIX Math" w:eastAsia="STIX Math"/>
          <w:i/>
          <w:iCs/>
          <w:w w:val="110"/>
        </w:rPr>
        <w:t>𝛽</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position w:val="-3"/>
          <w:sz w:val="12"/>
          <w:szCs w:val="12"/>
          <w:vertAlign w:val="baseline"/>
        </w:rPr>
        <w:t>0</w:t>
      </w:r>
      <w:r>
        <w:rPr>
          <w:rFonts w:ascii="STIX Math" w:hAnsi="STIX Math" w:cs="STIX Math" w:eastAsia="STIX Math"/>
          <w:spacing w:val="-9"/>
          <w:w w:val="110"/>
          <w:position w:val="-3"/>
          <w:sz w:val="12"/>
          <w:szCs w:val="12"/>
          <w:vertAlign w:val="baseline"/>
        </w:rPr>
        <w:t> </w:t>
      </w:r>
      <w:r>
        <w:rPr>
          <w:rFonts w:ascii="STIX Math" w:hAnsi="STIX Math" w:cs="STIX Math" w:eastAsia="STIX Math"/>
          <w:w w:val="110"/>
          <w:vertAlign w:val="baseline"/>
        </w:rPr>
        <w:t>) = 0 </w:t>
      </w:r>
      <w:r>
        <w:rPr>
          <w:w w:val="110"/>
          <w:vertAlign w:val="baseline"/>
        </w:rPr>
        <w:t>means</w:t>
      </w:r>
      <w:r>
        <w:rPr>
          <w:w w:val="110"/>
          <w:vertAlign w:val="baseline"/>
        </w:rPr>
        <w:t> the</w:t>
      </w:r>
      <w:r>
        <w:rPr>
          <w:w w:val="110"/>
          <w:vertAlign w:val="baseline"/>
        </w:rPr>
        <w:t> correlation</w:t>
      </w:r>
      <w:r>
        <w:rPr>
          <w:w w:val="110"/>
          <w:vertAlign w:val="baseline"/>
        </w:rPr>
        <w:t> between</w:t>
      </w:r>
      <w:r>
        <w:rPr>
          <w:w w:val="110"/>
          <w:vertAlign w:val="baseline"/>
        </w:rPr>
        <w:t> gene</w:t>
      </w:r>
      <w:r>
        <w:rPr>
          <w:w w:val="110"/>
          <w:vertAlign w:val="baseline"/>
        </w:rPr>
        <w:t> </w:t>
      </w:r>
      <w:r>
        <w:rPr>
          <w:rFonts w:ascii="STIX Math" w:hAnsi="STIX Math" w:cs="STIX Math" w:eastAsia="STIX Math"/>
          <w:i/>
          <w:iCs/>
          <w:w w:val="110"/>
          <w:vertAlign w:val="baseline"/>
        </w:rPr>
        <w:t>𝑙</w:t>
      </w:r>
      <w:r>
        <w:rPr>
          <w:rFonts w:ascii="STIX Math" w:hAnsi="STIX Math" w:cs="STIX Math" w:eastAsia="STIX Math"/>
          <w:i/>
          <w:iCs/>
          <w:w w:val="110"/>
          <w:vertAlign w:val="baseline"/>
        </w:rPr>
        <w:t> </w:t>
      </w:r>
      <w:r>
        <w:rPr>
          <w:w w:val="110"/>
          <w:vertAlign w:val="baseline"/>
        </w:rPr>
        <w:t>and</w:t>
      </w:r>
      <w:r>
        <w:rPr>
          <w:w w:val="110"/>
          <w:vertAlign w:val="baseline"/>
        </w:rPr>
        <w:t> gene</w:t>
      </w:r>
      <w:r>
        <w:rPr>
          <w:w w:val="110"/>
          <w:vertAlign w:val="baseline"/>
        </w:rPr>
        <w:t> </w:t>
      </w:r>
      <w:r>
        <w:rPr>
          <w:rFonts w:ascii="STIX Math" w:hAnsi="STIX Math" w:cs="STIX Math" w:eastAsia="STIX Math"/>
          <w:i/>
          <w:iCs/>
          <w:w w:val="110"/>
          <w:vertAlign w:val="baseline"/>
        </w:rPr>
        <w:t>𝑠</w:t>
      </w:r>
      <w:r>
        <w:rPr>
          <w:rFonts w:ascii="STIX Math" w:hAnsi="STIX Math" w:cs="STIX Math" w:eastAsia="STIX Math"/>
          <w:i/>
          <w:iCs/>
          <w:w w:val="110"/>
          <w:vertAlign w:val="baseline"/>
        </w:rPr>
        <w:t> </w:t>
      </w:r>
      <w:r>
        <w:rPr>
          <w:w w:val="110"/>
          <w:vertAlign w:val="baseline"/>
        </w:rPr>
        <w:t>to</w:t>
      </w:r>
      <w:r>
        <w:rPr>
          <w:w w:val="110"/>
          <w:vertAlign w:val="baseline"/>
        </w:rPr>
        <w:t> be</w:t>
      </w:r>
      <w:r>
        <w:rPr>
          <w:w w:val="110"/>
          <w:vertAlign w:val="baseline"/>
        </w:rPr>
        <w:t> 0</w:t>
      </w:r>
      <w:r>
        <w:rPr>
          <w:w w:val="110"/>
          <w:vertAlign w:val="baseline"/>
        </w:rPr>
        <w:t> at</w:t>
      </w:r>
      <w:r>
        <w:rPr>
          <w:w w:val="110"/>
          <w:vertAlign w:val="baseline"/>
        </w:rPr>
        <w:t> the</w:t>
      </w:r>
      <w:r>
        <w:rPr>
          <w:w w:val="110"/>
          <w:vertAlign w:val="baseline"/>
        </w:rPr>
        <w:t> time point</w:t>
      </w:r>
      <w:r>
        <w:rPr>
          <w:spacing w:val="-11"/>
          <w:w w:val="110"/>
          <w:vertAlign w:val="baseline"/>
        </w:rPr>
        <w:t> </w:t>
      </w:r>
      <w:r>
        <w:rPr>
          <w:rFonts w:ascii="STIX Math" w:hAnsi="STIX Math" w:cs="STIX Math" w:eastAsia="STIX Math"/>
          <w:i/>
          <w:iCs/>
          <w:w w:val="110"/>
          <w:vertAlign w:val="baseline"/>
        </w:rPr>
        <w:t>𝑡</w:t>
      </w:r>
      <w:r>
        <w:rPr>
          <w:rFonts w:ascii="STIX Math" w:hAnsi="STIX Math" w:cs="STIX Math" w:eastAsia="STIX Math"/>
          <w:w w:val="110"/>
          <w:position w:val="-3"/>
          <w:sz w:val="12"/>
          <w:szCs w:val="12"/>
          <w:vertAlign w:val="baseline"/>
        </w:rPr>
        <w:t>0</w:t>
      </w:r>
      <w:r>
        <w:rPr>
          <w:rFonts w:ascii="STIX Math" w:hAnsi="STIX Math" w:cs="STIX Math" w:eastAsia="STIX Math"/>
          <w:spacing w:val="-9"/>
          <w:w w:val="110"/>
          <w:position w:val="-3"/>
          <w:sz w:val="12"/>
          <w:szCs w:val="12"/>
          <w:vertAlign w:val="baseline"/>
        </w:rPr>
        <w:t> </w:t>
      </w:r>
      <w:r>
        <w:rPr>
          <w:w w:val="110"/>
          <w:vertAlign w:val="baseline"/>
        </w:rPr>
        <w:t>. We then derive the </w:t>
      </w:r>
      <w:r>
        <w:rPr>
          <w:rFonts w:ascii="STIX Math" w:hAnsi="STIX Math" w:cs="STIX Math" w:eastAsia="STIX Math"/>
          <w:w w:val="110"/>
          <w:vertAlign w:val="baseline"/>
        </w:rPr>
        <w:t>100(1</w:t>
      </w:r>
      <w:r>
        <w:rPr>
          <w:rFonts w:ascii="STIX Math" w:hAnsi="STIX Math" w:cs="STIX Math" w:eastAsia="STIX Math"/>
          <w:spacing w:val="-8"/>
          <w:w w:val="110"/>
          <w:vertAlign w:val="baseline"/>
        </w:rPr>
        <w:t> </w:t>
      </w:r>
      <w:r>
        <w:rPr>
          <w:rFonts w:ascii="STIX Math" w:hAnsi="STIX Math" w:cs="STIX Math" w:eastAsia="STIX Math"/>
          <w:w w:val="110"/>
          <w:vertAlign w:val="baseline"/>
        </w:rPr>
        <w:t>−</w:t>
      </w:r>
      <w:r>
        <w:rPr>
          <w:rFonts w:ascii="STIX Math" w:hAnsi="STIX Math" w:cs="STIX Math" w:eastAsia="STIX Math"/>
          <w:spacing w:val="-7"/>
          <w:w w:val="110"/>
          <w:vertAlign w:val="baseline"/>
        </w:rPr>
        <w:t> </w:t>
      </w:r>
      <w:r>
        <w:rPr>
          <w:rFonts w:ascii="STIX Math" w:hAnsi="STIX Math" w:cs="STIX Math" w:eastAsia="STIX Math"/>
          <w:i/>
          <w:iCs/>
          <w:w w:val="110"/>
          <w:vertAlign w:val="baseline"/>
        </w:rPr>
        <w:t>𝛼</w:t>
      </w:r>
      <w:r>
        <w:rPr>
          <w:rFonts w:ascii="STIX Math" w:hAnsi="STIX Math" w:cs="STIX Math" w:eastAsia="STIX Math"/>
          <w:w w:val="110"/>
          <w:vertAlign w:val="baseline"/>
        </w:rPr>
        <w:t>)% </w:t>
      </w:r>
      <w:r>
        <w:rPr>
          <w:w w:val="110"/>
          <w:vertAlign w:val="baseline"/>
        </w:rPr>
        <w:t>confidence band of </w:t>
      </w:r>
      <w:r>
        <w:rPr>
          <w:rFonts w:ascii="STIX Math" w:hAnsi="STIX Math" w:cs="STIX Math" w:eastAsia="STIX Math"/>
          <w:i/>
          <w:iCs/>
          <w:w w:val="110"/>
          <w:vertAlign w:val="baseline"/>
        </w:rPr>
        <w:t>𝛽</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vertAlign w:val="baseline"/>
        </w:rPr>
        <w:t>)</w:t>
      </w:r>
      <w:r>
        <w:rPr>
          <w:w w:val="110"/>
          <w:vertAlign w:val="baseline"/>
        </w:rPr>
        <w:t>. We adopt the Bayes model in </w:t>
      </w:r>
      <w:hyperlink w:history="true" w:anchor="_bookmark32">
        <w:r>
          <w:rPr>
            <w:color w:val="0080AC"/>
            <w:w w:val="110"/>
            <w:vertAlign w:val="baseline"/>
          </w:rPr>
          <w:t>[33]</w:t>
        </w:r>
      </w:hyperlink>
      <w:r>
        <w:rPr>
          <w:color w:val="0080AC"/>
          <w:w w:val="110"/>
          <w:vertAlign w:val="baseline"/>
        </w:rPr>
        <w:t> </w:t>
      </w:r>
      <w:r>
        <w:rPr>
          <w:w w:val="110"/>
          <w:vertAlign w:val="baseline"/>
        </w:rPr>
        <w:t>and get the posterior variance of </w:t>
      </w:r>
      <w:r>
        <w:rPr>
          <w:rFonts w:ascii="STIX Math" w:hAnsi="STIX Math" w:cs="STIX Math" w:eastAsia="STIX Math"/>
          <w:i/>
          <w:iCs/>
          <w:w w:val="110"/>
          <w:vertAlign w:val="baseline"/>
        </w:rPr>
        <w:t>𝛽</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vertAlign w:val="baseline"/>
        </w:rPr>
        <w:t>)</w:t>
      </w:r>
    </w:p>
    <w:p>
      <w:pPr>
        <w:pStyle w:val="BodyText"/>
        <w:spacing w:before="18"/>
      </w:pPr>
      <w:r>
        <w:rPr>
          <w:spacing w:val="-2"/>
          <w:w w:val="105"/>
        </w:rPr>
        <w:t>satisfies</w:t>
      </w:r>
    </w:p>
    <w:p>
      <w:pPr>
        <w:pStyle w:val="BodyText"/>
        <w:spacing w:line="273" w:lineRule="auto" w:before="74"/>
        <w:ind w:right="116"/>
        <w:jc w:val="both"/>
      </w:pPr>
      <w:r>
        <w:rPr/>
        <w:br w:type="column"/>
      </w:r>
      <w:r>
        <w:rPr>
          <w:w w:val="110"/>
        </w:rPr>
        <w:t>independently</w:t>
      </w:r>
      <w:r>
        <w:rPr>
          <w:w w:val="110"/>
        </w:rPr>
        <w:t> for</w:t>
      </w:r>
      <w:r>
        <w:rPr>
          <w:w w:val="110"/>
        </w:rPr>
        <w:t> each</w:t>
      </w:r>
      <w:r>
        <w:rPr>
          <w:w w:val="110"/>
        </w:rPr>
        <w:t> time</w:t>
      </w:r>
      <w:r>
        <w:rPr>
          <w:w w:val="110"/>
        </w:rPr>
        <w:t> point.</w:t>
      </w:r>
      <w:r>
        <w:rPr>
          <w:w w:val="110"/>
        </w:rPr>
        <w:t> These</w:t>
      </w:r>
      <w:r>
        <w:rPr>
          <w:w w:val="110"/>
        </w:rPr>
        <w:t> simulation</w:t>
      </w:r>
      <w:r>
        <w:rPr>
          <w:w w:val="110"/>
        </w:rPr>
        <w:t> datasets</w:t>
      </w:r>
      <w:r>
        <w:rPr>
          <w:w w:val="110"/>
        </w:rPr>
        <w:t> contain five same cell types in both time points. In the simulation setting, the number</w:t>
      </w:r>
      <w:r>
        <w:rPr>
          <w:spacing w:val="-6"/>
          <w:w w:val="110"/>
        </w:rPr>
        <w:t> </w:t>
      </w:r>
      <w:r>
        <w:rPr>
          <w:w w:val="110"/>
        </w:rPr>
        <w:t>of</w:t>
      </w:r>
      <w:r>
        <w:rPr>
          <w:spacing w:val="-6"/>
          <w:w w:val="110"/>
        </w:rPr>
        <w:t> </w:t>
      </w:r>
      <w:r>
        <w:rPr>
          <w:w w:val="110"/>
        </w:rPr>
        <w:t>cells</w:t>
      </w:r>
      <w:r>
        <w:rPr>
          <w:spacing w:val="-6"/>
          <w:w w:val="110"/>
        </w:rPr>
        <w:t> </w:t>
      </w:r>
      <w:r>
        <w:rPr>
          <w:w w:val="110"/>
        </w:rPr>
        <w:t>ranges</w:t>
      </w:r>
      <w:r>
        <w:rPr>
          <w:spacing w:val="-6"/>
          <w:w w:val="110"/>
        </w:rPr>
        <w:t> </w:t>
      </w:r>
      <w:r>
        <w:rPr>
          <w:w w:val="110"/>
        </w:rPr>
        <w:t>from</w:t>
      </w:r>
      <w:r>
        <w:rPr>
          <w:spacing w:val="-6"/>
          <w:w w:val="110"/>
        </w:rPr>
        <w:t> </w:t>
      </w:r>
      <w:r>
        <w:rPr>
          <w:w w:val="110"/>
        </w:rPr>
        <w:t>200</w:t>
      </w:r>
      <w:r>
        <w:rPr>
          <w:spacing w:val="-6"/>
          <w:w w:val="110"/>
        </w:rPr>
        <w:t> </w:t>
      </w:r>
      <w:r>
        <w:rPr>
          <w:w w:val="110"/>
        </w:rPr>
        <w:t>to</w:t>
      </w:r>
      <w:r>
        <w:rPr>
          <w:spacing w:val="-6"/>
          <w:w w:val="110"/>
        </w:rPr>
        <w:t> </w:t>
      </w:r>
      <w:r>
        <w:rPr>
          <w:w w:val="110"/>
        </w:rPr>
        <w:t>600,</w:t>
      </w:r>
      <w:r>
        <w:rPr>
          <w:spacing w:val="-6"/>
          <w:w w:val="110"/>
        </w:rPr>
        <w:t> </w:t>
      </w:r>
      <w:r>
        <w:rPr>
          <w:w w:val="110"/>
        </w:rPr>
        <w:t>and</w:t>
      </w:r>
      <w:r>
        <w:rPr>
          <w:spacing w:val="-6"/>
          <w:w w:val="110"/>
        </w:rPr>
        <w:t> </w:t>
      </w:r>
      <w:r>
        <w:rPr>
          <w:w w:val="110"/>
        </w:rPr>
        <w:t>the</w:t>
      </w:r>
      <w:r>
        <w:rPr>
          <w:spacing w:val="-6"/>
          <w:w w:val="110"/>
        </w:rPr>
        <w:t> </w:t>
      </w:r>
      <w:r>
        <w:rPr>
          <w:w w:val="110"/>
        </w:rPr>
        <w:t>number</w:t>
      </w:r>
      <w:r>
        <w:rPr>
          <w:spacing w:val="-6"/>
          <w:w w:val="110"/>
        </w:rPr>
        <w:t> </w:t>
      </w:r>
      <w:r>
        <w:rPr>
          <w:w w:val="110"/>
        </w:rPr>
        <w:t>of</w:t>
      </w:r>
      <w:r>
        <w:rPr>
          <w:spacing w:val="-6"/>
          <w:w w:val="110"/>
        </w:rPr>
        <w:t> </w:t>
      </w:r>
      <w:r>
        <w:rPr>
          <w:w w:val="110"/>
        </w:rPr>
        <w:t>genes</w:t>
      </w:r>
      <w:r>
        <w:rPr>
          <w:spacing w:val="-6"/>
          <w:w w:val="110"/>
        </w:rPr>
        <w:t> </w:t>
      </w:r>
      <w:r>
        <w:rPr>
          <w:w w:val="110"/>
        </w:rPr>
        <w:t>in</w:t>
      </w:r>
      <w:r>
        <w:rPr>
          <w:spacing w:val="-6"/>
          <w:w w:val="110"/>
        </w:rPr>
        <w:t> </w:t>
      </w:r>
      <w:r>
        <w:rPr>
          <w:w w:val="110"/>
        </w:rPr>
        <w:t>one cell ranges from 100 to 500. The cell alignment and cell-to-cell corre- spondences were constructed using the CellST based only on the gene expression</w:t>
      </w:r>
      <w:r>
        <w:rPr>
          <w:spacing w:val="12"/>
          <w:w w:val="110"/>
        </w:rPr>
        <w:t> </w:t>
      </w:r>
      <w:r>
        <w:rPr>
          <w:w w:val="110"/>
        </w:rPr>
        <w:t>information</w:t>
      </w:r>
      <w:r>
        <w:rPr>
          <w:spacing w:val="12"/>
          <w:w w:val="110"/>
        </w:rPr>
        <w:t> </w:t>
      </w:r>
      <w:r>
        <w:rPr>
          <w:w w:val="110"/>
        </w:rPr>
        <w:t>of</w:t>
      </w:r>
      <w:r>
        <w:rPr>
          <w:spacing w:val="12"/>
          <w:w w:val="110"/>
        </w:rPr>
        <w:t> </w:t>
      </w:r>
      <w:r>
        <w:rPr>
          <w:w w:val="110"/>
        </w:rPr>
        <w:t>cells</w:t>
      </w:r>
      <w:r>
        <w:rPr>
          <w:spacing w:val="13"/>
          <w:w w:val="110"/>
        </w:rPr>
        <w:t> </w:t>
      </w:r>
      <w:r>
        <w:rPr>
          <w:w w:val="110"/>
        </w:rPr>
        <w:t>at</w:t>
      </w:r>
      <w:r>
        <w:rPr>
          <w:spacing w:val="11"/>
          <w:w w:val="110"/>
        </w:rPr>
        <w:t> </w:t>
      </w:r>
      <w:r>
        <w:rPr>
          <w:w w:val="110"/>
        </w:rPr>
        <w:t>each</w:t>
      </w:r>
      <w:r>
        <w:rPr>
          <w:spacing w:val="13"/>
          <w:w w:val="110"/>
        </w:rPr>
        <w:t> </w:t>
      </w:r>
      <w:r>
        <w:rPr>
          <w:w w:val="110"/>
        </w:rPr>
        <w:t>time</w:t>
      </w:r>
      <w:r>
        <w:rPr>
          <w:spacing w:val="12"/>
          <w:w w:val="110"/>
        </w:rPr>
        <w:t> </w:t>
      </w:r>
      <w:r>
        <w:rPr>
          <w:w w:val="110"/>
        </w:rPr>
        <w:t>point</w:t>
      </w:r>
      <w:r>
        <w:rPr>
          <w:spacing w:val="12"/>
          <w:w w:val="110"/>
        </w:rPr>
        <w:t> </w:t>
      </w:r>
      <w:r>
        <w:rPr>
          <w:w w:val="110"/>
        </w:rPr>
        <w:t>and</w:t>
      </w:r>
      <w:r>
        <w:rPr>
          <w:spacing w:val="12"/>
          <w:w w:val="110"/>
        </w:rPr>
        <w:t> </w:t>
      </w:r>
      <w:r>
        <w:rPr>
          <w:w w:val="110"/>
        </w:rPr>
        <w:t>no</w:t>
      </w:r>
      <w:r>
        <w:rPr>
          <w:spacing w:val="13"/>
          <w:w w:val="110"/>
        </w:rPr>
        <w:t> </w:t>
      </w:r>
      <w:r>
        <w:rPr>
          <w:spacing w:val="-2"/>
          <w:w w:val="110"/>
        </w:rPr>
        <w:t>information</w:t>
      </w:r>
    </w:p>
    <w:p>
      <w:pPr>
        <w:spacing w:after="0" w:line="273" w:lineRule="auto"/>
        <w:jc w:val="both"/>
        <w:sectPr>
          <w:type w:val="continuous"/>
          <w:pgSz w:w="11910" w:h="15880"/>
          <w:pgMar w:header="668" w:footer="485" w:top="620" w:bottom="280" w:left="640" w:right="620"/>
          <w:cols w:num="2" w:equalWidth="0">
            <w:col w:w="5194" w:space="186"/>
            <w:col w:w="5270"/>
          </w:cols>
        </w:sectPr>
      </w:pPr>
    </w:p>
    <w:p>
      <w:pPr>
        <w:spacing w:line="14" w:lineRule="exact" w:before="0"/>
        <w:ind w:left="118" w:right="30" w:firstLine="0"/>
        <w:jc w:val="center"/>
        <w:rPr>
          <w:rFonts w:ascii="DejaVu Sans"/>
          <w:sz w:val="16"/>
        </w:rPr>
      </w:pPr>
      <w:r>
        <w:rPr>
          <w:rFonts w:ascii="DejaVu Sans"/>
          <w:spacing w:val="-10"/>
          <w:w w:val="115"/>
          <w:sz w:val="16"/>
        </w:rPr>
        <w:t>[</w:t>
      </w:r>
    </w:p>
    <w:p>
      <w:pPr>
        <w:spacing w:line="357" w:lineRule="exact" w:before="0"/>
        <w:ind w:left="118" w:right="0" w:firstLine="0"/>
        <w:jc w:val="center"/>
        <w:rPr>
          <w:rFonts w:ascii="DejaVu Sans" w:hAnsi="DejaVu Sans" w:cs="DejaVu Sans" w:eastAsia="DejaVu Sans"/>
          <w:sz w:val="10"/>
          <w:szCs w:val="10"/>
        </w:rPr>
      </w:pPr>
      <w:r>
        <w:rPr>
          <w:rFonts w:ascii="STIX Math" w:hAnsi="STIX Math" w:cs="STIX Math" w:eastAsia="STIX Math"/>
          <w:position w:val="-5"/>
          <w:sz w:val="16"/>
          <w:szCs w:val="16"/>
        </w:rPr>
        <w:t>Var</w:t>
      </w:r>
      <w:r>
        <w:rPr>
          <w:rFonts w:ascii="STIX Math" w:hAnsi="STIX Math" w:cs="STIX Math" w:eastAsia="STIX Math"/>
          <w:spacing w:val="52"/>
          <w:position w:val="-5"/>
          <w:sz w:val="16"/>
          <w:szCs w:val="16"/>
        </w:rPr>
        <w:t> </w:t>
      </w:r>
      <w:r>
        <w:rPr>
          <w:rFonts w:ascii="STIX Math" w:hAnsi="STIX Math" w:cs="STIX Math" w:eastAsia="STIX Math"/>
          <w:i/>
          <w:iCs/>
          <w:spacing w:val="-2"/>
          <w:position w:val="-5"/>
          <w:sz w:val="16"/>
          <w:szCs w:val="16"/>
        </w:rPr>
        <w:t>𝛽</w:t>
      </w:r>
      <w:r>
        <w:rPr>
          <w:rFonts w:ascii="DejaVu Sans" w:hAnsi="DejaVu Sans" w:cs="DejaVu Sans" w:eastAsia="DejaVu Sans"/>
          <w:spacing w:val="-2"/>
          <w:sz w:val="10"/>
          <w:szCs w:val="10"/>
        </w:rPr>
        <w:t>⟨</w:t>
      </w:r>
      <w:r>
        <w:rPr>
          <w:rFonts w:ascii="STIX Math" w:hAnsi="STIX Math" w:cs="STIX Math" w:eastAsia="STIX Math"/>
          <w:i/>
          <w:iCs/>
          <w:spacing w:val="-2"/>
          <w:sz w:val="12"/>
          <w:szCs w:val="12"/>
        </w:rPr>
        <w:t>𝑙,𝑠</w:t>
      </w:r>
      <w:r>
        <w:rPr>
          <w:rFonts w:ascii="DejaVu Sans" w:hAnsi="DejaVu Sans" w:cs="DejaVu Sans" w:eastAsia="DejaVu Sans"/>
          <w:spacing w:val="-2"/>
          <w:sz w:val="10"/>
          <w:szCs w:val="10"/>
        </w:rPr>
        <w:t>⟩</w:t>
      </w:r>
    </w:p>
    <w:p>
      <w:pPr>
        <w:spacing w:line="375" w:lineRule="exact" w:before="0"/>
        <w:ind w:left="0" w:right="0" w:firstLine="0"/>
        <w:jc w:val="left"/>
        <w:rPr>
          <w:rFonts w:ascii="STIX Math" w:hAnsi="STIX Math" w:eastAsia="STIX Math"/>
          <w:b/>
          <w:sz w:val="16"/>
        </w:rPr>
      </w:pPr>
      <w:r>
        <w:rPr/>
        <w:br w:type="column"/>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b/>
          <w:sz w:val="16"/>
        </w:rPr>
        <w:t>𝐗</w:t>
      </w:r>
      <w:r>
        <w:rPr>
          <w:rFonts w:ascii="STIX Math" w:hAnsi="STIX Math" w:eastAsia="STIX Math"/>
          <w:i/>
          <w:sz w:val="16"/>
        </w:rPr>
        <w:t>,</w:t>
      </w:r>
      <w:r>
        <w:rPr>
          <w:rFonts w:ascii="STIX Math" w:hAnsi="STIX Math" w:eastAsia="STIX Math"/>
          <w:i/>
          <w:spacing w:val="-13"/>
          <w:sz w:val="16"/>
        </w:rPr>
        <w:t> </w:t>
      </w:r>
      <w:r>
        <w:rPr>
          <w:rFonts w:ascii="STIX Math" w:hAnsi="STIX Math" w:eastAsia="STIX Math"/>
          <w:b/>
          <w:spacing w:val="-10"/>
          <w:sz w:val="16"/>
        </w:rPr>
        <w:t>𝐗</w:t>
      </w:r>
    </w:p>
    <w:p>
      <w:pPr>
        <w:spacing w:line="35" w:lineRule="exact" w:before="0"/>
        <w:ind w:left="145" w:right="0" w:firstLine="0"/>
        <w:jc w:val="left"/>
        <w:rPr>
          <w:rFonts w:ascii="DejaVu Sans"/>
          <w:sz w:val="16"/>
        </w:rPr>
      </w:pPr>
      <w:r>
        <w:rPr/>
        <w:br w:type="column"/>
      </w:r>
      <w:r>
        <w:rPr>
          <w:rFonts w:ascii="DejaVu Sans"/>
          <w:spacing w:val="-10"/>
          <w:w w:val="115"/>
          <w:sz w:val="16"/>
        </w:rPr>
        <w:t>]</w:t>
      </w:r>
    </w:p>
    <w:p>
      <w:pPr>
        <w:spacing w:line="254" w:lineRule="exact" w:before="0"/>
        <w:ind w:left="0" w:right="0" w:firstLine="0"/>
        <w:jc w:val="left"/>
        <w:rPr>
          <w:rFonts w:ascii="DejaVu Sans" w:hAnsi="DejaVu Sans" w:cs="DejaVu Sans" w:eastAsia="DejaVu Sans"/>
          <w:sz w:val="12"/>
          <w:szCs w:val="12"/>
        </w:rPr>
      </w:pPr>
      <w:r>
        <w:rPr>
          <w:rFonts w:ascii="DejaVu Sans" w:hAnsi="DejaVu Sans" w:cs="DejaVu Sans" w:eastAsia="DejaVu Sans"/>
          <w:spacing w:val="-5"/>
          <w:sz w:val="12"/>
          <w:szCs w:val="12"/>
        </w:rPr>
        <w:t>⟨</w:t>
      </w:r>
      <w:r>
        <w:rPr>
          <w:rFonts w:ascii="STIX Math" w:hAnsi="STIX Math" w:cs="STIX Math" w:eastAsia="STIX Math"/>
          <w:i/>
          <w:iCs/>
          <w:spacing w:val="-5"/>
          <w:sz w:val="12"/>
          <w:szCs w:val="12"/>
        </w:rPr>
        <w:t>𝑙</w:t>
      </w:r>
      <w:r>
        <w:rPr>
          <w:rFonts w:ascii="DejaVu Sans" w:hAnsi="DejaVu Sans" w:cs="DejaVu Sans" w:eastAsia="DejaVu Sans"/>
          <w:spacing w:val="-5"/>
          <w:sz w:val="12"/>
          <w:szCs w:val="12"/>
        </w:rPr>
        <w:t>⟩</w:t>
      </w:r>
    </w:p>
    <w:p>
      <w:pPr>
        <w:spacing w:line="40" w:lineRule="auto" w:before="5"/>
        <w:ind w:left="0" w:right="0" w:firstLine="0"/>
        <w:jc w:val="left"/>
        <w:rPr>
          <w:rFonts w:ascii="STIX Math" w:eastAsia="STIX Math"/>
          <w:sz w:val="12"/>
        </w:rPr>
      </w:pPr>
      <w:r>
        <w:rPr/>
        <w:br w:type="column"/>
      </w:r>
      <w:r>
        <w:rPr>
          <w:rFonts w:ascii="STIX Math" w:eastAsia="STIX Math"/>
          <w:position w:val="-14"/>
          <w:sz w:val="16"/>
        </w:rPr>
        <w:t>=</w:t>
      </w:r>
      <w:r>
        <w:rPr>
          <w:rFonts w:ascii="STIX Math" w:eastAsia="STIX Math"/>
          <w:spacing w:val="68"/>
          <w:position w:val="-14"/>
          <w:sz w:val="16"/>
        </w:rPr>
        <w:t> </w:t>
      </w:r>
      <w:r>
        <w:rPr>
          <w:rFonts w:ascii="STIX Math" w:eastAsia="STIX Math"/>
          <w:i/>
          <w:spacing w:val="-5"/>
          <w:position w:val="-5"/>
          <w:sz w:val="16"/>
        </w:rPr>
        <w:t>𝜎</w:t>
      </w:r>
      <w:r>
        <w:rPr>
          <w:rFonts w:ascii="STIX Math" w:eastAsia="STIX Math"/>
          <w:spacing w:val="-5"/>
          <w:sz w:val="12"/>
        </w:rPr>
        <w:t>2</w:t>
      </w:r>
    </w:p>
    <w:p>
      <w:pPr>
        <w:spacing w:line="275" w:lineRule="exact" w:before="0"/>
        <w:ind w:left="151" w:right="0" w:firstLine="0"/>
        <w:jc w:val="left"/>
        <w:rPr>
          <w:rFonts w:ascii="STIX Math" w:eastAsia="STIX Math"/>
          <w:i/>
          <w:sz w:val="16"/>
        </w:rPr>
      </w:pPr>
      <w:r>
        <w:rPr/>
        <mc:AlternateContent>
          <mc:Choice Requires="wps">
            <w:drawing>
              <wp:anchor distT="0" distB="0" distL="0" distR="0" allowOverlap="1" layoutInCell="1" locked="0" behindDoc="1" simplePos="0" relativeHeight="486959104">
                <wp:simplePos x="0" y="0"/>
                <wp:positionH relativeFrom="page">
                  <wp:posOffset>1503083</wp:posOffset>
                </wp:positionH>
                <wp:positionV relativeFrom="paragraph">
                  <wp:posOffset>42483</wp:posOffset>
                </wp:positionV>
                <wp:extent cx="190500"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190500" cy="1270"/>
                        </a:xfrm>
                        <a:custGeom>
                          <a:avLst/>
                          <a:gdLst/>
                          <a:ahLst/>
                          <a:cxnLst/>
                          <a:rect l="l" t="t" r="r" b="b"/>
                          <a:pathLst>
                            <a:path w="190500" h="0">
                              <a:moveTo>
                                <a:pt x="0" y="0"/>
                              </a:moveTo>
                              <a:lnTo>
                                <a:pt x="190309"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7376" from="118.352997pt,3.345156pt" to="133.337997pt,3.345156pt" stroked="true" strokeweight=".531pt" strokecolor="#000000">
                <v:stroke dashstyle="solid"/>
                <w10:wrap type="none"/>
              </v:line>
            </w:pict>
          </mc:Fallback>
        </mc:AlternateContent>
      </w:r>
      <w:bookmarkStart w:name="_bookmark17" w:id="27"/>
      <w:bookmarkEnd w:id="27"/>
      <w:r>
        <w:rPr/>
      </w:r>
      <w:r>
        <w:rPr>
          <w:rFonts w:ascii="STIX Math" w:eastAsia="STIX Math"/>
          <w:i/>
          <w:spacing w:val="-5"/>
          <w:sz w:val="16"/>
        </w:rPr>
        <w:t>𝑛𝐾𝜆</w:t>
      </w:r>
    </w:p>
    <w:p>
      <w:pPr>
        <w:spacing w:line="16" w:lineRule="exact" w:before="0"/>
        <w:ind w:left="0" w:right="0" w:firstLine="0"/>
        <w:jc w:val="left"/>
        <w:rPr>
          <w:rFonts w:ascii="DejaVu Sans"/>
          <w:sz w:val="16"/>
        </w:rPr>
      </w:pPr>
      <w:r>
        <w:rPr/>
        <w:br w:type="column"/>
      </w:r>
      <w:r>
        <w:rPr>
          <w:rFonts w:ascii="DejaVu Sans"/>
          <w:spacing w:val="-10"/>
          <w:w w:val="150"/>
          <w:sz w:val="16"/>
        </w:rPr>
        <w:t>(</w:t>
      </w:r>
    </w:p>
    <w:p>
      <w:pPr>
        <w:spacing w:line="359" w:lineRule="exact" w:before="0"/>
        <w:ind w:left="93" w:right="0" w:firstLine="0"/>
        <w:jc w:val="left"/>
        <w:rPr>
          <w:rFonts w:ascii="STIX Math" w:eastAsia="STIX Math"/>
          <w:b/>
          <w:i/>
          <w:sz w:val="16"/>
        </w:rPr>
      </w:pPr>
      <w:r>
        <w:rPr>
          <w:rFonts w:ascii="STIX Math" w:eastAsia="STIX Math"/>
          <w:i/>
          <w:w w:val="105"/>
          <w:sz w:val="16"/>
        </w:rPr>
        <w:t>𝑅</w:t>
      </w:r>
      <w:r>
        <w:rPr>
          <w:rFonts w:ascii="STIX Math" w:eastAsia="STIX Math"/>
          <w:w w:val="105"/>
          <w:sz w:val="16"/>
          <w:vertAlign w:val="subscript"/>
        </w:rPr>
        <w:t>1</w:t>
      </w:r>
      <w:r>
        <w:rPr>
          <w:rFonts w:ascii="STIX Math" w:eastAsia="STIX Math"/>
          <w:w w:val="105"/>
          <w:sz w:val="16"/>
          <w:vertAlign w:val="baseline"/>
        </w:rPr>
        <w:t>(</w:t>
      </w:r>
      <w:r>
        <w:rPr>
          <w:rFonts w:ascii="STIX Math" w:eastAsia="STIX Math"/>
          <w:i/>
          <w:w w:val="105"/>
          <w:sz w:val="16"/>
          <w:vertAlign w:val="baseline"/>
        </w:rPr>
        <w:t>𝑡, </w:t>
      </w:r>
      <w:r>
        <w:rPr>
          <w:rFonts w:ascii="STIX Math" w:eastAsia="STIX Math"/>
          <w:i/>
          <w:spacing w:val="-4"/>
          <w:w w:val="105"/>
          <w:sz w:val="16"/>
          <w:vertAlign w:val="baseline"/>
        </w:rPr>
        <w:t>𝑡</w:t>
      </w:r>
      <w:r>
        <w:rPr>
          <w:rFonts w:ascii="STIX Math" w:eastAsia="STIX Math"/>
          <w:spacing w:val="-4"/>
          <w:w w:val="105"/>
          <w:sz w:val="16"/>
          <w:vertAlign w:val="baseline"/>
        </w:rPr>
        <w:t>)+</w:t>
      </w:r>
      <w:r>
        <w:rPr>
          <w:rFonts w:ascii="STIX Math" w:eastAsia="STIX Math"/>
          <w:b/>
          <w:i/>
          <w:spacing w:val="-4"/>
          <w:w w:val="105"/>
          <w:sz w:val="16"/>
          <w:vertAlign w:val="baseline"/>
        </w:rPr>
        <w:t>𝝍</w:t>
      </w:r>
    </w:p>
    <w:p>
      <w:pPr>
        <w:spacing w:line="371" w:lineRule="exact" w:before="0"/>
        <w:ind w:left="0" w:right="0" w:firstLine="0"/>
        <w:jc w:val="left"/>
        <w:rPr>
          <w:rFonts w:ascii="STIX Math" w:eastAsia="STIX Math"/>
          <w:b/>
          <w:sz w:val="16"/>
        </w:rPr>
      </w:pPr>
      <w:r>
        <w:rPr/>
        <w:br w:type="column"/>
      </w:r>
      <w:r>
        <w:rPr>
          <w:rFonts w:ascii="STIX Math" w:eastAsia="STIX Math"/>
          <w:i/>
          <w:sz w:val="12"/>
        </w:rPr>
        <w:t>𝑇</w:t>
      </w:r>
      <w:r>
        <w:rPr>
          <w:rFonts w:ascii="STIX Math" w:eastAsia="STIX Math"/>
          <w:i/>
          <w:spacing w:val="3"/>
          <w:sz w:val="12"/>
        </w:rPr>
        <w:t> </w:t>
      </w:r>
      <w:r>
        <w:rPr>
          <w:rFonts w:ascii="DejaVu Sans" w:eastAsia="DejaVu Sans"/>
          <w:position w:val="6"/>
          <w:sz w:val="16"/>
        </w:rPr>
        <w:t>(</w:t>
      </w:r>
      <w:r>
        <w:rPr>
          <w:rFonts w:ascii="STIX Math" w:eastAsia="STIX Math"/>
          <w:b/>
          <w:position w:val="-5"/>
          <w:sz w:val="16"/>
        </w:rPr>
        <w:t>𝐒</w:t>
      </w:r>
      <w:r>
        <w:rPr>
          <w:rFonts w:ascii="STIX Math" w:eastAsia="STIX Math"/>
          <w:i/>
          <w:sz w:val="12"/>
        </w:rPr>
        <w:t>𝑇</w:t>
      </w:r>
      <w:r>
        <w:rPr>
          <w:rFonts w:ascii="STIX Math" w:eastAsia="STIX Math"/>
          <w:i/>
          <w:spacing w:val="4"/>
          <w:sz w:val="12"/>
        </w:rPr>
        <w:t> </w:t>
      </w:r>
      <w:r>
        <w:rPr>
          <w:rFonts w:ascii="STIX Math" w:eastAsia="STIX Math"/>
          <w:b/>
          <w:spacing w:val="-10"/>
          <w:position w:val="-5"/>
          <w:sz w:val="16"/>
        </w:rPr>
        <w:t>𝐌</w:t>
      </w:r>
    </w:p>
    <w:p>
      <w:pPr>
        <w:spacing w:line="110" w:lineRule="auto" w:before="0"/>
        <w:ind w:left="0" w:right="0" w:firstLine="0"/>
        <w:jc w:val="left"/>
        <w:rPr>
          <w:rFonts w:ascii="STIX Math" w:hAnsi="STIX Math" w:eastAsia="STIX Math"/>
          <w:sz w:val="12"/>
        </w:rPr>
      </w:pPr>
      <w:r>
        <w:rPr/>
        <w:br w:type="column"/>
      </w:r>
      <w:r>
        <w:rPr>
          <w:rFonts w:ascii="STIX Math" w:hAnsi="STIX Math" w:eastAsia="STIX Math"/>
          <w:spacing w:val="-2"/>
          <w:w w:val="130"/>
          <w:sz w:val="16"/>
          <w:vertAlign w:val="subscript"/>
        </w:rPr>
        <w:t>−1</w:t>
      </w:r>
      <w:r>
        <w:rPr>
          <w:rFonts w:ascii="STIX Math" w:hAnsi="STIX Math" w:eastAsia="STIX Math"/>
          <w:b/>
          <w:spacing w:val="-2"/>
          <w:w w:val="130"/>
          <w:position w:val="-9"/>
          <w:sz w:val="16"/>
          <w:vertAlign w:val="baseline"/>
        </w:rPr>
        <w:t>𝐒</w:t>
      </w:r>
      <w:r>
        <w:rPr>
          <w:rFonts w:ascii="DejaVu Sans" w:hAnsi="DejaVu Sans" w:eastAsia="DejaVu Sans"/>
          <w:spacing w:val="-2"/>
          <w:w w:val="130"/>
          <w:position w:val="3"/>
          <w:sz w:val="16"/>
          <w:vertAlign w:val="baseline"/>
        </w:rPr>
        <w:t>)</w:t>
      </w:r>
      <w:r>
        <w:rPr>
          <w:rFonts w:ascii="STIX Math" w:hAnsi="STIX Math" w:eastAsia="STIX Math"/>
          <w:spacing w:val="-2"/>
          <w:w w:val="130"/>
          <w:sz w:val="12"/>
          <w:vertAlign w:val="baseline"/>
        </w:rPr>
        <w:t>−1</w:t>
      </w:r>
    </w:p>
    <w:p>
      <w:pPr>
        <w:spacing w:line="375" w:lineRule="exact" w:before="0"/>
        <w:ind w:left="0" w:right="0" w:firstLine="0"/>
        <w:jc w:val="left"/>
        <w:rPr>
          <w:rFonts w:ascii="STIX Math" w:hAnsi="STIX Math" w:eastAsia="STIX Math"/>
          <w:i/>
          <w:sz w:val="16"/>
        </w:rPr>
      </w:pPr>
      <w:r>
        <w:rPr/>
        <w:br w:type="column"/>
      </w:r>
      <w:r>
        <w:rPr>
          <w:rFonts w:ascii="STIX Math" w:hAnsi="STIX Math" w:eastAsia="STIX Math"/>
          <w:b/>
          <w:i/>
          <w:w w:val="115"/>
          <w:sz w:val="16"/>
        </w:rPr>
        <w:t>𝝍</w:t>
      </w:r>
      <w:r>
        <w:rPr>
          <w:rFonts w:ascii="STIX Math" w:hAnsi="STIX Math" w:eastAsia="STIX Math"/>
          <w:b/>
          <w:i/>
          <w:spacing w:val="-5"/>
          <w:w w:val="115"/>
          <w:sz w:val="16"/>
        </w:rPr>
        <w:t> </w:t>
      </w:r>
      <w:r>
        <w:rPr>
          <w:rFonts w:ascii="STIX Math" w:hAnsi="STIX Math" w:eastAsia="STIX Math"/>
          <w:w w:val="120"/>
          <w:sz w:val="16"/>
        </w:rPr>
        <w:t>−</w:t>
      </w:r>
      <w:r>
        <w:rPr>
          <w:rFonts w:ascii="STIX Math" w:hAnsi="STIX Math" w:eastAsia="STIX Math"/>
          <w:spacing w:val="-13"/>
          <w:w w:val="120"/>
          <w:sz w:val="16"/>
        </w:rPr>
        <w:t> </w:t>
      </w:r>
      <w:r>
        <w:rPr>
          <w:rFonts w:ascii="STIX Math" w:hAnsi="STIX Math" w:eastAsia="STIX Math"/>
          <w:w w:val="115"/>
          <w:sz w:val="16"/>
        </w:rPr>
        <w:t>2</w:t>
      </w:r>
      <w:r>
        <w:rPr>
          <w:rFonts w:ascii="STIX Math" w:hAnsi="STIX Math" w:eastAsia="STIX Math"/>
          <w:b/>
          <w:i/>
          <w:w w:val="115"/>
          <w:sz w:val="16"/>
        </w:rPr>
        <w:t>𝝍</w:t>
      </w:r>
      <w:r>
        <w:rPr>
          <w:rFonts w:ascii="STIX Math" w:hAnsi="STIX Math" w:eastAsia="STIX Math"/>
          <w:b/>
          <w:i/>
          <w:spacing w:val="-31"/>
          <w:w w:val="115"/>
          <w:sz w:val="16"/>
        </w:rPr>
        <w:t> </w:t>
      </w:r>
      <w:r>
        <w:rPr>
          <w:rFonts w:ascii="STIX Math" w:hAnsi="STIX Math" w:eastAsia="STIX Math"/>
          <w:i/>
          <w:spacing w:val="-10"/>
          <w:w w:val="120"/>
          <w:sz w:val="16"/>
          <w:vertAlign w:val="superscript"/>
        </w:rPr>
        <w:t>𝑇</w:t>
      </w:r>
    </w:p>
    <w:p>
      <w:pPr>
        <w:spacing w:line="394" w:lineRule="exact" w:before="0"/>
        <w:ind w:left="0" w:right="0" w:firstLine="0"/>
        <w:jc w:val="left"/>
        <w:rPr>
          <w:rFonts w:ascii="STIX Math" w:hAnsi="STIX Math" w:eastAsia="STIX Math"/>
          <w:i/>
          <w:sz w:val="16"/>
        </w:rPr>
      </w:pPr>
      <w:r>
        <w:rPr/>
        <w:br w:type="column"/>
      </w:r>
      <w:r>
        <w:rPr>
          <w:rFonts w:ascii="STIX Math" w:hAnsi="STIX Math" w:eastAsia="STIX Math"/>
          <w:b/>
          <w:i/>
          <w:sz w:val="16"/>
        </w:rPr>
        <w:t>𝒅</w:t>
      </w:r>
      <w:r>
        <w:rPr>
          <w:rFonts w:ascii="STIX Math" w:hAnsi="STIX Math" w:eastAsia="STIX Math"/>
          <w:i/>
          <w:position w:val="-3"/>
          <w:sz w:val="12"/>
        </w:rPr>
        <w:t>𝜉</w:t>
      </w:r>
      <w:r>
        <w:rPr>
          <w:rFonts w:ascii="STIX Math" w:hAnsi="STIX Math" w:eastAsia="STIX Math"/>
          <w:i/>
          <w:spacing w:val="-1"/>
          <w:position w:val="-3"/>
          <w:sz w:val="12"/>
        </w:rPr>
        <w:t> </w:t>
      </w:r>
      <w:r>
        <w:rPr>
          <w:rFonts w:ascii="STIX Math" w:hAnsi="STIX Math" w:eastAsia="STIX Math"/>
          <w:spacing w:val="-5"/>
          <w:w w:val="115"/>
          <w:sz w:val="16"/>
        </w:rPr>
        <w:t>−</w:t>
      </w:r>
      <w:r>
        <w:rPr>
          <w:rFonts w:ascii="STIX Math" w:hAnsi="STIX Math" w:eastAsia="STIX Math"/>
          <w:b/>
          <w:i/>
          <w:spacing w:val="-5"/>
          <w:w w:val="115"/>
          <w:sz w:val="16"/>
        </w:rPr>
        <w:t>𝝃</w:t>
      </w:r>
      <w:r>
        <w:rPr>
          <w:rFonts w:ascii="STIX Math" w:hAnsi="STIX Math" w:eastAsia="STIX Math"/>
          <w:i/>
          <w:spacing w:val="-5"/>
          <w:w w:val="115"/>
          <w:sz w:val="16"/>
          <w:vertAlign w:val="superscript"/>
        </w:rPr>
        <w:t>𝑇</w:t>
      </w:r>
    </w:p>
    <w:p>
      <w:pPr>
        <w:spacing w:line="16" w:lineRule="exact" w:before="0"/>
        <w:ind w:left="151" w:right="0" w:firstLine="0"/>
        <w:jc w:val="left"/>
        <w:rPr>
          <w:rFonts w:ascii="DejaVu Sans"/>
          <w:sz w:val="16"/>
        </w:rPr>
      </w:pPr>
      <w:r>
        <w:rPr/>
        <w:br w:type="column"/>
      </w:r>
      <w:r>
        <w:rPr>
          <w:rFonts w:ascii="DejaVu Sans"/>
          <w:spacing w:val="-10"/>
          <w:w w:val="155"/>
          <w:sz w:val="16"/>
        </w:rPr>
        <w:t>)</w:t>
      </w:r>
    </w:p>
    <w:p>
      <w:pPr>
        <w:spacing w:line="378" w:lineRule="exact" w:before="0"/>
        <w:ind w:left="0" w:right="0" w:firstLine="0"/>
        <w:jc w:val="left"/>
        <w:rPr>
          <w:rFonts w:ascii="STIX Math" w:eastAsia="STIX Math"/>
          <w:i/>
          <w:sz w:val="12"/>
        </w:rPr>
      </w:pPr>
      <w:r>
        <w:rPr>
          <w:rFonts w:ascii="STIX Math" w:eastAsia="STIX Math"/>
          <w:b/>
          <w:i/>
          <w:spacing w:val="-5"/>
          <w:sz w:val="16"/>
        </w:rPr>
        <w:t>𝒄</w:t>
      </w:r>
      <w:r>
        <w:rPr>
          <w:rFonts w:ascii="STIX Math" w:eastAsia="STIX Math"/>
          <w:i/>
          <w:spacing w:val="-5"/>
          <w:position w:val="-3"/>
          <w:sz w:val="12"/>
        </w:rPr>
        <w:t>𝜉</w:t>
      </w:r>
    </w:p>
    <w:p>
      <w:pPr>
        <w:pStyle w:val="BodyText"/>
        <w:spacing w:line="273" w:lineRule="auto" w:before="32"/>
      </w:pPr>
      <w:r>
        <w:rPr/>
        <w:br w:type="column"/>
      </w:r>
      <w:r>
        <w:rPr>
          <w:w w:val="110"/>
        </w:rPr>
        <w:t>on</w:t>
      </w:r>
      <w:r>
        <w:rPr>
          <w:spacing w:val="-9"/>
          <w:w w:val="110"/>
        </w:rPr>
        <w:t> </w:t>
      </w:r>
      <w:r>
        <w:rPr>
          <w:w w:val="110"/>
        </w:rPr>
        <w:t>the</w:t>
      </w:r>
      <w:r>
        <w:rPr>
          <w:spacing w:val="-8"/>
          <w:w w:val="110"/>
        </w:rPr>
        <w:t> </w:t>
      </w:r>
      <w:r>
        <w:rPr>
          <w:w w:val="110"/>
        </w:rPr>
        <w:t>benchmark</w:t>
      </w:r>
      <w:r>
        <w:rPr>
          <w:spacing w:val="-8"/>
          <w:w w:val="110"/>
        </w:rPr>
        <w:t> </w:t>
      </w:r>
      <w:r>
        <w:rPr>
          <w:w w:val="110"/>
        </w:rPr>
        <w:t>labels</w:t>
      </w:r>
      <w:r>
        <w:rPr>
          <w:spacing w:val="-9"/>
          <w:w w:val="110"/>
        </w:rPr>
        <w:t> </w:t>
      </w:r>
      <w:r>
        <w:rPr>
          <w:w w:val="110"/>
        </w:rPr>
        <w:t>of</w:t>
      </w:r>
      <w:r>
        <w:rPr>
          <w:spacing w:val="-9"/>
          <w:w w:val="110"/>
        </w:rPr>
        <w:t> </w:t>
      </w:r>
      <w:r>
        <w:rPr>
          <w:w w:val="110"/>
        </w:rPr>
        <w:t>cell</w:t>
      </w:r>
      <w:r>
        <w:rPr>
          <w:spacing w:val="-9"/>
          <w:w w:val="110"/>
        </w:rPr>
        <w:t> </w:t>
      </w:r>
      <w:r>
        <w:rPr>
          <w:w w:val="110"/>
        </w:rPr>
        <w:t>types.</w:t>
      </w:r>
      <w:r>
        <w:rPr>
          <w:spacing w:val="-9"/>
          <w:w w:val="110"/>
        </w:rPr>
        <w:t> </w:t>
      </w:r>
      <w:r>
        <w:rPr>
          <w:w w:val="110"/>
        </w:rPr>
        <w:t>Specifically,</w:t>
      </w:r>
      <w:r>
        <w:rPr>
          <w:spacing w:val="-9"/>
          <w:w w:val="110"/>
        </w:rPr>
        <w:t> </w:t>
      </w:r>
      <w:r>
        <w:rPr>
          <w:w w:val="110"/>
        </w:rPr>
        <w:t>we</w:t>
      </w:r>
      <w:r>
        <w:rPr>
          <w:spacing w:val="-9"/>
          <w:w w:val="110"/>
        </w:rPr>
        <w:t> </w:t>
      </w:r>
      <w:r>
        <w:rPr>
          <w:w w:val="110"/>
        </w:rPr>
        <w:t>estimated</w:t>
      </w:r>
      <w:r>
        <w:rPr>
          <w:spacing w:val="-9"/>
          <w:w w:val="110"/>
        </w:rPr>
        <w:t> </w:t>
      </w:r>
      <w:r>
        <w:rPr>
          <w:w w:val="110"/>
        </w:rPr>
        <w:t>an</w:t>
      </w:r>
      <w:r>
        <w:rPr>
          <w:spacing w:val="-9"/>
          <w:w w:val="110"/>
        </w:rPr>
        <w:t> </w:t>
      </w:r>
      <w:r>
        <w:rPr>
          <w:w w:val="110"/>
        </w:rPr>
        <w:t>em- pirical</w:t>
      </w:r>
      <w:r>
        <w:rPr>
          <w:spacing w:val="-7"/>
          <w:w w:val="110"/>
        </w:rPr>
        <w:t> </w:t>
      </w:r>
      <w:r>
        <w:rPr>
          <w:w w:val="110"/>
        </w:rPr>
        <w:t>transportation</w:t>
      </w:r>
      <w:r>
        <w:rPr>
          <w:spacing w:val="-6"/>
          <w:w w:val="110"/>
        </w:rPr>
        <w:t> </w:t>
      </w:r>
      <w:r>
        <w:rPr>
          <w:w w:val="110"/>
        </w:rPr>
        <w:t>cost</w:t>
      </w:r>
      <w:r>
        <w:rPr>
          <w:spacing w:val="-5"/>
          <w:w w:val="110"/>
        </w:rPr>
        <w:t> </w:t>
      </w:r>
      <w:r>
        <w:rPr>
          <w:w w:val="110"/>
        </w:rPr>
        <w:t>for</w:t>
      </w:r>
      <w:r>
        <w:rPr>
          <w:spacing w:val="-5"/>
          <w:w w:val="110"/>
        </w:rPr>
        <w:t> </w:t>
      </w:r>
      <w:r>
        <w:rPr>
          <w:w w:val="110"/>
        </w:rPr>
        <w:t>the</w:t>
      </w:r>
      <w:r>
        <w:rPr>
          <w:spacing w:val="-5"/>
          <w:w w:val="110"/>
        </w:rPr>
        <w:t> </w:t>
      </w:r>
      <w:r>
        <w:rPr>
          <w:w w:val="110"/>
        </w:rPr>
        <w:t>individual</w:t>
      </w:r>
      <w:r>
        <w:rPr>
          <w:spacing w:val="-6"/>
          <w:w w:val="110"/>
        </w:rPr>
        <w:t> </w:t>
      </w:r>
      <w:r>
        <w:rPr>
          <w:w w:val="110"/>
        </w:rPr>
        <w:t>cell</w:t>
      </w:r>
      <w:r>
        <w:rPr>
          <w:spacing w:val="-5"/>
          <w:w w:val="110"/>
        </w:rPr>
        <w:t> </w:t>
      </w:r>
      <w:r>
        <w:rPr>
          <w:w w:val="110"/>
        </w:rPr>
        <w:t>alignment</w:t>
      </w:r>
      <w:r>
        <w:rPr>
          <w:spacing w:val="-6"/>
          <w:w w:val="110"/>
        </w:rPr>
        <w:t> </w:t>
      </w:r>
      <w:r>
        <w:rPr>
          <w:w w:val="110"/>
        </w:rPr>
        <w:t>between</w:t>
      </w:r>
      <w:r>
        <w:rPr>
          <w:spacing w:val="-5"/>
          <w:w w:val="110"/>
        </w:rPr>
        <w:t> two</w:t>
      </w:r>
    </w:p>
    <w:p>
      <w:pPr>
        <w:spacing w:after="0" w:line="273" w:lineRule="auto"/>
        <w:sectPr>
          <w:type w:val="continuous"/>
          <w:pgSz w:w="11910" w:h="15880"/>
          <w:pgMar w:header="668" w:footer="485" w:top="620" w:bottom="280" w:left="640" w:right="620"/>
          <w:cols w:num="11" w:equalWidth="0">
            <w:col w:w="746" w:space="9"/>
            <w:col w:w="587" w:space="0"/>
            <w:col w:w="220" w:space="14"/>
            <w:col w:w="452" w:space="23"/>
            <w:col w:w="796" w:space="14"/>
            <w:col w:w="504" w:space="1"/>
            <w:col w:w="456" w:space="10"/>
            <w:col w:w="581" w:space="28"/>
            <w:col w:w="446" w:space="29"/>
            <w:col w:w="289" w:space="175"/>
            <w:col w:w="5270"/>
          </w:cols>
        </w:sectPr>
      </w:pPr>
    </w:p>
    <w:p>
      <w:pPr>
        <w:pStyle w:val="BodyText"/>
        <w:spacing w:before="108"/>
        <w:ind w:left="0"/>
      </w:pPr>
    </w:p>
    <w:p>
      <w:pPr>
        <w:pStyle w:val="BodyText"/>
        <w:spacing w:line="159" w:lineRule="exact"/>
      </w:pPr>
      <w:r>
        <w:rPr>
          <w:spacing w:val="-4"/>
          <w:w w:val="110"/>
        </w:rPr>
        <w:t>where</w:t>
      </w:r>
    </w:p>
    <w:p>
      <w:pPr>
        <w:spacing w:line="49" w:lineRule="exact" w:before="0"/>
        <w:ind w:left="116" w:right="0" w:firstLine="0"/>
        <w:jc w:val="center"/>
        <w:rPr>
          <w:rFonts w:ascii="DejaVu Sans"/>
          <w:sz w:val="16"/>
        </w:rPr>
      </w:pPr>
      <w:r>
        <w:rPr>
          <w:rFonts w:ascii="DejaVu Sans"/>
          <w:spacing w:val="-10"/>
          <w:w w:val="150"/>
          <w:sz w:val="16"/>
        </w:rPr>
        <w:t>(</w:t>
      </w:r>
    </w:p>
    <w:p>
      <w:pPr>
        <w:spacing w:line="83" w:lineRule="exact" w:before="0"/>
        <w:ind w:left="0" w:right="38" w:firstLine="0"/>
        <w:jc w:val="right"/>
        <w:rPr>
          <w:rFonts w:ascii="STIX Math" w:hAnsi="STIX Math"/>
          <w:sz w:val="12"/>
        </w:rPr>
      </w:pPr>
      <w:r>
        <w:rPr>
          <w:rFonts w:ascii="STIX Math" w:hAnsi="STIX Math"/>
          <w:spacing w:val="-5"/>
          <w:w w:val="120"/>
          <w:sz w:val="12"/>
        </w:rPr>
        <w:t>−1</w:t>
      </w:r>
    </w:p>
    <w:p>
      <w:pPr>
        <w:tabs>
          <w:tab w:pos="768" w:val="left" w:leader="none"/>
          <w:tab w:pos="1568" w:val="left" w:leader="none"/>
        </w:tabs>
        <w:spacing w:line="236" w:lineRule="exact" w:before="348"/>
        <w:ind w:left="118" w:right="0" w:firstLine="0"/>
        <w:jc w:val="left"/>
        <w:rPr>
          <w:rFonts w:ascii="DejaVu Sans" w:hAnsi="DejaVu Sans"/>
          <w:sz w:val="16"/>
        </w:rPr>
      </w:pPr>
      <w:r>
        <w:rPr/>
        <w:br w:type="column"/>
      </w:r>
      <w:r>
        <w:rPr>
          <w:rFonts w:ascii="STIX Math" w:hAnsi="STIX Math"/>
          <w:w w:val="125"/>
          <w:sz w:val="12"/>
        </w:rPr>
        <w:t>−1</w:t>
      </w:r>
      <w:r>
        <w:rPr>
          <w:rFonts w:ascii="STIX Math" w:hAnsi="STIX Math"/>
          <w:spacing w:val="51"/>
          <w:w w:val="125"/>
          <w:sz w:val="12"/>
        </w:rPr>
        <w:t> </w:t>
      </w:r>
      <w:r>
        <w:rPr>
          <w:rFonts w:ascii="DejaVu Sans" w:hAnsi="DejaVu Sans"/>
          <w:spacing w:val="-10"/>
          <w:w w:val="125"/>
          <w:position w:val="7"/>
          <w:sz w:val="16"/>
        </w:rPr>
        <w:t>(</w:t>
      </w:r>
      <w:r>
        <w:rPr>
          <w:rFonts w:ascii="DejaVu Sans" w:hAnsi="DejaVu Sans"/>
          <w:position w:val="7"/>
          <w:sz w:val="16"/>
        </w:rPr>
        <w:tab/>
      </w:r>
      <w:r>
        <w:rPr>
          <w:rFonts w:ascii="STIX Math" w:hAnsi="STIX Math"/>
          <w:w w:val="125"/>
          <w:sz w:val="12"/>
        </w:rPr>
        <w:t>−1</w:t>
      </w:r>
      <w:r>
        <w:rPr>
          <w:rFonts w:ascii="STIX Math" w:hAnsi="STIX Math"/>
          <w:spacing w:val="51"/>
          <w:w w:val="125"/>
          <w:sz w:val="12"/>
        </w:rPr>
        <w:t> </w:t>
      </w:r>
      <w:r>
        <w:rPr>
          <w:rFonts w:ascii="DejaVu Sans" w:hAnsi="DejaVu Sans"/>
          <w:spacing w:val="-5"/>
          <w:w w:val="125"/>
          <w:position w:val="7"/>
          <w:sz w:val="16"/>
        </w:rPr>
        <w:t>)</w:t>
      </w:r>
      <w:r>
        <w:rPr>
          <w:rFonts w:ascii="STIX Math" w:hAnsi="STIX Math"/>
          <w:spacing w:val="-5"/>
          <w:w w:val="125"/>
          <w:position w:val="4"/>
          <w:sz w:val="12"/>
        </w:rPr>
        <w:t>−1</w:t>
      </w:r>
      <w:r>
        <w:rPr>
          <w:rFonts w:ascii="STIX Math" w:hAnsi="STIX Math"/>
          <w:position w:val="4"/>
          <w:sz w:val="12"/>
        </w:rPr>
        <w:tab/>
      </w:r>
      <w:r>
        <w:rPr>
          <w:rFonts w:ascii="STIX Math" w:hAnsi="STIX Math"/>
          <w:w w:val="115"/>
          <w:sz w:val="12"/>
        </w:rPr>
        <w:t>−1</w:t>
      </w:r>
      <w:r>
        <w:rPr>
          <w:rFonts w:ascii="STIX Math" w:hAnsi="STIX Math"/>
          <w:spacing w:val="-22"/>
          <w:w w:val="115"/>
          <w:sz w:val="12"/>
        </w:rPr>
        <w:t> </w:t>
      </w:r>
      <w:r>
        <w:rPr>
          <w:rFonts w:ascii="DejaVu Sans" w:hAnsi="DejaVu Sans"/>
          <w:spacing w:val="-10"/>
          <w:w w:val="125"/>
          <w:position w:val="12"/>
          <w:sz w:val="16"/>
        </w:rPr>
        <w:t>)</w:t>
      </w:r>
    </w:p>
    <w:p>
      <w:pPr>
        <w:pStyle w:val="BodyText"/>
        <w:spacing w:line="210" w:lineRule="exact"/>
        <w:rPr>
          <w:rFonts w:ascii="STIX"/>
        </w:rPr>
      </w:pPr>
      <w:r>
        <w:rPr/>
        <w:br w:type="column"/>
      </w:r>
      <w:r>
        <w:rPr>
          <w:rFonts w:ascii="STIX"/>
          <w:spacing w:val="-4"/>
        </w:rPr>
        <w:t>(16)</w:t>
      </w:r>
    </w:p>
    <w:p>
      <w:pPr>
        <w:pStyle w:val="BodyText"/>
        <w:spacing w:line="273" w:lineRule="auto"/>
        <w:ind w:right="116"/>
        <w:jc w:val="both"/>
      </w:pPr>
      <w:r>
        <w:rPr/>
        <w:br w:type="column"/>
      </w:r>
      <w:r>
        <w:rPr>
          <w:w w:val="110"/>
        </w:rPr>
        <w:t>time points using the gene expressions in cells. We aligned cells by se- lecting pairs with the smallest transportation cost. Since cell dynamics is</w:t>
      </w:r>
      <w:r>
        <w:rPr>
          <w:spacing w:val="-6"/>
          <w:w w:val="110"/>
        </w:rPr>
        <w:t> </w:t>
      </w:r>
      <w:r>
        <w:rPr>
          <w:w w:val="110"/>
        </w:rPr>
        <w:t>a</w:t>
      </w:r>
      <w:r>
        <w:rPr>
          <w:spacing w:val="-5"/>
          <w:w w:val="110"/>
        </w:rPr>
        <w:t> </w:t>
      </w:r>
      <w:r>
        <w:rPr>
          <w:w w:val="110"/>
        </w:rPr>
        <w:t>continuous</w:t>
      </w:r>
      <w:r>
        <w:rPr>
          <w:spacing w:val="-7"/>
          <w:w w:val="110"/>
        </w:rPr>
        <w:t> </w:t>
      </w:r>
      <w:r>
        <w:rPr>
          <w:w w:val="110"/>
        </w:rPr>
        <w:t>development</w:t>
      </w:r>
      <w:r>
        <w:rPr>
          <w:spacing w:val="-5"/>
          <w:w w:val="110"/>
        </w:rPr>
        <w:t> </w:t>
      </w:r>
      <w:r>
        <w:rPr>
          <w:w w:val="110"/>
        </w:rPr>
        <w:t>process</w:t>
      </w:r>
      <w:r>
        <w:rPr>
          <w:spacing w:val="-6"/>
          <w:w w:val="110"/>
        </w:rPr>
        <w:t> </w:t>
      </w:r>
      <w:r>
        <w:rPr>
          <w:w w:val="110"/>
        </w:rPr>
        <w:t>and</w:t>
      </w:r>
      <w:r>
        <w:rPr>
          <w:spacing w:val="-5"/>
          <w:w w:val="110"/>
        </w:rPr>
        <w:t> </w:t>
      </w:r>
      <w:r>
        <w:rPr>
          <w:w w:val="110"/>
        </w:rPr>
        <w:t>cells</w:t>
      </w:r>
      <w:r>
        <w:rPr>
          <w:spacing w:val="-5"/>
          <w:w w:val="110"/>
        </w:rPr>
        <w:t> </w:t>
      </w:r>
      <w:r>
        <w:rPr>
          <w:w w:val="110"/>
        </w:rPr>
        <w:t>within</w:t>
      </w:r>
      <w:r>
        <w:rPr>
          <w:spacing w:val="-7"/>
          <w:w w:val="110"/>
        </w:rPr>
        <w:t> </w:t>
      </w:r>
      <w:r>
        <w:rPr>
          <w:w w:val="110"/>
        </w:rPr>
        <w:t>the</w:t>
      </w:r>
      <w:r>
        <w:rPr>
          <w:spacing w:val="-5"/>
          <w:w w:val="110"/>
        </w:rPr>
        <w:t> </w:t>
      </w:r>
      <w:r>
        <w:rPr>
          <w:w w:val="110"/>
        </w:rPr>
        <w:t>same</w:t>
      </w:r>
      <w:r>
        <w:rPr>
          <w:spacing w:val="-6"/>
          <w:w w:val="110"/>
        </w:rPr>
        <w:t> </w:t>
      </w:r>
      <w:r>
        <w:rPr>
          <w:w w:val="110"/>
        </w:rPr>
        <w:t>cell</w:t>
      </w:r>
      <w:r>
        <w:rPr>
          <w:spacing w:val="-5"/>
          <w:w w:val="110"/>
        </w:rPr>
        <w:t> </w:t>
      </w:r>
      <w:r>
        <w:rPr>
          <w:spacing w:val="-4"/>
          <w:w w:val="110"/>
        </w:rPr>
        <w:t>type</w:t>
      </w:r>
    </w:p>
    <w:p>
      <w:pPr>
        <w:spacing w:after="0" w:line="273" w:lineRule="auto"/>
        <w:jc w:val="both"/>
        <w:sectPr>
          <w:type w:val="continuous"/>
          <w:pgSz w:w="11910" w:h="15880"/>
          <w:pgMar w:header="668" w:footer="485" w:top="620" w:bottom="280" w:left="640" w:right="620"/>
          <w:cols w:num="4" w:equalWidth="0">
            <w:col w:w="877" w:space="183"/>
            <w:col w:w="1858" w:space="1838"/>
            <w:col w:w="424" w:space="199"/>
            <w:col w:w="5271"/>
          </w:cols>
        </w:sectPr>
      </w:pPr>
    </w:p>
    <w:p>
      <w:pPr>
        <w:spacing w:line="117" w:lineRule="exact" w:before="0"/>
        <w:ind w:left="118" w:right="0" w:firstLine="0"/>
        <w:jc w:val="left"/>
        <w:rPr>
          <w:rFonts w:ascii="STIX Math" w:eastAsia="STIX Math"/>
          <w:b/>
          <w:sz w:val="16"/>
        </w:rPr>
      </w:pPr>
      <w:r>
        <w:rPr>
          <w:rFonts w:ascii="STIX Math" w:eastAsia="STIX Math"/>
          <w:b/>
          <w:i/>
          <w:sz w:val="16"/>
        </w:rPr>
        <w:t>𝒄</w:t>
      </w:r>
      <w:r>
        <w:rPr>
          <w:rFonts w:ascii="STIX Math" w:eastAsia="STIX Math"/>
          <w:i/>
          <w:position w:val="-3"/>
          <w:sz w:val="12"/>
        </w:rPr>
        <w:t>𝜉</w:t>
      </w:r>
      <w:r>
        <w:rPr>
          <w:rFonts w:ascii="STIX Math" w:eastAsia="STIX Math"/>
          <w:i/>
          <w:spacing w:val="31"/>
          <w:position w:val="-3"/>
          <w:sz w:val="12"/>
        </w:rPr>
        <w:t> </w:t>
      </w:r>
      <w:r>
        <w:rPr>
          <w:rFonts w:ascii="STIX Math" w:eastAsia="STIX Math"/>
          <w:sz w:val="16"/>
        </w:rPr>
        <w:t>=</w:t>
      </w:r>
      <w:r>
        <w:rPr>
          <w:rFonts w:ascii="STIX Math" w:eastAsia="STIX Math"/>
          <w:spacing w:val="64"/>
          <w:w w:val="150"/>
          <w:sz w:val="16"/>
        </w:rPr>
        <w:t> </w:t>
      </w:r>
      <w:r>
        <w:rPr>
          <w:rFonts w:ascii="STIX Math" w:eastAsia="STIX Math"/>
          <w:b/>
          <w:spacing w:val="-12"/>
          <w:sz w:val="16"/>
        </w:rPr>
        <w:t>𝐌</w:t>
      </w:r>
    </w:p>
    <w:p>
      <w:pPr>
        <w:spacing w:line="117" w:lineRule="exact" w:before="0"/>
        <w:ind w:left="118" w:right="0" w:firstLine="0"/>
        <w:jc w:val="left"/>
        <w:rPr>
          <w:rFonts w:ascii="STIX Math" w:hAnsi="STIX Math" w:eastAsia="STIX Math"/>
          <w:b/>
          <w:sz w:val="16"/>
        </w:rPr>
      </w:pPr>
      <w:r>
        <w:rPr/>
        <w:br w:type="column"/>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b/>
          <w:w w:val="105"/>
          <w:sz w:val="16"/>
        </w:rPr>
        <w:t>𝐌</w:t>
      </w:r>
      <w:r>
        <w:rPr>
          <w:rFonts w:ascii="STIX Math" w:hAnsi="STIX Math" w:eastAsia="STIX Math"/>
          <w:b/>
          <w:spacing w:val="34"/>
          <w:w w:val="105"/>
          <w:sz w:val="16"/>
        </w:rPr>
        <w:t>  </w:t>
      </w:r>
      <w:r>
        <w:rPr>
          <w:rFonts w:ascii="STIX Math" w:hAnsi="STIX Math" w:eastAsia="STIX Math"/>
          <w:b/>
          <w:w w:val="105"/>
          <w:sz w:val="16"/>
        </w:rPr>
        <w:t>𝐒</w:t>
      </w:r>
      <w:r>
        <w:rPr>
          <w:rFonts w:ascii="STIX Math" w:hAnsi="STIX Math" w:eastAsia="STIX Math"/>
          <w:b/>
          <w:spacing w:val="33"/>
          <w:w w:val="105"/>
          <w:sz w:val="16"/>
        </w:rPr>
        <w:t> </w:t>
      </w:r>
      <w:r>
        <w:rPr>
          <w:rFonts w:ascii="STIX Math" w:hAnsi="STIX Math" w:eastAsia="STIX Math"/>
          <w:b/>
          <w:w w:val="105"/>
          <w:sz w:val="16"/>
        </w:rPr>
        <w:t>𝐒</w:t>
      </w:r>
      <w:r>
        <w:rPr>
          <w:rFonts w:ascii="STIX Math" w:hAnsi="STIX Math" w:eastAsia="STIX Math"/>
          <w:i/>
          <w:w w:val="105"/>
          <w:position w:val="6"/>
          <w:sz w:val="12"/>
        </w:rPr>
        <w:t>𝑇</w:t>
      </w:r>
      <w:r>
        <w:rPr>
          <w:rFonts w:ascii="STIX Math" w:hAnsi="STIX Math" w:eastAsia="STIX Math"/>
          <w:i/>
          <w:spacing w:val="-2"/>
          <w:w w:val="105"/>
          <w:position w:val="6"/>
          <w:sz w:val="12"/>
        </w:rPr>
        <w:t> </w:t>
      </w:r>
      <w:r>
        <w:rPr>
          <w:rFonts w:ascii="STIX Math" w:hAnsi="STIX Math" w:eastAsia="STIX Math"/>
          <w:b/>
          <w:w w:val="105"/>
          <w:sz w:val="16"/>
        </w:rPr>
        <w:t>𝐌</w:t>
      </w:r>
      <w:r>
        <w:rPr>
          <w:rFonts w:ascii="STIX Math" w:hAnsi="STIX Math" w:eastAsia="STIX Math"/>
          <w:b/>
          <w:spacing w:val="34"/>
          <w:w w:val="105"/>
          <w:sz w:val="16"/>
        </w:rPr>
        <w:t>  </w:t>
      </w:r>
      <w:r>
        <w:rPr>
          <w:rFonts w:ascii="STIX Math" w:hAnsi="STIX Math" w:eastAsia="STIX Math"/>
          <w:b/>
          <w:spacing w:val="-10"/>
          <w:w w:val="105"/>
          <w:sz w:val="16"/>
        </w:rPr>
        <w:t>𝐒</w:t>
      </w:r>
    </w:p>
    <w:p>
      <w:pPr>
        <w:spacing w:line="117" w:lineRule="exact" w:before="0"/>
        <w:ind w:left="118" w:right="0" w:firstLine="0"/>
        <w:jc w:val="left"/>
        <w:rPr>
          <w:rFonts w:ascii="STIX Math" w:eastAsia="STIX Math"/>
          <w:b/>
          <w:sz w:val="16"/>
        </w:rPr>
      </w:pPr>
      <w:r>
        <w:rPr/>
        <w:br w:type="column"/>
      </w:r>
      <w:r>
        <w:rPr>
          <w:rFonts w:ascii="STIX Math" w:eastAsia="STIX Math"/>
          <w:b/>
          <w:sz w:val="16"/>
        </w:rPr>
        <w:t>𝐒</w:t>
      </w:r>
      <w:r>
        <w:rPr>
          <w:rFonts w:ascii="STIX Math" w:eastAsia="STIX Math"/>
          <w:i/>
          <w:position w:val="6"/>
          <w:sz w:val="12"/>
        </w:rPr>
        <w:t>𝑇</w:t>
      </w:r>
      <w:r>
        <w:rPr>
          <w:rFonts w:ascii="STIX Math" w:eastAsia="STIX Math"/>
          <w:i/>
          <w:spacing w:val="-2"/>
          <w:position w:val="6"/>
          <w:sz w:val="12"/>
        </w:rPr>
        <w:t> </w:t>
      </w:r>
      <w:r>
        <w:rPr>
          <w:rFonts w:ascii="STIX Math" w:eastAsia="STIX Math"/>
          <w:b/>
          <w:spacing w:val="-10"/>
          <w:sz w:val="16"/>
        </w:rPr>
        <w:t>𝐌</w:t>
      </w:r>
    </w:p>
    <w:p>
      <w:pPr>
        <w:spacing w:line="117" w:lineRule="exact" w:before="0"/>
        <w:ind w:left="118" w:right="0" w:firstLine="0"/>
        <w:jc w:val="left"/>
        <w:rPr>
          <w:rFonts w:ascii="STIX Math" w:hAnsi="STIX Math" w:cs="STIX Math" w:eastAsia="STIX Math"/>
          <w:b/>
          <w:bCs/>
          <w:i/>
          <w:iCs/>
          <w:sz w:val="16"/>
          <w:szCs w:val="16"/>
        </w:rPr>
      </w:pPr>
      <w:r>
        <w:rPr/>
        <w:br w:type="column"/>
      </w:r>
      <w:r>
        <w:rPr>
          <w:rFonts w:ascii="STIX Math" w:hAnsi="STIX Math" w:cs="STIX Math" w:eastAsia="STIX Math"/>
          <w:b/>
          <w:bCs/>
          <w:spacing w:val="-4"/>
          <w:position w:val="-5"/>
          <w:sz w:val="16"/>
          <w:szCs w:val="16"/>
        </w:rPr>
        <w:t>𝐗</w:t>
      </w:r>
      <w:r>
        <w:rPr>
          <w:rFonts w:ascii="DejaVu Sans" w:hAnsi="DejaVu Sans" w:cs="DejaVu Sans" w:eastAsia="DejaVu Sans"/>
          <w:spacing w:val="-4"/>
          <w:sz w:val="12"/>
          <w:szCs w:val="12"/>
        </w:rPr>
        <w:t>⟨</w:t>
      </w:r>
      <w:r>
        <w:rPr>
          <w:rFonts w:ascii="STIX Math" w:hAnsi="STIX Math" w:cs="STIX Math" w:eastAsia="STIX Math"/>
          <w:i/>
          <w:iCs/>
          <w:spacing w:val="-4"/>
          <w:sz w:val="12"/>
          <w:szCs w:val="12"/>
        </w:rPr>
        <w:t>𝑠</w:t>
      </w:r>
      <w:r>
        <w:rPr>
          <w:rFonts w:ascii="DejaVu Sans" w:hAnsi="DejaVu Sans" w:cs="DejaVu Sans" w:eastAsia="DejaVu Sans"/>
          <w:spacing w:val="-4"/>
          <w:sz w:val="12"/>
          <w:szCs w:val="12"/>
        </w:rPr>
        <w:t>⟩</w:t>
      </w:r>
      <w:r>
        <w:rPr>
          <w:rFonts w:ascii="STIX Math" w:hAnsi="STIX Math" w:cs="STIX Math" w:eastAsia="STIX Math"/>
          <w:b/>
          <w:bCs/>
          <w:i/>
          <w:iCs/>
          <w:spacing w:val="-4"/>
          <w:position w:val="-5"/>
          <w:sz w:val="16"/>
          <w:szCs w:val="16"/>
        </w:rPr>
        <w:t>𝝃</w:t>
      </w:r>
    </w:p>
    <w:p>
      <w:pPr>
        <w:pStyle w:val="BodyText"/>
        <w:spacing w:line="117" w:lineRule="exact"/>
      </w:pPr>
      <w:r>
        <w:rPr/>
        <w:br w:type="column"/>
      </w:r>
      <w:r>
        <w:rPr>
          <w:w w:val="110"/>
        </w:rPr>
        <w:t>tend</w:t>
      </w:r>
      <w:r>
        <w:rPr>
          <w:spacing w:val="-4"/>
          <w:w w:val="110"/>
        </w:rPr>
        <w:t> </w:t>
      </w:r>
      <w:r>
        <w:rPr>
          <w:w w:val="110"/>
        </w:rPr>
        <w:t>to</w:t>
      </w:r>
      <w:r>
        <w:rPr>
          <w:spacing w:val="-3"/>
          <w:w w:val="110"/>
        </w:rPr>
        <w:t> </w:t>
      </w:r>
      <w:r>
        <w:rPr>
          <w:w w:val="110"/>
        </w:rPr>
        <w:t>have</w:t>
      </w:r>
      <w:r>
        <w:rPr>
          <w:spacing w:val="-4"/>
          <w:w w:val="110"/>
        </w:rPr>
        <w:t> </w:t>
      </w:r>
      <w:r>
        <w:rPr>
          <w:w w:val="110"/>
        </w:rPr>
        <w:t>similar</w:t>
      </w:r>
      <w:r>
        <w:rPr>
          <w:spacing w:val="-4"/>
          <w:w w:val="110"/>
        </w:rPr>
        <w:t> </w:t>
      </w:r>
      <w:r>
        <w:rPr>
          <w:w w:val="110"/>
        </w:rPr>
        <w:t>gene</w:t>
      </w:r>
      <w:r>
        <w:rPr>
          <w:spacing w:val="-4"/>
          <w:w w:val="110"/>
        </w:rPr>
        <w:t> </w:t>
      </w:r>
      <w:r>
        <w:rPr>
          <w:w w:val="110"/>
        </w:rPr>
        <w:t>expression</w:t>
      </w:r>
      <w:r>
        <w:rPr>
          <w:spacing w:val="-3"/>
          <w:w w:val="110"/>
        </w:rPr>
        <w:t> </w:t>
      </w:r>
      <w:r>
        <w:rPr>
          <w:w w:val="110"/>
        </w:rPr>
        <w:t>profiles,</w:t>
      </w:r>
      <w:r>
        <w:rPr>
          <w:spacing w:val="-4"/>
          <w:w w:val="110"/>
        </w:rPr>
        <w:t> </w:t>
      </w:r>
      <w:r>
        <w:rPr>
          <w:w w:val="110"/>
        </w:rPr>
        <w:t>the</w:t>
      </w:r>
      <w:r>
        <w:rPr>
          <w:spacing w:val="-3"/>
          <w:w w:val="110"/>
        </w:rPr>
        <w:t> </w:t>
      </w:r>
      <w:r>
        <w:rPr>
          <w:w w:val="110"/>
        </w:rPr>
        <w:t>cell</w:t>
      </w:r>
      <w:r>
        <w:rPr>
          <w:spacing w:val="-4"/>
          <w:w w:val="110"/>
        </w:rPr>
        <w:t> </w:t>
      </w:r>
      <w:r>
        <w:rPr>
          <w:w w:val="110"/>
        </w:rPr>
        <w:t>aligning</w:t>
      </w:r>
      <w:r>
        <w:rPr>
          <w:spacing w:val="-4"/>
          <w:w w:val="110"/>
        </w:rPr>
        <w:t> </w:t>
      </w:r>
      <w:r>
        <w:rPr>
          <w:spacing w:val="-2"/>
          <w:w w:val="110"/>
        </w:rPr>
        <w:t>accuracy</w:t>
      </w:r>
    </w:p>
    <w:p>
      <w:pPr>
        <w:spacing w:after="0" w:line="117" w:lineRule="exact"/>
        <w:sectPr>
          <w:type w:val="continuous"/>
          <w:pgSz w:w="11910" w:h="15880"/>
          <w:pgMar w:header="668" w:footer="485" w:top="620" w:bottom="280" w:left="640" w:right="620"/>
          <w:cols w:num="5" w:equalWidth="0">
            <w:col w:w="694" w:space="69"/>
            <w:col w:w="1346" w:space="67"/>
            <w:col w:w="493" w:space="86"/>
            <w:col w:w="508" w:space="2116"/>
            <w:col w:w="5271"/>
          </w:cols>
        </w:sectPr>
      </w:pPr>
    </w:p>
    <w:p>
      <w:pPr>
        <w:spacing w:line="122" w:lineRule="exact" w:before="0"/>
        <w:ind w:left="449" w:right="0" w:firstLine="0"/>
        <w:jc w:val="left"/>
        <w:rPr>
          <w:rFonts w:ascii="STIX Math" w:hAnsi="STIX Math" w:eastAsia="STIX Math"/>
          <w:i/>
          <w:sz w:val="12"/>
        </w:rPr>
      </w:pPr>
      <w:r>
        <w:rPr>
          <w:rFonts w:ascii="DejaVu Sans" w:hAnsi="DejaVu Sans" w:eastAsia="DejaVu Sans"/>
          <w:w w:val="110"/>
          <w:position w:val="7"/>
          <w:sz w:val="16"/>
        </w:rPr>
        <w:t>(</w:t>
      </w:r>
      <w:r>
        <w:rPr>
          <w:rFonts w:ascii="DejaVu Sans" w:hAnsi="DejaVu Sans" w:eastAsia="DejaVu Sans"/>
          <w:spacing w:val="37"/>
          <w:w w:val="110"/>
          <w:position w:val="7"/>
          <w:sz w:val="16"/>
        </w:rPr>
        <w:t> </w:t>
      </w:r>
      <w:r>
        <w:rPr>
          <w:rFonts w:ascii="STIX Math" w:hAnsi="STIX Math" w:eastAsia="STIX Math"/>
          <w:i/>
          <w:w w:val="110"/>
          <w:sz w:val="12"/>
        </w:rPr>
        <w:t>𝑇</w:t>
      </w:r>
      <w:r>
        <w:rPr>
          <w:rFonts w:ascii="STIX Math" w:hAnsi="STIX Math" w:eastAsia="STIX Math"/>
          <w:i/>
          <w:spacing w:val="62"/>
          <w:w w:val="110"/>
          <w:sz w:val="12"/>
        </w:rPr>
        <w:t>  </w:t>
      </w:r>
      <w:r>
        <w:rPr>
          <w:rFonts w:ascii="STIX Math" w:hAnsi="STIX Math" w:eastAsia="STIX Math"/>
          <w:w w:val="110"/>
          <w:sz w:val="12"/>
        </w:rPr>
        <w:t>−1</w:t>
      </w:r>
      <w:r>
        <w:rPr>
          <w:rFonts w:ascii="STIX Math" w:hAnsi="STIX Math" w:eastAsia="STIX Math"/>
          <w:spacing w:val="73"/>
          <w:w w:val="110"/>
          <w:sz w:val="12"/>
        </w:rPr>
        <w:t> </w:t>
      </w:r>
      <w:r>
        <w:rPr>
          <w:rFonts w:ascii="DejaVu Sans" w:hAnsi="DejaVu Sans" w:eastAsia="DejaVu Sans"/>
          <w:w w:val="110"/>
          <w:position w:val="7"/>
          <w:sz w:val="16"/>
        </w:rPr>
        <w:t>)</w:t>
      </w:r>
      <w:r>
        <w:rPr>
          <w:rFonts w:ascii="STIX Math" w:hAnsi="STIX Math" w:eastAsia="STIX Math"/>
          <w:w w:val="110"/>
          <w:position w:val="4"/>
          <w:sz w:val="12"/>
        </w:rPr>
        <w:t>−1</w:t>
      </w:r>
      <w:r>
        <w:rPr>
          <w:rFonts w:ascii="STIX Math" w:hAnsi="STIX Math" w:eastAsia="STIX Math"/>
          <w:spacing w:val="72"/>
          <w:w w:val="110"/>
          <w:position w:val="4"/>
          <w:sz w:val="12"/>
        </w:rPr>
        <w:t> </w:t>
      </w:r>
      <w:r>
        <w:rPr>
          <w:rFonts w:ascii="STIX Math" w:hAnsi="STIX Math" w:eastAsia="STIX Math"/>
          <w:i/>
          <w:spacing w:val="-10"/>
          <w:w w:val="110"/>
          <w:sz w:val="12"/>
        </w:rPr>
        <w:t>𝑇</w:t>
      </w:r>
    </w:p>
    <w:p>
      <w:pPr>
        <w:spacing w:line="122" w:lineRule="exact" w:before="0"/>
        <w:ind w:left="140" w:right="0" w:firstLine="0"/>
        <w:jc w:val="left"/>
        <w:rPr>
          <w:rFonts w:ascii="DejaVu Sans" w:hAnsi="DejaVu Sans" w:cs="DejaVu Sans" w:eastAsia="DejaVu Sans"/>
          <w:sz w:val="12"/>
          <w:szCs w:val="12"/>
        </w:rPr>
      </w:pPr>
      <w:r>
        <w:rPr/>
        <w:br w:type="column"/>
      </w:r>
      <w:r>
        <w:rPr>
          <w:rFonts w:ascii="STIX Math" w:hAnsi="STIX Math" w:cs="STIX Math" w:eastAsia="STIX Math"/>
          <w:w w:val="110"/>
          <w:sz w:val="12"/>
          <w:szCs w:val="12"/>
        </w:rPr>
        <w:t>−1</w:t>
      </w:r>
      <w:r>
        <w:rPr>
          <w:rFonts w:ascii="STIX Math" w:hAnsi="STIX Math" w:cs="STIX Math" w:eastAsia="STIX Math"/>
          <w:spacing w:val="35"/>
          <w:w w:val="110"/>
          <w:sz w:val="12"/>
          <w:szCs w:val="12"/>
        </w:rPr>
        <w:t>  </w:t>
      </w:r>
      <w:r>
        <w:rPr>
          <w:rFonts w:ascii="DejaVu Sans" w:hAnsi="DejaVu Sans" w:cs="DejaVu Sans" w:eastAsia="DejaVu Sans"/>
          <w:spacing w:val="-5"/>
          <w:w w:val="110"/>
          <w:sz w:val="12"/>
          <w:szCs w:val="12"/>
        </w:rPr>
        <w:t>⟨</w:t>
      </w:r>
      <w:r>
        <w:rPr>
          <w:rFonts w:ascii="STIX Math" w:hAnsi="STIX Math" w:cs="STIX Math" w:eastAsia="STIX Math"/>
          <w:i/>
          <w:iCs/>
          <w:spacing w:val="-5"/>
          <w:w w:val="110"/>
          <w:sz w:val="12"/>
          <w:szCs w:val="12"/>
        </w:rPr>
        <w:t>𝑠</w:t>
      </w:r>
      <w:r>
        <w:rPr>
          <w:rFonts w:ascii="DejaVu Sans" w:hAnsi="DejaVu Sans" w:cs="DejaVu Sans" w:eastAsia="DejaVu Sans"/>
          <w:spacing w:val="-5"/>
          <w:w w:val="110"/>
          <w:sz w:val="12"/>
          <w:szCs w:val="12"/>
        </w:rPr>
        <w:t>⟩</w:t>
      </w:r>
    </w:p>
    <w:p>
      <w:pPr>
        <w:pStyle w:val="BodyText"/>
        <w:spacing w:line="122" w:lineRule="exact"/>
        <w:ind w:left="449"/>
        <w:rPr>
          <w:rFonts w:ascii="STIX"/>
        </w:rPr>
      </w:pPr>
      <w:r>
        <w:rPr/>
        <w:br w:type="column"/>
      </w:r>
      <w:r>
        <w:rPr>
          <w:rFonts w:ascii="STIX"/>
          <w:spacing w:val="-4"/>
        </w:rPr>
        <w:t>(17)</w:t>
      </w:r>
    </w:p>
    <w:p>
      <w:pPr>
        <w:pStyle w:val="BodyText"/>
        <w:spacing w:line="40" w:lineRule="exact" w:before="82"/>
        <w:ind w:left="318"/>
      </w:pPr>
      <w:r>
        <w:rPr/>
        <w:br w:type="column"/>
      </w:r>
      <w:r>
        <w:rPr>
          <w:w w:val="110"/>
        </w:rPr>
        <w:t>can</w:t>
      </w:r>
      <w:r>
        <w:rPr>
          <w:spacing w:val="6"/>
          <w:w w:val="110"/>
        </w:rPr>
        <w:t> </w:t>
      </w:r>
      <w:r>
        <w:rPr>
          <w:w w:val="110"/>
        </w:rPr>
        <w:t>be</w:t>
      </w:r>
      <w:r>
        <w:rPr>
          <w:spacing w:val="6"/>
          <w:w w:val="110"/>
        </w:rPr>
        <w:t> </w:t>
      </w:r>
      <w:r>
        <w:rPr>
          <w:w w:val="110"/>
        </w:rPr>
        <w:t>validated</w:t>
      </w:r>
      <w:r>
        <w:rPr>
          <w:spacing w:val="6"/>
          <w:w w:val="110"/>
        </w:rPr>
        <w:t> </w:t>
      </w:r>
      <w:r>
        <w:rPr>
          <w:w w:val="110"/>
        </w:rPr>
        <w:t>by</w:t>
      </w:r>
      <w:r>
        <w:rPr>
          <w:spacing w:val="6"/>
          <w:w w:val="110"/>
        </w:rPr>
        <w:t> </w:t>
      </w:r>
      <w:r>
        <w:rPr>
          <w:w w:val="110"/>
        </w:rPr>
        <w:t>counting</w:t>
      </w:r>
      <w:r>
        <w:rPr>
          <w:spacing w:val="6"/>
          <w:w w:val="110"/>
        </w:rPr>
        <w:t> </w:t>
      </w:r>
      <w:r>
        <w:rPr>
          <w:w w:val="110"/>
        </w:rPr>
        <w:t>the</w:t>
      </w:r>
      <w:r>
        <w:rPr>
          <w:spacing w:val="7"/>
          <w:w w:val="110"/>
        </w:rPr>
        <w:t> </w:t>
      </w:r>
      <w:r>
        <w:rPr>
          <w:w w:val="110"/>
        </w:rPr>
        <w:t>number</w:t>
      </w:r>
      <w:r>
        <w:rPr>
          <w:spacing w:val="7"/>
          <w:w w:val="110"/>
        </w:rPr>
        <w:t> </w:t>
      </w:r>
      <w:r>
        <w:rPr>
          <w:w w:val="110"/>
        </w:rPr>
        <w:t>of</w:t>
      </w:r>
      <w:r>
        <w:rPr>
          <w:spacing w:val="6"/>
          <w:w w:val="110"/>
        </w:rPr>
        <w:t> </w:t>
      </w:r>
      <w:r>
        <w:rPr>
          <w:w w:val="110"/>
        </w:rPr>
        <w:t>aligned</w:t>
      </w:r>
      <w:r>
        <w:rPr>
          <w:spacing w:val="6"/>
          <w:w w:val="110"/>
        </w:rPr>
        <w:t> </w:t>
      </w:r>
      <w:r>
        <w:rPr>
          <w:w w:val="110"/>
        </w:rPr>
        <w:t>cell</w:t>
      </w:r>
      <w:r>
        <w:rPr>
          <w:spacing w:val="6"/>
          <w:w w:val="110"/>
        </w:rPr>
        <w:t> </w:t>
      </w:r>
      <w:r>
        <w:rPr>
          <w:w w:val="110"/>
        </w:rPr>
        <w:t>pairs</w:t>
      </w:r>
      <w:r>
        <w:rPr>
          <w:spacing w:val="6"/>
          <w:w w:val="110"/>
        </w:rPr>
        <w:t> </w:t>
      </w:r>
      <w:r>
        <w:rPr>
          <w:w w:val="110"/>
        </w:rPr>
        <w:t>with</w:t>
      </w:r>
      <w:r>
        <w:rPr>
          <w:spacing w:val="6"/>
          <w:w w:val="110"/>
        </w:rPr>
        <w:t> </w:t>
      </w:r>
      <w:r>
        <w:rPr>
          <w:spacing w:val="-5"/>
          <w:w w:val="110"/>
        </w:rPr>
        <w:t>the</w:t>
      </w:r>
    </w:p>
    <w:p>
      <w:pPr>
        <w:spacing w:after="0" w:line="40" w:lineRule="exact"/>
        <w:sectPr>
          <w:type w:val="continuous"/>
          <w:pgSz w:w="11910" w:h="15880"/>
          <w:pgMar w:header="668" w:footer="485" w:top="620" w:bottom="280" w:left="640" w:right="620"/>
          <w:cols w:num="4" w:equalWidth="0">
            <w:col w:w="1480" w:space="40"/>
            <w:col w:w="597" w:space="2308"/>
            <w:col w:w="716" w:space="39"/>
            <w:col w:w="5470"/>
          </w:cols>
        </w:sectPr>
      </w:pPr>
    </w:p>
    <w:p>
      <w:pPr>
        <w:tabs>
          <w:tab w:pos="1324" w:val="left" w:leader="none"/>
        </w:tabs>
        <w:spacing w:line="174" w:lineRule="exact" w:before="0"/>
        <w:ind w:left="118" w:right="0" w:firstLine="0"/>
        <w:jc w:val="left"/>
        <w:rPr>
          <w:rFonts w:ascii="STIX Math" w:eastAsia="STIX Math"/>
          <w:b/>
          <w:i/>
          <w:sz w:val="16"/>
        </w:rPr>
      </w:pPr>
      <w:r>
        <w:rPr>
          <w:rFonts w:ascii="STIX Math" w:eastAsia="STIX Math"/>
          <w:b/>
          <w:i/>
          <w:sz w:val="16"/>
        </w:rPr>
        <w:t>𝒅</w:t>
      </w:r>
      <w:r>
        <w:rPr>
          <w:rFonts w:ascii="STIX Math" w:eastAsia="STIX Math"/>
          <w:i/>
          <w:position w:val="-3"/>
          <w:sz w:val="12"/>
        </w:rPr>
        <w:t>𝜉</w:t>
      </w:r>
      <w:r>
        <w:rPr>
          <w:rFonts w:ascii="STIX Math" w:eastAsia="STIX Math"/>
          <w:i/>
          <w:spacing w:val="12"/>
          <w:position w:val="-3"/>
          <w:sz w:val="12"/>
        </w:rPr>
        <w:t> </w:t>
      </w:r>
      <w:r>
        <w:rPr>
          <w:rFonts w:ascii="STIX Math" w:eastAsia="STIX Math"/>
          <w:sz w:val="16"/>
        </w:rPr>
        <w:t>=</w:t>
      </w:r>
      <w:r>
        <w:rPr>
          <w:rFonts w:ascii="STIX Math" w:eastAsia="STIX Math"/>
          <w:spacing w:val="62"/>
          <w:sz w:val="16"/>
        </w:rPr>
        <w:t> </w:t>
      </w:r>
      <w:r>
        <w:rPr>
          <w:rFonts w:ascii="STIX Math" w:eastAsia="STIX Math"/>
          <w:b/>
          <w:sz w:val="16"/>
        </w:rPr>
        <w:t>𝐒</w:t>
      </w:r>
      <w:r>
        <w:rPr>
          <w:rFonts w:ascii="STIX Math" w:eastAsia="STIX Math"/>
          <w:b/>
          <w:spacing w:val="56"/>
          <w:sz w:val="16"/>
        </w:rPr>
        <w:t> </w:t>
      </w:r>
      <w:r>
        <w:rPr>
          <w:rFonts w:ascii="STIX Math" w:eastAsia="STIX Math"/>
          <w:b/>
          <w:sz w:val="16"/>
        </w:rPr>
        <w:t>𝐌</w:t>
      </w:r>
      <w:r>
        <w:rPr>
          <w:rFonts w:ascii="STIX Math" w:eastAsia="STIX Math"/>
          <w:b/>
          <w:spacing w:val="36"/>
          <w:sz w:val="16"/>
        </w:rPr>
        <w:t>  </w:t>
      </w:r>
      <w:r>
        <w:rPr>
          <w:rFonts w:ascii="STIX Math" w:eastAsia="STIX Math"/>
          <w:b/>
          <w:spacing w:val="-10"/>
          <w:sz w:val="16"/>
        </w:rPr>
        <w:t>𝐒</w:t>
      </w:r>
      <w:r>
        <w:rPr>
          <w:rFonts w:ascii="STIX Math" w:eastAsia="STIX Math"/>
          <w:b/>
          <w:sz w:val="16"/>
        </w:rPr>
        <w:tab/>
        <w:t>𝐒</w:t>
      </w:r>
      <w:r>
        <w:rPr>
          <w:rFonts w:ascii="STIX Math" w:eastAsia="STIX Math"/>
          <w:b/>
          <w:spacing w:val="54"/>
          <w:sz w:val="16"/>
        </w:rPr>
        <w:t> </w:t>
      </w:r>
      <w:r>
        <w:rPr>
          <w:rFonts w:ascii="STIX Math" w:eastAsia="STIX Math"/>
          <w:b/>
          <w:sz w:val="16"/>
        </w:rPr>
        <w:t>𝐌</w:t>
      </w:r>
      <w:r>
        <w:rPr>
          <w:rFonts w:ascii="STIX Math" w:eastAsia="STIX Math"/>
          <w:b/>
          <w:spacing w:val="35"/>
          <w:sz w:val="16"/>
        </w:rPr>
        <w:t>  </w:t>
      </w:r>
      <w:r>
        <w:rPr>
          <w:rFonts w:ascii="STIX Math" w:eastAsia="STIX Math"/>
          <w:b/>
          <w:sz w:val="16"/>
        </w:rPr>
        <w:t>𝐗</w:t>
      </w:r>
      <w:r>
        <w:rPr>
          <w:rFonts w:ascii="STIX Math" w:eastAsia="STIX Math"/>
          <w:b/>
          <w:spacing w:val="39"/>
          <w:sz w:val="16"/>
        </w:rPr>
        <w:t>  </w:t>
      </w:r>
      <w:r>
        <w:rPr>
          <w:rFonts w:ascii="STIX Math" w:eastAsia="STIX Math"/>
          <w:b/>
          <w:i/>
          <w:spacing w:val="-10"/>
          <w:sz w:val="16"/>
        </w:rPr>
        <w:t>𝝃</w:t>
      </w:r>
    </w:p>
    <w:p>
      <w:pPr>
        <w:pStyle w:val="BodyText"/>
        <w:spacing w:line="264" w:lineRule="exact"/>
        <w:rPr>
          <w:rFonts w:ascii="STIX Math" w:hAnsi="STIX Math" w:cs="STIX Math" w:eastAsia="STIX Math"/>
        </w:rPr>
      </w:pPr>
      <w:r>
        <w:rPr>
          <w:w w:val="110"/>
        </w:rPr>
        <w:t>Using</w:t>
      </w:r>
      <w:r>
        <w:rPr>
          <w:spacing w:val="-1"/>
          <w:w w:val="110"/>
        </w:rPr>
        <w:t> </w:t>
      </w:r>
      <w:hyperlink w:history="true" w:anchor="_bookmark17">
        <w:r>
          <w:rPr>
            <w:color w:val="0080AC"/>
            <w:w w:val="110"/>
          </w:rPr>
          <w:t>equation</w:t>
        </w:r>
        <w:r>
          <w:rPr>
            <w:color w:val="0080AC"/>
            <w:spacing w:val="43"/>
            <w:w w:val="110"/>
          </w:rPr>
          <w:t> </w:t>
        </w:r>
        <w:r>
          <w:rPr>
            <w:color w:val="0080AC"/>
            <w:w w:val="110"/>
          </w:rPr>
          <w:t>(16)</w:t>
        </w:r>
      </w:hyperlink>
      <w:r>
        <w:rPr>
          <w:w w:val="110"/>
        </w:rPr>
        <w:t>, we</w:t>
      </w:r>
      <w:r>
        <w:rPr>
          <w:spacing w:val="-1"/>
          <w:w w:val="110"/>
        </w:rPr>
        <w:t> </w:t>
      </w:r>
      <w:r>
        <w:rPr>
          <w:w w:val="110"/>
        </w:rPr>
        <w:t>can estimate the</w:t>
      </w:r>
      <w:r>
        <w:rPr>
          <w:spacing w:val="-1"/>
          <w:w w:val="110"/>
        </w:rPr>
        <w:t> </w:t>
      </w:r>
      <w:r>
        <w:rPr>
          <w:w w:val="110"/>
        </w:rPr>
        <w:t>posterior variance</w:t>
      </w:r>
      <w:r>
        <w:rPr>
          <w:spacing w:val="1"/>
          <w:w w:val="110"/>
        </w:rPr>
        <w:t> </w:t>
      </w:r>
      <w:r>
        <w:rPr>
          <w:w w:val="110"/>
        </w:rPr>
        <w:t>of</w:t>
      </w:r>
      <w:r>
        <w:rPr>
          <w:spacing w:val="-1"/>
          <w:w w:val="110"/>
        </w:rPr>
        <w:t> </w:t>
      </w:r>
      <w:r>
        <w:rPr>
          <w:rFonts w:ascii="STIX Math" w:hAnsi="STIX Math" w:cs="STIX Math" w:eastAsia="STIX Math"/>
          <w:i/>
          <w:iCs/>
          <w:w w:val="110"/>
        </w:rPr>
        <w:t>𝛽</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position w:val="-3"/>
          <w:sz w:val="12"/>
          <w:szCs w:val="12"/>
          <w:vertAlign w:val="baseline"/>
        </w:rPr>
        <w:t>0</w:t>
      </w:r>
      <w:r>
        <w:rPr>
          <w:rFonts w:ascii="STIX Math" w:hAnsi="STIX Math" w:cs="STIX Math" w:eastAsia="STIX Math"/>
          <w:spacing w:val="-24"/>
          <w:w w:val="110"/>
          <w:position w:val="-3"/>
          <w:sz w:val="12"/>
          <w:szCs w:val="12"/>
          <w:vertAlign w:val="baseline"/>
        </w:rPr>
        <w:t> </w:t>
      </w:r>
      <w:r>
        <w:rPr>
          <w:rFonts w:ascii="STIX Math" w:hAnsi="STIX Math" w:cs="STIX Math" w:eastAsia="STIX Math"/>
          <w:spacing w:val="-10"/>
          <w:w w:val="110"/>
          <w:vertAlign w:val="baseline"/>
        </w:rPr>
        <w:t>)</w:t>
      </w:r>
    </w:p>
    <w:p>
      <w:pPr>
        <w:pStyle w:val="BodyText"/>
        <w:spacing w:line="305" w:lineRule="exact"/>
      </w:pPr>
      <w:r>
        <w:rPr>
          <w:w w:val="110"/>
        </w:rPr>
        <w:t>and</w:t>
      </w:r>
      <w:r>
        <w:rPr>
          <w:spacing w:val="-10"/>
          <w:w w:val="110"/>
        </w:rPr>
        <w:t> </w:t>
      </w:r>
      <w:r>
        <w:rPr>
          <w:w w:val="110"/>
        </w:rPr>
        <w:t>write</w:t>
      </w:r>
      <w:r>
        <w:rPr>
          <w:spacing w:val="-10"/>
          <w:w w:val="110"/>
        </w:rPr>
        <w:t> </w:t>
      </w:r>
      <w:r>
        <w:rPr>
          <w:w w:val="110"/>
        </w:rPr>
        <w:t>as</w:t>
      </w:r>
      <w:r>
        <w:rPr>
          <w:spacing w:val="-9"/>
          <w:w w:val="110"/>
        </w:rPr>
        <w:t> </w:t>
      </w:r>
      <w:r>
        <w:rPr>
          <w:rFonts w:ascii="STIX Math" w:hAnsi="STIX Math" w:cs="STIX Math" w:eastAsia="STIX Math"/>
          <w:i/>
          <w:iCs/>
          <w:w w:val="110"/>
        </w:rPr>
        <w:t>𝛾</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position w:val="-3"/>
          <w:sz w:val="12"/>
          <w:szCs w:val="12"/>
          <w:vertAlign w:val="baseline"/>
        </w:rPr>
        <w:t>0</w:t>
      </w:r>
      <w:r>
        <w:rPr>
          <w:rFonts w:ascii="STIX Math" w:hAnsi="STIX Math" w:cs="STIX Math" w:eastAsia="STIX Math"/>
          <w:spacing w:val="-24"/>
          <w:w w:val="110"/>
          <w:position w:val="-3"/>
          <w:sz w:val="12"/>
          <w:szCs w:val="12"/>
          <w:vertAlign w:val="baseline"/>
        </w:rPr>
        <w:t> </w:t>
      </w:r>
      <w:r>
        <w:rPr>
          <w:rFonts w:ascii="STIX Math" w:hAnsi="STIX Math" w:cs="STIX Math" w:eastAsia="STIX Math"/>
          <w:w w:val="110"/>
          <w:vertAlign w:val="baseline"/>
        </w:rPr>
        <w:t>)</w:t>
      </w:r>
      <w:r>
        <w:rPr>
          <w:w w:val="110"/>
          <w:vertAlign w:val="baseline"/>
        </w:rPr>
        <w:t>.</w:t>
      </w:r>
      <w:r>
        <w:rPr>
          <w:spacing w:val="-9"/>
          <w:w w:val="110"/>
          <w:vertAlign w:val="baseline"/>
        </w:rPr>
        <w:t> </w:t>
      </w:r>
      <w:r>
        <w:rPr>
          <w:w w:val="110"/>
          <w:vertAlign w:val="baseline"/>
        </w:rPr>
        <w:t>We</w:t>
      </w:r>
      <w:r>
        <w:rPr>
          <w:spacing w:val="-6"/>
          <w:w w:val="110"/>
          <w:vertAlign w:val="baseline"/>
        </w:rPr>
        <w:t> </w:t>
      </w:r>
      <w:r>
        <w:rPr>
          <w:w w:val="110"/>
          <w:vertAlign w:val="baseline"/>
        </w:rPr>
        <w:t>then</w:t>
      </w:r>
      <w:r>
        <w:rPr>
          <w:spacing w:val="-5"/>
          <w:w w:val="110"/>
          <w:vertAlign w:val="baseline"/>
        </w:rPr>
        <w:t> </w:t>
      </w:r>
      <w:r>
        <w:rPr>
          <w:w w:val="110"/>
          <w:vertAlign w:val="baseline"/>
        </w:rPr>
        <w:t>construct</w:t>
      </w:r>
      <w:r>
        <w:rPr>
          <w:spacing w:val="-5"/>
          <w:w w:val="110"/>
          <w:vertAlign w:val="baseline"/>
        </w:rPr>
        <w:t> </w:t>
      </w:r>
      <w:r>
        <w:rPr>
          <w:w w:val="110"/>
          <w:vertAlign w:val="baseline"/>
        </w:rPr>
        <w:t>the</w:t>
      </w:r>
      <w:r>
        <w:rPr>
          <w:spacing w:val="-5"/>
          <w:w w:val="110"/>
          <w:vertAlign w:val="baseline"/>
        </w:rPr>
        <w:t> </w:t>
      </w:r>
      <w:r>
        <w:rPr>
          <w:rFonts w:ascii="STIX Math" w:hAnsi="STIX Math" w:cs="STIX Math" w:eastAsia="STIX Math"/>
          <w:w w:val="110"/>
          <w:vertAlign w:val="baseline"/>
        </w:rPr>
        <w:t>100(1</w:t>
      </w:r>
      <w:r>
        <w:rPr>
          <w:rFonts w:ascii="STIX Math" w:hAnsi="STIX Math" w:cs="STIX Math" w:eastAsia="STIX Math"/>
          <w:spacing w:val="-11"/>
          <w:w w:val="110"/>
          <w:vertAlign w:val="baseline"/>
        </w:rPr>
        <w:t> </w:t>
      </w:r>
      <w:r>
        <w:rPr>
          <w:rFonts w:ascii="STIX Math" w:hAnsi="STIX Math" w:cs="STIX Math" w:eastAsia="STIX Math"/>
          <w:w w:val="110"/>
          <w:vertAlign w:val="baseline"/>
        </w:rPr>
        <w:t>−</w:t>
      </w:r>
      <w:r>
        <w:rPr>
          <w:rFonts w:ascii="STIX Math" w:hAnsi="STIX Math" w:cs="STIX Math" w:eastAsia="STIX Math"/>
          <w:spacing w:val="-11"/>
          <w:w w:val="110"/>
          <w:vertAlign w:val="baseline"/>
        </w:rPr>
        <w:t> </w:t>
      </w:r>
      <w:r>
        <w:rPr>
          <w:rFonts w:ascii="STIX Math" w:hAnsi="STIX Math" w:cs="STIX Math" w:eastAsia="STIX Math"/>
          <w:i/>
          <w:iCs/>
          <w:w w:val="110"/>
          <w:vertAlign w:val="baseline"/>
        </w:rPr>
        <w:t>𝛼</w:t>
      </w:r>
      <w:r>
        <w:rPr>
          <w:rFonts w:ascii="STIX Math" w:hAnsi="STIX Math" w:cs="STIX Math" w:eastAsia="STIX Math"/>
          <w:w w:val="110"/>
          <w:vertAlign w:val="baseline"/>
        </w:rPr>
        <w:t>%)</w:t>
      </w:r>
      <w:r>
        <w:rPr>
          <w:rFonts w:ascii="STIX Math" w:hAnsi="STIX Math" w:cs="STIX Math" w:eastAsia="STIX Math"/>
          <w:spacing w:val="-5"/>
          <w:w w:val="110"/>
          <w:vertAlign w:val="baseline"/>
        </w:rPr>
        <w:t> </w:t>
      </w:r>
      <w:r>
        <w:rPr>
          <w:w w:val="110"/>
          <w:vertAlign w:val="baseline"/>
        </w:rPr>
        <w:t>Bayes</w:t>
      </w:r>
      <w:r>
        <w:rPr>
          <w:rFonts w:ascii="DejaVu Sans" w:hAnsi="DejaVu Sans" w:cs="DejaVu Sans" w:eastAsia="DejaVu Sans"/>
          <w:w w:val="110"/>
          <w:position w:val="-5"/>
          <w:vertAlign w:val="baseline"/>
        </w:rPr>
        <w:t>√</w:t>
      </w:r>
      <w:r>
        <w:rPr>
          <w:w w:val="110"/>
          <w:vertAlign w:val="baseline"/>
        </w:rPr>
        <w:t>i</w:t>
      </w:r>
      <w:r>
        <w:rPr>
          <w:w w:val="110"/>
          <w:u w:val="single"/>
          <w:vertAlign w:val="baseline"/>
        </w:rPr>
        <w:t>an</w:t>
      </w:r>
      <w:r>
        <w:rPr>
          <w:spacing w:val="-6"/>
          <w:w w:val="110"/>
          <w:u w:val="single"/>
          <w:vertAlign w:val="baseline"/>
        </w:rPr>
        <w:t> </w:t>
      </w:r>
      <w:r>
        <w:rPr>
          <w:spacing w:val="-4"/>
          <w:w w:val="110"/>
          <w:u w:val="single"/>
          <w:vertAlign w:val="baseline"/>
        </w:rPr>
        <w:t>con</w:t>
      </w:r>
      <w:r>
        <w:rPr>
          <w:spacing w:val="-4"/>
          <w:w w:val="110"/>
          <w:u w:val="none"/>
          <w:vertAlign w:val="baseline"/>
        </w:rPr>
        <w:t>-</w:t>
      </w:r>
    </w:p>
    <w:p>
      <w:pPr>
        <w:pStyle w:val="BodyText"/>
        <w:spacing w:before="169"/>
      </w:pPr>
      <w:r>
        <w:rPr/>
        <w:br w:type="column"/>
      </w:r>
      <w:r>
        <w:rPr>
          <w:w w:val="110"/>
        </w:rPr>
        <w:t>same</w:t>
      </w:r>
      <w:r>
        <w:rPr>
          <w:spacing w:val="-6"/>
          <w:w w:val="110"/>
        </w:rPr>
        <w:t> </w:t>
      </w:r>
      <w:r>
        <w:rPr>
          <w:w w:val="110"/>
        </w:rPr>
        <w:t>cell</w:t>
      </w:r>
      <w:r>
        <w:rPr>
          <w:spacing w:val="-5"/>
          <w:w w:val="110"/>
        </w:rPr>
        <w:t> </w:t>
      </w:r>
      <w:r>
        <w:rPr>
          <w:w w:val="110"/>
        </w:rPr>
        <w:t>type</w:t>
      </w:r>
      <w:r>
        <w:rPr>
          <w:spacing w:val="-5"/>
          <w:w w:val="110"/>
        </w:rPr>
        <w:t> </w:t>
      </w:r>
      <w:r>
        <w:rPr>
          <w:w w:val="110"/>
        </w:rPr>
        <w:t>(</w:t>
      </w:r>
      <w:hyperlink w:history="true" w:anchor="_bookmark18">
        <w:r>
          <w:rPr>
            <w:color w:val="0080AC"/>
            <w:w w:val="110"/>
          </w:rPr>
          <w:t>Fig.</w:t>
        </w:r>
        <w:r>
          <w:rPr>
            <w:color w:val="0080AC"/>
            <w:spacing w:val="-5"/>
            <w:w w:val="110"/>
          </w:rPr>
          <w:t> </w:t>
        </w:r>
        <w:r>
          <w:rPr>
            <w:color w:val="0080AC"/>
            <w:spacing w:val="-4"/>
            <w:w w:val="110"/>
          </w:rPr>
          <w:t>3</w:t>
        </w:r>
      </w:hyperlink>
      <w:r>
        <w:rPr>
          <w:spacing w:val="-4"/>
          <w:w w:val="110"/>
        </w:rPr>
        <w:t>b).</w:t>
      </w:r>
    </w:p>
    <w:p>
      <w:pPr>
        <w:pStyle w:val="BodyText"/>
        <w:spacing w:line="273" w:lineRule="auto"/>
        <w:ind w:firstLine="239"/>
      </w:pPr>
      <w:r>
        <w:rPr>
          <w:w w:val="110"/>
        </w:rPr>
        <w:t>We noticed that the accuracy of the cell aligning method has an in- creasing</w:t>
      </w:r>
      <w:r>
        <w:rPr>
          <w:spacing w:val="5"/>
          <w:w w:val="110"/>
        </w:rPr>
        <w:t> </w:t>
      </w:r>
      <w:r>
        <w:rPr>
          <w:w w:val="110"/>
        </w:rPr>
        <w:t>trend</w:t>
      </w:r>
      <w:r>
        <w:rPr>
          <w:spacing w:val="6"/>
          <w:w w:val="110"/>
        </w:rPr>
        <w:t> </w:t>
      </w:r>
      <w:r>
        <w:rPr>
          <w:w w:val="110"/>
        </w:rPr>
        <w:t>as</w:t>
      </w:r>
      <w:r>
        <w:rPr>
          <w:spacing w:val="5"/>
          <w:w w:val="110"/>
        </w:rPr>
        <w:t> </w:t>
      </w:r>
      <w:r>
        <w:rPr>
          <w:w w:val="110"/>
        </w:rPr>
        <w:t>we</w:t>
      </w:r>
      <w:r>
        <w:rPr>
          <w:spacing w:val="6"/>
          <w:w w:val="110"/>
        </w:rPr>
        <w:t> </w:t>
      </w:r>
      <w:r>
        <w:rPr>
          <w:w w:val="110"/>
        </w:rPr>
        <w:t>added</w:t>
      </w:r>
      <w:r>
        <w:rPr>
          <w:spacing w:val="6"/>
          <w:w w:val="110"/>
        </w:rPr>
        <w:t> </w:t>
      </w:r>
      <w:r>
        <w:rPr>
          <w:w w:val="110"/>
        </w:rPr>
        <w:t>more</w:t>
      </w:r>
      <w:r>
        <w:rPr>
          <w:spacing w:val="6"/>
          <w:w w:val="110"/>
        </w:rPr>
        <w:t> </w:t>
      </w:r>
      <w:r>
        <w:rPr>
          <w:w w:val="110"/>
        </w:rPr>
        <w:t>genes</w:t>
      </w:r>
      <w:r>
        <w:rPr>
          <w:spacing w:val="6"/>
          <w:w w:val="110"/>
        </w:rPr>
        <w:t> </w:t>
      </w:r>
      <w:r>
        <w:rPr>
          <w:w w:val="110"/>
        </w:rPr>
        <w:t>in</w:t>
      </w:r>
      <w:r>
        <w:rPr>
          <w:spacing w:val="6"/>
          <w:w w:val="110"/>
        </w:rPr>
        <w:t> </w:t>
      </w:r>
      <w:r>
        <w:rPr>
          <w:w w:val="110"/>
        </w:rPr>
        <w:t>cells</w:t>
      </w:r>
      <w:r>
        <w:rPr>
          <w:spacing w:val="6"/>
          <w:w w:val="110"/>
        </w:rPr>
        <w:t> </w:t>
      </w:r>
      <w:r>
        <w:rPr>
          <w:w w:val="110"/>
        </w:rPr>
        <w:t>for</w:t>
      </w:r>
      <w:r>
        <w:rPr>
          <w:spacing w:val="6"/>
          <w:w w:val="110"/>
        </w:rPr>
        <w:t> </w:t>
      </w:r>
      <w:r>
        <w:rPr>
          <w:w w:val="110"/>
        </w:rPr>
        <w:t>the</w:t>
      </w:r>
      <w:r>
        <w:rPr>
          <w:spacing w:val="6"/>
          <w:w w:val="110"/>
        </w:rPr>
        <w:t> </w:t>
      </w:r>
      <w:r>
        <w:rPr>
          <w:w w:val="110"/>
        </w:rPr>
        <w:t>simulated</w:t>
      </w:r>
      <w:r>
        <w:rPr>
          <w:spacing w:val="5"/>
          <w:w w:val="110"/>
        </w:rPr>
        <w:t> </w:t>
      </w:r>
      <w:r>
        <w:rPr>
          <w:spacing w:val="-2"/>
          <w:w w:val="110"/>
        </w:rPr>
        <w:t>data.</w:t>
      </w:r>
    </w:p>
    <w:p>
      <w:pPr>
        <w:spacing w:after="0" w:line="273" w:lineRule="auto"/>
        <w:sectPr>
          <w:type w:val="continuous"/>
          <w:pgSz w:w="11910" w:h="15880"/>
          <w:pgMar w:header="668" w:footer="485" w:top="620" w:bottom="280" w:left="640" w:right="620"/>
          <w:cols w:num="2" w:equalWidth="0">
            <w:col w:w="5188" w:space="192"/>
            <w:col w:w="5270"/>
          </w:cols>
        </w:sectPr>
      </w:pPr>
    </w:p>
    <w:p>
      <w:pPr>
        <w:spacing w:line="76" w:lineRule="auto" w:before="0"/>
        <w:ind w:left="118" w:right="0" w:firstLine="0"/>
        <w:jc w:val="left"/>
        <w:rPr>
          <w:rFonts w:ascii="STIX Math" w:hAnsi="STIX Math" w:cs="STIX Math" w:eastAsia="STIX Math"/>
          <w:sz w:val="12"/>
          <w:szCs w:val="12"/>
        </w:rPr>
      </w:pPr>
      <w:r>
        <w:rPr>
          <w:w w:val="105"/>
          <w:sz w:val="16"/>
          <w:szCs w:val="16"/>
        </w:rPr>
        <w:t>fidence</w:t>
      </w:r>
      <w:r>
        <w:rPr>
          <w:spacing w:val="38"/>
          <w:w w:val="105"/>
          <w:sz w:val="16"/>
          <w:szCs w:val="16"/>
        </w:rPr>
        <w:t> </w:t>
      </w:r>
      <w:r>
        <w:rPr>
          <w:w w:val="105"/>
          <w:sz w:val="16"/>
          <w:szCs w:val="16"/>
        </w:rPr>
        <w:t>interval</w:t>
      </w:r>
      <w:r>
        <w:rPr>
          <w:spacing w:val="39"/>
          <w:w w:val="105"/>
          <w:sz w:val="16"/>
          <w:szCs w:val="16"/>
        </w:rPr>
        <w:t> </w:t>
      </w:r>
      <w:r>
        <w:rPr>
          <w:w w:val="105"/>
          <w:sz w:val="16"/>
          <w:szCs w:val="16"/>
        </w:rPr>
        <w:t>(BCI)</w:t>
      </w:r>
      <w:r>
        <w:rPr>
          <w:spacing w:val="39"/>
          <w:w w:val="105"/>
          <w:sz w:val="16"/>
          <w:szCs w:val="16"/>
        </w:rPr>
        <w:t> </w:t>
      </w:r>
      <w:r>
        <w:rPr>
          <w:w w:val="105"/>
          <w:sz w:val="16"/>
          <w:szCs w:val="16"/>
        </w:rPr>
        <w:t>of</w:t>
      </w:r>
      <w:r>
        <w:rPr>
          <w:spacing w:val="39"/>
          <w:w w:val="105"/>
          <w:sz w:val="16"/>
          <w:szCs w:val="16"/>
        </w:rPr>
        <w:t> </w:t>
      </w:r>
      <w:r>
        <w:rPr>
          <w:rFonts w:ascii="STIX Math" w:hAnsi="STIX Math" w:cs="STIX Math" w:eastAsia="STIX Math"/>
          <w:i/>
          <w:iCs/>
          <w:w w:val="105"/>
          <w:sz w:val="16"/>
          <w:szCs w:val="16"/>
        </w:rPr>
        <w:t>𝛽</w:t>
      </w:r>
      <w:r>
        <w:rPr>
          <w:rFonts w:ascii="DejaVu Sans" w:hAnsi="DejaVu Sans" w:cs="DejaVu Sans" w:eastAsia="DejaVu Sans"/>
          <w:w w:val="105"/>
          <w:sz w:val="16"/>
          <w:szCs w:val="16"/>
          <w:vertAlign w:val="superscript"/>
        </w:rPr>
        <w:t>⟨</w:t>
      </w:r>
      <w:r>
        <w:rPr>
          <w:rFonts w:ascii="STIX Math" w:hAnsi="STIX Math" w:cs="STIX Math" w:eastAsia="STIX Math"/>
          <w:i/>
          <w:iCs/>
          <w:w w:val="105"/>
          <w:sz w:val="16"/>
          <w:szCs w:val="16"/>
          <w:vertAlign w:val="superscript"/>
        </w:rPr>
        <w:t>𝑙,𝑠</w:t>
      </w:r>
      <w:r>
        <w:rPr>
          <w:rFonts w:ascii="DejaVu Sans" w:hAnsi="DejaVu Sans" w:cs="DejaVu Sans" w:eastAsia="DejaVu Sans"/>
          <w:w w:val="105"/>
          <w:sz w:val="16"/>
          <w:szCs w:val="16"/>
          <w:vertAlign w:val="superscript"/>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w w:val="105"/>
          <w:sz w:val="16"/>
          <w:szCs w:val="16"/>
          <w:vertAlign w:val="baseline"/>
        </w:rPr>
        <w:t>)</w:t>
      </w:r>
      <w:r>
        <w:rPr>
          <w:w w:val="105"/>
          <w:sz w:val="16"/>
          <w:szCs w:val="16"/>
          <w:vertAlign w:val="baseline"/>
        </w:rPr>
        <w:t>:</w:t>
      </w:r>
      <w:r>
        <w:rPr>
          <w:spacing w:val="39"/>
          <w:w w:val="105"/>
          <w:sz w:val="16"/>
          <w:szCs w:val="16"/>
          <w:vertAlign w:val="baseline"/>
        </w:rPr>
        <w:t> </w:t>
      </w:r>
      <w:r>
        <w:rPr>
          <w:rFonts w:ascii="STIX Math" w:hAnsi="STIX Math" w:cs="STIX Math" w:eastAsia="STIX Math"/>
          <w:i/>
          <w:iCs/>
          <w:w w:val="105"/>
          <w:sz w:val="16"/>
          <w:szCs w:val="16"/>
          <w:vertAlign w:val="baseline"/>
        </w:rPr>
        <w:t>𝐵𝐶𝐼</w:t>
      </w:r>
      <w:r>
        <w:rPr>
          <w:rFonts w:ascii="DejaVu Sans" w:hAnsi="DejaVu Sans" w:cs="DejaVu Sans" w:eastAsia="DejaVu Sans"/>
          <w:w w:val="105"/>
          <w:position w:val="-3"/>
          <w:sz w:val="10"/>
          <w:szCs w:val="10"/>
          <w:vertAlign w:val="baseline"/>
        </w:rPr>
        <w:t>⟨</w:t>
      </w:r>
      <w:r>
        <w:rPr>
          <w:rFonts w:ascii="STIX Math" w:hAnsi="STIX Math" w:cs="STIX Math" w:eastAsia="STIX Math"/>
          <w:i/>
          <w:iCs/>
          <w:w w:val="105"/>
          <w:position w:val="-3"/>
          <w:sz w:val="12"/>
          <w:szCs w:val="12"/>
          <w:vertAlign w:val="baseline"/>
        </w:rPr>
        <w:t>𝑙,𝑠</w:t>
      </w:r>
      <w:r>
        <w:rPr>
          <w:rFonts w:ascii="DejaVu Sans" w:hAnsi="DejaVu Sans" w:cs="DejaVu Sans" w:eastAsia="DejaVu Sans"/>
          <w:w w:val="105"/>
          <w:position w:val="-3"/>
          <w:sz w:val="10"/>
          <w:szCs w:val="10"/>
          <w:vertAlign w:val="baseline"/>
        </w:rPr>
        <w:t>⟩</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w w:val="105"/>
          <w:sz w:val="16"/>
          <w:szCs w:val="16"/>
          <w:vertAlign w:val="baseline"/>
        </w:rPr>
        <w:t>)</w:t>
      </w:r>
      <w:r>
        <w:rPr>
          <w:rFonts w:ascii="STIX Math" w:hAnsi="STIX Math" w:cs="STIX Math" w:eastAsia="STIX Math"/>
          <w:spacing w:val="-1"/>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spacing w:val="-1"/>
          <w:w w:val="105"/>
          <w:sz w:val="16"/>
          <w:szCs w:val="16"/>
          <w:vertAlign w:val="baseline"/>
        </w:rPr>
        <w:t> </w:t>
      </w:r>
      <w:r>
        <w:rPr>
          <w:rFonts w:ascii="STIX Math" w:hAnsi="STIX Math" w:cs="STIX Math" w:eastAsia="STIX Math"/>
          <w:i/>
          <w:iCs/>
          <w:w w:val="105"/>
          <w:sz w:val="16"/>
          <w:szCs w:val="16"/>
          <w:vertAlign w:val="baseline"/>
        </w:rPr>
        <w:t>𝛽</w:t>
      </w:r>
      <w:r>
        <w:rPr>
          <w:rFonts w:ascii="STIX Math" w:hAnsi="STIX Math" w:cs="STIX Math" w:eastAsia="STIX Math"/>
          <w:i/>
          <w:iCs/>
          <w:w w:val="105"/>
          <w:position w:val="3"/>
          <w:sz w:val="16"/>
          <w:szCs w:val="16"/>
          <w:vertAlign w:val="baseline"/>
        </w:rPr>
        <w:t>̂</w:t>
      </w:r>
      <w:r>
        <w:rPr>
          <w:rFonts w:ascii="DejaVu Sans" w:hAnsi="DejaVu Sans" w:cs="DejaVu Sans" w:eastAsia="DejaVu Sans"/>
          <w:w w:val="105"/>
          <w:position w:val="6"/>
          <w:sz w:val="10"/>
          <w:szCs w:val="10"/>
          <w:vertAlign w:val="baseline"/>
        </w:rPr>
        <w:t>⟨</w:t>
      </w:r>
      <w:r>
        <w:rPr>
          <w:rFonts w:ascii="STIX Math" w:hAnsi="STIX Math" w:cs="STIX Math" w:eastAsia="STIX Math"/>
          <w:i/>
          <w:iCs/>
          <w:w w:val="105"/>
          <w:position w:val="6"/>
          <w:sz w:val="12"/>
          <w:szCs w:val="12"/>
          <w:vertAlign w:val="baseline"/>
        </w:rPr>
        <w:t>𝑙,𝑠</w:t>
      </w:r>
      <w:r>
        <w:rPr>
          <w:rFonts w:ascii="DejaVu Sans" w:hAnsi="DejaVu Sans" w:cs="DejaVu Sans" w:eastAsia="DejaVu Sans"/>
          <w:w w:val="105"/>
          <w:position w:val="6"/>
          <w:sz w:val="10"/>
          <w:szCs w:val="10"/>
          <w:vertAlign w:val="baseline"/>
        </w:rPr>
        <w:t>⟩</w:t>
      </w:r>
      <w:r>
        <w:rPr>
          <w:rFonts w:ascii="DejaVu Sans" w:hAnsi="DejaVu Sans" w:cs="DejaVu Sans" w:eastAsia="DejaVu Sans"/>
          <w:spacing w:val="-25"/>
          <w:w w:val="105"/>
          <w:position w:val="6"/>
          <w:sz w:val="10"/>
          <w:szCs w:val="10"/>
          <w:vertAlign w:val="baseline"/>
        </w:rPr>
        <w:t> </w:t>
      </w:r>
      <w:r>
        <w:rPr>
          <w:rFonts w:ascii="STIX Math" w:hAnsi="STIX Math" w:cs="STIX Math" w:eastAsia="STIX Math"/>
          <w:w w:val="105"/>
          <w:sz w:val="16"/>
          <w:szCs w:val="16"/>
          <w:vertAlign w:val="baseline"/>
        </w:rPr>
        <w:t>(</w:t>
      </w:r>
      <w:r>
        <w:rPr>
          <w:rFonts w:ascii="STIX Math" w:hAnsi="STIX Math" w:cs="STIX Math" w:eastAsia="STIX Math"/>
          <w:i/>
          <w:iCs/>
          <w:w w:val="105"/>
          <w:sz w:val="16"/>
          <w:szCs w:val="16"/>
          <w:vertAlign w:val="baseline"/>
        </w:rPr>
        <w:t>𝑡</w:t>
      </w:r>
      <w:r>
        <w:rPr>
          <w:rFonts w:ascii="STIX Math" w:hAnsi="STIX Math" w:cs="STIX Math" w:eastAsia="STIX Math"/>
          <w:w w:val="105"/>
          <w:sz w:val="16"/>
          <w:szCs w:val="16"/>
          <w:vertAlign w:val="baseline"/>
        </w:rPr>
        <w:t>)</w:t>
      </w:r>
      <w:r>
        <w:rPr>
          <w:rFonts w:ascii="STIX Math" w:hAnsi="STIX Math" w:cs="STIX Math" w:eastAsia="STIX Math"/>
          <w:spacing w:val="-9"/>
          <w:w w:val="105"/>
          <w:sz w:val="16"/>
          <w:szCs w:val="16"/>
          <w:vertAlign w:val="baseline"/>
        </w:rPr>
        <w:t> </w:t>
      </w:r>
      <w:r>
        <w:rPr>
          <w:rFonts w:ascii="STIX Math" w:hAnsi="STIX Math" w:cs="STIX Math" w:eastAsia="STIX Math"/>
          <w:w w:val="105"/>
          <w:sz w:val="16"/>
          <w:szCs w:val="16"/>
          <w:vertAlign w:val="baseline"/>
        </w:rPr>
        <w:t>±</w:t>
      </w:r>
      <w:r>
        <w:rPr>
          <w:rFonts w:ascii="STIX Math" w:hAnsi="STIX Math" w:cs="STIX Math" w:eastAsia="STIX Math"/>
          <w:spacing w:val="-10"/>
          <w:w w:val="105"/>
          <w:sz w:val="16"/>
          <w:szCs w:val="16"/>
          <w:vertAlign w:val="baseline"/>
        </w:rPr>
        <w:t> </w:t>
      </w:r>
      <w:r>
        <w:rPr>
          <w:rFonts w:ascii="STIX Math" w:hAnsi="STIX Math" w:cs="STIX Math" w:eastAsia="STIX Math"/>
          <w:i/>
          <w:iCs/>
          <w:spacing w:val="-4"/>
          <w:w w:val="105"/>
          <w:sz w:val="16"/>
          <w:szCs w:val="16"/>
          <w:vertAlign w:val="baseline"/>
        </w:rPr>
        <w:t>𝑧</w:t>
      </w:r>
      <w:r>
        <w:rPr>
          <w:rFonts w:ascii="STIX Math" w:hAnsi="STIX Math" w:cs="STIX Math" w:eastAsia="STIX Math"/>
          <w:i/>
          <w:iCs/>
          <w:spacing w:val="-4"/>
          <w:w w:val="105"/>
          <w:position w:val="-3"/>
          <w:sz w:val="12"/>
          <w:szCs w:val="12"/>
          <w:vertAlign w:val="baseline"/>
        </w:rPr>
        <w:t>𝛼</w:t>
      </w:r>
      <w:r>
        <w:rPr>
          <w:rFonts w:ascii="STIX Math" w:hAnsi="STIX Math" w:cs="STIX Math" w:eastAsia="STIX Math"/>
          <w:spacing w:val="-4"/>
          <w:w w:val="105"/>
          <w:position w:val="-3"/>
          <w:sz w:val="12"/>
          <w:szCs w:val="12"/>
          <w:vertAlign w:val="baseline"/>
        </w:rPr>
        <w:t>∕2</w:t>
      </w:r>
    </w:p>
    <w:p>
      <w:pPr>
        <w:spacing w:line="179" w:lineRule="exact" w:before="0"/>
        <w:ind w:left="117" w:right="0" w:firstLine="0"/>
        <w:jc w:val="left"/>
        <w:rPr>
          <w:rFonts w:ascii="STIX Math" w:hAnsi="STIX Math" w:cs="STIX Math" w:eastAsia="STIX Math"/>
          <w:i/>
          <w:iCs/>
          <w:sz w:val="16"/>
          <w:szCs w:val="16"/>
        </w:rPr>
      </w:pPr>
      <w:r>
        <w:rPr/>
        <w:br w:type="column"/>
      </w:r>
      <w:r>
        <w:rPr>
          <w:rFonts w:ascii="STIX Math" w:hAnsi="STIX Math" w:cs="STIX Math" w:eastAsia="STIX Math"/>
          <w:i/>
          <w:iCs/>
          <w:spacing w:val="-2"/>
          <w:position w:val="-3"/>
          <w:sz w:val="16"/>
          <w:szCs w:val="16"/>
        </w:rPr>
        <w:t>𝛾</w:t>
      </w:r>
      <w:r>
        <w:rPr>
          <w:rFonts w:ascii="DejaVu Sans" w:hAnsi="DejaVu Sans" w:cs="DejaVu Sans" w:eastAsia="DejaVu Sans"/>
          <w:spacing w:val="-2"/>
          <w:sz w:val="10"/>
          <w:szCs w:val="10"/>
        </w:rPr>
        <w:t>⟨</w:t>
      </w:r>
      <w:r>
        <w:rPr>
          <w:rFonts w:ascii="STIX Math" w:hAnsi="STIX Math" w:cs="STIX Math" w:eastAsia="STIX Math"/>
          <w:i/>
          <w:iCs/>
          <w:spacing w:val="-2"/>
          <w:sz w:val="12"/>
          <w:szCs w:val="12"/>
        </w:rPr>
        <w:t>𝑙,𝑠</w:t>
      </w:r>
      <w:r>
        <w:rPr>
          <w:rFonts w:ascii="DejaVu Sans" w:hAnsi="DejaVu Sans" w:cs="DejaVu Sans" w:eastAsia="DejaVu Sans"/>
          <w:spacing w:val="-2"/>
          <w:sz w:val="10"/>
          <w:szCs w:val="10"/>
        </w:rPr>
        <w:t>⟩</w:t>
      </w:r>
      <w:r>
        <w:rPr>
          <w:rFonts w:ascii="STIX Math" w:hAnsi="STIX Math" w:cs="STIX Math" w:eastAsia="STIX Math"/>
          <w:spacing w:val="-2"/>
          <w:position w:val="-3"/>
          <w:sz w:val="16"/>
          <w:szCs w:val="16"/>
        </w:rPr>
        <w:t>(</w:t>
      </w:r>
      <w:r>
        <w:rPr>
          <w:rFonts w:ascii="STIX Math" w:hAnsi="STIX Math" w:cs="STIX Math" w:eastAsia="STIX Math"/>
          <w:i/>
          <w:iCs/>
          <w:spacing w:val="-2"/>
          <w:position w:val="-3"/>
          <w:sz w:val="16"/>
          <w:szCs w:val="16"/>
        </w:rPr>
        <w:t>𝑡</w:t>
      </w:r>
      <w:r>
        <w:rPr>
          <w:rFonts w:ascii="STIX Math" w:hAnsi="STIX Math" w:cs="STIX Math" w:eastAsia="STIX Math"/>
          <w:spacing w:val="-2"/>
          <w:position w:val="-3"/>
          <w:sz w:val="16"/>
          <w:szCs w:val="16"/>
        </w:rPr>
        <w:t>)</w:t>
      </w:r>
      <w:r>
        <w:rPr>
          <w:rFonts w:ascii="STIX Math" w:hAnsi="STIX Math" w:cs="STIX Math" w:eastAsia="STIX Math"/>
          <w:i/>
          <w:iCs/>
          <w:spacing w:val="-2"/>
          <w:position w:val="-3"/>
          <w:sz w:val="16"/>
          <w:szCs w:val="16"/>
        </w:rPr>
        <w:t>,</w:t>
      </w:r>
    </w:p>
    <w:p>
      <w:pPr>
        <w:pStyle w:val="BodyText"/>
        <w:spacing w:line="155" w:lineRule="exact" w:before="24"/>
      </w:pPr>
      <w:r>
        <w:rPr/>
        <w:br w:type="column"/>
      </w:r>
      <w:r>
        <w:rPr>
          <w:w w:val="110"/>
        </w:rPr>
        <w:t>This</w:t>
      </w:r>
      <w:r>
        <w:rPr>
          <w:spacing w:val="-10"/>
          <w:w w:val="110"/>
        </w:rPr>
        <w:t> </w:t>
      </w:r>
      <w:r>
        <w:rPr>
          <w:w w:val="110"/>
        </w:rPr>
        <w:t>observation</w:t>
      </w:r>
      <w:r>
        <w:rPr>
          <w:spacing w:val="-9"/>
          <w:w w:val="110"/>
        </w:rPr>
        <w:t> </w:t>
      </w:r>
      <w:r>
        <w:rPr>
          <w:w w:val="110"/>
        </w:rPr>
        <w:t>is</w:t>
      </w:r>
      <w:r>
        <w:rPr>
          <w:spacing w:val="-10"/>
          <w:w w:val="110"/>
        </w:rPr>
        <w:t> </w:t>
      </w:r>
      <w:r>
        <w:rPr>
          <w:w w:val="110"/>
        </w:rPr>
        <w:t>due</w:t>
      </w:r>
      <w:r>
        <w:rPr>
          <w:spacing w:val="-9"/>
          <w:w w:val="110"/>
        </w:rPr>
        <w:t> </w:t>
      </w:r>
      <w:r>
        <w:rPr>
          <w:w w:val="110"/>
        </w:rPr>
        <w:t>to</w:t>
      </w:r>
      <w:r>
        <w:rPr>
          <w:spacing w:val="-10"/>
          <w:w w:val="110"/>
        </w:rPr>
        <w:t> </w:t>
      </w:r>
      <w:r>
        <w:rPr>
          <w:w w:val="110"/>
        </w:rPr>
        <w:t>the</w:t>
      </w:r>
      <w:r>
        <w:rPr>
          <w:spacing w:val="-9"/>
          <w:w w:val="110"/>
        </w:rPr>
        <w:t> </w:t>
      </w:r>
      <w:r>
        <w:rPr>
          <w:w w:val="110"/>
        </w:rPr>
        <w:t>fact</w:t>
      </w:r>
      <w:r>
        <w:rPr>
          <w:spacing w:val="-10"/>
          <w:w w:val="110"/>
        </w:rPr>
        <w:t> </w:t>
      </w:r>
      <w:r>
        <w:rPr>
          <w:w w:val="110"/>
        </w:rPr>
        <w:t>that</w:t>
      </w:r>
      <w:r>
        <w:rPr>
          <w:spacing w:val="-9"/>
          <w:w w:val="110"/>
        </w:rPr>
        <w:t> </w:t>
      </w:r>
      <w:r>
        <w:rPr>
          <w:w w:val="110"/>
        </w:rPr>
        <w:t>the</w:t>
      </w:r>
      <w:r>
        <w:rPr>
          <w:spacing w:val="-10"/>
          <w:w w:val="110"/>
        </w:rPr>
        <w:t> </w:t>
      </w:r>
      <w:r>
        <w:rPr>
          <w:w w:val="110"/>
        </w:rPr>
        <w:t>CellST</w:t>
      </w:r>
      <w:r>
        <w:rPr>
          <w:spacing w:val="-9"/>
          <w:w w:val="110"/>
        </w:rPr>
        <w:t> </w:t>
      </w:r>
      <w:r>
        <w:rPr>
          <w:w w:val="110"/>
        </w:rPr>
        <w:t>gets</w:t>
      </w:r>
      <w:r>
        <w:rPr>
          <w:spacing w:val="-10"/>
          <w:w w:val="110"/>
        </w:rPr>
        <w:t> </w:t>
      </w:r>
      <w:r>
        <w:rPr>
          <w:w w:val="110"/>
        </w:rPr>
        <w:t>more</w:t>
      </w:r>
      <w:r>
        <w:rPr>
          <w:spacing w:val="-9"/>
          <w:w w:val="110"/>
        </w:rPr>
        <w:t> </w:t>
      </w:r>
      <w:r>
        <w:rPr>
          <w:spacing w:val="-2"/>
          <w:w w:val="110"/>
        </w:rPr>
        <w:t>information</w:t>
      </w:r>
    </w:p>
    <w:p>
      <w:pPr>
        <w:spacing w:after="0" w:line="155" w:lineRule="exact"/>
        <w:sectPr>
          <w:type w:val="continuous"/>
          <w:pgSz w:w="11910" w:h="15880"/>
          <w:pgMar w:header="668" w:footer="485" w:top="620" w:bottom="280" w:left="640" w:right="620"/>
          <w:cols w:num="3" w:equalWidth="0">
            <w:col w:w="4502" w:space="40"/>
            <w:col w:w="648" w:space="190"/>
            <w:col w:w="5270"/>
          </w:cols>
        </w:sectPr>
      </w:pPr>
    </w:p>
    <w:p>
      <w:pPr>
        <w:pStyle w:val="BodyText"/>
        <w:spacing w:line="76" w:lineRule="auto"/>
      </w:pPr>
      <w:r>
        <w:rPr>
          <w:w w:val="110"/>
        </w:rPr>
        <w:t>where</w:t>
      </w:r>
      <w:r>
        <w:rPr>
          <w:spacing w:val="2"/>
          <w:w w:val="110"/>
        </w:rPr>
        <w:t> </w:t>
      </w:r>
      <w:r>
        <w:rPr>
          <w:rFonts w:ascii="STIX Math" w:hAnsi="STIX Math" w:eastAsia="STIX Math"/>
          <w:i/>
          <w:w w:val="110"/>
        </w:rPr>
        <w:t>𝑧</w:t>
      </w:r>
      <w:r>
        <w:rPr>
          <w:rFonts w:ascii="STIX Math" w:hAnsi="STIX Math" w:eastAsia="STIX Math"/>
          <w:i/>
          <w:w w:val="110"/>
          <w:position w:val="-3"/>
          <w:sz w:val="12"/>
        </w:rPr>
        <w:t>𝛼</w:t>
      </w:r>
      <w:r>
        <w:rPr>
          <w:rFonts w:ascii="STIX Math" w:hAnsi="STIX Math" w:eastAsia="STIX Math"/>
          <w:w w:val="110"/>
          <w:position w:val="-3"/>
          <w:sz w:val="12"/>
        </w:rPr>
        <w:t>∕2</w:t>
      </w:r>
      <w:r>
        <w:rPr>
          <w:rFonts w:ascii="STIX Math" w:hAnsi="STIX Math" w:eastAsia="STIX Math"/>
          <w:spacing w:val="23"/>
          <w:w w:val="110"/>
          <w:position w:val="-3"/>
          <w:sz w:val="12"/>
        </w:rPr>
        <w:t> </w:t>
      </w:r>
      <w:r>
        <w:rPr>
          <w:w w:val="110"/>
        </w:rPr>
        <w:t>is</w:t>
      </w:r>
      <w:r>
        <w:rPr>
          <w:spacing w:val="2"/>
          <w:w w:val="110"/>
        </w:rPr>
        <w:t> </w:t>
      </w:r>
      <w:r>
        <w:rPr>
          <w:w w:val="110"/>
        </w:rPr>
        <w:t>the</w:t>
      </w:r>
      <w:r>
        <w:rPr>
          <w:spacing w:val="3"/>
          <w:w w:val="110"/>
        </w:rPr>
        <w:t> </w:t>
      </w:r>
      <w:r>
        <w:rPr>
          <w:rFonts w:ascii="STIX Math" w:hAnsi="STIX Math" w:eastAsia="STIX Math"/>
          <w:w w:val="110"/>
        </w:rPr>
        <w:t>1</w:t>
      </w:r>
      <w:r>
        <w:rPr>
          <w:rFonts w:ascii="STIX Math" w:hAnsi="STIX Math" w:eastAsia="STIX Math"/>
          <w:spacing w:val="-8"/>
          <w:w w:val="110"/>
        </w:rPr>
        <w:t> </w:t>
      </w:r>
      <w:r>
        <w:rPr>
          <w:rFonts w:ascii="STIX Math" w:hAnsi="STIX Math" w:eastAsia="STIX Math"/>
          <w:w w:val="110"/>
        </w:rPr>
        <w:t>−</w:t>
      </w:r>
      <w:r>
        <w:rPr>
          <w:rFonts w:ascii="STIX Math" w:hAnsi="STIX Math" w:eastAsia="STIX Math"/>
          <w:spacing w:val="-9"/>
          <w:w w:val="110"/>
        </w:rPr>
        <w:t> </w:t>
      </w:r>
      <w:r>
        <w:rPr>
          <w:rFonts w:ascii="STIX Math" w:hAnsi="STIX Math" w:eastAsia="STIX Math"/>
          <w:i/>
          <w:w w:val="110"/>
        </w:rPr>
        <w:t>𝛼</w:t>
      </w:r>
      <w:r>
        <w:rPr>
          <w:rFonts w:ascii="STIX Math" w:hAnsi="STIX Math" w:eastAsia="STIX Math"/>
          <w:w w:val="110"/>
        </w:rPr>
        <w:t>∕2</w:t>
      </w:r>
      <w:r>
        <w:rPr>
          <w:rFonts w:ascii="STIX Math" w:hAnsi="STIX Math" w:eastAsia="STIX Math"/>
          <w:spacing w:val="2"/>
          <w:w w:val="110"/>
        </w:rPr>
        <w:t> </w:t>
      </w:r>
      <w:r>
        <w:rPr>
          <w:w w:val="110"/>
        </w:rPr>
        <w:t>quantile</w:t>
      </w:r>
      <w:r>
        <w:rPr>
          <w:spacing w:val="3"/>
          <w:w w:val="110"/>
        </w:rPr>
        <w:t> </w:t>
      </w:r>
      <w:r>
        <w:rPr>
          <w:w w:val="110"/>
        </w:rPr>
        <w:t>for</w:t>
      </w:r>
      <w:r>
        <w:rPr>
          <w:spacing w:val="3"/>
          <w:w w:val="110"/>
        </w:rPr>
        <w:t> </w:t>
      </w:r>
      <w:r>
        <w:rPr>
          <w:w w:val="110"/>
        </w:rPr>
        <w:t>standard</w:t>
      </w:r>
      <w:r>
        <w:rPr>
          <w:spacing w:val="2"/>
          <w:w w:val="110"/>
        </w:rPr>
        <w:t> </w:t>
      </w:r>
      <w:r>
        <w:rPr>
          <w:w w:val="110"/>
        </w:rPr>
        <w:t>normal</w:t>
      </w:r>
      <w:r>
        <w:rPr>
          <w:spacing w:val="3"/>
          <w:w w:val="110"/>
        </w:rPr>
        <w:t> </w:t>
      </w:r>
      <w:r>
        <w:rPr>
          <w:spacing w:val="-2"/>
          <w:w w:val="110"/>
        </w:rPr>
        <w:t>distribution.</w:t>
      </w:r>
    </w:p>
    <w:p>
      <w:pPr>
        <w:pStyle w:val="BodyText"/>
        <w:spacing w:line="273" w:lineRule="auto" w:before="12"/>
        <w:ind w:right="38" w:firstLine="239"/>
        <w:jc w:val="both"/>
      </w:pPr>
      <w:r>
        <w:rPr>
          <w:w w:val="110"/>
        </w:rPr>
        <w:t>We</w:t>
      </w:r>
      <w:r>
        <w:rPr>
          <w:w w:val="110"/>
        </w:rPr>
        <w:t> use</w:t>
      </w:r>
      <w:r>
        <w:rPr>
          <w:w w:val="110"/>
        </w:rPr>
        <w:t> Bayesian</w:t>
      </w:r>
      <w:r>
        <w:rPr>
          <w:w w:val="110"/>
        </w:rPr>
        <w:t> confidence</w:t>
      </w:r>
      <w:r>
        <w:rPr>
          <w:w w:val="110"/>
        </w:rPr>
        <w:t> intervals</w:t>
      </w:r>
      <w:r>
        <w:rPr>
          <w:w w:val="110"/>
        </w:rPr>
        <w:t> to</w:t>
      </w:r>
      <w:r>
        <w:rPr>
          <w:w w:val="110"/>
        </w:rPr>
        <w:t> construct</w:t>
      </w:r>
      <w:r>
        <w:rPr>
          <w:w w:val="110"/>
        </w:rPr>
        <w:t> the</w:t>
      </w:r>
      <w:r>
        <w:rPr>
          <w:w w:val="110"/>
        </w:rPr>
        <w:t> dynamic graph,</w:t>
      </w:r>
      <w:r>
        <w:rPr>
          <w:spacing w:val="-1"/>
          <w:w w:val="110"/>
        </w:rPr>
        <w:t> </w:t>
      </w:r>
      <w:r>
        <w:rPr>
          <w:w w:val="110"/>
        </w:rPr>
        <w:t>where</w:t>
      </w:r>
      <w:r>
        <w:rPr>
          <w:spacing w:val="-1"/>
          <w:w w:val="110"/>
        </w:rPr>
        <w:t> </w:t>
      </w:r>
      <w:r>
        <w:rPr>
          <w:w w:val="110"/>
        </w:rPr>
        <w:t>a</w:t>
      </w:r>
      <w:r>
        <w:rPr>
          <w:spacing w:val="-1"/>
          <w:w w:val="110"/>
        </w:rPr>
        <w:t> </w:t>
      </w:r>
      <w:r>
        <w:rPr>
          <w:w w:val="110"/>
        </w:rPr>
        <w:t>node</w:t>
      </w:r>
      <w:r>
        <w:rPr>
          <w:spacing w:val="-1"/>
          <w:w w:val="110"/>
        </w:rPr>
        <w:t> </w:t>
      </w:r>
      <w:r>
        <w:rPr>
          <w:w w:val="110"/>
        </w:rPr>
        <w:t>represents</w:t>
      </w:r>
      <w:r>
        <w:rPr>
          <w:spacing w:val="-1"/>
          <w:w w:val="110"/>
        </w:rPr>
        <w:t> </w:t>
      </w:r>
      <w:r>
        <w:rPr>
          <w:w w:val="110"/>
        </w:rPr>
        <w:t>a gene,</w:t>
      </w:r>
      <w:r>
        <w:rPr>
          <w:spacing w:val="-1"/>
          <w:w w:val="110"/>
        </w:rPr>
        <w:t> </w:t>
      </w:r>
      <w:r>
        <w:rPr>
          <w:w w:val="110"/>
        </w:rPr>
        <w:t>and</w:t>
      </w:r>
      <w:r>
        <w:rPr>
          <w:spacing w:val="-1"/>
          <w:w w:val="110"/>
        </w:rPr>
        <w:t> </w:t>
      </w:r>
      <w:r>
        <w:rPr>
          <w:w w:val="110"/>
        </w:rPr>
        <w:t>an</w:t>
      </w:r>
      <w:r>
        <w:rPr>
          <w:spacing w:val="-1"/>
          <w:w w:val="110"/>
        </w:rPr>
        <w:t> </w:t>
      </w:r>
      <w:r>
        <w:rPr>
          <w:w w:val="110"/>
        </w:rPr>
        <w:t>edge</w:t>
      </w:r>
      <w:r>
        <w:rPr>
          <w:spacing w:val="-1"/>
          <w:w w:val="110"/>
        </w:rPr>
        <w:t> </w:t>
      </w:r>
      <w:r>
        <w:rPr>
          <w:w w:val="110"/>
        </w:rPr>
        <w:t>between</w:t>
      </w:r>
      <w:r>
        <w:rPr>
          <w:spacing w:val="-1"/>
          <w:w w:val="110"/>
        </w:rPr>
        <w:t> </w:t>
      </w:r>
      <w:r>
        <w:rPr>
          <w:w w:val="110"/>
        </w:rPr>
        <w:t>two</w:t>
      </w:r>
      <w:r>
        <w:rPr>
          <w:spacing w:val="-1"/>
          <w:w w:val="110"/>
        </w:rPr>
        <w:t> </w:t>
      </w:r>
      <w:r>
        <w:rPr>
          <w:spacing w:val="-2"/>
          <w:w w:val="110"/>
        </w:rPr>
        <w:t>nodes</w:t>
      </w:r>
    </w:p>
    <w:p>
      <w:pPr>
        <w:pStyle w:val="BodyText"/>
        <w:spacing w:line="112" w:lineRule="auto" w:before="78"/>
        <w:ind w:right="107"/>
      </w:pPr>
      <w:bookmarkStart w:name="2.2 Test differentially expressed genes" w:id="28"/>
      <w:bookmarkEnd w:id="28"/>
      <w:r>
        <w:rPr/>
      </w:r>
      <w:r>
        <w:rPr>
          <w:w w:val="110"/>
        </w:rPr>
        <w:t>zero</w:t>
      </w:r>
      <w:r>
        <w:rPr>
          <w:spacing w:val="70"/>
          <w:w w:val="150"/>
        </w:rPr>
        <w:t>            </w:t>
      </w:r>
      <w:r>
        <w:rPr>
          <w:w w:val="110"/>
        </w:rPr>
        <w:t>coeﬃcient</w:t>
      </w:r>
      <w:r>
        <w:rPr>
          <w:spacing w:val="68"/>
          <w:w w:val="150"/>
        </w:rPr>
        <w:t>            </w:t>
      </w:r>
      <w:r>
        <w:rPr>
          <w:rFonts w:ascii="STIX Math" w:hAnsi="STIX Math" w:cs="STIX Math" w:eastAsia="STIX Math"/>
          <w:i/>
          <w:iCs/>
          <w:w w:val="110"/>
        </w:rPr>
        <w:t>𝛽</w:t>
      </w:r>
      <w:r>
        <w:rPr>
          <w:rFonts w:ascii="DejaVu Sans" w:hAnsi="DejaVu Sans" w:cs="DejaVu Sans" w:eastAsia="DejaVu Sans"/>
          <w:w w:val="110"/>
          <w:vertAlign w:val="superscript"/>
        </w:rPr>
        <w:t>⟨</w:t>
      </w:r>
      <w:r>
        <w:rPr>
          <w:rFonts w:ascii="STIX Math" w:hAnsi="STIX Math" w:cs="STIX Math" w:eastAsia="STIX Math"/>
          <w:i/>
          <w:iCs/>
          <w:w w:val="110"/>
          <w:vertAlign w:val="superscript"/>
        </w:rPr>
        <w:t>𝑙,𝑠</w:t>
      </w:r>
      <w:r>
        <w:rPr>
          <w:rFonts w:ascii="DejaVu Sans" w:hAnsi="DejaVu Sans" w:cs="DejaVu Sans" w:eastAsia="DejaVu Sans"/>
          <w:w w:val="110"/>
          <w:vertAlign w:val="superscript"/>
        </w:rPr>
        <w:t>⟩</w:t>
      </w:r>
      <w:r>
        <w:rPr>
          <w:rFonts w:ascii="STIX Math" w:hAnsi="STIX Math" w:cs="STIX Math" w:eastAsia="STIX Math"/>
          <w:w w:val="110"/>
          <w:vertAlign w:val="baseline"/>
        </w:rPr>
        <w:t>(</w:t>
      </w:r>
      <w:r>
        <w:rPr>
          <w:rFonts w:ascii="STIX Math" w:hAnsi="STIX Math" w:cs="STIX Math" w:eastAsia="STIX Math"/>
          <w:i/>
          <w:iCs/>
          <w:w w:val="110"/>
          <w:vertAlign w:val="baseline"/>
        </w:rPr>
        <w:t>𝑡</w:t>
      </w:r>
      <w:r>
        <w:rPr>
          <w:rFonts w:ascii="STIX Math" w:hAnsi="STIX Math" w:cs="STIX Math" w:eastAsia="STIX Math"/>
          <w:w w:val="110"/>
          <w:vertAlign w:val="baseline"/>
        </w:rPr>
        <w:t>)</w:t>
      </w:r>
      <w:r>
        <w:rPr>
          <w:w w:val="110"/>
          <w:vertAlign w:val="baseline"/>
        </w:rPr>
        <w:t>.</w:t>
      </w:r>
      <w:r>
        <w:rPr>
          <w:spacing w:val="80"/>
          <w:w w:val="150"/>
          <w:vertAlign w:val="baseline"/>
        </w:rPr>
        <w:t> </w:t>
      </w:r>
      <w:r>
        <w:rPr>
          <w:w w:val="110"/>
          <w:vertAlign w:val="baseline"/>
        </w:rPr>
        <w:t>exists if the two corresponding genes follow the model </w:t>
      </w:r>
      <w:hyperlink w:history="true" w:anchor="_bookmark13">
        <w:r>
          <w:rPr>
            <w:color w:val="0080AC"/>
            <w:w w:val="110"/>
            <w:vertAlign w:val="baseline"/>
          </w:rPr>
          <w:t>(11)</w:t>
        </w:r>
      </w:hyperlink>
      <w:r>
        <w:rPr>
          <w:color w:val="0080AC"/>
          <w:w w:val="110"/>
          <w:vertAlign w:val="baseline"/>
        </w:rPr>
        <w:t> </w:t>
      </w:r>
      <w:r>
        <w:rPr>
          <w:w w:val="110"/>
          <w:vertAlign w:val="baseline"/>
        </w:rPr>
        <w:t>with non-</w:t>
      </w:r>
    </w:p>
    <w:p>
      <w:pPr>
        <w:pStyle w:val="BodyText"/>
        <w:spacing w:before="41"/>
        <w:ind w:left="0"/>
      </w:pPr>
    </w:p>
    <w:p>
      <w:pPr>
        <w:spacing w:before="0"/>
        <w:ind w:left="118" w:right="0" w:firstLine="0"/>
        <w:jc w:val="left"/>
        <w:rPr>
          <w:rFonts w:ascii="DejaVu Serif Condensed" w:hAnsi="DejaVu Serif Condensed"/>
          <w:i/>
          <w:sz w:val="16"/>
        </w:rPr>
      </w:pPr>
      <w:r>
        <w:rPr>
          <w:rFonts w:ascii="DejaVu Serif Condensed" w:hAnsi="DejaVu Serif Condensed"/>
          <w:i/>
          <w:w w:val="90"/>
          <w:sz w:val="16"/>
        </w:rPr>
        <w:t>2.2.</w:t>
      </w:r>
      <w:r>
        <w:rPr>
          <w:rFonts w:ascii="DejaVu Serif Condensed" w:hAnsi="DejaVu Serif Condensed"/>
          <w:i/>
          <w:spacing w:val="17"/>
          <w:sz w:val="16"/>
        </w:rPr>
        <w:t> </w:t>
      </w:r>
      <w:r>
        <w:rPr>
          <w:rFonts w:ascii="DejaVu Serif Condensed" w:hAnsi="DejaVu Serif Condensed"/>
          <w:i/>
          <w:w w:val="90"/>
          <w:sz w:val="16"/>
        </w:rPr>
        <w:t>Test</w:t>
      </w:r>
      <w:r>
        <w:rPr>
          <w:rFonts w:ascii="DejaVu Serif Condensed" w:hAnsi="DejaVu Serif Condensed"/>
          <w:i/>
          <w:spacing w:val="-3"/>
          <w:w w:val="90"/>
          <w:sz w:val="16"/>
        </w:rPr>
        <w:t> </w:t>
      </w:r>
      <w:r>
        <w:rPr>
          <w:rFonts w:ascii="DejaVu Serif Condensed" w:hAnsi="DejaVu Serif Condensed"/>
          <w:i/>
          <w:w w:val="90"/>
          <w:sz w:val="16"/>
        </w:rPr>
        <w:t>diﬀerentially</w:t>
      </w:r>
      <w:r>
        <w:rPr>
          <w:rFonts w:ascii="DejaVu Serif Condensed" w:hAnsi="DejaVu Serif Condensed"/>
          <w:i/>
          <w:spacing w:val="-4"/>
          <w:w w:val="90"/>
          <w:sz w:val="16"/>
        </w:rPr>
        <w:t> </w:t>
      </w:r>
      <w:r>
        <w:rPr>
          <w:rFonts w:ascii="DejaVu Serif Condensed" w:hAnsi="DejaVu Serif Condensed"/>
          <w:i/>
          <w:w w:val="90"/>
          <w:sz w:val="16"/>
        </w:rPr>
        <w:t>expressed</w:t>
      </w:r>
      <w:r>
        <w:rPr>
          <w:rFonts w:ascii="DejaVu Serif Condensed" w:hAnsi="DejaVu Serif Condensed"/>
          <w:i/>
          <w:spacing w:val="-3"/>
          <w:w w:val="90"/>
          <w:sz w:val="16"/>
        </w:rPr>
        <w:t> </w:t>
      </w:r>
      <w:r>
        <w:rPr>
          <w:rFonts w:ascii="DejaVu Serif Condensed" w:hAnsi="DejaVu Serif Condensed"/>
          <w:i/>
          <w:spacing w:val="-2"/>
          <w:w w:val="90"/>
          <w:sz w:val="16"/>
        </w:rPr>
        <w:t>genes</w:t>
      </w:r>
    </w:p>
    <w:p>
      <w:pPr>
        <w:pStyle w:val="BodyText"/>
        <w:spacing w:line="210" w:lineRule="atLeast" w:before="170"/>
        <w:ind w:right="38" w:firstLine="239"/>
        <w:jc w:val="both"/>
      </w:pPr>
      <w:r>
        <w:rPr/>
        <mc:AlternateContent>
          <mc:Choice Requires="wps">
            <w:drawing>
              <wp:anchor distT="0" distB="0" distL="0" distR="0" allowOverlap="1" layoutInCell="1" locked="0" behindDoc="0" simplePos="0" relativeHeight="15750656">
                <wp:simplePos x="0" y="0"/>
                <wp:positionH relativeFrom="page">
                  <wp:posOffset>899350</wp:posOffset>
                </wp:positionH>
                <wp:positionV relativeFrom="paragraph">
                  <wp:posOffset>706298</wp:posOffset>
                </wp:positionV>
                <wp:extent cx="80010" cy="1016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8001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𝑋</w:t>
                            </w:r>
                          </w:p>
                        </w:txbxContent>
                      </wps:txbx>
                      <wps:bodyPr wrap="square" lIns="0" tIns="0" rIns="0" bIns="0" rtlCol="0">
                        <a:noAutofit/>
                      </wps:bodyPr>
                    </wps:wsp>
                  </a:graphicData>
                </a:graphic>
              </wp:anchor>
            </w:drawing>
          </mc:Choice>
          <mc:Fallback>
            <w:pict>
              <v:shape style="position:absolute;margin-left:70.815025pt;margin-top:55.614094pt;width:6.3pt;height:8pt;mso-position-horizontal-relative:page;mso-position-vertical-relative:paragraph;z-index:15750656" type="#_x0000_t202" id="docshape41"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𝑋</w:t>
                      </w:r>
                    </w:p>
                  </w:txbxContent>
                </v:textbox>
                <w10:wrap type="none"/>
              </v:shape>
            </w:pict>
          </mc:Fallback>
        </mc:AlternateContent>
      </w:r>
      <w:r>
        <w:rPr>
          <w:w w:val="110"/>
        </w:rPr>
        <w:t>We</w:t>
      </w:r>
      <w:r>
        <w:rPr>
          <w:w w:val="110"/>
        </w:rPr>
        <w:t> integrate</w:t>
      </w:r>
      <w:r>
        <w:rPr>
          <w:w w:val="110"/>
        </w:rPr>
        <w:t> a</w:t>
      </w:r>
      <w:r>
        <w:rPr>
          <w:w w:val="110"/>
        </w:rPr>
        <w:t> functional</w:t>
      </w:r>
      <w:r>
        <w:rPr>
          <w:w w:val="110"/>
        </w:rPr>
        <w:t> ANOVA</w:t>
      </w:r>
      <w:r>
        <w:rPr>
          <w:w w:val="110"/>
        </w:rPr>
        <w:t> test</w:t>
      </w:r>
      <w:r>
        <w:rPr>
          <w:w w:val="110"/>
        </w:rPr>
        <w:t> method</w:t>
      </w:r>
      <w:r>
        <w:rPr>
          <w:w w:val="110"/>
        </w:rPr>
        <w:t> </w:t>
      </w:r>
      <w:hyperlink w:history="true" w:anchor="_bookmark35">
        <w:r>
          <w:rPr>
            <w:color w:val="0080AC"/>
            <w:w w:val="110"/>
          </w:rPr>
          <w:t>[35]</w:t>
        </w:r>
      </w:hyperlink>
      <w:r>
        <w:rPr>
          <w:color w:val="0080AC"/>
          <w:w w:val="110"/>
        </w:rPr>
        <w:t> </w:t>
      </w:r>
      <w:r>
        <w:rPr>
          <w:w w:val="110"/>
        </w:rPr>
        <w:t>in</w:t>
      </w:r>
      <w:r>
        <w:rPr>
          <w:w w:val="110"/>
        </w:rPr>
        <w:t> our</w:t>
      </w:r>
      <w:r>
        <w:rPr>
          <w:w w:val="110"/>
        </w:rPr>
        <w:t> frame- work</w:t>
      </w:r>
      <w:r>
        <w:rPr>
          <w:w w:val="110"/>
        </w:rPr>
        <w:t> to</w:t>
      </w:r>
      <w:r>
        <w:rPr>
          <w:w w:val="110"/>
        </w:rPr>
        <w:t> estimate</w:t>
      </w:r>
      <w:r>
        <w:rPr>
          <w:w w:val="110"/>
        </w:rPr>
        <w:t> deferentially</w:t>
      </w:r>
      <w:r>
        <w:rPr>
          <w:w w:val="110"/>
        </w:rPr>
        <w:t> expressed</w:t>
      </w:r>
      <w:r>
        <w:rPr>
          <w:w w:val="110"/>
        </w:rPr>
        <w:t> genes</w:t>
      </w:r>
      <w:r>
        <w:rPr>
          <w:w w:val="110"/>
        </w:rPr>
        <w:t> based</w:t>
      </w:r>
      <w:r>
        <w:rPr>
          <w:w w:val="110"/>
        </w:rPr>
        <w:t> on</w:t>
      </w:r>
      <w:r>
        <w:rPr>
          <w:w w:val="110"/>
        </w:rPr>
        <w:t> the</w:t>
      </w:r>
      <w:r>
        <w:rPr>
          <w:w w:val="110"/>
        </w:rPr>
        <w:t> con- structed</w:t>
      </w:r>
      <w:r>
        <w:rPr>
          <w:w w:val="110"/>
        </w:rPr>
        <w:t> cell</w:t>
      </w:r>
      <w:r>
        <w:rPr>
          <w:w w:val="110"/>
        </w:rPr>
        <w:t> fate</w:t>
      </w:r>
      <w:r>
        <w:rPr>
          <w:w w:val="110"/>
        </w:rPr>
        <w:t> trajectories.</w:t>
      </w:r>
      <w:r>
        <w:rPr>
          <w:w w:val="110"/>
        </w:rPr>
        <w:t> For</w:t>
      </w:r>
      <w:r>
        <w:rPr>
          <w:w w:val="110"/>
        </w:rPr>
        <w:t> each</w:t>
      </w:r>
      <w:r>
        <w:rPr>
          <w:w w:val="110"/>
        </w:rPr>
        <w:t> gene</w:t>
      </w:r>
      <w:r>
        <w:rPr>
          <w:w w:val="110"/>
        </w:rPr>
        <w:t> in</w:t>
      </w:r>
      <w:r>
        <w:rPr>
          <w:w w:val="110"/>
        </w:rPr>
        <w:t> those</w:t>
      </w:r>
      <w:r>
        <w:rPr>
          <w:w w:val="110"/>
        </w:rPr>
        <w:t> cell</w:t>
      </w:r>
      <w:r>
        <w:rPr>
          <w:w w:val="110"/>
        </w:rPr>
        <w:t> fate</w:t>
      </w:r>
      <w:r>
        <w:rPr>
          <w:w w:val="110"/>
        </w:rPr>
        <w:t> tra- jectories,</w:t>
      </w:r>
      <w:r>
        <w:rPr>
          <w:spacing w:val="42"/>
          <w:w w:val="110"/>
        </w:rPr>
        <w:t> </w:t>
      </w:r>
      <w:r>
        <w:rPr>
          <w:w w:val="110"/>
        </w:rPr>
        <w:t>we</w:t>
      </w:r>
      <w:r>
        <w:rPr>
          <w:spacing w:val="43"/>
          <w:w w:val="110"/>
        </w:rPr>
        <w:t> </w:t>
      </w:r>
      <w:r>
        <w:rPr>
          <w:w w:val="110"/>
        </w:rPr>
        <w:t>consider</w:t>
      </w:r>
      <w:r>
        <w:rPr>
          <w:spacing w:val="42"/>
          <w:w w:val="110"/>
        </w:rPr>
        <w:t> </w:t>
      </w:r>
      <w:r>
        <w:rPr>
          <w:w w:val="110"/>
        </w:rPr>
        <w:t>independent</w:t>
      </w:r>
      <w:r>
        <w:rPr>
          <w:spacing w:val="43"/>
          <w:w w:val="110"/>
        </w:rPr>
        <w:t> </w:t>
      </w:r>
      <w:r>
        <w:rPr>
          <w:w w:val="110"/>
        </w:rPr>
        <w:t>vectors</w:t>
      </w:r>
      <w:r>
        <w:rPr>
          <w:spacing w:val="43"/>
          <w:w w:val="110"/>
        </w:rPr>
        <w:t> </w:t>
      </w:r>
      <w:r>
        <w:rPr>
          <w:w w:val="110"/>
        </w:rPr>
        <w:t>of</w:t>
      </w:r>
      <w:r>
        <w:rPr>
          <w:spacing w:val="42"/>
          <w:w w:val="110"/>
        </w:rPr>
        <w:t> </w:t>
      </w:r>
      <w:r>
        <w:rPr>
          <w:w w:val="110"/>
        </w:rPr>
        <w:t>the</w:t>
      </w:r>
      <w:r>
        <w:rPr>
          <w:spacing w:val="43"/>
          <w:w w:val="110"/>
        </w:rPr>
        <w:t> </w:t>
      </w:r>
      <w:r>
        <w:rPr>
          <w:w w:val="110"/>
        </w:rPr>
        <w:t>random</w:t>
      </w:r>
      <w:r>
        <w:rPr>
          <w:spacing w:val="43"/>
          <w:w w:val="110"/>
        </w:rPr>
        <w:t> </w:t>
      </w:r>
      <w:r>
        <w:rPr>
          <w:spacing w:val="-2"/>
          <w:w w:val="110"/>
        </w:rPr>
        <w:t>function</w:t>
      </w:r>
    </w:p>
    <w:p>
      <w:pPr>
        <w:pStyle w:val="BodyText"/>
        <w:spacing w:line="210" w:lineRule="atLeast"/>
        <w:ind w:right="117"/>
        <w:jc w:val="both"/>
      </w:pPr>
      <w:r>
        <w:rPr/>
        <w:br w:type="column"/>
      </w:r>
      <w:r>
        <w:rPr>
          <w:w w:val="110"/>
        </w:rPr>
        <w:t>to learn the patterns of genes when more genes are simulated in each cell.</w:t>
      </w:r>
      <w:r>
        <w:rPr>
          <w:w w:val="110"/>
        </w:rPr>
        <w:t> Similarly,</w:t>
      </w:r>
      <w:r>
        <w:rPr>
          <w:w w:val="110"/>
        </w:rPr>
        <w:t> increasing</w:t>
      </w:r>
      <w:r>
        <w:rPr>
          <w:w w:val="110"/>
        </w:rPr>
        <w:t> cell</w:t>
      </w:r>
      <w:r>
        <w:rPr>
          <w:w w:val="110"/>
        </w:rPr>
        <w:t> numbers</w:t>
      </w:r>
      <w:r>
        <w:rPr>
          <w:w w:val="110"/>
        </w:rPr>
        <w:t> will</w:t>
      </w:r>
      <w:r>
        <w:rPr>
          <w:w w:val="110"/>
        </w:rPr>
        <w:t> also</w:t>
      </w:r>
      <w:r>
        <w:rPr>
          <w:w w:val="110"/>
        </w:rPr>
        <w:t> increase</w:t>
      </w:r>
      <w:r>
        <w:rPr>
          <w:w w:val="110"/>
        </w:rPr>
        <w:t> the</w:t>
      </w:r>
      <w:r>
        <w:rPr>
          <w:w w:val="110"/>
        </w:rPr>
        <w:t> aligning accuracy</w:t>
      </w:r>
      <w:r>
        <w:rPr>
          <w:spacing w:val="-1"/>
          <w:w w:val="110"/>
        </w:rPr>
        <w:t> </w:t>
      </w:r>
      <w:r>
        <w:rPr>
          <w:w w:val="110"/>
        </w:rPr>
        <w:t>since</w:t>
      </w:r>
      <w:r>
        <w:rPr>
          <w:spacing w:val="-1"/>
          <w:w w:val="110"/>
        </w:rPr>
        <w:t> </w:t>
      </w:r>
      <w:r>
        <w:rPr>
          <w:w w:val="110"/>
        </w:rPr>
        <w:t>cells</w:t>
      </w:r>
      <w:r>
        <w:rPr>
          <w:spacing w:val="-1"/>
          <w:w w:val="110"/>
        </w:rPr>
        <w:t> </w:t>
      </w:r>
      <w:r>
        <w:rPr>
          <w:w w:val="110"/>
        </w:rPr>
        <w:t>can</w:t>
      </w:r>
      <w:r>
        <w:rPr>
          <w:spacing w:val="-1"/>
          <w:w w:val="110"/>
        </w:rPr>
        <w:t> </w:t>
      </w:r>
      <w:r>
        <w:rPr>
          <w:w w:val="110"/>
        </w:rPr>
        <w:t>be</w:t>
      </w:r>
      <w:r>
        <w:rPr>
          <w:spacing w:val="-1"/>
          <w:w w:val="110"/>
        </w:rPr>
        <w:t> </w:t>
      </w:r>
      <w:r>
        <w:rPr>
          <w:w w:val="110"/>
        </w:rPr>
        <w:t>treated</w:t>
      </w:r>
      <w:r>
        <w:rPr>
          <w:spacing w:val="-1"/>
          <w:w w:val="110"/>
        </w:rPr>
        <w:t> </w:t>
      </w:r>
      <w:r>
        <w:rPr>
          <w:w w:val="110"/>
        </w:rPr>
        <w:t>as</w:t>
      </w:r>
      <w:r>
        <w:rPr>
          <w:spacing w:val="-1"/>
          <w:w w:val="110"/>
        </w:rPr>
        <w:t> </w:t>
      </w:r>
      <w:r>
        <w:rPr>
          <w:w w:val="110"/>
        </w:rPr>
        <w:t>information</w:t>
      </w:r>
      <w:r>
        <w:rPr>
          <w:spacing w:val="-1"/>
          <w:w w:val="110"/>
        </w:rPr>
        <w:t> </w:t>
      </w:r>
      <w:r>
        <w:rPr>
          <w:w w:val="110"/>
        </w:rPr>
        <w:t>replicates</w:t>
      </w:r>
      <w:r>
        <w:rPr>
          <w:spacing w:val="-1"/>
          <w:w w:val="110"/>
        </w:rPr>
        <w:t> </w:t>
      </w:r>
      <w:r>
        <w:rPr>
          <w:w w:val="110"/>
        </w:rPr>
        <w:t>to</w:t>
      </w:r>
      <w:r>
        <w:rPr>
          <w:spacing w:val="-1"/>
          <w:w w:val="110"/>
        </w:rPr>
        <w:t> </w:t>
      </w:r>
      <w:r>
        <w:rPr>
          <w:w w:val="110"/>
        </w:rPr>
        <w:t>enhance the accuracy. We also compared the accuracy of coupled cells with the Euclidean</w:t>
      </w:r>
      <w:r>
        <w:rPr>
          <w:w w:val="110"/>
        </w:rPr>
        <w:t> distance</w:t>
      </w:r>
      <w:r>
        <w:rPr>
          <w:w w:val="110"/>
        </w:rPr>
        <w:t> and</w:t>
      </w:r>
      <w:r>
        <w:rPr>
          <w:w w:val="110"/>
        </w:rPr>
        <w:t> Pearson’s</w:t>
      </w:r>
      <w:r>
        <w:rPr>
          <w:w w:val="110"/>
        </w:rPr>
        <w:t> correlation.</w:t>
      </w:r>
      <w:r>
        <w:rPr>
          <w:w w:val="110"/>
        </w:rPr>
        <w:t> Those</w:t>
      </w:r>
      <w:r>
        <w:rPr>
          <w:w w:val="110"/>
        </w:rPr>
        <w:t> two</w:t>
      </w:r>
      <w:r>
        <w:rPr>
          <w:w w:val="110"/>
        </w:rPr>
        <w:t> methods</w:t>
      </w:r>
      <w:r>
        <w:rPr>
          <w:w w:val="110"/>
        </w:rPr>
        <w:t> are the most commonly used distances or similarity measures for gene ex- pression</w:t>
      </w:r>
      <w:r>
        <w:rPr>
          <w:w w:val="110"/>
        </w:rPr>
        <w:t> analysis.</w:t>
      </w:r>
      <w:r>
        <w:rPr>
          <w:w w:val="110"/>
        </w:rPr>
        <w:t> </w:t>
      </w:r>
      <w:hyperlink w:history="true" w:anchor="_bookmark41">
        <w:r>
          <w:rPr>
            <w:color w:val="0080AC"/>
            <w:w w:val="110"/>
          </w:rPr>
          <w:t>[40–42]</w:t>
        </w:r>
      </w:hyperlink>
      <w:r>
        <w:rPr>
          <w:w w:val="110"/>
        </w:rPr>
        <w:t>.</w:t>
      </w:r>
      <w:r>
        <w:rPr>
          <w:w w:val="110"/>
        </w:rPr>
        <w:t> The</w:t>
      </w:r>
      <w:r>
        <w:rPr>
          <w:w w:val="110"/>
        </w:rPr>
        <w:t> accuracy</w:t>
      </w:r>
      <w:r>
        <w:rPr>
          <w:w w:val="110"/>
        </w:rPr>
        <w:t> comparison</w:t>
      </w:r>
      <w:r>
        <w:rPr>
          <w:w w:val="110"/>
        </w:rPr>
        <w:t> results</w:t>
      </w:r>
      <w:r>
        <w:rPr>
          <w:w w:val="110"/>
        </w:rPr>
        <w:t> (</w:t>
      </w:r>
      <w:hyperlink w:history="true" w:anchor="_bookmark18">
        <w:r>
          <w:rPr>
            <w:color w:val="0080AC"/>
            <w:w w:val="110"/>
          </w:rPr>
          <w:t>Fig.</w:t>
        </w:r>
        <w:r>
          <w:rPr>
            <w:color w:val="0080AC"/>
            <w:w w:val="110"/>
          </w:rPr>
          <w:t> 3</w:t>
        </w:r>
      </w:hyperlink>
      <w:r>
        <w:rPr>
          <w:w w:val="110"/>
        </w:rPr>
        <w:t>b) show</w:t>
      </w:r>
      <w:r>
        <w:rPr>
          <w:spacing w:val="-2"/>
          <w:w w:val="110"/>
        </w:rPr>
        <w:t> </w:t>
      </w:r>
      <w:r>
        <w:rPr>
          <w:w w:val="110"/>
        </w:rPr>
        <w:t>the</w:t>
      </w:r>
      <w:r>
        <w:rPr>
          <w:spacing w:val="-1"/>
          <w:w w:val="110"/>
        </w:rPr>
        <w:t> </w:t>
      </w:r>
      <w:r>
        <w:rPr>
          <w:w w:val="110"/>
        </w:rPr>
        <w:t>CellST</w:t>
      </w:r>
      <w:r>
        <w:rPr>
          <w:spacing w:val="-1"/>
          <w:w w:val="110"/>
        </w:rPr>
        <w:t> </w:t>
      </w:r>
      <w:r>
        <w:rPr>
          <w:w w:val="110"/>
        </w:rPr>
        <w:t>method</w:t>
      </w:r>
      <w:r>
        <w:rPr>
          <w:spacing w:val="-2"/>
          <w:w w:val="110"/>
        </w:rPr>
        <w:t> </w:t>
      </w:r>
      <w:r>
        <w:rPr>
          <w:w w:val="110"/>
        </w:rPr>
        <w:t>achieves</w:t>
      </w:r>
      <w:r>
        <w:rPr>
          <w:spacing w:val="-2"/>
          <w:w w:val="110"/>
        </w:rPr>
        <w:t> </w:t>
      </w:r>
      <w:r>
        <w:rPr>
          <w:w w:val="110"/>
        </w:rPr>
        <w:t>the</w:t>
      </w:r>
      <w:r>
        <w:rPr>
          <w:spacing w:val="-1"/>
          <w:w w:val="110"/>
        </w:rPr>
        <w:t> </w:t>
      </w:r>
      <w:r>
        <w:rPr>
          <w:w w:val="110"/>
        </w:rPr>
        <w:t>best</w:t>
      </w:r>
      <w:r>
        <w:rPr>
          <w:spacing w:val="-2"/>
          <w:w w:val="110"/>
        </w:rPr>
        <w:t> </w:t>
      </w:r>
      <w:r>
        <w:rPr>
          <w:w w:val="110"/>
        </w:rPr>
        <w:t>cell</w:t>
      </w:r>
      <w:r>
        <w:rPr>
          <w:spacing w:val="-2"/>
          <w:w w:val="110"/>
        </w:rPr>
        <w:t> </w:t>
      </w:r>
      <w:r>
        <w:rPr>
          <w:w w:val="110"/>
        </w:rPr>
        <w:t>aligning</w:t>
      </w:r>
      <w:r>
        <w:rPr>
          <w:spacing w:val="-2"/>
          <w:w w:val="110"/>
        </w:rPr>
        <w:t> </w:t>
      </w:r>
      <w:r>
        <w:rPr>
          <w:w w:val="110"/>
        </w:rPr>
        <w:t>accuracy</w:t>
      </w:r>
      <w:r>
        <w:rPr>
          <w:spacing w:val="-2"/>
          <w:w w:val="110"/>
        </w:rPr>
        <w:t> </w:t>
      </w:r>
      <w:r>
        <w:rPr>
          <w:w w:val="110"/>
        </w:rPr>
        <w:t>in</w:t>
      </w:r>
      <w:r>
        <w:rPr>
          <w:spacing w:val="-2"/>
          <w:w w:val="110"/>
        </w:rPr>
        <w:t> </w:t>
      </w:r>
      <w:r>
        <w:rPr>
          <w:w w:val="110"/>
        </w:rPr>
        <w:t>the simulation</w:t>
      </w:r>
      <w:r>
        <w:rPr>
          <w:spacing w:val="-8"/>
          <w:w w:val="110"/>
        </w:rPr>
        <w:t> </w:t>
      </w:r>
      <w:r>
        <w:rPr>
          <w:w w:val="110"/>
        </w:rPr>
        <w:t>settings.</w:t>
      </w:r>
      <w:r>
        <w:rPr>
          <w:spacing w:val="-8"/>
          <w:w w:val="110"/>
        </w:rPr>
        <w:t> </w:t>
      </w:r>
      <w:r>
        <w:rPr>
          <w:w w:val="110"/>
        </w:rPr>
        <w:t>In</w:t>
      </w:r>
      <w:r>
        <w:rPr>
          <w:spacing w:val="-8"/>
          <w:w w:val="110"/>
        </w:rPr>
        <w:t> </w:t>
      </w:r>
      <w:r>
        <w:rPr>
          <w:w w:val="110"/>
        </w:rPr>
        <w:t>summary,</w:t>
      </w:r>
      <w:r>
        <w:rPr>
          <w:spacing w:val="-8"/>
          <w:w w:val="110"/>
        </w:rPr>
        <w:t> </w:t>
      </w:r>
      <w:r>
        <w:rPr>
          <w:w w:val="110"/>
        </w:rPr>
        <w:t>the</w:t>
      </w:r>
      <w:r>
        <w:rPr>
          <w:spacing w:val="-8"/>
          <w:w w:val="110"/>
        </w:rPr>
        <w:t> </w:t>
      </w:r>
      <w:r>
        <w:rPr>
          <w:w w:val="110"/>
        </w:rPr>
        <w:t>cell</w:t>
      </w:r>
      <w:r>
        <w:rPr>
          <w:spacing w:val="-8"/>
          <w:w w:val="110"/>
        </w:rPr>
        <w:t> </w:t>
      </w:r>
      <w:r>
        <w:rPr>
          <w:w w:val="110"/>
        </w:rPr>
        <w:t>aligning</w:t>
      </w:r>
      <w:r>
        <w:rPr>
          <w:spacing w:val="-8"/>
          <w:w w:val="110"/>
        </w:rPr>
        <w:t> </w:t>
      </w:r>
      <w:r>
        <w:rPr>
          <w:w w:val="110"/>
        </w:rPr>
        <w:t>method</w:t>
      </w:r>
      <w:r>
        <w:rPr>
          <w:spacing w:val="-8"/>
          <w:w w:val="110"/>
        </w:rPr>
        <w:t> </w:t>
      </w:r>
      <w:r>
        <w:rPr>
          <w:w w:val="110"/>
        </w:rPr>
        <w:t>achieves</w:t>
      </w:r>
      <w:r>
        <w:rPr>
          <w:spacing w:val="-8"/>
          <w:w w:val="110"/>
        </w:rPr>
        <w:t> </w:t>
      </w:r>
      <w:r>
        <w:rPr>
          <w:w w:val="110"/>
        </w:rPr>
        <w:t>high accuracy</w:t>
      </w:r>
      <w:r>
        <w:rPr>
          <w:w w:val="110"/>
        </w:rPr>
        <w:t> and</w:t>
      </w:r>
      <w:r>
        <w:rPr>
          <w:w w:val="110"/>
        </w:rPr>
        <w:t> captures</w:t>
      </w:r>
      <w:r>
        <w:rPr>
          <w:w w:val="110"/>
        </w:rPr>
        <w:t> the</w:t>
      </w:r>
      <w:r>
        <w:rPr>
          <w:w w:val="110"/>
        </w:rPr>
        <w:t> significant</w:t>
      </w:r>
      <w:r>
        <w:rPr>
          <w:w w:val="110"/>
        </w:rPr>
        <w:t> gene</w:t>
      </w:r>
      <w:r>
        <w:rPr>
          <w:w w:val="110"/>
        </w:rPr>
        <w:t> expressions</w:t>
      </w:r>
      <w:r>
        <w:rPr>
          <w:w w:val="110"/>
        </w:rPr>
        <w:t> when</w:t>
      </w:r>
      <w:r>
        <w:rPr>
          <w:w w:val="110"/>
        </w:rPr>
        <w:t> aligning cells and constructing individual cell correspondences at two different time</w:t>
      </w:r>
      <w:r>
        <w:rPr>
          <w:spacing w:val="5"/>
          <w:w w:val="110"/>
        </w:rPr>
        <w:t> </w:t>
      </w:r>
      <w:r>
        <w:rPr>
          <w:w w:val="110"/>
        </w:rPr>
        <w:t>points.</w:t>
      </w:r>
      <w:r>
        <w:rPr>
          <w:spacing w:val="6"/>
          <w:w w:val="110"/>
        </w:rPr>
        <w:t> </w:t>
      </w:r>
      <w:r>
        <w:rPr>
          <w:w w:val="110"/>
        </w:rPr>
        <w:t>Accurate</w:t>
      </w:r>
      <w:r>
        <w:rPr>
          <w:spacing w:val="6"/>
          <w:w w:val="110"/>
        </w:rPr>
        <w:t> </w:t>
      </w:r>
      <w:r>
        <w:rPr>
          <w:w w:val="110"/>
        </w:rPr>
        <w:t>cell</w:t>
      </w:r>
      <w:r>
        <w:rPr>
          <w:spacing w:val="6"/>
          <w:w w:val="110"/>
        </w:rPr>
        <w:t> </w:t>
      </w:r>
      <w:r>
        <w:rPr>
          <w:w w:val="110"/>
        </w:rPr>
        <w:t>alignment</w:t>
      </w:r>
      <w:r>
        <w:rPr>
          <w:spacing w:val="6"/>
          <w:w w:val="110"/>
        </w:rPr>
        <w:t> </w:t>
      </w:r>
      <w:r>
        <w:rPr>
          <w:w w:val="110"/>
        </w:rPr>
        <w:t>is</w:t>
      </w:r>
      <w:r>
        <w:rPr>
          <w:spacing w:val="6"/>
          <w:w w:val="110"/>
        </w:rPr>
        <w:t> </w:t>
      </w:r>
      <w:r>
        <w:rPr>
          <w:w w:val="110"/>
        </w:rPr>
        <w:t>crucial</w:t>
      </w:r>
      <w:r>
        <w:rPr>
          <w:spacing w:val="6"/>
          <w:w w:val="110"/>
        </w:rPr>
        <w:t> </w:t>
      </w:r>
      <w:r>
        <w:rPr>
          <w:w w:val="110"/>
        </w:rPr>
        <w:t>for</w:t>
      </w:r>
      <w:r>
        <w:rPr>
          <w:spacing w:val="6"/>
          <w:w w:val="110"/>
        </w:rPr>
        <w:t> </w:t>
      </w:r>
      <w:r>
        <w:rPr>
          <w:w w:val="110"/>
        </w:rPr>
        <w:t>the</w:t>
      </w:r>
      <w:r>
        <w:rPr>
          <w:spacing w:val="6"/>
          <w:w w:val="110"/>
        </w:rPr>
        <w:t> </w:t>
      </w:r>
      <w:r>
        <w:rPr>
          <w:w w:val="110"/>
        </w:rPr>
        <w:t>down-</w:t>
      </w:r>
      <w:r>
        <w:rPr>
          <w:spacing w:val="-2"/>
          <w:w w:val="110"/>
        </w:rPr>
        <w:t>streaming</w:t>
      </w:r>
    </w:p>
    <w:p>
      <w:pPr>
        <w:spacing w:after="0" w:line="210" w:lineRule="atLeast"/>
        <w:jc w:val="both"/>
        <w:sectPr>
          <w:type w:val="continuous"/>
          <w:pgSz w:w="11910" w:h="15880"/>
          <w:pgMar w:header="668" w:footer="485" w:top="620" w:bottom="280" w:left="640" w:right="620"/>
          <w:cols w:num="2" w:equalWidth="0">
            <w:col w:w="5187" w:space="193"/>
            <w:col w:w="5270"/>
          </w:cols>
        </w:sectPr>
      </w:pPr>
    </w:p>
    <w:p>
      <w:pPr>
        <w:spacing w:line="209" w:lineRule="exact" w:before="0"/>
        <w:ind w:left="118" w:right="0" w:firstLine="0"/>
        <w:jc w:val="left"/>
        <w:rPr>
          <w:rFonts w:ascii="STIX Math" w:eastAsia="STIX Math"/>
          <w:i/>
          <w:sz w:val="12"/>
        </w:rPr>
      </w:pPr>
      <w:r>
        <w:rPr>
          <w:rFonts w:ascii="STIX Math" w:eastAsia="STIX Math"/>
          <w:b/>
          <w:spacing w:val="-5"/>
          <w:position w:val="4"/>
          <w:sz w:val="16"/>
        </w:rPr>
        <w:t>𝐗</w:t>
      </w:r>
      <w:r>
        <w:rPr>
          <w:rFonts w:ascii="STIX Math" w:eastAsia="STIX Math"/>
          <w:i/>
          <w:spacing w:val="-5"/>
          <w:sz w:val="12"/>
        </w:rPr>
        <w:t>𝑘𝑖</w:t>
      </w:r>
    </w:p>
    <w:p>
      <w:pPr>
        <w:spacing w:line="209" w:lineRule="exact" w:before="0"/>
        <w:ind w:left="0" w:right="0" w:firstLine="0"/>
        <w:jc w:val="left"/>
        <w:rPr>
          <w:rFonts w:ascii="DejaVu Sans" w:eastAsia="DejaVu Sans"/>
          <w:sz w:val="16"/>
        </w:rPr>
      </w:pPr>
      <w:r>
        <w:rPr/>
        <w:br w:type="column"/>
      </w:r>
      <w:r>
        <w:rPr>
          <w:rFonts w:ascii="STIX Math" w:eastAsia="STIX Math"/>
          <w:w w:val="105"/>
          <w:sz w:val="16"/>
        </w:rPr>
        <w:t>(</w:t>
      </w:r>
      <w:r>
        <w:rPr>
          <w:rFonts w:ascii="STIX Math" w:eastAsia="STIX Math"/>
          <w:i/>
          <w:w w:val="105"/>
          <w:sz w:val="16"/>
        </w:rPr>
        <w:t>𝑡</w:t>
      </w:r>
      <w:r>
        <w:rPr>
          <w:rFonts w:ascii="STIX Math" w:eastAsia="STIX Math"/>
          <w:w w:val="105"/>
          <w:sz w:val="16"/>
        </w:rPr>
        <w:t>)</w:t>
      </w:r>
      <w:r>
        <w:rPr>
          <w:rFonts w:ascii="STIX Math" w:eastAsia="STIX Math"/>
          <w:spacing w:val="-6"/>
          <w:w w:val="105"/>
          <w:sz w:val="16"/>
        </w:rPr>
        <w:t> </w:t>
      </w:r>
      <w:r>
        <w:rPr>
          <w:rFonts w:ascii="STIX Math" w:eastAsia="STIX Math"/>
          <w:w w:val="105"/>
          <w:sz w:val="16"/>
        </w:rPr>
        <w:t>=</w:t>
      </w:r>
      <w:r>
        <w:rPr>
          <w:rFonts w:ascii="STIX Math" w:eastAsia="STIX Math"/>
          <w:spacing w:val="-6"/>
          <w:w w:val="105"/>
          <w:sz w:val="16"/>
        </w:rPr>
        <w:t> </w:t>
      </w:r>
      <w:r>
        <w:rPr>
          <w:rFonts w:ascii="DejaVu Sans" w:eastAsia="DejaVu Sans"/>
          <w:spacing w:val="-10"/>
          <w:w w:val="105"/>
          <w:position w:val="13"/>
          <w:sz w:val="16"/>
        </w:rPr>
        <w:t>(</w:t>
      </w:r>
    </w:p>
    <w:p>
      <w:pPr>
        <w:spacing w:line="209" w:lineRule="exact" w:before="0"/>
        <w:ind w:left="86" w:right="0" w:firstLine="0"/>
        <w:jc w:val="left"/>
        <w:rPr>
          <w:rFonts w:ascii="STIX Math" w:eastAsia="STIX Math"/>
          <w:sz w:val="12"/>
        </w:rPr>
      </w:pPr>
      <w:r>
        <w:rPr/>
        <w:br w:type="column"/>
      </w:r>
      <w:r>
        <w:rPr>
          <w:rFonts w:ascii="STIX Math" w:eastAsia="STIX Math"/>
          <w:i/>
          <w:spacing w:val="-5"/>
          <w:sz w:val="12"/>
        </w:rPr>
        <w:t>𝑘𝑖</w:t>
      </w:r>
      <w:r>
        <w:rPr>
          <w:rFonts w:ascii="STIX Math" w:eastAsia="STIX Math"/>
          <w:spacing w:val="-5"/>
          <w:sz w:val="12"/>
        </w:rPr>
        <w:t>1</w:t>
      </w:r>
    </w:p>
    <w:p>
      <w:pPr>
        <w:spacing w:line="209" w:lineRule="exact" w:before="0"/>
        <w:ind w:left="0" w:right="0" w:firstLine="0"/>
        <w:jc w:val="left"/>
        <w:rPr>
          <w:rFonts w:ascii="STIX Math" w:hAnsi="STIX Math" w:eastAsia="STIX Math"/>
          <w:i/>
          <w:sz w:val="16"/>
        </w:rPr>
      </w:pPr>
      <w:r>
        <w:rPr/>
        <w:br w:type="column"/>
      </w:r>
      <w:r>
        <w:rPr>
          <w:rFonts w:ascii="STIX Math" w:hAnsi="STIX Math" w:eastAsia="STIX Math"/>
          <w:spacing w:val="-2"/>
          <w:sz w:val="16"/>
        </w:rPr>
        <w:t>(</w:t>
      </w:r>
      <w:r>
        <w:rPr>
          <w:rFonts w:ascii="STIX Math" w:hAnsi="STIX Math" w:eastAsia="STIX Math"/>
          <w:i/>
          <w:spacing w:val="-2"/>
          <w:sz w:val="16"/>
        </w:rPr>
        <w:t>𝑡</w:t>
      </w:r>
      <w:r>
        <w:rPr>
          <w:rFonts w:ascii="STIX Math" w:hAnsi="STIX Math" w:eastAsia="STIX Math"/>
          <w:spacing w:val="-2"/>
          <w:sz w:val="16"/>
        </w:rPr>
        <w:t>)</w:t>
      </w:r>
      <w:r>
        <w:rPr>
          <w:rFonts w:ascii="STIX Math" w:hAnsi="STIX Math" w:eastAsia="STIX Math"/>
          <w:i/>
          <w:spacing w:val="-2"/>
          <w:sz w:val="16"/>
        </w:rPr>
        <w:t>,</w:t>
      </w:r>
      <w:r>
        <w:rPr>
          <w:rFonts w:ascii="STIX Math" w:hAnsi="STIX Math" w:eastAsia="STIX Math"/>
          <w:i/>
          <w:spacing w:val="-11"/>
          <w:sz w:val="16"/>
        </w:rPr>
        <w:t> </w:t>
      </w:r>
      <w:r>
        <w:rPr>
          <w:rFonts w:ascii="STIX Math" w:hAnsi="STIX Math" w:eastAsia="STIX Math"/>
          <w:spacing w:val="-2"/>
          <w:sz w:val="16"/>
        </w:rPr>
        <w:t>…</w:t>
      </w:r>
      <w:r>
        <w:rPr>
          <w:rFonts w:ascii="STIX Math" w:hAnsi="STIX Math" w:eastAsia="STIX Math"/>
          <w:spacing w:val="-11"/>
          <w:sz w:val="16"/>
        </w:rPr>
        <w:t> </w:t>
      </w:r>
      <w:r>
        <w:rPr>
          <w:rFonts w:ascii="STIX Math" w:hAnsi="STIX Math" w:eastAsia="STIX Math"/>
          <w:i/>
          <w:spacing w:val="-2"/>
          <w:sz w:val="16"/>
        </w:rPr>
        <w:t>,</w:t>
      </w:r>
      <w:r>
        <w:rPr>
          <w:rFonts w:ascii="STIX Math" w:hAnsi="STIX Math" w:eastAsia="STIX Math"/>
          <w:i/>
          <w:spacing w:val="-10"/>
          <w:sz w:val="16"/>
        </w:rPr>
        <w:t> 𝑋</w:t>
      </w:r>
    </w:p>
    <w:p>
      <w:pPr>
        <w:spacing w:line="209" w:lineRule="exact" w:before="0"/>
        <w:ind w:left="0" w:right="0" w:firstLine="0"/>
        <w:jc w:val="left"/>
        <w:rPr>
          <w:rFonts w:ascii="STIX Math" w:eastAsia="STIX Math"/>
          <w:i/>
          <w:sz w:val="12"/>
        </w:rPr>
      </w:pPr>
      <w:r>
        <w:rPr/>
        <w:br w:type="column"/>
      </w:r>
      <w:r>
        <w:rPr>
          <w:rFonts w:ascii="STIX Math" w:eastAsia="STIX Math"/>
          <w:i/>
          <w:spacing w:val="-5"/>
          <w:sz w:val="12"/>
        </w:rPr>
        <w:t>𝑘𝑖𝑑</w:t>
      </w:r>
    </w:p>
    <w:p>
      <w:pPr>
        <w:pStyle w:val="BodyText"/>
        <w:spacing w:line="209" w:lineRule="exact"/>
        <w:ind w:left="0"/>
      </w:pPr>
      <w:r>
        <w:rPr/>
        <w:br w:type="column"/>
      </w:r>
      <w:r>
        <w:rPr>
          <w:rFonts w:ascii="STIX Math" w:hAnsi="STIX Math" w:eastAsia="STIX Math"/>
          <w:w w:val="110"/>
        </w:rPr>
        <w:t>(</w:t>
      </w:r>
      <w:r>
        <w:rPr>
          <w:rFonts w:ascii="STIX Math" w:hAnsi="STIX Math" w:eastAsia="STIX Math"/>
          <w:i/>
          <w:w w:val="110"/>
        </w:rPr>
        <w:t>𝑡</w:t>
      </w:r>
      <w:r>
        <w:rPr>
          <w:rFonts w:ascii="STIX Math" w:hAnsi="STIX Math" w:eastAsia="STIX Math"/>
          <w:w w:val="110"/>
        </w:rPr>
        <w:t>)</w:t>
      </w:r>
      <w:r>
        <w:rPr>
          <w:rFonts w:ascii="DejaVu Sans" w:hAnsi="DejaVu Sans" w:eastAsia="DejaVu Sans"/>
          <w:w w:val="110"/>
          <w:position w:val="13"/>
        </w:rPr>
        <w:t>)</w:t>
      </w:r>
      <w:r>
        <w:rPr>
          <w:rFonts w:ascii="STIX Math" w:hAnsi="STIX Math" w:eastAsia="STIX Math"/>
          <w:i/>
          <w:w w:val="110"/>
          <w:position w:val="9"/>
          <w:sz w:val="12"/>
        </w:rPr>
        <w:t>⊤</w:t>
      </w:r>
      <w:r>
        <w:rPr>
          <w:w w:val="110"/>
        </w:rPr>
        <w:t>,</w:t>
      </w:r>
      <w:r>
        <w:rPr>
          <w:spacing w:val="12"/>
          <w:w w:val="110"/>
        </w:rPr>
        <w:t> </w:t>
      </w:r>
      <w:r>
        <w:rPr>
          <w:w w:val="110"/>
        </w:rPr>
        <w:t>where</w:t>
      </w:r>
      <w:r>
        <w:rPr>
          <w:spacing w:val="12"/>
          <w:w w:val="110"/>
        </w:rPr>
        <w:t> </w:t>
      </w:r>
      <w:r>
        <w:rPr>
          <w:rFonts w:ascii="STIX Math" w:hAnsi="STIX Math" w:eastAsia="STIX Math"/>
          <w:i/>
          <w:w w:val="110"/>
        </w:rPr>
        <w:t>𝑘</w:t>
      </w:r>
      <w:r>
        <w:rPr>
          <w:rFonts w:ascii="STIX Math" w:hAnsi="STIX Math" w:eastAsia="STIX Math"/>
          <w:i/>
          <w:spacing w:val="13"/>
          <w:w w:val="110"/>
        </w:rPr>
        <w:t> </w:t>
      </w:r>
      <w:r>
        <w:rPr>
          <w:w w:val="110"/>
        </w:rPr>
        <w:t>indicates</w:t>
      </w:r>
      <w:r>
        <w:rPr>
          <w:spacing w:val="12"/>
          <w:w w:val="110"/>
        </w:rPr>
        <w:t> </w:t>
      </w:r>
      <w:r>
        <w:rPr>
          <w:w w:val="110"/>
        </w:rPr>
        <w:t>the</w:t>
      </w:r>
      <w:r>
        <w:rPr>
          <w:spacing w:val="13"/>
          <w:w w:val="110"/>
        </w:rPr>
        <w:t> </w:t>
      </w:r>
      <w:r>
        <w:rPr>
          <w:w w:val="110"/>
        </w:rPr>
        <w:t>number</w:t>
      </w:r>
      <w:r>
        <w:rPr>
          <w:spacing w:val="12"/>
          <w:w w:val="110"/>
        </w:rPr>
        <w:t> </w:t>
      </w:r>
      <w:r>
        <w:rPr>
          <w:w w:val="110"/>
        </w:rPr>
        <w:t>of</w:t>
      </w:r>
      <w:r>
        <w:rPr>
          <w:spacing w:val="13"/>
          <w:w w:val="110"/>
        </w:rPr>
        <w:t> </w:t>
      </w:r>
      <w:r>
        <w:rPr>
          <w:spacing w:val="-2"/>
          <w:w w:val="110"/>
        </w:rPr>
        <w:t>trajec-</w:t>
      </w:r>
    </w:p>
    <w:p>
      <w:pPr>
        <w:pStyle w:val="BodyText"/>
        <w:spacing w:before="16"/>
      </w:pPr>
      <w:r>
        <w:rPr/>
        <w:br w:type="column"/>
      </w:r>
      <w:r>
        <w:rPr>
          <w:w w:val="110"/>
        </w:rPr>
        <w:t>individual</w:t>
      </w:r>
      <w:r>
        <w:rPr>
          <w:spacing w:val="-4"/>
          <w:w w:val="110"/>
        </w:rPr>
        <w:t> </w:t>
      </w:r>
      <w:r>
        <w:rPr>
          <w:w w:val="110"/>
        </w:rPr>
        <w:t>cell</w:t>
      </w:r>
      <w:r>
        <w:rPr>
          <w:spacing w:val="-3"/>
          <w:w w:val="110"/>
        </w:rPr>
        <w:t> </w:t>
      </w:r>
      <w:r>
        <w:rPr>
          <w:w w:val="110"/>
        </w:rPr>
        <w:t>fate</w:t>
      </w:r>
      <w:r>
        <w:rPr>
          <w:spacing w:val="-2"/>
          <w:w w:val="110"/>
        </w:rPr>
        <w:t> </w:t>
      </w:r>
      <w:r>
        <w:rPr>
          <w:w w:val="110"/>
        </w:rPr>
        <w:t>prediction</w:t>
      </w:r>
      <w:r>
        <w:rPr>
          <w:spacing w:val="-3"/>
          <w:w w:val="110"/>
        </w:rPr>
        <w:t> </w:t>
      </w:r>
      <w:r>
        <w:rPr>
          <w:w w:val="110"/>
        </w:rPr>
        <w:t>when</w:t>
      </w:r>
      <w:r>
        <w:rPr>
          <w:spacing w:val="-2"/>
          <w:w w:val="110"/>
        </w:rPr>
        <w:t> </w:t>
      </w:r>
      <w:r>
        <w:rPr>
          <w:w w:val="110"/>
        </w:rPr>
        <w:t>aligned</w:t>
      </w:r>
      <w:r>
        <w:rPr>
          <w:spacing w:val="-3"/>
          <w:w w:val="110"/>
        </w:rPr>
        <w:t> </w:t>
      </w:r>
      <w:r>
        <w:rPr>
          <w:w w:val="110"/>
        </w:rPr>
        <w:t>cells</w:t>
      </w:r>
      <w:r>
        <w:rPr>
          <w:spacing w:val="-2"/>
          <w:w w:val="110"/>
        </w:rPr>
        <w:t> </w:t>
      </w:r>
      <w:r>
        <w:rPr>
          <w:w w:val="110"/>
        </w:rPr>
        <w:t>are</w:t>
      </w:r>
      <w:r>
        <w:rPr>
          <w:spacing w:val="-3"/>
          <w:w w:val="110"/>
        </w:rPr>
        <w:t> </w:t>
      </w:r>
      <w:r>
        <w:rPr>
          <w:w w:val="110"/>
        </w:rPr>
        <w:t>transformed</w:t>
      </w:r>
      <w:r>
        <w:rPr>
          <w:spacing w:val="-2"/>
          <w:w w:val="110"/>
        </w:rPr>
        <w:t> </w:t>
      </w:r>
      <w:r>
        <w:rPr>
          <w:w w:val="110"/>
        </w:rPr>
        <w:t>into</w:t>
      </w:r>
      <w:r>
        <w:rPr>
          <w:spacing w:val="-3"/>
          <w:w w:val="110"/>
        </w:rPr>
        <w:t> </w:t>
      </w:r>
      <w:r>
        <w:rPr>
          <w:spacing w:val="-12"/>
          <w:w w:val="110"/>
        </w:rPr>
        <w:t>a</w:t>
      </w:r>
    </w:p>
    <w:p>
      <w:pPr>
        <w:spacing w:after="0"/>
        <w:sectPr>
          <w:type w:val="continuous"/>
          <w:pgSz w:w="11910" w:h="15880"/>
          <w:pgMar w:header="668" w:footer="485" w:top="620" w:bottom="280" w:left="640" w:right="620"/>
          <w:cols w:num="7" w:equalWidth="0">
            <w:col w:w="336" w:space="9"/>
            <w:col w:w="431" w:space="40"/>
            <w:col w:w="249" w:space="9"/>
            <w:col w:w="604" w:space="1"/>
            <w:col w:w="166" w:space="16"/>
            <w:col w:w="3325" w:space="194"/>
            <w:col w:w="5270"/>
          </w:cols>
        </w:sectPr>
      </w:pPr>
    </w:p>
    <w:p>
      <w:pPr>
        <w:pStyle w:val="BodyText"/>
        <w:spacing w:line="81" w:lineRule="exact"/>
      </w:pPr>
      <w:bookmarkStart w:name="3.1.2 CellST estimate cell fates in two " w:id="29"/>
      <w:bookmarkEnd w:id="29"/>
      <w:r>
        <w:rPr/>
      </w:r>
      <w:r>
        <w:rPr>
          <w:w w:val="110"/>
        </w:rPr>
        <w:t>tory</w:t>
      </w:r>
      <w:r>
        <w:rPr>
          <w:spacing w:val="-4"/>
          <w:w w:val="110"/>
        </w:rPr>
        <w:t> </w:t>
      </w:r>
      <w:r>
        <w:rPr>
          <w:w w:val="110"/>
        </w:rPr>
        <w:t>groups,</w:t>
      </w:r>
      <w:r>
        <w:rPr>
          <w:spacing w:val="-4"/>
          <w:w w:val="110"/>
        </w:rPr>
        <w:t> </w:t>
      </w:r>
      <w:r>
        <w:rPr>
          <w:rFonts w:ascii="STIX Math" w:eastAsia="STIX Math"/>
          <w:i/>
          <w:w w:val="110"/>
        </w:rPr>
        <w:t>𝑖</w:t>
      </w:r>
      <w:r>
        <w:rPr>
          <w:rFonts w:ascii="STIX Math" w:eastAsia="STIX Math"/>
          <w:i/>
          <w:spacing w:val="-3"/>
          <w:w w:val="110"/>
        </w:rPr>
        <w:t> </w:t>
      </w:r>
      <w:r>
        <w:rPr>
          <w:w w:val="110"/>
        </w:rPr>
        <w:t>indicates</w:t>
      </w:r>
      <w:r>
        <w:rPr>
          <w:spacing w:val="-4"/>
          <w:w w:val="110"/>
        </w:rPr>
        <w:t> </w:t>
      </w:r>
      <w:r>
        <w:rPr>
          <w:w w:val="110"/>
        </w:rPr>
        <w:t>cells</w:t>
      </w:r>
      <w:r>
        <w:rPr>
          <w:spacing w:val="-4"/>
          <w:w w:val="110"/>
        </w:rPr>
        <w:t> </w:t>
      </w:r>
      <w:r>
        <w:rPr>
          <w:w w:val="110"/>
        </w:rPr>
        <w:t>and</w:t>
      </w:r>
      <w:r>
        <w:rPr>
          <w:spacing w:val="-3"/>
          <w:w w:val="110"/>
        </w:rPr>
        <w:t> </w:t>
      </w:r>
      <w:r>
        <w:rPr>
          <w:rFonts w:ascii="STIX Math" w:eastAsia="STIX Math"/>
          <w:i/>
          <w:w w:val="110"/>
        </w:rPr>
        <w:t>𝑑</w:t>
      </w:r>
      <w:r>
        <w:rPr>
          <w:rFonts w:ascii="STIX Math" w:eastAsia="STIX Math"/>
          <w:i/>
          <w:spacing w:val="4"/>
          <w:w w:val="110"/>
        </w:rPr>
        <w:t> </w:t>
      </w:r>
      <w:r>
        <w:rPr>
          <w:w w:val="110"/>
        </w:rPr>
        <w:t>indicates</w:t>
      </w:r>
      <w:r>
        <w:rPr>
          <w:spacing w:val="-3"/>
          <w:w w:val="110"/>
        </w:rPr>
        <w:t> </w:t>
      </w:r>
      <w:r>
        <w:rPr>
          <w:w w:val="110"/>
        </w:rPr>
        <w:t>the</w:t>
      </w:r>
      <w:r>
        <w:rPr>
          <w:spacing w:val="-4"/>
          <w:w w:val="110"/>
        </w:rPr>
        <w:t> </w:t>
      </w:r>
      <w:r>
        <w:rPr>
          <w:w w:val="110"/>
        </w:rPr>
        <w:t>number</w:t>
      </w:r>
      <w:r>
        <w:rPr>
          <w:spacing w:val="-4"/>
          <w:w w:val="110"/>
        </w:rPr>
        <w:t> </w:t>
      </w:r>
      <w:r>
        <w:rPr>
          <w:w w:val="110"/>
        </w:rPr>
        <w:t>of</w:t>
      </w:r>
      <w:r>
        <w:rPr>
          <w:spacing w:val="-3"/>
          <w:w w:val="110"/>
        </w:rPr>
        <w:t> </w:t>
      </w:r>
      <w:r>
        <w:rPr>
          <w:w w:val="110"/>
        </w:rPr>
        <w:t>genes</w:t>
      </w:r>
      <w:r>
        <w:rPr>
          <w:spacing w:val="-4"/>
          <w:w w:val="110"/>
        </w:rPr>
        <w:t> </w:t>
      </w:r>
      <w:r>
        <w:rPr>
          <w:w w:val="110"/>
        </w:rPr>
        <w:t>in</w:t>
      </w:r>
      <w:r>
        <w:rPr>
          <w:spacing w:val="-4"/>
          <w:w w:val="110"/>
        </w:rPr>
        <w:t> </w:t>
      </w:r>
      <w:r>
        <w:rPr>
          <w:spacing w:val="-5"/>
          <w:w w:val="110"/>
        </w:rPr>
        <w:t>one</w:t>
      </w:r>
    </w:p>
    <w:p>
      <w:pPr>
        <w:pStyle w:val="BodyText"/>
        <w:spacing w:line="340" w:lineRule="exact"/>
      </w:pPr>
      <w:r>
        <w:rPr>
          <w:w w:val="110"/>
        </w:rPr>
        <w:t>individual</w:t>
      </w:r>
      <w:r>
        <w:rPr>
          <w:spacing w:val="-11"/>
          <w:w w:val="110"/>
        </w:rPr>
        <w:t> </w:t>
      </w:r>
      <w:r>
        <w:rPr>
          <w:w w:val="110"/>
        </w:rPr>
        <w:t>cell</w:t>
      </w:r>
      <w:r>
        <w:rPr>
          <w:spacing w:val="-10"/>
          <w:w w:val="110"/>
        </w:rPr>
        <w:t> </w:t>
      </w:r>
      <w:r>
        <w:rPr>
          <w:w w:val="110"/>
        </w:rPr>
        <w:t>trajectory,</w:t>
      </w:r>
      <w:r>
        <w:rPr>
          <w:spacing w:val="-10"/>
          <w:w w:val="110"/>
        </w:rPr>
        <w:t> </w:t>
      </w:r>
      <w:r>
        <w:rPr>
          <w:w w:val="110"/>
        </w:rPr>
        <w:t>defined</w:t>
      </w:r>
      <w:r>
        <w:rPr>
          <w:spacing w:val="-10"/>
          <w:w w:val="110"/>
        </w:rPr>
        <w:t> </w:t>
      </w:r>
      <w:r>
        <w:rPr>
          <w:w w:val="110"/>
        </w:rPr>
        <w:t>over</w:t>
      </w:r>
      <w:r>
        <w:rPr>
          <w:spacing w:val="-11"/>
          <w:w w:val="110"/>
        </w:rPr>
        <w:t> </w:t>
      </w:r>
      <w:r>
        <w:rPr>
          <w:w w:val="110"/>
        </w:rPr>
        <w:t>the</w:t>
      </w:r>
      <w:r>
        <w:rPr>
          <w:spacing w:val="-10"/>
          <w:w w:val="110"/>
        </w:rPr>
        <w:t> </w:t>
      </w:r>
      <w:r>
        <w:rPr>
          <w:w w:val="110"/>
        </w:rPr>
        <w:t>interval</w:t>
      </w:r>
      <w:r>
        <w:rPr>
          <w:spacing w:val="-10"/>
          <w:w w:val="110"/>
        </w:rPr>
        <w:t> </w:t>
      </w:r>
      <w:r>
        <w:rPr>
          <w:rFonts w:ascii="STIX Math" w:eastAsia="STIX Math"/>
          <w:i/>
          <w:w w:val="110"/>
        </w:rPr>
        <w:t>𝐼</w:t>
      </w:r>
      <w:r>
        <w:rPr>
          <w:rFonts w:ascii="STIX Math" w:eastAsia="STIX Math"/>
          <w:i/>
          <w:spacing w:val="-30"/>
          <w:w w:val="110"/>
        </w:rPr>
        <w:t> </w:t>
      </w:r>
      <w:r>
        <w:rPr>
          <w:w w:val="110"/>
        </w:rPr>
        <w:t>.</w:t>
      </w:r>
      <w:r>
        <w:rPr>
          <w:spacing w:val="-10"/>
          <w:w w:val="110"/>
        </w:rPr>
        <w:t> </w:t>
      </w:r>
      <w:r>
        <w:rPr>
          <w:w w:val="110"/>
        </w:rPr>
        <w:t>In</w:t>
      </w:r>
      <w:r>
        <w:rPr>
          <w:spacing w:val="-10"/>
          <w:w w:val="110"/>
        </w:rPr>
        <w:t> </w:t>
      </w:r>
      <w:r>
        <w:rPr>
          <w:w w:val="110"/>
        </w:rPr>
        <w:t>the</w:t>
      </w:r>
      <w:r>
        <w:rPr>
          <w:spacing w:val="-10"/>
          <w:w w:val="110"/>
        </w:rPr>
        <w:t> </w:t>
      </w:r>
      <w:r>
        <w:rPr>
          <w:spacing w:val="-2"/>
          <w:w w:val="110"/>
        </w:rPr>
        <w:t>multivariate</w:t>
      </w:r>
    </w:p>
    <w:p>
      <w:pPr>
        <w:pStyle w:val="BodyText"/>
        <w:spacing w:line="172" w:lineRule="exact"/>
      </w:pPr>
      <w:r>
        <w:rPr>
          <w:w w:val="110"/>
        </w:rPr>
        <w:t>analysis</w:t>
      </w:r>
      <w:r>
        <w:rPr>
          <w:spacing w:val="-3"/>
          <w:w w:val="110"/>
        </w:rPr>
        <w:t> </w:t>
      </w:r>
      <w:r>
        <w:rPr>
          <w:w w:val="110"/>
        </w:rPr>
        <w:t>of</w:t>
      </w:r>
      <w:r>
        <w:rPr>
          <w:spacing w:val="-3"/>
          <w:w w:val="110"/>
        </w:rPr>
        <w:t> </w:t>
      </w:r>
      <w:r>
        <w:rPr>
          <w:w w:val="110"/>
        </w:rPr>
        <w:t>variance</w:t>
      </w:r>
      <w:r>
        <w:rPr>
          <w:spacing w:val="-2"/>
          <w:w w:val="110"/>
        </w:rPr>
        <w:t> </w:t>
      </w:r>
      <w:r>
        <w:rPr>
          <w:w w:val="110"/>
        </w:rPr>
        <w:t>problem</w:t>
      </w:r>
      <w:r>
        <w:rPr>
          <w:spacing w:val="-3"/>
          <w:w w:val="110"/>
        </w:rPr>
        <w:t> </w:t>
      </w:r>
      <w:r>
        <w:rPr>
          <w:w w:val="110"/>
        </w:rPr>
        <w:t>for</w:t>
      </w:r>
      <w:r>
        <w:rPr>
          <w:spacing w:val="-2"/>
          <w:w w:val="110"/>
        </w:rPr>
        <w:t> </w:t>
      </w:r>
      <w:r>
        <w:rPr>
          <w:w w:val="110"/>
        </w:rPr>
        <w:t>functional</w:t>
      </w:r>
      <w:r>
        <w:rPr>
          <w:spacing w:val="-3"/>
          <w:w w:val="110"/>
        </w:rPr>
        <w:t> </w:t>
      </w:r>
      <w:r>
        <w:rPr>
          <w:w w:val="110"/>
        </w:rPr>
        <w:t>data</w:t>
      </w:r>
      <w:r>
        <w:rPr>
          <w:spacing w:val="-3"/>
          <w:w w:val="110"/>
        </w:rPr>
        <w:t> </w:t>
      </w:r>
      <w:r>
        <w:rPr>
          <w:w w:val="110"/>
        </w:rPr>
        <w:t>(FMANOVA),</w:t>
      </w:r>
      <w:r>
        <w:rPr>
          <w:spacing w:val="-3"/>
          <w:w w:val="110"/>
        </w:rPr>
        <w:t> </w:t>
      </w:r>
      <w:r>
        <w:rPr>
          <w:w w:val="110"/>
        </w:rPr>
        <w:t>we</w:t>
      </w:r>
      <w:r>
        <w:rPr>
          <w:spacing w:val="-3"/>
          <w:w w:val="110"/>
        </w:rPr>
        <w:t> </w:t>
      </w:r>
      <w:r>
        <w:rPr>
          <w:spacing w:val="-4"/>
          <w:w w:val="110"/>
        </w:rPr>
        <w:t>test</w:t>
      </w:r>
    </w:p>
    <w:p>
      <w:pPr>
        <w:pStyle w:val="BodyText"/>
        <w:spacing w:line="113" w:lineRule="exact" w:before="25"/>
      </w:pPr>
      <w:r>
        <w:rPr>
          <w:w w:val="110"/>
        </w:rPr>
        <w:t>the</w:t>
      </w:r>
      <w:r>
        <w:rPr>
          <w:spacing w:val="-4"/>
          <w:w w:val="110"/>
        </w:rPr>
        <w:t> </w:t>
      </w:r>
      <w:r>
        <w:rPr>
          <w:w w:val="110"/>
        </w:rPr>
        <w:t>following</w:t>
      </w:r>
      <w:r>
        <w:rPr>
          <w:spacing w:val="-4"/>
          <w:w w:val="110"/>
        </w:rPr>
        <w:t> </w:t>
      </w:r>
      <w:r>
        <w:rPr>
          <w:spacing w:val="-2"/>
          <w:w w:val="110"/>
        </w:rPr>
        <w:t>hypothesis</w:t>
      </w:r>
    </w:p>
    <w:p>
      <w:pPr>
        <w:spacing w:line="376" w:lineRule="exact" w:before="0"/>
        <w:ind w:left="118"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960128">
                <wp:simplePos x="0" y="0"/>
                <wp:positionH relativeFrom="page">
                  <wp:posOffset>481469</wp:posOffset>
                </wp:positionH>
                <wp:positionV relativeFrom="paragraph">
                  <wp:posOffset>184268</wp:posOffset>
                </wp:positionV>
                <wp:extent cx="1316355" cy="23749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316355" cy="237490"/>
                        </a:xfrm>
                        <a:prstGeom prst="rect">
                          <a:avLst/>
                        </a:prstGeom>
                      </wps:spPr>
                      <wps:txbx>
                        <w:txbxContent>
                          <w:p>
                            <w:pPr>
                              <w:spacing w:line="373" w:lineRule="exact" w:before="0"/>
                              <w:ind w:left="0" w:right="0" w:firstLine="0"/>
                              <w:jc w:val="left"/>
                              <w:rPr>
                                <w:rFonts w:ascii="STIX Math" w:hAnsi="STIX Math" w:eastAsia="STIX Math"/>
                                <w:i/>
                                <w:sz w:val="16"/>
                              </w:rPr>
                            </w:pPr>
                            <w:r>
                              <w:rPr>
                                <w:rFonts w:ascii="STIX Math" w:hAnsi="STIX Math" w:eastAsia="STIX Math"/>
                                <w:i/>
                                <w:sz w:val="16"/>
                              </w:rPr>
                              <w:t>𝐻</w:t>
                            </w:r>
                            <w:r>
                              <w:rPr>
                                <w:rFonts w:ascii="STIX Math" w:hAnsi="STIX Math" w:eastAsia="STIX Math"/>
                                <w:i/>
                                <w:spacing w:val="32"/>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b/>
                                <w:i/>
                                <w:sz w:val="16"/>
                              </w:rPr>
                              <w:t>𝝁</w:t>
                            </w:r>
                            <w:r>
                              <w:rPr>
                                <w:rFonts w:ascii="STIX Math" w:hAnsi="STIX Math" w:eastAsia="STIX Math"/>
                                <w:b/>
                                <w:i/>
                                <w:spacing w:val="31"/>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6"/>
                                <w:sz w:val="16"/>
                              </w:rPr>
                              <w:t> </w:t>
                            </w:r>
                            <w:r>
                              <w:rPr>
                                <w:rFonts w:ascii="Arial" w:hAnsi="Arial" w:eastAsia="Arial"/>
                                <w:sz w:val="16"/>
                              </w:rPr>
                              <w:t>≠ </w:t>
                            </w:r>
                            <w:r>
                              <w:rPr>
                                <w:rFonts w:ascii="FreeSans" w:hAnsi="FreeSans" w:eastAsia="FreeSans"/>
                                <w:sz w:val="16"/>
                              </w:rPr>
                              <w:t>⋯</w:t>
                            </w:r>
                            <w:r>
                              <w:rPr>
                                <w:rFonts w:ascii="FreeSans" w:hAnsi="FreeSans" w:eastAsia="FreeSans"/>
                                <w:spacing w:val="6"/>
                                <w:sz w:val="16"/>
                              </w:rPr>
                              <w:t> </w:t>
                            </w:r>
                            <w:r>
                              <w:rPr>
                                <w:rFonts w:ascii="Arial" w:hAnsi="Arial" w:eastAsia="Arial"/>
                                <w:sz w:val="16"/>
                              </w:rPr>
                              <w:t>≠</w:t>
                            </w:r>
                            <w:r>
                              <w:rPr>
                                <w:rFonts w:ascii="Arial" w:hAnsi="Arial" w:eastAsia="Arial"/>
                                <w:spacing w:val="1"/>
                                <w:sz w:val="16"/>
                              </w:rPr>
                              <w:t> </w:t>
                            </w:r>
                            <w:r>
                              <w:rPr>
                                <w:rFonts w:ascii="STIX Math" w:hAnsi="STIX Math" w:eastAsia="STIX Math"/>
                                <w:b/>
                                <w:i/>
                                <w:sz w:val="16"/>
                              </w:rPr>
                              <w:t>𝝁</w:t>
                            </w:r>
                            <w:r>
                              <w:rPr>
                                <w:rFonts w:ascii="STIX Math" w:hAnsi="STIX Math" w:eastAsia="STIX Math"/>
                                <w:b/>
                                <w:i/>
                                <w:spacing w:val="36"/>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𝑡</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𝐼</w:t>
                            </w:r>
                            <w:r>
                              <w:rPr>
                                <w:rFonts w:ascii="STIX Math" w:hAnsi="STIX Math" w:eastAsia="STIX Math"/>
                                <w:i/>
                                <w:spacing w:val="-25"/>
                                <w:sz w:val="16"/>
                              </w:rPr>
                              <w:t> </w:t>
                            </w:r>
                            <w:r>
                              <w:rPr>
                                <w:rFonts w:ascii="STIX Math" w:hAnsi="STIX Math" w:eastAsia="STIX Math"/>
                                <w:i/>
                                <w:spacing w:val="-10"/>
                                <w:sz w:val="16"/>
                              </w:rPr>
                              <w:t>.</w:t>
                            </w:r>
                            <w:r>
                              <w:rPr>
                                <w:rFonts w:ascii="STIX Math" w:hAnsi="STIX Math" w:eastAsia="STIX Math"/>
                                <w:i/>
                                <w:spacing w:val="40"/>
                                <w:sz w:val="16"/>
                              </w:rPr>
                              <w:t> </w:t>
                            </w:r>
                          </w:p>
                        </w:txbxContent>
                      </wps:txbx>
                      <wps:bodyPr wrap="square" lIns="0" tIns="0" rIns="0" bIns="0" rtlCol="0">
                        <a:noAutofit/>
                      </wps:bodyPr>
                    </wps:wsp>
                  </a:graphicData>
                </a:graphic>
              </wp:anchor>
            </w:drawing>
          </mc:Choice>
          <mc:Fallback>
            <w:pict>
              <v:shape style="position:absolute;margin-left:37.910999pt;margin-top:14.509357pt;width:103.65pt;height:18.7pt;mso-position-horizontal-relative:page;mso-position-vertical-relative:paragraph;z-index:-16356352" type="#_x0000_t202" id="docshape42" filled="false" stroked="false">
                <v:textbox inset="0,0,0,0">
                  <w:txbxContent>
                    <w:p>
                      <w:pPr>
                        <w:spacing w:line="373" w:lineRule="exact" w:before="0"/>
                        <w:ind w:left="0" w:right="0" w:firstLine="0"/>
                        <w:jc w:val="left"/>
                        <w:rPr>
                          <w:rFonts w:ascii="STIX Math" w:hAnsi="STIX Math" w:eastAsia="STIX Math"/>
                          <w:i/>
                          <w:sz w:val="16"/>
                        </w:rPr>
                      </w:pPr>
                      <w:r>
                        <w:rPr>
                          <w:rFonts w:ascii="STIX Math" w:hAnsi="STIX Math" w:eastAsia="STIX Math"/>
                          <w:i/>
                          <w:sz w:val="16"/>
                        </w:rPr>
                        <w:t>𝐻</w:t>
                      </w:r>
                      <w:r>
                        <w:rPr>
                          <w:rFonts w:ascii="STIX Math" w:hAnsi="STIX Math" w:eastAsia="STIX Math"/>
                          <w:i/>
                          <w:spacing w:val="32"/>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b/>
                          <w:i/>
                          <w:sz w:val="16"/>
                        </w:rPr>
                        <w:t>𝝁</w:t>
                      </w:r>
                      <w:r>
                        <w:rPr>
                          <w:rFonts w:ascii="STIX Math" w:hAnsi="STIX Math" w:eastAsia="STIX Math"/>
                          <w:b/>
                          <w:i/>
                          <w:spacing w:val="31"/>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6"/>
                          <w:sz w:val="16"/>
                        </w:rPr>
                        <w:t> </w:t>
                      </w:r>
                      <w:r>
                        <w:rPr>
                          <w:rFonts w:ascii="Arial" w:hAnsi="Arial" w:eastAsia="Arial"/>
                          <w:sz w:val="16"/>
                        </w:rPr>
                        <w:t>≠ </w:t>
                      </w:r>
                      <w:r>
                        <w:rPr>
                          <w:rFonts w:ascii="FreeSans" w:hAnsi="FreeSans" w:eastAsia="FreeSans"/>
                          <w:sz w:val="16"/>
                        </w:rPr>
                        <w:t>⋯</w:t>
                      </w:r>
                      <w:r>
                        <w:rPr>
                          <w:rFonts w:ascii="FreeSans" w:hAnsi="FreeSans" w:eastAsia="FreeSans"/>
                          <w:spacing w:val="6"/>
                          <w:sz w:val="16"/>
                        </w:rPr>
                        <w:t> </w:t>
                      </w:r>
                      <w:r>
                        <w:rPr>
                          <w:rFonts w:ascii="Arial" w:hAnsi="Arial" w:eastAsia="Arial"/>
                          <w:sz w:val="16"/>
                        </w:rPr>
                        <w:t>≠</w:t>
                      </w:r>
                      <w:r>
                        <w:rPr>
                          <w:rFonts w:ascii="Arial" w:hAnsi="Arial" w:eastAsia="Arial"/>
                          <w:spacing w:val="1"/>
                          <w:sz w:val="16"/>
                        </w:rPr>
                        <w:t> </w:t>
                      </w:r>
                      <w:r>
                        <w:rPr>
                          <w:rFonts w:ascii="STIX Math" w:hAnsi="STIX Math" w:eastAsia="STIX Math"/>
                          <w:b/>
                          <w:i/>
                          <w:sz w:val="16"/>
                        </w:rPr>
                        <w:t>𝝁</w:t>
                      </w:r>
                      <w:r>
                        <w:rPr>
                          <w:rFonts w:ascii="STIX Math" w:hAnsi="STIX Math" w:eastAsia="STIX Math"/>
                          <w:b/>
                          <w:i/>
                          <w:spacing w:val="36"/>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𝑡</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𝐼</w:t>
                      </w:r>
                      <w:r>
                        <w:rPr>
                          <w:rFonts w:ascii="STIX Math" w:hAnsi="STIX Math" w:eastAsia="STIX Math"/>
                          <w:i/>
                          <w:spacing w:val="-25"/>
                          <w:sz w:val="16"/>
                        </w:rPr>
                        <w:t> </w:t>
                      </w:r>
                      <w:r>
                        <w:rPr>
                          <w:rFonts w:ascii="STIX Math" w:hAnsi="STIX Math" w:eastAsia="STIX Math"/>
                          <w:i/>
                          <w:spacing w:val="-10"/>
                          <w:sz w:val="16"/>
                        </w:rPr>
                        <w:t>.</w:t>
                      </w:r>
                      <w:r>
                        <w:rPr>
                          <w:rFonts w:ascii="STIX Math" w:hAnsi="STIX Math" w:eastAsia="STIX Math"/>
                          <w:i/>
                          <w:spacing w:val="40"/>
                          <w:sz w:val="16"/>
                        </w:rPr>
                        <w:t> </w:t>
                      </w:r>
                    </w:p>
                  </w:txbxContent>
                </v:textbox>
                <w10:wrap type="none"/>
              </v:shape>
            </w:pict>
          </mc:Fallback>
        </mc:AlternateContent>
      </w:r>
      <w:r>
        <w:rPr>
          <w:rFonts w:ascii="STIX Math" w:hAnsi="STIX Math" w:eastAsia="STIX Math"/>
          <w:i/>
          <w:sz w:val="16"/>
        </w:rPr>
        <w:t>𝐻</w:t>
      </w:r>
      <w:r>
        <w:rPr>
          <w:rFonts w:ascii="STIX Math" w:hAnsi="STIX Math" w:eastAsia="STIX Math"/>
          <w:position w:val="-3"/>
          <w:sz w:val="12"/>
        </w:rPr>
        <w:t>0</w:t>
      </w:r>
      <w:r>
        <w:rPr>
          <w:rFonts w:ascii="STIX Math" w:hAnsi="STIX Math" w:eastAsia="STIX Math"/>
          <w:spacing w:val="18"/>
          <w:position w:val="-3"/>
          <w:sz w:val="12"/>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b/>
          <w:i/>
          <w:sz w:val="16"/>
        </w:rPr>
        <w:t>𝝁</w:t>
      </w:r>
      <w:r>
        <w:rPr>
          <w:rFonts w:ascii="STIX Math" w:hAnsi="STIX Math" w:eastAsia="STIX Math"/>
          <w:position w:val="-3"/>
          <w:sz w:val="12"/>
        </w:rPr>
        <w:t>1</w:t>
      </w:r>
      <w:r>
        <w:rPr>
          <w:rFonts w:ascii="STIX Math" w:hAnsi="STIX Math" w:eastAsia="STIX Math"/>
          <w:spacing w:val="-20"/>
          <w:position w:val="-3"/>
          <w:sz w:val="12"/>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2"/>
          <w:sz w:val="16"/>
        </w:rPr>
        <w:t> </w:t>
      </w:r>
      <w:r>
        <w:rPr>
          <w:rFonts w:ascii="FreeSans" w:hAnsi="FreeSans" w:eastAsia="FreeSans"/>
          <w:sz w:val="16"/>
        </w:rPr>
        <w:t>⋯</w:t>
      </w:r>
      <w:r>
        <w:rPr>
          <w:rFonts w:ascii="FreeSans" w:hAnsi="FreeSans" w:eastAsia="FreeSans"/>
          <w:spacing w:val="1"/>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b/>
          <w:i/>
          <w:sz w:val="16"/>
        </w:rPr>
        <w:t>𝝁</w:t>
      </w:r>
      <w:r>
        <w:rPr>
          <w:rFonts w:ascii="STIX Math" w:hAnsi="STIX Math" w:eastAsia="STIX Math"/>
          <w:i/>
          <w:position w:val="-3"/>
          <w:sz w:val="12"/>
        </w:rPr>
        <w:t>𝑘</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𝑡</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i/>
          <w:spacing w:val="-5"/>
          <w:sz w:val="16"/>
        </w:rPr>
        <w:t>𝐼,</w:t>
      </w:r>
      <w:r>
        <w:rPr>
          <w:rFonts w:ascii="STIX Math" w:hAnsi="STIX Math" w:eastAsia="STIX Math"/>
          <w:i/>
          <w:spacing w:val="40"/>
          <w:sz w:val="16"/>
        </w:rPr>
        <w:t> </w:t>
      </w:r>
    </w:p>
    <w:p>
      <w:pPr>
        <w:pStyle w:val="BodyText"/>
        <w:spacing w:line="70" w:lineRule="exact"/>
        <w:ind w:left="0" w:right="44"/>
        <w:jc w:val="right"/>
        <w:rPr>
          <w:rFonts w:ascii="STIX"/>
        </w:rPr>
      </w:pPr>
      <w:r>
        <w:rPr>
          <w:rFonts w:ascii="STIX"/>
          <w:spacing w:val="-4"/>
        </w:rPr>
        <w:t>(18)</w:t>
      </w:r>
    </w:p>
    <w:p>
      <w:pPr>
        <w:tabs>
          <w:tab w:pos="625" w:val="left" w:leader="none"/>
          <w:tab w:pos="1497" w:val="left" w:leader="none"/>
        </w:tabs>
        <w:spacing w:line="266" w:lineRule="exact" w:before="0"/>
        <w:ind w:left="257" w:right="0" w:firstLine="0"/>
        <w:jc w:val="left"/>
        <w:rPr>
          <w:rFonts w:ascii="STIX Math" w:eastAsia="STIX Math"/>
          <w:i/>
          <w:sz w:val="12"/>
        </w:rPr>
      </w:pPr>
      <w:r>
        <w:rPr>
          <w:rFonts w:ascii="STIX Math" w:eastAsia="STIX Math"/>
          <w:i/>
          <w:spacing w:val="-10"/>
          <w:sz w:val="12"/>
        </w:rPr>
        <w:t>𝐴</w:t>
      </w:r>
      <w:r>
        <w:rPr>
          <w:rFonts w:ascii="STIX Math" w:eastAsia="STIX Math"/>
          <w:i/>
          <w:sz w:val="12"/>
        </w:rPr>
        <w:tab/>
      </w:r>
      <w:r>
        <w:rPr>
          <w:rFonts w:ascii="STIX Math" w:eastAsia="STIX Math"/>
          <w:spacing w:val="-10"/>
          <w:sz w:val="12"/>
        </w:rPr>
        <w:t>1</w:t>
      </w:r>
      <w:r>
        <w:rPr>
          <w:rFonts w:ascii="STIX Math" w:eastAsia="STIX Math"/>
          <w:sz w:val="12"/>
        </w:rPr>
        <w:tab/>
      </w:r>
      <w:r>
        <w:rPr>
          <w:rFonts w:ascii="STIX Math" w:eastAsia="STIX Math"/>
          <w:i/>
          <w:spacing w:val="-10"/>
          <w:sz w:val="12"/>
        </w:rPr>
        <w:t>𝑘</w:t>
      </w:r>
    </w:p>
    <w:p>
      <w:pPr>
        <w:pStyle w:val="BodyText"/>
        <w:spacing w:before="49"/>
        <w:ind w:firstLine="239"/>
      </w:pPr>
      <w:r>
        <w:rPr>
          <w:w w:val="110"/>
        </w:rPr>
        <w:t>Wilks</w:t>
      </w:r>
      <w:r>
        <w:rPr>
          <w:spacing w:val="8"/>
          <w:w w:val="110"/>
        </w:rPr>
        <w:t> </w:t>
      </w:r>
      <w:r>
        <w:rPr>
          <w:w w:val="110"/>
        </w:rPr>
        <w:t>lambda</w:t>
      </w:r>
      <w:r>
        <w:rPr>
          <w:spacing w:val="8"/>
          <w:w w:val="110"/>
        </w:rPr>
        <w:t> </w:t>
      </w:r>
      <w:r>
        <w:rPr>
          <w:w w:val="110"/>
        </w:rPr>
        <w:t>test</w:t>
      </w:r>
      <w:r>
        <w:rPr>
          <w:spacing w:val="8"/>
          <w:w w:val="110"/>
        </w:rPr>
        <w:t> </w:t>
      </w:r>
      <w:r>
        <w:rPr>
          <w:w w:val="110"/>
        </w:rPr>
        <w:t>statistics</w:t>
      </w:r>
      <w:r>
        <w:rPr>
          <w:spacing w:val="8"/>
          <w:w w:val="110"/>
        </w:rPr>
        <w:t> </w:t>
      </w:r>
      <w:r>
        <w:rPr>
          <w:w w:val="110"/>
        </w:rPr>
        <w:t>for</w:t>
      </w:r>
      <w:r>
        <w:rPr>
          <w:spacing w:val="9"/>
          <w:w w:val="110"/>
        </w:rPr>
        <w:t> </w:t>
      </w:r>
      <w:r>
        <w:rPr>
          <w:w w:val="110"/>
        </w:rPr>
        <w:t>testing</w:t>
      </w:r>
      <w:r>
        <w:rPr>
          <w:spacing w:val="8"/>
          <w:w w:val="110"/>
        </w:rPr>
        <w:t> </w:t>
      </w:r>
      <w:r>
        <w:rPr>
          <w:w w:val="110"/>
        </w:rPr>
        <w:t>significantly</w:t>
      </w:r>
      <w:r>
        <w:rPr>
          <w:spacing w:val="8"/>
          <w:w w:val="110"/>
        </w:rPr>
        <w:t> </w:t>
      </w:r>
      <w:r>
        <w:rPr>
          <w:w w:val="110"/>
        </w:rPr>
        <w:t>different</w:t>
      </w:r>
      <w:r>
        <w:rPr>
          <w:spacing w:val="8"/>
          <w:w w:val="110"/>
        </w:rPr>
        <w:t> </w:t>
      </w:r>
      <w:r>
        <w:rPr>
          <w:spacing w:val="-2"/>
          <w:w w:val="110"/>
        </w:rPr>
        <w:t>genes</w:t>
      </w:r>
    </w:p>
    <w:p>
      <w:pPr>
        <w:pStyle w:val="BodyText"/>
        <w:spacing w:line="112" w:lineRule="auto" w:before="105"/>
      </w:pPr>
      <w:r>
        <w:rPr>
          <w:w w:val="110"/>
        </w:rPr>
        <w:t>tions</w:t>
      </w:r>
      <w:r>
        <w:rPr>
          <w:spacing w:val="37"/>
          <w:w w:val="110"/>
        </w:rPr>
        <w:t> </w:t>
      </w:r>
      <w:r>
        <w:rPr>
          <w:w w:val="110"/>
        </w:rPr>
        <w:t>of</w:t>
      </w:r>
      <w:r>
        <w:rPr>
          <w:spacing w:val="37"/>
          <w:w w:val="110"/>
        </w:rPr>
        <w:t> </w:t>
      </w:r>
      <w:r>
        <w:rPr>
          <w:w w:val="110"/>
        </w:rPr>
        <w:t>test</w:t>
      </w:r>
      <w:r>
        <w:rPr>
          <w:spacing w:val="37"/>
          <w:w w:val="110"/>
        </w:rPr>
        <w:t> </w:t>
      </w:r>
      <w:r>
        <w:rPr>
          <w:w w:val="110"/>
        </w:rPr>
        <w:t>statistics</w:t>
      </w:r>
      <w:r>
        <w:rPr>
          <w:spacing w:val="37"/>
          <w:w w:val="110"/>
        </w:rPr>
        <w:t> </w:t>
      </w:r>
      <w:r>
        <w:rPr>
          <w:w w:val="110"/>
        </w:rPr>
        <w:t>are</w:t>
      </w:r>
      <w:r>
        <w:rPr>
          <w:spacing w:val="37"/>
          <w:w w:val="110"/>
        </w:rPr>
        <w:t> </w:t>
      </w:r>
      <w:r>
        <w:rPr>
          <w:w w:val="110"/>
        </w:rPr>
        <w:t>approximated</w:t>
      </w:r>
      <w:r>
        <w:rPr>
          <w:spacing w:val="37"/>
          <w:w w:val="110"/>
        </w:rPr>
        <w:t> </w:t>
      </w:r>
      <w:r>
        <w:rPr>
          <w:w w:val="110"/>
        </w:rPr>
        <w:t>by</w:t>
      </w:r>
      <w:r>
        <w:rPr>
          <w:spacing w:val="37"/>
          <w:w w:val="110"/>
        </w:rPr>
        <w:t> </w:t>
      </w:r>
      <w:r>
        <w:rPr>
          <w:rFonts w:ascii="STIX Math" w:hAnsi="STIX Math" w:eastAsia="STIX Math"/>
          <w:i/>
          <w:w w:val="110"/>
        </w:rPr>
        <w:t>𝐹</w:t>
      </w:r>
      <w:r>
        <w:rPr>
          <w:rFonts w:ascii="STIX Math" w:hAnsi="STIX Math" w:eastAsia="STIX Math"/>
          <w:w w:val="110"/>
          <w:position w:val="-3"/>
          <w:sz w:val="12"/>
        </w:rPr>
        <w:t>(</w:t>
      </w:r>
      <w:r>
        <w:rPr>
          <w:rFonts w:ascii="STIX Math" w:hAnsi="STIX Math" w:eastAsia="STIX Math"/>
          <w:i/>
          <w:w w:val="110"/>
          <w:position w:val="-3"/>
          <w:sz w:val="12"/>
        </w:rPr>
        <w:t>𝑙</w:t>
      </w:r>
      <w:r>
        <w:rPr>
          <w:rFonts w:ascii="STIX Math" w:hAnsi="STIX Math" w:eastAsia="STIX Math"/>
          <w:w w:val="110"/>
          <w:position w:val="-3"/>
          <w:sz w:val="12"/>
        </w:rPr>
        <w:t>−1)</w:t>
      </w:r>
      <w:r>
        <w:rPr>
          <w:rFonts w:ascii="STIX Math" w:hAnsi="STIX Math" w:eastAsia="STIX Math"/>
          <w:i/>
          <w:w w:val="110"/>
          <w:position w:val="-3"/>
          <w:sz w:val="12"/>
        </w:rPr>
        <w:t>𝜅,</w:t>
      </w:r>
      <w:r>
        <w:rPr>
          <w:rFonts w:ascii="STIX Math" w:hAnsi="STIX Math" w:eastAsia="STIX Math"/>
          <w:w w:val="110"/>
          <w:position w:val="-3"/>
          <w:sz w:val="12"/>
        </w:rPr>
        <w:t>(</w:t>
      </w:r>
      <w:r>
        <w:rPr>
          <w:rFonts w:ascii="STIX Math" w:hAnsi="STIX Math" w:eastAsia="STIX Math"/>
          <w:i/>
          <w:w w:val="110"/>
          <w:position w:val="-3"/>
          <w:sz w:val="12"/>
        </w:rPr>
        <w:t>𝑛</w:t>
      </w:r>
      <w:r>
        <w:rPr>
          <w:rFonts w:ascii="STIX Math" w:hAnsi="STIX Math" w:eastAsia="STIX Math"/>
          <w:w w:val="110"/>
          <w:position w:val="-3"/>
          <w:sz w:val="12"/>
        </w:rPr>
        <w:t>−</w:t>
      </w:r>
      <w:r>
        <w:rPr>
          <w:rFonts w:ascii="STIX Math" w:hAnsi="STIX Math" w:eastAsia="STIX Math"/>
          <w:i/>
          <w:w w:val="110"/>
          <w:position w:val="-3"/>
          <w:sz w:val="12"/>
        </w:rPr>
        <w:t>𝑙</w:t>
      </w:r>
      <w:r>
        <w:rPr>
          <w:rFonts w:ascii="STIX Math" w:hAnsi="STIX Math" w:eastAsia="STIX Math"/>
          <w:w w:val="110"/>
          <w:position w:val="-3"/>
          <w:sz w:val="12"/>
        </w:rPr>
        <w:t>)</w:t>
      </w:r>
      <w:r>
        <w:rPr>
          <w:rFonts w:ascii="STIX Math" w:hAnsi="STIX Math" w:eastAsia="STIX Math"/>
          <w:i/>
          <w:w w:val="110"/>
          <w:position w:val="-3"/>
          <w:sz w:val="12"/>
        </w:rPr>
        <w:t>𝜅</w:t>
      </w:r>
      <w:r>
        <w:rPr>
          <w:rFonts w:ascii="STIX Math" w:hAnsi="STIX Math" w:eastAsia="STIX Math"/>
          <w:i/>
          <w:spacing w:val="-18"/>
          <w:w w:val="110"/>
          <w:position w:val="-3"/>
          <w:sz w:val="12"/>
        </w:rPr>
        <w:t> </w:t>
      </w:r>
      <w:r>
        <w:rPr>
          <w:w w:val="110"/>
        </w:rPr>
        <w:t>-distribution,</w:t>
      </w:r>
      <w:r>
        <w:rPr>
          <w:spacing w:val="36"/>
          <w:w w:val="110"/>
        </w:rPr>
        <w:t> </w:t>
      </w:r>
      <w:r>
        <w:rPr>
          <w:rFonts w:ascii="STIX Math" w:hAnsi="STIX Math" w:eastAsia="STIX Math"/>
          <w:i/>
          <w:w w:val="110"/>
        </w:rPr>
        <w:t>𝜅 </w:t>
      </w:r>
      <w:r>
        <w:rPr>
          <w:w w:val="110"/>
        </w:rPr>
        <w:t>are approximated using the fdANOVA method </w:t>
      </w:r>
      <w:hyperlink w:history="true" w:anchor="_bookmark35">
        <w:r>
          <w:rPr>
            <w:color w:val="0080AC"/>
            <w:w w:val="110"/>
          </w:rPr>
          <w:t>[35]</w:t>
        </w:r>
      </w:hyperlink>
      <w:r>
        <w:rPr>
          <w:w w:val="110"/>
        </w:rPr>
        <w:t>. The null distribu-</w:t>
      </w:r>
    </w:p>
    <w:p>
      <w:pPr>
        <w:pStyle w:val="BodyText"/>
        <w:spacing w:line="113" w:lineRule="exact"/>
      </w:pPr>
      <w:r>
        <w:rPr>
          <w:w w:val="110"/>
        </w:rPr>
        <w:t>are</w:t>
      </w:r>
      <w:r>
        <w:rPr>
          <w:spacing w:val="22"/>
          <w:w w:val="110"/>
        </w:rPr>
        <w:t> </w:t>
      </w:r>
      <w:r>
        <w:rPr>
          <w:w w:val="110"/>
        </w:rPr>
        <w:t>estimated</w:t>
      </w:r>
      <w:r>
        <w:rPr>
          <w:spacing w:val="22"/>
          <w:w w:val="110"/>
        </w:rPr>
        <w:t> </w:t>
      </w:r>
      <w:r>
        <w:rPr>
          <w:w w:val="110"/>
        </w:rPr>
        <w:t>by</w:t>
      </w:r>
      <w:r>
        <w:rPr>
          <w:spacing w:val="23"/>
          <w:w w:val="110"/>
        </w:rPr>
        <w:t> </w:t>
      </w:r>
      <w:r>
        <w:rPr>
          <w:w w:val="110"/>
        </w:rPr>
        <w:t>the</w:t>
      </w:r>
      <w:r>
        <w:rPr>
          <w:spacing w:val="22"/>
          <w:w w:val="110"/>
        </w:rPr>
        <w:t> </w:t>
      </w:r>
      <w:r>
        <w:rPr>
          <w:w w:val="110"/>
        </w:rPr>
        <w:t>naive</w:t>
      </w:r>
      <w:r>
        <w:rPr>
          <w:spacing w:val="22"/>
          <w:w w:val="110"/>
        </w:rPr>
        <w:t> </w:t>
      </w:r>
      <w:r>
        <w:rPr>
          <w:w w:val="110"/>
        </w:rPr>
        <w:t>and</w:t>
      </w:r>
      <w:r>
        <w:rPr>
          <w:spacing w:val="23"/>
          <w:w w:val="110"/>
        </w:rPr>
        <w:t> </w:t>
      </w:r>
      <w:r>
        <w:rPr>
          <w:w w:val="110"/>
        </w:rPr>
        <w:t>biased-reduced</w:t>
      </w:r>
      <w:r>
        <w:rPr>
          <w:spacing w:val="22"/>
          <w:w w:val="110"/>
        </w:rPr>
        <w:t> </w:t>
      </w:r>
      <w:r>
        <w:rPr>
          <w:w w:val="110"/>
        </w:rPr>
        <w:t>methods</w:t>
      </w:r>
      <w:r>
        <w:rPr>
          <w:spacing w:val="23"/>
          <w:w w:val="110"/>
        </w:rPr>
        <w:t> </w:t>
      </w:r>
      <w:hyperlink w:history="true" w:anchor="_bookmark36">
        <w:r>
          <w:rPr>
            <w:color w:val="0080AC"/>
            <w:w w:val="110"/>
          </w:rPr>
          <w:t>[36]</w:t>
        </w:r>
      </w:hyperlink>
      <w:r>
        <w:rPr>
          <w:w w:val="110"/>
        </w:rPr>
        <w:t>.</w:t>
      </w:r>
      <w:r>
        <w:rPr>
          <w:spacing w:val="22"/>
          <w:w w:val="110"/>
        </w:rPr>
        <w:t> </w:t>
      </w:r>
      <w:r>
        <w:rPr>
          <w:w w:val="110"/>
        </w:rPr>
        <w:t>The</w:t>
      </w:r>
      <w:r>
        <w:rPr>
          <w:spacing w:val="22"/>
          <w:w w:val="110"/>
        </w:rPr>
        <w:t> </w:t>
      </w:r>
      <w:r>
        <w:rPr>
          <w:rFonts w:ascii="STIX Math" w:eastAsia="STIX Math"/>
          <w:i/>
          <w:spacing w:val="-5"/>
          <w:w w:val="110"/>
        </w:rPr>
        <w:t>𝑝</w:t>
      </w:r>
      <w:r>
        <w:rPr>
          <w:spacing w:val="-5"/>
          <w:w w:val="110"/>
        </w:rPr>
        <w:t>-</w:t>
      </w:r>
    </w:p>
    <w:p>
      <w:pPr>
        <w:pStyle w:val="BodyText"/>
        <w:spacing w:before="17"/>
      </w:pPr>
      <w:r>
        <w:rPr/>
        <w:br w:type="column"/>
      </w:r>
      <w:r>
        <w:rPr>
          <w:w w:val="110"/>
        </w:rPr>
        <w:t>trajectory</w:t>
      </w:r>
      <w:r>
        <w:rPr>
          <w:spacing w:val="3"/>
          <w:w w:val="110"/>
        </w:rPr>
        <w:t> </w:t>
      </w:r>
      <w:r>
        <w:rPr>
          <w:w w:val="110"/>
        </w:rPr>
        <w:t>over</w:t>
      </w:r>
      <w:r>
        <w:rPr>
          <w:spacing w:val="3"/>
          <w:w w:val="110"/>
        </w:rPr>
        <w:t> </w:t>
      </w:r>
      <w:r>
        <w:rPr>
          <w:spacing w:val="-2"/>
          <w:w w:val="110"/>
        </w:rPr>
        <w:t>time.</w:t>
      </w:r>
    </w:p>
    <w:p>
      <w:pPr>
        <w:pStyle w:val="BodyText"/>
        <w:spacing w:before="56"/>
        <w:ind w:left="0"/>
      </w:pPr>
    </w:p>
    <w:p>
      <w:pPr>
        <w:pStyle w:val="ListParagraph"/>
        <w:numPr>
          <w:ilvl w:val="2"/>
          <w:numId w:val="2"/>
        </w:numPr>
        <w:tabs>
          <w:tab w:pos="597" w:val="left" w:leader="none"/>
        </w:tabs>
        <w:spacing w:line="240" w:lineRule="auto" w:before="0" w:after="0"/>
        <w:ind w:left="597" w:right="0" w:hanging="479"/>
        <w:jc w:val="left"/>
        <w:rPr>
          <w:rFonts w:ascii="DejaVu Serif Condensed"/>
          <w:i/>
          <w:sz w:val="16"/>
        </w:rPr>
      </w:pPr>
      <w:r>
        <w:rPr>
          <w:rFonts w:ascii="DejaVu Serif Condensed"/>
          <w:i/>
          <w:w w:val="90"/>
          <w:sz w:val="16"/>
        </w:rPr>
        <w:t>CellST</w:t>
      </w:r>
      <w:r>
        <w:rPr>
          <w:rFonts w:ascii="DejaVu Serif Condensed"/>
          <w:i/>
          <w:spacing w:val="-6"/>
          <w:w w:val="90"/>
          <w:sz w:val="16"/>
        </w:rPr>
        <w:t> </w:t>
      </w:r>
      <w:r>
        <w:rPr>
          <w:rFonts w:ascii="DejaVu Serif Condensed"/>
          <w:i/>
          <w:w w:val="90"/>
          <w:sz w:val="16"/>
        </w:rPr>
        <w:t>estimate</w:t>
      </w:r>
      <w:r>
        <w:rPr>
          <w:rFonts w:ascii="DejaVu Serif Condensed"/>
          <w:i/>
          <w:spacing w:val="-6"/>
          <w:w w:val="90"/>
          <w:sz w:val="16"/>
        </w:rPr>
        <w:t> </w:t>
      </w:r>
      <w:r>
        <w:rPr>
          <w:rFonts w:ascii="DejaVu Serif Condensed"/>
          <w:i/>
          <w:w w:val="90"/>
          <w:sz w:val="16"/>
        </w:rPr>
        <w:t>cell</w:t>
      </w:r>
      <w:r>
        <w:rPr>
          <w:rFonts w:ascii="DejaVu Serif Condensed"/>
          <w:i/>
          <w:spacing w:val="-6"/>
          <w:w w:val="90"/>
          <w:sz w:val="16"/>
        </w:rPr>
        <w:t> </w:t>
      </w:r>
      <w:r>
        <w:rPr>
          <w:rFonts w:ascii="DejaVu Serif Condensed"/>
          <w:i/>
          <w:w w:val="90"/>
          <w:sz w:val="16"/>
        </w:rPr>
        <w:t>fates</w:t>
      </w:r>
      <w:r>
        <w:rPr>
          <w:rFonts w:ascii="DejaVu Serif Condensed"/>
          <w:i/>
          <w:spacing w:val="-6"/>
          <w:w w:val="90"/>
          <w:sz w:val="16"/>
        </w:rPr>
        <w:t> </w:t>
      </w:r>
      <w:r>
        <w:rPr>
          <w:rFonts w:ascii="DejaVu Serif Condensed"/>
          <w:i/>
          <w:w w:val="90"/>
          <w:sz w:val="16"/>
        </w:rPr>
        <w:t>in</w:t>
      </w:r>
      <w:r>
        <w:rPr>
          <w:rFonts w:ascii="DejaVu Serif Condensed"/>
          <w:i/>
          <w:spacing w:val="-6"/>
          <w:w w:val="90"/>
          <w:sz w:val="16"/>
        </w:rPr>
        <w:t> </w:t>
      </w:r>
      <w:r>
        <w:rPr>
          <w:rFonts w:ascii="DejaVu Serif Condensed"/>
          <w:i/>
          <w:w w:val="90"/>
          <w:sz w:val="16"/>
        </w:rPr>
        <w:t>two</w:t>
      </w:r>
      <w:r>
        <w:rPr>
          <w:rFonts w:ascii="DejaVu Serif Condensed"/>
          <w:i/>
          <w:spacing w:val="-6"/>
          <w:w w:val="90"/>
          <w:sz w:val="16"/>
        </w:rPr>
        <w:t> </w:t>
      </w:r>
      <w:r>
        <w:rPr>
          <w:rFonts w:ascii="DejaVu Serif Condensed"/>
          <w:i/>
          <w:w w:val="90"/>
          <w:sz w:val="16"/>
        </w:rPr>
        <w:t>simulated</w:t>
      </w:r>
      <w:r>
        <w:rPr>
          <w:rFonts w:ascii="DejaVu Serif Condensed"/>
          <w:i/>
          <w:spacing w:val="-6"/>
          <w:w w:val="90"/>
          <w:sz w:val="16"/>
        </w:rPr>
        <w:t> </w:t>
      </w:r>
      <w:r>
        <w:rPr>
          <w:rFonts w:ascii="DejaVu Serif Condensed"/>
          <w:i/>
          <w:spacing w:val="-2"/>
          <w:w w:val="90"/>
          <w:sz w:val="16"/>
        </w:rPr>
        <w:t>pathways</w:t>
      </w:r>
    </w:p>
    <w:p>
      <w:pPr>
        <w:pStyle w:val="BodyText"/>
        <w:spacing w:line="210" w:lineRule="exact"/>
        <w:ind w:right="116" w:firstLine="239"/>
        <w:jc w:val="both"/>
      </w:pPr>
      <w:r>
        <w:rPr>
          <w:spacing w:val="-2"/>
          <w:w w:val="110"/>
        </w:rPr>
        <w:t>To investigate the effectiveness in predicting the individual cell fates, </w:t>
      </w:r>
      <w:r>
        <w:rPr>
          <w:w w:val="110"/>
        </w:rPr>
        <w:t>we</w:t>
      </w:r>
      <w:r>
        <w:rPr>
          <w:spacing w:val="-3"/>
          <w:w w:val="110"/>
        </w:rPr>
        <w:t> </w:t>
      </w:r>
      <w:r>
        <w:rPr>
          <w:w w:val="110"/>
        </w:rPr>
        <w:t>simulated</w:t>
      </w:r>
      <w:r>
        <w:rPr>
          <w:spacing w:val="-4"/>
          <w:w w:val="110"/>
        </w:rPr>
        <w:t> </w:t>
      </w:r>
      <w:r>
        <w:rPr>
          <w:w w:val="110"/>
        </w:rPr>
        <w:t>a</w:t>
      </w:r>
      <w:r>
        <w:rPr>
          <w:spacing w:val="-3"/>
          <w:w w:val="110"/>
        </w:rPr>
        <w:t> </w:t>
      </w:r>
      <w:r>
        <w:rPr>
          <w:w w:val="110"/>
        </w:rPr>
        <w:t>time-course</w:t>
      </w:r>
      <w:r>
        <w:rPr>
          <w:spacing w:val="-3"/>
          <w:w w:val="110"/>
        </w:rPr>
        <w:t> </w:t>
      </w:r>
      <w:r>
        <w:rPr>
          <w:w w:val="110"/>
        </w:rPr>
        <w:t>scRNA-seq</w:t>
      </w:r>
      <w:r>
        <w:rPr>
          <w:spacing w:val="-3"/>
          <w:w w:val="110"/>
        </w:rPr>
        <w:t> </w:t>
      </w:r>
      <w:r>
        <w:rPr>
          <w:w w:val="110"/>
        </w:rPr>
        <w:t>data</w:t>
      </w:r>
      <w:r>
        <w:rPr>
          <w:spacing w:val="-3"/>
          <w:w w:val="110"/>
        </w:rPr>
        <w:t> </w:t>
      </w:r>
      <w:r>
        <w:rPr>
          <w:w w:val="110"/>
        </w:rPr>
        <w:t>with</w:t>
      </w:r>
      <w:r>
        <w:rPr>
          <w:spacing w:val="-3"/>
          <w:w w:val="110"/>
        </w:rPr>
        <w:t> </w:t>
      </w:r>
      <w:r>
        <w:rPr>
          <w:w w:val="110"/>
        </w:rPr>
        <w:t>13</w:t>
      </w:r>
      <w:r>
        <w:rPr>
          <w:spacing w:val="-3"/>
          <w:w w:val="110"/>
        </w:rPr>
        <w:t> </w:t>
      </w:r>
      <w:r>
        <w:rPr>
          <w:w w:val="110"/>
        </w:rPr>
        <w:t>experimental</w:t>
      </w:r>
      <w:r>
        <w:rPr>
          <w:spacing w:val="-4"/>
          <w:w w:val="110"/>
        </w:rPr>
        <w:t> </w:t>
      </w:r>
      <w:r>
        <w:rPr>
          <w:w w:val="110"/>
        </w:rPr>
        <w:t>time stamps,</w:t>
      </w:r>
      <w:r>
        <w:rPr>
          <w:w w:val="110"/>
        </w:rPr>
        <w:t> and</w:t>
      </w:r>
      <w:r>
        <w:rPr>
          <w:w w:val="110"/>
        </w:rPr>
        <w:t> 160</w:t>
      </w:r>
      <w:r>
        <w:rPr>
          <w:w w:val="110"/>
        </w:rPr>
        <w:t> cells</w:t>
      </w:r>
      <w:r>
        <w:rPr>
          <w:w w:val="110"/>
        </w:rPr>
        <w:t> were</w:t>
      </w:r>
      <w:r>
        <w:rPr>
          <w:w w:val="110"/>
        </w:rPr>
        <w:t> simulated</w:t>
      </w:r>
      <w:r>
        <w:rPr>
          <w:w w:val="110"/>
        </w:rPr>
        <w:t> at</w:t>
      </w:r>
      <w:r>
        <w:rPr>
          <w:w w:val="110"/>
        </w:rPr>
        <w:t> each</w:t>
      </w:r>
      <w:r>
        <w:rPr>
          <w:w w:val="110"/>
        </w:rPr>
        <w:t> time</w:t>
      </w:r>
      <w:r>
        <w:rPr>
          <w:w w:val="110"/>
        </w:rPr>
        <w:t> stamp.</w:t>
      </w:r>
      <w:r>
        <w:rPr>
          <w:w w:val="110"/>
        </w:rPr>
        <w:t> This</w:t>
      </w:r>
      <w:r>
        <w:rPr>
          <w:w w:val="110"/>
        </w:rPr>
        <w:t> simu- lation dataset has two pathways with distinct development expression patterns, and each pathway contains 100 genes. The first pathway was created using the contact inhibition genes that keep cells growing into only</w:t>
      </w:r>
      <w:r>
        <w:rPr>
          <w:spacing w:val="-13"/>
          <w:w w:val="110"/>
        </w:rPr>
        <w:t> </w:t>
      </w:r>
      <w:r>
        <w:rPr>
          <w:w w:val="110"/>
        </w:rPr>
        <w:t>a</w:t>
      </w:r>
      <w:r>
        <w:rPr>
          <w:spacing w:val="-11"/>
          <w:w w:val="110"/>
        </w:rPr>
        <w:t> </w:t>
      </w:r>
      <w:r>
        <w:rPr>
          <w:w w:val="110"/>
        </w:rPr>
        <w:t>layer</w:t>
      </w:r>
      <w:r>
        <w:rPr>
          <w:spacing w:val="-11"/>
          <w:w w:val="110"/>
        </w:rPr>
        <w:t> </w:t>
      </w:r>
      <w:r>
        <w:rPr>
          <w:w w:val="110"/>
        </w:rPr>
        <w:t>one</w:t>
      </w:r>
      <w:r>
        <w:rPr>
          <w:spacing w:val="-11"/>
          <w:w w:val="110"/>
        </w:rPr>
        <w:t> </w:t>
      </w:r>
      <w:r>
        <w:rPr>
          <w:w w:val="110"/>
        </w:rPr>
        <w:t>cell</w:t>
      </w:r>
      <w:r>
        <w:rPr>
          <w:spacing w:val="-11"/>
          <w:w w:val="110"/>
        </w:rPr>
        <w:t> </w:t>
      </w:r>
      <w:r>
        <w:rPr>
          <w:w w:val="110"/>
        </w:rPr>
        <w:t>thick</w:t>
      </w:r>
      <w:r>
        <w:rPr>
          <w:spacing w:val="-11"/>
          <w:w w:val="110"/>
        </w:rPr>
        <w:t> </w:t>
      </w:r>
      <w:r>
        <w:rPr>
          <w:w w:val="110"/>
        </w:rPr>
        <w:t>(mono-layer)</w:t>
      </w:r>
      <w:r>
        <w:rPr>
          <w:spacing w:val="-11"/>
          <w:w w:val="110"/>
        </w:rPr>
        <w:t> </w:t>
      </w:r>
      <w:hyperlink w:history="true" w:anchor="_bookmark43">
        <w:r>
          <w:rPr>
            <w:color w:val="0080AC"/>
            <w:w w:val="110"/>
          </w:rPr>
          <w:t>[43,44]</w:t>
        </w:r>
      </w:hyperlink>
      <w:r>
        <w:rPr>
          <w:w w:val="110"/>
        </w:rPr>
        <w:t>.</w:t>
      </w:r>
      <w:r>
        <w:rPr>
          <w:spacing w:val="-11"/>
          <w:w w:val="110"/>
        </w:rPr>
        <w:t> </w:t>
      </w:r>
      <w:r>
        <w:rPr>
          <w:w w:val="110"/>
        </w:rPr>
        <w:t>The</w:t>
      </w:r>
      <w:r>
        <w:rPr>
          <w:spacing w:val="-11"/>
          <w:w w:val="110"/>
        </w:rPr>
        <w:t> </w:t>
      </w:r>
      <w:r>
        <w:rPr>
          <w:w w:val="110"/>
        </w:rPr>
        <w:t>growth</w:t>
      </w:r>
      <w:r>
        <w:rPr>
          <w:spacing w:val="-11"/>
          <w:w w:val="110"/>
        </w:rPr>
        <w:t> </w:t>
      </w:r>
      <w:r>
        <w:rPr>
          <w:w w:val="110"/>
        </w:rPr>
        <w:t>of</w:t>
      </w:r>
      <w:r>
        <w:rPr>
          <w:spacing w:val="-11"/>
          <w:w w:val="110"/>
        </w:rPr>
        <w:t> </w:t>
      </w:r>
      <w:r>
        <w:rPr>
          <w:w w:val="110"/>
        </w:rPr>
        <w:t>cells’</w:t>
      </w:r>
      <w:r>
        <w:rPr>
          <w:spacing w:val="-11"/>
          <w:w w:val="110"/>
        </w:rPr>
        <w:t> </w:t>
      </w:r>
      <w:r>
        <w:rPr>
          <w:w w:val="110"/>
        </w:rPr>
        <w:t>av- erage</w:t>
      </w:r>
      <w:r>
        <w:rPr>
          <w:spacing w:val="3"/>
          <w:w w:val="110"/>
        </w:rPr>
        <w:t> </w:t>
      </w:r>
      <w:r>
        <w:rPr>
          <w:w w:val="110"/>
        </w:rPr>
        <w:t>expression</w:t>
      </w:r>
      <w:r>
        <w:rPr>
          <w:spacing w:val="4"/>
          <w:w w:val="110"/>
        </w:rPr>
        <w:t> </w:t>
      </w:r>
      <w:r>
        <w:rPr>
          <w:w w:val="110"/>
        </w:rPr>
        <w:t>in</w:t>
      </w:r>
      <w:r>
        <w:rPr>
          <w:spacing w:val="4"/>
          <w:w w:val="110"/>
        </w:rPr>
        <w:t> </w:t>
      </w:r>
      <w:r>
        <w:rPr>
          <w:w w:val="110"/>
        </w:rPr>
        <w:t>this</w:t>
      </w:r>
      <w:r>
        <w:rPr>
          <w:spacing w:val="4"/>
          <w:w w:val="110"/>
        </w:rPr>
        <w:t> </w:t>
      </w:r>
      <w:r>
        <w:rPr>
          <w:w w:val="110"/>
        </w:rPr>
        <w:t>simulated</w:t>
      </w:r>
      <w:r>
        <w:rPr>
          <w:spacing w:val="4"/>
          <w:w w:val="110"/>
        </w:rPr>
        <w:t> </w:t>
      </w:r>
      <w:r>
        <w:rPr>
          <w:w w:val="110"/>
        </w:rPr>
        <w:t>pathway</w:t>
      </w:r>
      <w:r>
        <w:rPr>
          <w:spacing w:val="4"/>
          <w:w w:val="110"/>
        </w:rPr>
        <w:t> </w:t>
      </w:r>
      <w:r>
        <w:rPr>
          <w:w w:val="110"/>
        </w:rPr>
        <w:t>diminishes</w:t>
      </w:r>
      <w:r>
        <w:rPr>
          <w:spacing w:val="4"/>
          <w:w w:val="110"/>
        </w:rPr>
        <w:t> </w:t>
      </w:r>
      <w:r>
        <w:rPr>
          <w:w w:val="110"/>
        </w:rPr>
        <w:t>and</w:t>
      </w:r>
      <w:r>
        <w:rPr>
          <w:spacing w:val="4"/>
          <w:w w:val="110"/>
        </w:rPr>
        <w:t> </w:t>
      </w:r>
      <w:r>
        <w:rPr>
          <w:spacing w:val="-2"/>
          <w:w w:val="110"/>
        </w:rPr>
        <w:t>approaches</w:t>
      </w:r>
    </w:p>
    <w:p>
      <w:pPr>
        <w:spacing w:after="0" w:line="210" w:lineRule="exact"/>
        <w:jc w:val="both"/>
        <w:sectPr>
          <w:type w:val="continuous"/>
          <w:pgSz w:w="11910" w:h="15880"/>
          <w:pgMar w:header="668" w:footer="485" w:top="620" w:bottom="280" w:left="640" w:right="620"/>
          <w:cols w:num="2" w:equalWidth="0">
            <w:col w:w="5187" w:space="193"/>
            <w:col w:w="5270"/>
          </w:cols>
        </w:sectPr>
      </w:pPr>
    </w:p>
    <w:p>
      <w:pPr>
        <w:tabs>
          <w:tab w:pos="2718" w:val="left" w:leader="none"/>
        </w:tabs>
        <w:spacing w:line="25" w:lineRule="exact" w:before="0"/>
        <w:ind w:left="1472"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p>
      <w:pPr>
        <w:spacing w:after="0" w:line="25" w:lineRule="exact"/>
        <w:jc w:val="left"/>
        <w:rPr>
          <w:rFonts w:ascii="DejaVu Sans"/>
          <w:sz w:val="16"/>
        </w:rPr>
        <w:sectPr>
          <w:type w:val="continuous"/>
          <w:pgSz w:w="11910" w:h="15880"/>
          <w:pgMar w:header="668" w:footer="485" w:top="620" w:bottom="280" w:left="640" w:right="620"/>
        </w:sectPr>
      </w:pPr>
    </w:p>
    <w:p>
      <w:pPr>
        <w:spacing w:line="227" w:lineRule="exact" w:before="0"/>
        <w:ind w:left="118" w:right="0" w:firstLine="0"/>
        <w:jc w:val="left"/>
        <w:rPr>
          <w:sz w:val="16"/>
        </w:rPr>
      </w:pPr>
      <w:r>
        <w:rPr>
          <w:w w:val="105"/>
          <w:sz w:val="16"/>
        </w:rPr>
        <w:t>value</w:t>
      </w:r>
      <w:r>
        <w:rPr>
          <w:spacing w:val="11"/>
          <w:w w:val="105"/>
          <w:sz w:val="16"/>
        </w:rPr>
        <w:t> </w:t>
      </w:r>
      <w:r>
        <w:rPr>
          <w:w w:val="105"/>
          <w:sz w:val="16"/>
        </w:rPr>
        <w:t>is</w:t>
      </w:r>
      <w:r>
        <w:rPr>
          <w:spacing w:val="11"/>
          <w:w w:val="105"/>
          <w:sz w:val="16"/>
        </w:rPr>
        <w:t> </w:t>
      </w:r>
      <w:r>
        <w:rPr>
          <w:w w:val="105"/>
          <w:sz w:val="16"/>
        </w:rPr>
        <w:t>given</w:t>
      </w:r>
      <w:r>
        <w:rPr>
          <w:spacing w:val="11"/>
          <w:w w:val="105"/>
          <w:sz w:val="16"/>
        </w:rPr>
        <w:t> </w:t>
      </w:r>
      <w:r>
        <w:rPr>
          <w:w w:val="105"/>
          <w:sz w:val="16"/>
        </w:rPr>
        <w:t>by</w:t>
      </w:r>
      <w:r>
        <w:rPr>
          <w:spacing w:val="10"/>
          <w:w w:val="105"/>
          <w:sz w:val="16"/>
        </w:rPr>
        <w:t> </w:t>
      </w:r>
      <w:r>
        <w:rPr>
          <w:rFonts w:ascii="STIX Math" w:hAnsi="STIX Math" w:eastAsia="STIX Math"/>
          <w:i/>
          <w:w w:val="105"/>
          <w:sz w:val="16"/>
        </w:rPr>
        <w:t>𝑃</w:t>
      </w:r>
      <w:r>
        <w:rPr>
          <w:rFonts w:ascii="STIX Math" w:hAnsi="STIX Math" w:eastAsia="STIX Math"/>
          <w:i/>
          <w:spacing w:val="72"/>
          <w:w w:val="105"/>
          <w:sz w:val="16"/>
        </w:rPr>
        <w:t> </w:t>
      </w:r>
      <w:r>
        <w:rPr>
          <w:rFonts w:ascii="STIX Math" w:hAnsi="STIX Math" w:eastAsia="STIX Math"/>
          <w:i/>
          <w:w w:val="105"/>
          <w:sz w:val="16"/>
        </w:rPr>
        <w:t>𝐹</w:t>
      </w:r>
      <w:r>
        <w:rPr>
          <w:rFonts w:ascii="STIX Math" w:hAnsi="STIX Math" w:eastAsia="STIX Math"/>
          <w:w w:val="105"/>
          <w:position w:val="-3"/>
          <w:sz w:val="12"/>
        </w:rPr>
        <w:t>(</w:t>
      </w:r>
      <w:r>
        <w:rPr>
          <w:rFonts w:ascii="STIX Math" w:hAnsi="STIX Math" w:eastAsia="STIX Math"/>
          <w:i/>
          <w:w w:val="105"/>
          <w:position w:val="-3"/>
          <w:sz w:val="12"/>
        </w:rPr>
        <w:t>𝑙</w:t>
      </w:r>
      <w:r>
        <w:rPr>
          <w:rFonts w:ascii="STIX Math" w:hAnsi="STIX Math" w:eastAsia="STIX Math"/>
          <w:w w:val="105"/>
          <w:position w:val="-3"/>
          <w:sz w:val="12"/>
        </w:rPr>
        <w:t>−1)</w:t>
      </w:r>
      <w:r>
        <w:rPr>
          <w:rFonts w:ascii="STIX Math" w:hAnsi="STIX Math" w:eastAsia="STIX Math"/>
          <w:i/>
          <w:w w:val="105"/>
          <w:position w:val="-3"/>
          <w:sz w:val="12"/>
        </w:rPr>
        <w:t>𝜅,</w:t>
      </w:r>
      <w:r>
        <w:rPr>
          <w:rFonts w:ascii="STIX Math" w:hAnsi="STIX Math" w:eastAsia="STIX Math"/>
          <w:w w:val="105"/>
          <w:position w:val="-3"/>
          <w:sz w:val="12"/>
        </w:rPr>
        <w:t>(</w:t>
      </w:r>
      <w:r>
        <w:rPr>
          <w:rFonts w:ascii="STIX Math" w:hAnsi="STIX Math" w:eastAsia="STIX Math"/>
          <w:i/>
          <w:w w:val="105"/>
          <w:position w:val="-3"/>
          <w:sz w:val="12"/>
        </w:rPr>
        <w:t>𝑛</w:t>
      </w:r>
      <w:r>
        <w:rPr>
          <w:rFonts w:ascii="STIX Math" w:hAnsi="STIX Math" w:eastAsia="STIX Math"/>
          <w:w w:val="105"/>
          <w:position w:val="-3"/>
          <w:sz w:val="12"/>
        </w:rPr>
        <w:t>−</w:t>
      </w:r>
      <w:r>
        <w:rPr>
          <w:rFonts w:ascii="STIX Math" w:hAnsi="STIX Math" w:eastAsia="STIX Math"/>
          <w:i/>
          <w:w w:val="105"/>
          <w:position w:val="-3"/>
          <w:sz w:val="12"/>
        </w:rPr>
        <w:t>𝑙</w:t>
      </w:r>
      <w:r>
        <w:rPr>
          <w:rFonts w:ascii="STIX Math" w:hAnsi="STIX Math" w:eastAsia="STIX Math"/>
          <w:w w:val="105"/>
          <w:position w:val="-3"/>
          <w:sz w:val="12"/>
        </w:rPr>
        <w:t>)</w:t>
      </w:r>
      <w:r>
        <w:rPr>
          <w:rFonts w:ascii="STIX Math" w:hAnsi="STIX Math" w:eastAsia="STIX Math"/>
          <w:i/>
          <w:w w:val="105"/>
          <w:position w:val="-3"/>
          <w:sz w:val="12"/>
        </w:rPr>
        <w:t>𝜅</w:t>
      </w:r>
      <w:r>
        <w:rPr>
          <w:rFonts w:ascii="STIX Math" w:hAnsi="STIX Math" w:eastAsia="STIX Math"/>
          <w:i/>
          <w:spacing w:val="34"/>
          <w:w w:val="105"/>
          <w:position w:val="-3"/>
          <w:sz w:val="12"/>
        </w:rPr>
        <w:t> </w:t>
      </w:r>
      <w:r>
        <w:rPr>
          <w:rFonts w:ascii="STIX Math" w:hAnsi="STIX Math" w:eastAsia="STIX Math"/>
          <w:i/>
          <w:w w:val="105"/>
          <w:sz w:val="16"/>
        </w:rPr>
        <w:t>&gt;</w:t>
      </w:r>
      <w:r>
        <w:rPr>
          <w:rFonts w:ascii="STIX Math" w:hAnsi="STIX Math" w:eastAsia="STIX Math"/>
          <w:i/>
          <w:spacing w:val="8"/>
          <w:w w:val="105"/>
          <w:sz w:val="16"/>
        </w:rPr>
        <w:t> </w:t>
      </w:r>
      <w:r>
        <w:rPr>
          <w:rFonts w:ascii="STIX Math" w:hAnsi="STIX Math" w:eastAsia="STIX Math"/>
          <w:i/>
          <w:w w:val="105"/>
          <w:sz w:val="16"/>
        </w:rPr>
        <w:t>𝐹</w:t>
      </w:r>
      <w:r>
        <w:rPr>
          <w:rFonts w:ascii="STIX Math" w:hAnsi="STIX Math" w:eastAsia="STIX Math"/>
          <w:i/>
          <w:w w:val="105"/>
          <w:position w:val="-3"/>
          <w:sz w:val="12"/>
        </w:rPr>
        <w:t>𝑛</w:t>
      </w:r>
      <w:r>
        <w:rPr>
          <w:rFonts w:ascii="STIX Math" w:hAnsi="STIX Math" w:eastAsia="STIX Math"/>
          <w:i/>
          <w:spacing w:val="64"/>
          <w:w w:val="105"/>
          <w:position w:val="-3"/>
          <w:sz w:val="12"/>
        </w:rPr>
        <w:t> </w:t>
      </w:r>
      <w:r>
        <w:rPr>
          <w:w w:val="105"/>
          <w:sz w:val="16"/>
        </w:rPr>
        <w:t>,</w:t>
      </w:r>
      <w:r>
        <w:rPr>
          <w:spacing w:val="11"/>
          <w:w w:val="105"/>
          <w:sz w:val="16"/>
        </w:rPr>
        <w:t> </w:t>
      </w:r>
      <w:r>
        <w:rPr>
          <w:w w:val="105"/>
          <w:sz w:val="16"/>
        </w:rPr>
        <w:t>where</w:t>
      </w:r>
      <w:r>
        <w:rPr>
          <w:spacing w:val="11"/>
          <w:w w:val="105"/>
          <w:sz w:val="16"/>
        </w:rPr>
        <w:t> </w:t>
      </w:r>
      <w:r>
        <w:rPr>
          <w:rFonts w:ascii="STIX Math" w:hAnsi="STIX Math" w:eastAsia="STIX Math"/>
          <w:i/>
          <w:w w:val="105"/>
          <w:sz w:val="16"/>
        </w:rPr>
        <w:t>𝐹</w:t>
      </w:r>
      <w:r>
        <w:rPr>
          <w:rFonts w:ascii="STIX Math" w:hAnsi="STIX Math" w:eastAsia="STIX Math"/>
          <w:i/>
          <w:w w:val="105"/>
          <w:position w:val="-3"/>
          <w:sz w:val="12"/>
        </w:rPr>
        <w:t>𝑛</w:t>
      </w:r>
      <w:r>
        <w:rPr>
          <w:rFonts w:ascii="STIX Math" w:hAnsi="STIX Math" w:eastAsia="STIX Math"/>
          <w:i/>
          <w:spacing w:val="32"/>
          <w:w w:val="105"/>
          <w:position w:val="-3"/>
          <w:sz w:val="12"/>
        </w:rPr>
        <w:t> </w:t>
      </w:r>
      <w:r>
        <w:rPr>
          <w:w w:val="105"/>
          <w:sz w:val="16"/>
        </w:rPr>
        <w:t>denotes</w:t>
      </w:r>
      <w:r>
        <w:rPr>
          <w:spacing w:val="10"/>
          <w:w w:val="105"/>
          <w:sz w:val="16"/>
        </w:rPr>
        <w:t> </w:t>
      </w:r>
      <w:r>
        <w:rPr>
          <w:w w:val="105"/>
          <w:sz w:val="16"/>
        </w:rPr>
        <w:t>the</w:t>
      </w:r>
      <w:r>
        <w:rPr>
          <w:spacing w:val="11"/>
          <w:w w:val="105"/>
          <w:sz w:val="16"/>
        </w:rPr>
        <w:t> </w:t>
      </w:r>
      <w:r>
        <w:rPr>
          <w:w w:val="105"/>
          <w:sz w:val="16"/>
        </w:rPr>
        <w:t>test</w:t>
      </w:r>
      <w:r>
        <w:rPr>
          <w:spacing w:val="11"/>
          <w:w w:val="105"/>
          <w:sz w:val="16"/>
        </w:rPr>
        <w:t> </w:t>
      </w:r>
      <w:r>
        <w:rPr>
          <w:spacing w:val="-2"/>
          <w:w w:val="105"/>
          <w:sz w:val="16"/>
        </w:rPr>
        <w:t>statis-</w:t>
      </w:r>
    </w:p>
    <w:p>
      <w:pPr>
        <w:pStyle w:val="BodyText"/>
        <w:spacing w:line="162" w:lineRule="exact"/>
      </w:pPr>
      <w:r>
        <w:rPr>
          <w:w w:val="105"/>
        </w:rPr>
        <w:t>tic.</w:t>
      </w:r>
      <w:r>
        <w:rPr>
          <w:spacing w:val="11"/>
          <w:w w:val="105"/>
        </w:rPr>
        <w:t> </w:t>
      </w:r>
      <w:r>
        <w:rPr>
          <w:w w:val="105"/>
        </w:rPr>
        <w:t>P-values</w:t>
      </w:r>
      <w:r>
        <w:rPr>
          <w:spacing w:val="13"/>
          <w:w w:val="105"/>
        </w:rPr>
        <w:t> </w:t>
      </w:r>
      <w:r>
        <w:rPr>
          <w:w w:val="105"/>
        </w:rPr>
        <w:t>for</w:t>
      </w:r>
      <w:r>
        <w:rPr>
          <w:spacing w:val="12"/>
          <w:w w:val="105"/>
        </w:rPr>
        <w:t> </w:t>
      </w:r>
      <w:r>
        <w:rPr>
          <w:w w:val="105"/>
        </w:rPr>
        <w:t>all</w:t>
      </w:r>
      <w:r>
        <w:rPr>
          <w:spacing w:val="12"/>
          <w:w w:val="105"/>
        </w:rPr>
        <w:t> </w:t>
      </w:r>
      <w:r>
        <w:rPr>
          <w:w w:val="105"/>
        </w:rPr>
        <w:t>genes</w:t>
      </w:r>
      <w:r>
        <w:rPr>
          <w:spacing w:val="13"/>
          <w:w w:val="105"/>
        </w:rPr>
        <w:t> </w:t>
      </w:r>
      <w:r>
        <w:rPr>
          <w:w w:val="105"/>
        </w:rPr>
        <w:t>tested</w:t>
      </w:r>
      <w:r>
        <w:rPr>
          <w:spacing w:val="13"/>
          <w:w w:val="105"/>
        </w:rPr>
        <w:t> </w:t>
      </w:r>
      <w:r>
        <w:rPr>
          <w:w w:val="105"/>
        </w:rPr>
        <w:t>are</w:t>
      </w:r>
      <w:r>
        <w:rPr>
          <w:spacing w:val="13"/>
          <w:w w:val="105"/>
        </w:rPr>
        <w:t> </w:t>
      </w:r>
      <w:r>
        <w:rPr>
          <w:w w:val="105"/>
        </w:rPr>
        <w:t>corrected</w:t>
      </w:r>
      <w:r>
        <w:rPr>
          <w:spacing w:val="13"/>
          <w:w w:val="105"/>
        </w:rPr>
        <w:t> </w:t>
      </w:r>
      <w:r>
        <w:rPr>
          <w:w w:val="105"/>
        </w:rPr>
        <w:t>by</w:t>
      </w:r>
      <w:r>
        <w:rPr>
          <w:spacing w:val="12"/>
          <w:w w:val="105"/>
        </w:rPr>
        <w:t> </w:t>
      </w:r>
      <w:r>
        <w:rPr>
          <w:w w:val="105"/>
        </w:rPr>
        <w:t>Benjamini</w:t>
      </w:r>
      <w:r>
        <w:rPr>
          <w:spacing w:val="12"/>
          <w:w w:val="105"/>
        </w:rPr>
        <w:t> </w:t>
      </w:r>
      <w:r>
        <w:rPr>
          <w:w w:val="105"/>
        </w:rPr>
        <w:t>&amp;</w:t>
      </w:r>
      <w:r>
        <w:rPr>
          <w:spacing w:val="13"/>
          <w:w w:val="105"/>
        </w:rPr>
        <w:t> </w:t>
      </w:r>
      <w:r>
        <w:rPr>
          <w:spacing w:val="-2"/>
          <w:w w:val="105"/>
        </w:rPr>
        <w:t>Yekutieli</w:t>
      </w:r>
    </w:p>
    <w:p>
      <w:pPr>
        <w:pStyle w:val="BodyText"/>
        <w:spacing w:before="25"/>
      </w:pPr>
      <w:bookmarkStart w:name="3 Results" w:id="30"/>
      <w:bookmarkEnd w:id="30"/>
      <w:r>
        <w:rPr/>
      </w:r>
      <w:r>
        <w:rPr>
          <w:w w:val="110"/>
        </w:rPr>
        <w:t>method</w:t>
      </w:r>
      <w:r>
        <w:rPr>
          <w:spacing w:val="7"/>
          <w:w w:val="110"/>
        </w:rPr>
        <w:t> </w:t>
      </w:r>
      <w:hyperlink w:history="true" w:anchor="_bookmark37">
        <w:r>
          <w:rPr>
            <w:color w:val="0080AC"/>
            <w:spacing w:val="-2"/>
            <w:w w:val="110"/>
          </w:rPr>
          <w:t>[37]</w:t>
        </w:r>
      </w:hyperlink>
      <w:r>
        <w:rPr>
          <w:spacing w:val="-2"/>
          <w:w w:val="110"/>
        </w:rPr>
        <w:t>.</w:t>
      </w:r>
    </w:p>
    <w:p>
      <w:pPr>
        <w:pStyle w:val="BodyText"/>
        <w:spacing w:before="44"/>
        <w:ind w:left="0"/>
      </w:pPr>
    </w:p>
    <w:p>
      <w:pPr>
        <w:pStyle w:val="Heading1"/>
        <w:numPr>
          <w:ilvl w:val="0"/>
          <w:numId w:val="1"/>
        </w:numPr>
        <w:tabs>
          <w:tab w:pos="342" w:val="left" w:leader="none"/>
        </w:tabs>
        <w:spacing w:line="240" w:lineRule="auto" w:before="0" w:after="0"/>
        <w:ind w:left="342" w:right="0" w:hanging="224"/>
        <w:jc w:val="left"/>
      </w:pPr>
      <w:r>
        <w:rPr>
          <w:spacing w:val="-2"/>
          <w:w w:val="110"/>
        </w:rPr>
        <w:t>Results</w:t>
      </w:r>
    </w:p>
    <w:p>
      <w:pPr>
        <w:pStyle w:val="BodyText"/>
        <w:spacing w:before="51"/>
        <w:ind w:left="0"/>
        <w:rPr>
          <w:rFonts w:ascii="Times New Roman"/>
          <w:b/>
        </w:rPr>
      </w:pPr>
    </w:p>
    <w:p>
      <w:pPr>
        <w:pStyle w:val="BodyText"/>
        <w:spacing w:line="273" w:lineRule="auto"/>
        <w:ind w:right="38" w:firstLine="239"/>
        <w:jc w:val="both"/>
      </w:pPr>
      <w:r>
        <w:rPr>
          <w:w w:val="110"/>
        </w:rPr>
        <w:t>We</w:t>
      </w:r>
      <w:r>
        <w:rPr>
          <w:spacing w:val="-2"/>
          <w:w w:val="110"/>
        </w:rPr>
        <w:t> </w:t>
      </w:r>
      <w:r>
        <w:rPr>
          <w:w w:val="110"/>
        </w:rPr>
        <w:t>evaluated</w:t>
      </w:r>
      <w:r>
        <w:rPr>
          <w:spacing w:val="-3"/>
          <w:w w:val="110"/>
        </w:rPr>
        <w:t> </w:t>
      </w:r>
      <w:r>
        <w:rPr>
          <w:w w:val="110"/>
        </w:rPr>
        <w:t>the</w:t>
      </w:r>
      <w:r>
        <w:rPr>
          <w:spacing w:val="-2"/>
          <w:w w:val="110"/>
        </w:rPr>
        <w:t> </w:t>
      </w:r>
      <w:r>
        <w:rPr>
          <w:w w:val="110"/>
        </w:rPr>
        <w:t>performance</w:t>
      </w:r>
      <w:r>
        <w:rPr>
          <w:spacing w:val="-2"/>
          <w:w w:val="110"/>
        </w:rPr>
        <w:t> </w:t>
      </w:r>
      <w:r>
        <w:rPr>
          <w:w w:val="110"/>
        </w:rPr>
        <w:t>of</w:t>
      </w:r>
      <w:r>
        <w:rPr>
          <w:spacing w:val="-3"/>
          <w:w w:val="110"/>
        </w:rPr>
        <w:t> </w:t>
      </w:r>
      <w:r>
        <w:rPr>
          <w:w w:val="110"/>
        </w:rPr>
        <w:t>the</w:t>
      </w:r>
      <w:r>
        <w:rPr>
          <w:spacing w:val="-2"/>
          <w:w w:val="110"/>
        </w:rPr>
        <w:t> </w:t>
      </w:r>
      <w:r>
        <w:rPr>
          <w:w w:val="110"/>
        </w:rPr>
        <w:t>CellST</w:t>
      </w:r>
      <w:r>
        <w:rPr>
          <w:spacing w:val="-2"/>
          <w:w w:val="110"/>
        </w:rPr>
        <w:t> </w:t>
      </w:r>
      <w:r>
        <w:rPr>
          <w:w w:val="110"/>
        </w:rPr>
        <w:t>framework</w:t>
      </w:r>
      <w:r>
        <w:rPr>
          <w:spacing w:val="-2"/>
          <w:w w:val="110"/>
        </w:rPr>
        <w:t> </w:t>
      </w:r>
      <w:r>
        <w:rPr>
          <w:w w:val="110"/>
        </w:rPr>
        <w:t>on</w:t>
      </w:r>
      <w:r>
        <w:rPr>
          <w:spacing w:val="-3"/>
          <w:w w:val="110"/>
        </w:rPr>
        <w:t> </w:t>
      </w:r>
      <w:r>
        <w:rPr>
          <w:w w:val="110"/>
        </w:rPr>
        <w:t>cell</w:t>
      </w:r>
      <w:r>
        <w:rPr>
          <w:spacing w:val="-3"/>
          <w:w w:val="110"/>
        </w:rPr>
        <w:t> </w:t>
      </w:r>
      <w:r>
        <w:rPr>
          <w:w w:val="110"/>
        </w:rPr>
        <w:t>lin- eage</w:t>
      </w:r>
      <w:r>
        <w:rPr>
          <w:spacing w:val="-2"/>
          <w:w w:val="110"/>
        </w:rPr>
        <w:t> </w:t>
      </w:r>
      <w:r>
        <w:rPr>
          <w:w w:val="110"/>
        </w:rPr>
        <w:t>tracing</w:t>
      </w:r>
      <w:r>
        <w:rPr>
          <w:spacing w:val="-2"/>
          <w:w w:val="110"/>
        </w:rPr>
        <w:t> </w:t>
      </w:r>
      <w:r>
        <w:rPr>
          <w:w w:val="110"/>
        </w:rPr>
        <w:t>and</w:t>
      </w:r>
      <w:r>
        <w:rPr>
          <w:spacing w:val="-2"/>
          <w:w w:val="110"/>
        </w:rPr>
        <w:t> </w:t>
      </w:r>
      <w:r>
        <w:rPr>
          <w:w w:val="110"/>
        </w:rPr>
        <w:t>cell</w:t>
      </w:r>
      <w:r>
        <w:rPr>
          <w:spacing w:val="-2"/>
          <w:w w:val="110"/>
        </w:rPr>
        <w:t> </w:t>
      </w:r>
      <w:r>
        <w:rPr>
          <w:w w:val="110"/>
        </w:rPr>
        <w:t>fate</w:t>
      </w:r>
      <w:r>
        <w:rPr>
          <w:spacing w:val="-2"/>
          <w:w w:val="110"/>
        </w:rPr>
        <w:t> </w:t>
      </w:r>
      <w:r>
        <w:rPr>
          <w:w w:val="110"/>
        </w:rPr>
        <w:t>prediction</w:t>
      </w:r>
      <w:r>
        <w:rPr>
          <w:spacing w:val="-2"/>
          <w:w w:val="110"/>
        </w:rPr>
        <w:t> </w:t>
      </w:r>
      <w:r>
        <w:rPr>
          <w:w w:val="110"/>
        </w:rPr>
        <w:t>in</w:t>
      </w:r>
      <w:r>
        <w:rPr>
          <w:spacing w:val="-2"/>
          <w:w w:val="110"/>
        </w:rPr>
        <w:t> </w:t>
      </w:r>
      <w:r>
        <w:rPr>
          <w:w w:val="110"/>
        </w:rPr>
        <w:t>both</w:t>
      </w:r>
      <w:r>
        <w:rPr>
          <w:spacing w:val="-2"/>
          <w:w w:val="110"/>
        </w:rPr>
        <w:t> </w:t>
      </w:r>
      <w:r>
        <w:rPr>
          <w:w w:val="110"/>
        </w:rPr>
        <w:t>simulated</w:t>
      </w:r>
      <w:r>
        <w:rPr>
          <w:spacing w:val="-2"/>
          <w:w w:val="110"/>
        </w:rPr>
        <w:t> </w:t>
      </w:r>
      <w:r>
        <w:rPr>
          <w:w w:val="110"/>
        </w:rPr>
        <w:t>and</w:t>
      </w:r>
      <w:r>
        <w:rPr>
          <w:spacing w:val="-2"/>
          <w:w w:val="110"/>
        </w:rPr>
        <w:t> </w:t>
      </w:r>
      <w:r>
        <w:rPr>
          <w:w w:val="110"/>
        </w:rPr>
        <w:t>real</w:t>
      </w:r>
      <w:r>
        <w:rPr>
          <w:spacing w:val="-2"/>
          <w:w w:val="110"/>
        </w:rPr>
        <w:t> </w:t>
      </w:r>
      <w:r>
        <w:rPr>
          <w:w w:val="110"/>
        </w:rPr>
        <w:t>scRNA- seq</w:t>
      </w:r>
      <w:r>
        <w:rPr>
          <w:w w:val="110"/>
        </w:rPr>
        <w:t> experiments.</w:t>
      </w:r>
      <w:r>
        <w:rPr>
          <w:w w:val="110"/>
        </w:rPr>
        <w:t> The</w:t>
      </w:r>
      <w:r>
        <w:rPr>
          <w:w w:val="110"/>
        </w:rPr>
        <w:t> simulation</w:t>
      </w:r>
      <w:r>
        <w:rPr>
          <w:w w:val="110"/>
        </w:rPr>
        <w:t> analysis</w:t>
      </w:r>
      <w:r>
        <w:rPr>
          <w:w w:val="110"/>
        </w:rPr>
        <w:t> was</w:t>
      </w:r>
      <w:r>
        <w:rPr>
          <w:w w:val="110"/>
        </w:rPr>
        <w:t> conducted</w:t>
      </w:r>
      <w:r>
        <w:rPr>
          <w:w w:val="110"/>
        </w:rPr>
        <w:t> in</w:t>
      </w:r>
      <w:r>
        <w:rPr>
          <w:w w:val="110"/>
        </w:rPr>
        <w:t> two</w:t>
      </w:r>
      <w:r>
        <w:rPr>
          <w:w w:val="110"/>
        </w:rPr>
        <w:t> sce- narios:</w:t>
      </w:r>
      <w:r>
        <w:rPr>
          <w:spacing w:val="-4"/>
          <w:w w:val="110"/>
        </w:rPr>
        <w:t> </w:t>
      </w:r>
      <w:r>
        <w:rPr>
          <w:w w:val="110"/>
        </w:rPr>
        <w:t>Firstly,</w:t>
      </w:r>
      <w:r>
        <w:rPr>
          <w:spacing w:val="-4"/>
          <w:w w:val="110"/>
        </w:rPr>
        <w:t> </w:t>
      </w:r>
      <w:r>
        <w:rPr>
          <w:w w:val="110"/>
        </w:rPr>
        <w:t>we</w:t>
      </w:r>
      <w:r>
        <w:rPr>
          <w:spacing w:val="-3"/>
          <w:w w:val="110"/>
        </w:rPr>
        <w:t> </w:t>
      </w:r>
      <w:r>
        <w:rPr>
          <w:w w:val="110"/>
        </w:rPr>
        <w:t>simulated</w:t>
      </w:r>
      <w:r>
        <w:rPr>
          <w:spacing w:val="-3"/>
          <w:w w:val="110"/>
        </w:rPr>
        <w:t> </w:t>
      </w:r>
      <w:r>
        <w:rPr>
          <w:w w:val="110"/>
        </w:rPr>
        <w:t>scRNA-seq</w:t>
      </w:r>
      <w:r>
        <w:rPr>
          <w:spacing w:val="-3"/>
          <w:w w:val="110"/>
        </w:rPr>
        <w:t> </w:t>
      </w:r>
      <w:r>
        <w:rPr>
          <w:w w:val="110"/>
        </w:rPr>
        <w:t>datasets</w:t>
      </w:r>
      <w:r>
        <w:rPr>
          <w:spacing w:val="-3"/>
          <w:w w:val="110"/>
        </w:rPr>
        <w:t> </w:t>
      </w:r>
      <w:r>
        <w:rPr>
          <w:w w:val="110"/>
        </w:rPr>
        <w:t>with</w:t>
      </w:r>
      <w:r>
        <w:rPr>
          <w:spacing w:val="-3"/>
          <w:w w:val="110"/>
        </w:rPr>
        <w:t> </w:t>
      </w:r>
      <w:r>
        <w:rPr>
          <w:w w:val="110"/>
        </w:rPr>
        <w:t>cells</w:t>
      </w:r>
      <w:r>
        <w:rPr>
          <w:spacing w:val="-3"/>
          <w:w w:val="110"/>
        </w:rPr>
        <w:t> </w:t>
      </w:r>
      <w:r>
        <w:rPr>
          <w:w w:val="110"/>
        </w:rPr>
        <w:t>at</w:t>
      </w:r>
      <w:r>
        <w:rPr>
          <w:spacing w:val="-4"/>
          <w:w w:val="110"/>
        </w:rPr>
        <w:t> </w:t>
      </w:r>
      <w:r>
        <w:rPr>
          <w:w w:val="110"/>
        </w:rPr>
        <w:t>two</w:t>
      </w:r>
      <w:r>
        <w:rPr>
          <w:spacing w:val="-3"/>
          <w:w w:val="110"/>
        </w:rPr>
        <w:t> </w:t>
      </w:r>
      <w:r>
        <w:rPr>
          <w:w w:val="110"/>
        </w:rPr>
        <w:t>time points</w:t>
      </w:r>
      <w:r>
        <w:rPr>
          <w:spacing w:val="-4"/>
          <w:w w:val="110"/>
        </w:rPr>
        <w:t> </w:t>
      </w:r>
      <w:r>
        <w:rPr>
          <w:w w:val="110"/>
        </w:rPr>
        <w:t>to</w:t>
      </w:r>
      <w:r>
        <w:rPr>
          <w:spacing w:val="-4"/>
          <w:w w:val="110"/>
        </w:rPr>
        <w:t> </w:t>
      </w:r>
      <w:r>
        <w:rPr>
          <w:w w:val="110"/>
        </w:rPr>
        <w:t>only</w:t>
      </w:r>
      <w:r>
        <w:rPr>
          <w:spacing w:val="-4"/>
          <w:w w:val="110"/>
        </w:rPr>
        <w:t> </w:t>
      </w:r>
      <w:r>
        <w:rPr>
          <w:w w:val="110"/>
        </w:rPr>
        <w:t>investigate</w:t>
      </w:r>
      <w:r>
        <w:rPr>
          <w:spacing w:val="-4"/>
          <w:w w:val="110"/>
        </w:rPr>
        <w:t> </w:t>
      </w:r>
      <w:r>
        <w:rPr>
          <w:w w:val="110"/>
        </w:rPr>
        <w:t>the</w:t>
      </w:r>
      <w:r>
        <w:rPr>
          <w:spacing w:val="-4"/>
          <w:w w:val="110"/>
        </w:rPr>
        <w:t> </w:t>
      </w:r>
      <w:r>
        <w:rPr>
          <w:w w:val="110"/>
        </w:rPr>
        <w:t>accuracy</w:t>
      </w:r>
      <w:r>
        <w:rPr>
          <w:spacing w:val="-4"/>
          <w:w w:val="110"/>
        </w:rPr>
        <w:t> </w:t>
      </w:r>
      <w:r>
        <w:rPr>
          <w:w w:val="110"/>
        </w:rPr>
        <w:t>of</w:t>
      </w:r>
      <w:r>
        <w:rPr>
          <w:spacing w:val="-4"/>
          <w:w w:val="110"/>
        </w:rPr>
        <w:t> </w:t>
      </w:r>
      <w:r>
        <w:rPr>
          <w:w w:val="110"/>
        </w:rPr>
        <w:t>constructed</w:t>
      </w:r>
      <w:r>
        <w:rPr>
          <w:spacing w:val="-4"/>
          <w:w w:val="110"/>
        </w:rPr>
        <w:t> </w:t>
      </w:r>
      <w:r>
        <w:rPr>
          <w:w w:val="110"/>
        </w:rPr>
        <w:t>cell-to-cell</w:t>
      </w:r>
      <w:r>
        <w:rPr>
          <w:spacing w:val="-4"/>
          <w:w w:val="110"/>
        </w:rPr>
        <w:t> </w:t>
      </w:r>
      <w:r>
        <w:rPr>
          <w:w w:val="110"/>
        </w:rPr>
        <w:t>corre- spondence between time points. Secondly, we simulated a time-course scRNA-seq</w:t>
      </w:r>
      <w:r>
        <w:rPr>
          <w:spacing w:val="-6"/>
          <w:w w:val="110"/>
        </w:rPr>
        <w:t> </w:t>
      </w:r>
      <w:r>
        <w:rPr>
          <w:w w:val="110"/>
        </w:rPr>
        <w:t>dataset</w:t>
      </w:r>
      <w:r>
        <w:rPr>
          <w:spacing w:val="-6"/>
          <w:w w:val="110"/>
        </w:rPr>
        <w:t> </w:t>
      </w:r>
      <w:r>
        <w:rPr>
          <w:w w:val="110"/>
        </w:rPr>
        <w:t>with</w:t>
      </w:r>
      <w:r>
        <w:rPr>
          <w:spacing w:val="-6"/>
          <w:w w:val="110"/>
        </w:rPr>
        <w:t> </w:t>
      </w:r>
      <w:r>
        <w:rPr>
          <w:w w:val="110"/>
        </w:rPr>
        <w:t>multiple</w:t>
      </w:r>
      <w:r>
        <w:rPr>
          <w:spacing w:val="-6"/>
          <w:w w:val="110"/>
        </w:rPr>
        <w:t> </w:t>
      </w:r>
      <w:r>
        <w:rPr>
          <w:w w:val="110"/>
        </w:rPr>
        <w:t>time</w:t>
      </w:r>
      <w:r>
        <w:rPr>
          <w:spacing w:val="-6"/>
          <w:w w:val="110"/>
        </w:rPr>
        <w:t> </w:t>
      </w:r>
      <w:r>
        <w:rPr>
          <w:w w:val="110"/>
        </w:rPr>
        <w:t>points</w:t>
      </w:r>
      <w:r>
        <w:rPr>
          <w:spacing w:val="-6"/>
          <w:w w:val="110"/>
        </w:rPr>
        <w:t> </w:t>
      </w:r>
      <w:r>
        <w:rPr>
          <w:w w:val="110"/>
        </w:rPr>
        <w:t>to</w:t>
      </w:r>
      <w:r>
        <w:rPr>
          <w:spacing w:val="-6"/>
          <w:w w:val="110"/>
        </w:rPr>
        <w:t> </w:t>
      </w:r>
      <w:r>
        <w:rPr>
          <w:w w:val="110"/>
        </w:rPr>
        <w:t>examine</w:t>
      </w:r>
      <w:r>
        <w:rPr>
          <w:spacing w:val="-6"/>
          <w:w w:val="110"/>
        </w:rPr>
        <w:t> </w:t>
      </w:r>
      <w:r>
        <w:rPr>
          <w:w w:val="110"/>
        </w:rPr>
        <w:t>individual</w:t>
      </w:r>
      <w:r>
        <w:rPr>
          <w:spacing w:val="-6"/>
          <w:w w:val="110"/>
        </w:rPr>
        <w:t> </w:t>
      </w:r>
      <w:r>
        <w:rPr>
          <w:w w:val="110"/>
        </w:rPr>
        <w:t>cell differentiation</w:t>
      </w:r>
      <w:r>
        <w:rPr>
          <w:spacing w:val="4"/>
          <w:w w:val="110"/>
        </w:rPr>
        <w:t> </w:t>
      </w:r>
      <w:r>
        <w:rPr>
          <w:w w:val="110"/>
        </w:rPr>
        <w:t>patterns</w:t>
      </w:r>
      <w:r>
        <w:rPr>
          <w:spacing w:val="5"/>
          <w:w w:val="110"/>
        </w:rPr>
        <w:t> </w:t>
      </w:r>
      <w:r>
        <w:rPr>
          <w:w w:val="110"/>
        </w:rPr>
        <w:t>in</w:t>
      </w:r>
      <w:r>
        <w:rPr>
          <w:spacing w:val="5"/>
          <w:w w:val="110"/>
        </w:rPr>
        <w:t> </w:t>
      </w:r>
      <w:r>
        <w:rPr>
          <w:w w:val="110"/>
        </w:rPr>
        <w:t>the</w:t>
      </w:r>
      <w:r>
        <w:rPr>
          <w:spacing w:val="5"/>
          <w:w w:val="110"/>
        </w:rPr>
        <w:t> </w:t>
      </w:r>
      <w:r>
        <w:rPr>
          <w:w w:val="110"/>
        </w:rPr>
        <w:t>cell</w:t>
      </w:r>
      <w:r>
        <w:rPr>
          <w:spacing w:val="4"/>
          <w:w w:val="110"/>
        </w:rPr>
        <w:t> </w:t>
      </w:r>
      <w:r>
        <w:rPr>
          <w:w w:val="110"/>
        </w:rPr>
        <w:t>fate</w:t>
      </w:r>
      <w:r>
        <w:rPr>
          <w:spacing w:val="5"/>
          <w:w w:val="110"/>
        </w:rPr>
        <w:t> </w:t>
      </w:r>
      <w:r>
        <w:rPr>
          <w:w w:val="110"/>
        </w:rPr>
        <w:t>trajectories.</w:t>
      </w:r>
      <w:r>
        <w:rPr>
          <w:spacing w:val="5"/>
          <w:w w:val="110"/>
        </w:rPr>
        <w:t> </w:t>
      </w:r>
      <w:r>
        <w:rPr>
          <w:w w:val="110"/>
        </w:rPr>
        <w:t>For</w:t>
      </w:r>
      <w:r>
        <w:rPr>
          <w:spacing w:val="5"/>
          <w:w w:val="110"/>
        </w:rPr>
        <w:t> </w:t>
      </w:r>
      <w:r>
        <w:rPr>
          <w:w w:val="110"/>
        </w:rPr>
        <w:t>real</w:t>
      </w:r>
      <w:r>
        <w:rPr>
          <w:spacing w:val="4"/>
          <w:w w:val="110"/>
        </w:rPr>
        <w:t> </w:t>
      </w:r>
      <w:r>
        <w:rPr>
          <w:w w:val="110"/>
        </w:rPr>
        <w:t>scRNA-</w:t>
      </w:r>
      <w:r>
        <w:rPr>
          <w:spacing w:val="-5"/>
          <w:w w:val="110"/>
        </w:rPr>
        <w:t>seq</w:t>
      </w:r>
    </w:p>
    <w:p>
      <w:pPr>
        <w:pStyle w:val="BodyText"/>
        <w:spacing w:line="273" w:lineRule="auto"/>
        <w:ind w:right="116"/>
        <w:jc w:val="both"/>
      </w:pPr>
      <w:r>
        <w:rPr/>
        <w:br w:type="column"/>
      </w:r>
      <w:r>
        <w:rPr>
          <w:w w:val="110"/>
        </w:rPr>
        <w:t>an</w:t>
      </w:r>
      <w:r>
        <w:rPr>
          <w:spacing w:val="-4"/>
          <w:w w:val="110"/>
        </w:rPr>
        <w:t> </w:t>
      </w:r>
      <w:r>
        <w:rPr>
          <w:w w:val="110"/>
        </w:rPr>
        <w:t>equilibrium</w:t>
      </w:r>
      <w:r>
        <w:rPr>
          <w:spacing w:val="-5"/>
          <w:w w:val="110"/>
        </w:rPr>
        <w:t> </w:t>
      </w:r>
      <w:r>
        <w:rPr>
          <w:w w:val="110"/>
        </w:rPr>
        <w:t>expression</w:t>
      </w:r>
      <w:r>
        <w:rPr>
          <w:spacing w:val="-4"/>
          <w:w w:val="110"/>
        </w:rPr>
        <w:t> </w:t>
      </w:r>
      <w:r>
        <w:rPr>
          <w:w w:val="110"/>
        </w:rPr>
        <w:t>over</w:t>
      </w:r>
      <w:r>
        <w:rPr>
          <w:spacing w:val="-4"/>
          <w:w w:val="110"/>
        </w:rPr>
        <w:t> </w:t>
      </w:r>
      <w:r>
        <w:rPr>
          <w:w w:val="110"/>
        </w:rPr>
        <w:t>time.</w:t>
      </w:r>
      <w:r>
        <w:rPr>
          <w:spacing w:val="-5"/>
          <w:w w:val="110"/>
        </w:rPr>
        <w:t> </w:t>
      </w:r>
      <w:r>
        <w:rPr>
          <w:w w:val="110"/>
        </w:rPr>
        <w:t>We</w:t>
      </w:r>
      <w:r>
        <w:rPr>
          <w:spacing w:val="-4"/>
          <w:w w:val="110"/>
        </w:rPr>
        <w:t> </w:t>
      </w:r>
      <w:r>
        <w:rPr>
          <w:w w:val="110"/>
        </w:rPr>
        <w:t>simulated</w:t>
      </w:r>
      <w:r>
        <w:rPr>
          <w:spacing w:val="-5"/>
          <w:w w:val="110"/>
        </w:rPr>
        <w:t> </w:t>
      </w:r>
      <w:r>
        <w:rPr>
          <w:w w:val="110"/>
        </w:rPr>
        <w:t>the</w:t>
      </w:r>
      <w:r>
        <w:rPr>
          <w:spacing w:val="-4"/>
          <w:w w:val="110"/>
        </w:rPr>
        <w:t> </w:t>
      </w:r>
      <w:r>
        <w:rPr>
          <w:w w:val="110"/>
        </w:rPr>
        <w:t>second</w:t>
      </w:r>
      <w:r>
        <w:rPr>
          <w:spacing w:val="-4"/>
          <w:w w:val="110"/>
        </w:rPr>
        <w:t> </w:t>
      </w:r>
      <w:r>
        <w:rPr>
          <w:w w:val="110"/>
        </w:rPr>
        <w:t>pathway according to the cellular division process, which is more active in cells under</w:t>
      </w:r>
      <w:r>
        <w:rPr>
          <w:spacing w:val="-13"/>
          <w:w w:val="110"/>
        </w:rPr>
        <w:t> </w:t>
      </w:r>
      <w:r>
        <w:rPr>
          <w:w w:val="110"/>
        </w:rPr>
        <w:t>mitosis</w:t>
      </w:r>
      <w:r>
        <w:rPr>
          <w:spacing w:val="-11"/>
          <w:w w:val="110"/>
        </w:rPr>
        <w:t> </w:t>
      </w:r>
      <w:r>
        <w:rPr>
          <w:w w:val="110"/>
        </w:rPr>
        <w:t>and</w:t>
      </w:r>
      <w:r>
        <w:rPr>
          <w:spacing w:val="-11"/>
          <w:w w:val="110"/>
        </w:rPr>
        <w:t> </w:t>
      </w:r>
      <w:r>
        <w:rPr>
          <w:w w:val="110"/>
        </w:rPr>
        <w:t>less</w:t>
      </w:r>
      <w:r>
        <w:rPr>
          <w:spacing w:val="-11"/>
          <w:w w:val="110"/>
        </w:rPr>
        <w:t> </w:t>
      </w:r>
      <w:r>
        <w:rPr>
          <w:w w:val="110"/>
        </w:rPr>
        <w:t>active</w:t>
      </w:r>
      <w:r>
        <w:rPr>
          <w:spacing w:val="-11"/>
          <w:w w:val="110"/>
        </w:rPr>
        <w:t> </w:t>
      </w:r>
      <w:r>
        <w:rPr>
          <w:w w:val="110"/>
        </w:rPr>
        <w:t>in</w:t>
      </w:r>
      <w:r>
        <w:rPr>
          <w:spacing w:val="-11"/>
          <w:w w:val="110"/>
        </w:rPr>
        <w:t> </w:t>
      </w:r>
      <w:r>
        <w:rPr>
          <w:w w:val="110"/>
        </w:rPr>
        <w:t>cells</w:t>
      </w:r>
      <w:r>
        <w:rPr>
          <w:spacing w:val="-11"/>
          <w:w w:val="110"/>
        </w:rPr>
        <w:t> </w:t>
      </w:r>
      <w:r>
        <w:rPr>
          <w:w w:val="110"/>
        </w:rPr>
        <w:t>in</w:t>
      </w:r>
      <w:r>
        <w:rPr>
          <w:spacing w:val="-11"/>
          <w:w w:val="110"/>
        </w:rPr>
        <w:t> </w:t>
      </w:r>
      <w:r>
        <w:rPr>
          <w:w w:val="110"/>
        </w:rPr>
        <w:t>interphase</w:t>
      </w:r>
      <w:r>
        <w:rPr>
          <w:spacing w:val="-11"/>
          <w:w w:val="110"/>
        </w:rPr>
        <w:t> </w:t>
      </w:r>
      <w:hyperlink w:history="true" w:anchor="_bookmark46">
        <w:r>
          <w:rPr>
            <w:color w:val="0080AC"/>
            <w:w w:val="110"/>
          </w:rPr>
          <w:t>[45]</w:t>
        </w:r>
      </w:hyperlink>
      <w:r>
        <w:rPr>
          <w:w w:val="110"/>
        </w:rPr>
        <w:t>.</w:t>
      </w:r>
      <w:r>
        <w:rPr>
          <w:spacing w:val="-11"/>
          <w:w w:val="110"/>
        </w:rPr>
        <w:t> </w:t>
      </w:r>
      <w:r>
        <w:rPr>
          <w:w w:val="110"/>
        </w:rPr>
        <w:t>Eighty</w:t>
      </w:r>
      <w:r>
        <w:rPr>
          <w:spacing w:val="-11"/>
          <w:w w:val="110"/>
        </w:rPr>
        <w:t> </w:t>
      </w:r>
      <w:r>
        <w:rPr>
          <w:w w:val="110"/>
        </w:rPr>
        <w:t>cells</w:t>
      </w:r>
      <w:r>
        <w:rPr>
          <w:spacing w:val="-11"/>
          <w:w w:val="110"/>
        </w:rPr>
        <w:t> </w:t>
      </w:r>
      <w:r>
        <w:rPr>
          <w:w w:val="110"/>
        </w:rPr>
        <w:t>con- tain only the contact inhibition pathway at each time point, and eighty cells contain only the cellular division pathway.</w:t>
      </w:r>
    </w:p>
    <w:p>
      <w:pPr>
        <w:pStyle w:val="BodyText"/>
        <w:spacing w:line="273" w:lineRule="auto"/>
        <w:ind w:right="116" w:firstLine="239"/>
        <w:jc w:val="both"/>
      </w:pPr>
      <w:r>
        <w:rPr>
          <w:w w:val="110"/>
        </w:rPr>
        <w:t>To</w:t>
      </w:r>
      <w:r>
        <w:rPr>
          <w:w w:val="110"/>
        </w:rPr>
        <w:t> observe</w:t>
      </w:r>
      <w:r>
        <w:rPr>
          <w:w w:val="110"/>
        </w:rPr>
        <w:t> and</w:t>
      </w:r>
      <w:r>
        <w:rPr>
          <w:w w:val="110"/>
        </w:rPr>
        <w:t> predict</w:t>
      </w:r>
      <w:r>
        <w:rPr>
          <w:w w:val="110"/>
        </w:rPr>
        <w:t> the</w:t>
      </w:r>
      <w:r>
        <w:rPr>
          <w:w w:val="110"/>
        </w:rPr>
        <w:t> dynamic</w:t>
      </w:r>
      <w:r>
        <w:rPr>
          <w:w w:val="110"/>
        </w:rPr>
        <w:t> cell</w:t>
      </w:r>
      <w:r>
        <w:rPr>
          <w:w w:val="110"/>
        </w:rPr>
        <w:t> fates,</w:t>
      </w:r>
      <w:r>
        <w:rPr>
          <w:w w:val="110"/>
        </w:rPr>
        <w:t> we</w:t>
      </w:r>
      <w:r>
        <w:rPr>
          <w:w w:val="110"/>
        </w:rPr>
        <w:t> utilized</w:t>
      </w:r>
      <w:r>
        <w:rPr>
          <w:w w:val="110"/>
        </w:rPr>
        <w:t> cells’ experimental</w:t>
      </w:r>
      <w:r>
        <w:rPr>
          <w:w w:val="110"/>
        </w:rPr>
        <w:t> time</w:t>
      </w:r>
      <w:r>
        <w:rPr>
          <w:w w:val="110"/>
        </w:rPr>
        <w:t> information</w:t>
      </w:r>
      <w:r>
        <w:rPr>
          <w:w w:val="110"/>
        </w:rPr>
        <w:t> and</w:t>
      </w:r>
      <w:r>
        <w:rPr>
          <w:w w:val="110"/>
        </w:rPr>
        <w:t> built</w:t>
      </w:r>
      <w:r>
        <w:rPr>
          <w:w w:val="110"/>
        </w:rPr>
        <w:t> individual</w:t>
      </w:r>
      <w:r>
        <w:rPr>
          <w:w w:val="110"/>
        </w:rPr>
        <w:t> cell</w:t>
      </w:r>
      <w:r>
        <w:rPr>
          <w:w w:val="110"/>
        </w:rPr>
        <w:t> fate</w:t>
      </w:r>
      <w:r>
        <w:rPr>
          <w:w w:val="110"/>
        </w:rPr>
        <w:t> trajecto- ries using CellST. The cell lineages between adjacent time points were constructed</w:t>
      </w:r>
      <w:r>
        <w:rPr>
          <w:w w:val="110"/>
        </w:rPr>
        <w:t> using</w:t>
      </w:r>
      <w:r>
        <w:rPr>
          <w:w w:val="110"/>
        </w:rPr>
        <w:t> cell</w:t>
      </w:r>
      <w:r>
        <w:rPr>
          <w:w w:val="110"/>
        </w:rPr>
        <w:t> lineage</w:t>
      </w:r>
      <w:r>
        <w:rPr>
          <w:w w:val="110"/>
        </w:rPr>
        <w:t> tracing</w:t>
      </w:r>
      <w:r>
        <w:rPr>
          <w:w w:val="110"/>
        </w:rPr>
        <w:t> in</w:t>
      </w:r>
      <w:r>
        <w:rPr>
          <w:w w:val="110"/>
        </w:rPr>
        <w:t> CellST</w:t>
      </w:r>
      <w:r>
        <w:rPr>
          <w:w w:val="110"/>
        </w:rPr>
        <w:t> (</w:t>
      </w:r>
      <w:hyperlink w:history="true" w:anchor="_bookmark19">
        <w:r>
          <w:rPr>
            <w:color w:val="0080AC"/>
            <w:w w:val="110"/>
          </w:rPr>
          <w:t>Fig.</w:t>
        </w:r>
        <w:r>
          <w:rPr>
            <w:color w:val="0080AC"/>
            <w:w w:val="110"/>
          </w:rPr>
          <w:t> 4</w:t>
        </w:r>
      </w:hyperlink>
      <w:r>
        <w:rPr>
          <w:w w:val="110"/>
        </w:rPr>
        <w:t>a).</w:t>
      </w:r>
      <w:r>
        <w:rPr>
          <w:w w:val="110"/>
        </w:rPr>
        <w:t> Those</w:t>
      </w:r>
      <w:r>
        <w:rPr>
          <w:w w:val="110"/>
        </w:rPr>
        <w:t> con- nected cells were then smoothed using the smoothing spline technique in</w:t>
      </w:r>
      <w:r>
        <w:rPr>
          <w:spacing w:val="-1"/>
          <w:w w:val="110"/>
        </w:rPr>
        <w:t> </w:t>
      </w:r>
      <w:r>
        <w:rPr>
          <w:w w:val="110"/>
        </w:rPr>
        <w:t>CellST</w:t>
      </w:r>
      <w:r>
        <w:rPr>
          <w:spacing w:val="-1"/>
          <w:w w:val="110"/>
        </w:rPr>
        <w:t> </w:t>
      </w:r>
      <w:r>
        <w:rPr>
          <w:w w:val="110"/>
        </w:rPr>
        <w:t>to</w:t>
      </w:r>
      <w:r>
        <w:rPr>
          <w:spacing w:val="-1"/>
          <w:w w:val="110"/>
        </w:rPr>
        <w:t> </w:t>
      </w:r>
      <w:r>
        <w:rPr>
          <w:w w:val="110"/>
        </w:rPr>
        <w:t>estimate</w:t>
      </w:r>
      <w:r>
        <w:rPr>
          <w:spacing w:val="-1"/>
          <w:w w:val="110"/>
        </w:rPr>
        <w:t> </w:t>
      </w:r>
      <w:r>
        <w:rPr>
          <w:w w:val="110"/>
        </w:rPr>
        <w:t>the</w:t>
      </w:r>
      <w:r>
        <w:rPr>
          <w:spacing w:val="-1"/>
          <w:w w:val="110"/>
        </w:rPr>
        <w:t> </w:t>
      </w:r>
      <w:r>
        <w:rPr>
          <w:w w:val="110"/>
        </w:rPr>
        <w:t>cell</w:t>
      </w:r>
      <w:r>
        <w:rPr>
          <w:spacing w:val="-1"/>
          <w:w w:val="110"/>
        </w:rPr>
        <w:t> </w:t>
      </w:r>
      <w:r>
        <w:rPr>
          <w:w w:val="110"/>
        </w:rPr>
        <w:t>fate</w:t>
      </w:r>
      <w:r>
        <w:rPr>
          <w:spacing w:val="-1"/>
          <w:w w:val="110"/>
        </w:rPr>
        <w:t> </w:t>
      </w:r>
      <w:r>
        <w:rPr>
          <w:w w:val="110"/>
        </w:rPr>
        <w:t>trajectories.</w:t>
      </w:r>
      <w:r>
        <w:rPr>
          <w:spacing w:val="-1"/>
          <w:w w:val="110"/>
        </w:rPr>
        <w:t> </w:t>
      </w:r>
      <w:hyperlink w:history="true" w:anchor="_bookmark19">
        <w:r>
          <w:rPr>
            <w:color w:val="0080AC"/>
            <w:w w:val="110"/>
          </w:rPr>
          <w:t>Fig.</w:t>
        </w:r>
        <w:r>
          <w:rPr>
            <w:color w:val="0080AC"/>
            <w:spacing w:val="-1"/>
            <w:w w:val="110"/>
          </w:rPr>
          <w:t> </w:t>
        </w:r>
        <w:r>
          <w:rPr>
            <w:color w:val="0080AC"/>
            <w:w w:val="110"/>
          </w:rPr>
          <w:t>4</w:t>
        </w:r>
      </w:hyperlink>
      <w:r>
        <w:rPr>
          <w:w w:val="110"/>
        </w:rPr>
        <w:t>b</w:t>
      </w:r>
      <w:r>
        <w:rPr>
          <w:spacing w:val="-1"/>
          <w:w w:val="110"/>
        </w:rPr>
        <w:t> </w:t>
      </w:r>
      <w:r>
        <w:rPr>
          <w:w w:val="110"/>
        </w:rPr>
        <w:t>illustrates</w:t>
      </w:r>
      <w:r>
        <w:rPr>
          <w:spacing w:val="-1"/>
          <w:w w:val="110"/>
        </w:rPr>
        <w:t> </w:t>
      </w:r>
      <w:r>
        <w:rPr>
          <w:w w:val="110"/>
        </w:rPr>
        <w:t>the es- timated individual cell fate trajectories (red curves). Based on the two distinct</w:t>
      </w:r>
      <w:r>
        <w:rPr>
          <w:w w:val="110"/>
        </w:rPr>
        <w:t> pathways,</w:t>
      </w:r>
      <w:r>
        <w:rPr>
          <w:w w:val="110"/>
        </w:rPr>
        <w:t> the</w:t>
      </w:r>
      <w:r>
        <w:rPr>
          <w:w w:val="110"/>
        </w:rPr>
        <w:t> two</w:t>
      </w:r>
      <w:r>
        <w:rPr>
          <w:w w:val="110"/>
        </w:rPr>
        <w:t> types</w:t>
      </w:r>
      <w:r>
        <w:rPr>
          <w:w w:val="110"/>
        </w:rPr>
        <w:t> of</w:t>
      </w:r>
      <w:r>
        <w:rPr>
          <w:w w:val="110"/>
        </w:rPr>
        <w:t> cells</w:t>
      </w:r>
      <w:r>
        <w:rPr>
          <w:w w:val="110"/>
        </w:rPr>
        <w:t> are</w:t>
      </w:r>
      <w:r>
        <w:rPr>
          <w:w w:val="110"/>
        </w:rPr>
        <w:t> automatically</w:t>
      </w:r>
      <w:r>
        <w:rPr>
          <w:w w:val="110"/>
        </w:rPr>
        <w:t> well</w:t>
      </w:r>
      <w:r>
        <w:rPr>
          <w:w w:val="110"/>
        </w:rPr>
        <w:t> sepa- rated</w:t>
      </w:r>
      <w:r>
        <w:rPr>
          <w:spacing w:val="-9"/>
          <w:w w:val="110"/>
        </w:rPr>
        <w:t> </w:t>
      </w:r>
      <w:r>
        <w:rPr>
          <w:w w:val="110"/>
        </w:rPr>
        <w:t>by</w:t>
      </w:r>
      <w:r>
        <w:rPr>
          <w:spacing w:val="-9"/>
          <w:w w:val="110"/>
        </w:rPr>
        <w:t> </w:t>
      </w:r>
      <w:r>
        <w:rPr>
          <w:w w:val="110"/>
        </w:rPr>
        <w:t>CellST.</w:t>
      </w:r>
      <w:r>
        <w:rPr>
          <w:spacing w:val="-10"/>
          <w:w w:val="110"/>
        </w:rPr>
        <w:t> </w:t>
      </w:r>
      <w:r>
        <w:rPr>
          <w:w w:val="110"/>
        </w:rPr>
        <w:t>The</w:t>
      </w:r>
      <w:r>
        <w:rPr>
          <w:spacing w:val="-8"/>
          <w:w w:val="110"/>
        </w:rPr>
        <w:t> </w:t>
      </w:r>
      <w:r>
        <w:rPr>
          <w:w w:val="110"/>
        </w:rPr>
        <w:t>expressions</w:t>
      </w:r>
      <w:r>
        <w:rPr>
          <w:spacing w:val="-9"/>
          <w:w w:val="110"/>
        </w:rPr>
        <w:t> </w:t>
      </w:r>
      <w:r>
        <w:rPr>
          <w:w w:val="110"/>
        </w:rPr>
        <w:t>of</w:t>
      </w:r>
      <w:r>
        <w:rPr>
          <w:spacing w:val="-9"/>
          <w:w w:val="110"/>
        </w:rPr>
        <w:t> </w:t>
      </w:r>
      <w:r>
        <w:rPr>
          <w:w w:val="110"/>
        </w:rPr>
        <w:t>cell</w:t>
      </w:r>
      <w:r>
        <w:rPr>
          <w:spacing w:val="-9"/>
          <w:w w:val="110"/>
        </w:rPr>
        <w:t> </w:t>
      </w:r>
      <w:r>
        <w:rPr>
          <w:w w:val="110"/>
        </w:rPr>
        <w:t>fate</w:t>
      </w:r>
      <w:r>
        <w:rPr>
          <w:spacing w:val="-8"/>
          <w:w w:val="110"/>
        </w:rPr>
        <w:t> </w:t>
      </w:r>
      <w:r>
        <w:rPr>
          <w:w w:val="110"/>
        </w:rPr>
        <w:t>trajectories</w:t>
      </w:r>
      <w:r>
        <w:rPr>
          <w:spacing w:val="-10"/>
          <w:w w:val="110"/>
        </w:rPr>
        <w:t> </w:t>
      </w:r>
      <w:r>
        <w:rPr>
          <w:w w:val="110"/>
        </w:rPr>
        <w:t>were</w:t>
      </w:r>
      <w:r>
        <w:rPr>
          <w:spacing w:val="-9"/>
          <w:w w:val="110"/>
        </w:rPr>
        <w:t> </w:t>
      </w:r>
      <w:r>
        <w:rPr>
          <w:spacing w:val="-2"/>
          <w:w w:val="110"/>
        </w:rPr>
        <w:t>compared</w:t>
      </w:r>
    </w:p>
    <w:p>
      <w:pPr>
        <w:spacing w:after="0" w:line="273" w:lineRule="auto"/>
        <w:jc w:val="both"/>
        <w:sectPr>
          <w:type w:val="continuous"/>
          <w:pgSz w:w="11910" w:h="15880"/>
          <w:pgMar w:header="668" w:footer="485" w:top="620" w:bottom="280" w:left="640" w:right="620"/>
          <w:cols w:num="2" w:equalWidth="0">
            <w:col w:w="5186" w:space="194"/>
            <w:col w:w="5270"/>
          </w:cols>
        </w:sectPr>
      </w:pPr>
    </w:p>
    <w:p>
      <w:pPr>
        <w:pStyle w:val="BodyText"/>
        <w:spacing w:before="52"/>
        <w:ind w:left="0"/>
        <w:rPr>
          <w:sz w:val="20"/>
        </w:rPr>
      </w:pPr>
    </w:p>
    <w:p>
      <w:pPr>
        <w:pStyle w:val="BodyText"/>
        <w:ind w:left="878"/>
        <w:rPr>
          <w:sz w:val="20"/>
        </w:rPr>
      </w:pPr>
      <w:r>
        <w:rPr>
          <w:sz w:val="20"/>
        </w:rPr>
        <w:drawing>
          <wp:inline distT="0" distB="0" distL="0" distR="0">
            <wp:extent cx="5646482" cy="1344168"/>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2" cstate="print"/>
                    <a:stretch>
                      <a:fillRect/>
                    </a:stretch>
                  </pic:blipFill>
                  <pic:spPr>
                    <a:xfrm>
                      <a:off x="0" y="0"/>
                      <a:ext cx="5646482" cy="1344168"/>
                    </a:xfrm>
                    <a:prstGeom prst="rect">
                      <a:avLst/>
                    </a:prstGeom>
                  </pic:spPr>
                </pic:pic>
              </a:graphicData>
            </a:graphic>
          </wp:inline>
        </w:drawing>
      </w:r>
      <w:r>
        <w:rPr>
          <w:sz w:val="20"/>
        </w:rPr>
      </w:r>
    </w:p>
    <w:p>
      <w:pPr>
        <w:pStyle w:val="BodyText"/>
        <w:spacing w:before="35"/>
        <w:ind w:left="0"/>
        <w:rPr>
          <w:sz w:val="14"/>
        </w:rPr>
      </w:pPr>
    </w:p>
    <w:p>
      <w:pPr>
        <w:spacing w:line="285" w:lineRule="auto" w:before="1"/>
        <w:ind w:left="118" w:right="107" w:firstLine="0"/>
        <w:jc w:val="both"/>
        <w:rPr>
          <w:sz w:val="14"/>
        </w:rPr>
      </w:pPr>
      <w:bookmarkStart w:name="_bookmark18" w:id="31"/>
      <w:bookmarkEnd w:id="31"/>
      <w:r>
        <w:rPr/>
      </w:r>
      <w:r>
        <w:rPr>
          <w:rFonts w:ascii="Times New Roman"/>
          <w:b/>
          <w:w w:val="115"/>
          <w:sz w:val="14"/>
        </w:rPr>
        <w:t>Fig.</w:t>
      </w:r>
      <w:r>
        <w:rPr>
          <w:rFonts w:ascii="Times New Roman"/>
          <w:b/>
          <w:w w:val="115"/>
          <w:sz w:val="14"/>
        </w:rPr>
        <w:t> 3.</w:t>
      </w:r>
      <w:r>
        <w:rPr>
          <w:rFonts w:ascii="Times New Roman"/>
          <w:b/>
          <w:spacing w:val="27"/>
          <w:w w:val="115"/>
          <w:sz w:val="14"/>
        </w:rPr>
        <w:t> </w:t>
      </w:r>
      <w:r>
        <w:rPr>
          <w:w w:val="115"/>
          <w:sz w:val="14"/>
        </w:rPr>
        <w:t>A</w:t>
      </w:r>
      <w:r>
        <w:rPr>
          <w:w w:val="115"/>
          <w:sz w:val="14"/>
        </w:rPr>
        <w:t> simulation</w:t>
      </w:r>
      <w:r>
        <w:rPr>
          <w:w w:val="115"/>
          <w:sz w:val="14"/>
        </w:rPr>
        <w:t> example</w:t>
      </w:r>
      <w:r>
        <w:rPr>
          <w:w w:val="115"/>
          <w:sz w:val="14"/>
        </w:rPr>
        <w:t> of</w:t>
      </w:r>
      <w:r>
        <w:rPr>
          <w:w w:val="115"/>
          <w:sz w:val="14"/>
        </w:rPr>
        <w:t> cell</w:t>
      </w:r>
      <w:r>
        <w:rPr>
          <w:w w:val="115"/>
          <w:sz w:val="14"/>
        </w:rPr>
        <w:t> aligning</w:t>
      </w:r>
      <w:r>
        <w:rPr>
          <w:w w:val="115"/>
          <w:sz w:val="14"/>
        </w:rPr>
        <w:t> process</w:t>
      </w:r>
      <w:r>
        <w:rPr>
          <w:w w:val="115"/>
          <w:sz w:val="14"/>
        </w:rPr>
        <w:t> at</w:t>
      </w:r>
      <w:r>
        <w:rPr>
          <w:w w:val="115"/>
          <w:sz w:val="14"/>
        </w:rPr>
        <w:t> two</w:t>
      </w:r>
      <w:r>
        <w:rPr>
          <w:w w:val="115"/>
          <w:sz w:val="14"/>
        </w:rPr>
        <w:t> time</w:t>
      </w:r>
      <w:r>
        <w:rPr>
          <w:w w:val="115"/>
          <w:sz w:val="14"/>
        </w:rPr>
        <w:t> points.</w:t>
      </w:r>
      <w:r>
        <w:rPr>
          <w:w w:val="115"/>
          <w:sz w:val="14"/>
        </w:rPr>
        <w:t> </w:t>
      </w:r>
      <w:r>
        <w:rPr>
          <w:rFonts w:ascii="Times New Roman"/>
          <w:b/>
          <w:w w:val="115"/>
          <w:sz w:val="14"/>
        </w:rPr>
        <w:t>a</w:t>
      </w:r>
      <w:r>
        <w:rPr>
          <w:w w:val="115"/>
          <w:sz w:val="14"/>
        </w:rPr>
        <w:t>:</w:t>
      </w:r>
      <w:r>
        <w:rPr>
          <w:w w:val="115"/>
          <w:sz w:val="14"/>
        </w:rPr>
        <w:t> Cell-to-cell</w:t>
      </w:r>
      <w:r>
        <w:rPr>
          <w:w w:val="115"/>
          <w:sz w:val="14"/>
        </w:rPr>
        <w:t> alignment</w:t>
      </w:r>
      <w:r>
        <w:rPr>
          <w:w w:val="115"/>
          <w:sz w:val="14"/>
        </w:rPr>
        <w:t> with</w:t>
      </w:r>
      <w:r>
        <w:rPr>
          <w:w w:val="115"/>
          <w:sz w:val="14"/>
        </w:rPr>
        <w:t> five</w:t>
      </w:r>
      <w:r>
        <w:rPr>
          <w:w w:val="115"/>
          <w:sz w:val="14"/>
        </w:rPr>
        <w:t> (right)</w:t>
      </w:r>
      <w:r>
        <w:rPr>
          <w:w w:val="115"/>
          <w:sz w:val="14"/>
        </w:rPr>
        <w:t> cell</w:t>
      </w:r>
      <w:r>
        <w:rPr>
          <w:w w:val="115"/>
          <w:sz w:val="14"/>
        </w:rPr>
        <w:t> types</w:t>
      </w:r>
      <w:r>
        <w:rPr>
          <w:w w:val="115"/>
          <w:sz w:val="14"/>
        </w:rPr>
        <w:t> in</w:t>
      </w:r>
      <w:r>
        <w:rPr>
          <w:w w:val="115"/>
          <w:sz w:val="14"/>
        </w:rPr>
        <w:t> both</w:t>
      </w:r>
      <w:r>
        <w:rPr>
          <w:w w:val="115"/>
          <w:sz w:val="14"/>
        </w:rPr>
        <w:t> time</w:t>
      </w:r>
      <w:r>
        <w:rPr>
          <w:w w:val="115"/>
          <w:sz w:val="14"/>
        </w:rPr>
        <w:t> points.</w:t>
      </w:r>
      <w:r>
        <w:rPr>
          <w:w w:val="115"/>
          <w:sz w:val="14"/>
        </w:rPr>
        <w:t> </w:t>
      </w:r>
      <w:r>
        <w:rPr>
          <w:rFonts w:ascii="Times New Roman"/>
          <w:b/>
          <w:w w:val="115"/>
          <w:sz w:val="14"/>
        </w:rPr>
        <w:t>b</w:t>
      </w:r>
      <w:r>
        <w:rPr>
          <w:w w:val="115"/>
          <w:sz w:val="14"/>
        </w:rPr>
        <w:t>:</w:t>
      </w:r>
      <w:r>
        <w:rPr>
          <w:w w:val="115"/>
          <w:sz w:val="14"/>
        </w:rPr>
        <w:t> Accuracy comparison of the cell aligning process (red) with other gene similarity measurements (Pearson correlation (blue) and Euclidean distance (green)).</w:t>
      </w:r>
    </w:p>
    <w:p>
      <w:pPr>
        <w:pStyle w:val="BodyText"/>
        <w:spacing w:before="7"/>
        <w:ind w:left="0"/>
      </w:pPr>
      <w:r>
        <w:rPr/>
        <w:drawing>
          <wp:anchor distT="0" distB="0" distL="0" distR="0" allowOverlap="1" layoutInCell="1" locked="0" behindDoc="1" simplePos="0" relativeHeight="487610880">
            <wp:simplePos x="0" y="0"/>
            <wp:positionH relativeFrom="page">
              <wp:posOffset>1040625</wp:posOffset>
            </wp:positionH>
            <wp:positionV relativeFrom="paragraph">
              <wp:posOffset>136808</wp:posOffset>
            </wp:positionV>
            <wp:extent cx="5486400" cy="1901952"/>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23" cstate="print"/>
                    <a:stretch>
                      <a:fillRect/>
                    </a:stretch>
                  </pic:blipFill>
                  <pic:spPr>
                    <a:xfrm>
                      <a:off x="0" y="0"/>
                      <a:ext cx="5486400" cy="1901952"/>
                    </a:xfrm>
                    <a:prstGeom prst="rect">
                      <a:avLst/>
                    </a:prstGeom>
                  </pic:spPr>
                </pic:pic>
              </a:graphicData>
            </a:graphic>
          </wp:anchor>
        </w:drawing>
      </w:r>
    </w:p>
    <w:p>
      <w:pPr>
        <w:pStyle w:val="BodyText"/>
        <w:spacing w:before="39"/>
        <w:ind w:left="0"/>
        <w:rPr>
          <w:sz w:val="14"/>
        </w:rPr>
      </w:pPr>
    </w:p>
    <w:p>
      <w:pPr>
        <w:spacing w:line="285" w:lineRule="auto" w:before="0"/>
        <w:ind w:left="118" w:right="106" w:firstLine="0"/>
        <w:jc w:val="both"/>
        <w:rPr>
          <w:sz w:val="14"/>
        </w:rPr>
      </w:pPr>
      <w:bookmarkStart w:name="_bookmark19" w:id="32"/>
      <w:bookmarkEnd w:id="32"/>
      <w:r>
        <w:rPr/>
      </w:r>
      <w:r>
        <w:rPr>
          <w:rFonts w:ascii="Times New Roman"/>
          <w:b/>
          <w:w w:val="115"/>
          <w:sz w:val="14"/>
        </w:rPr>
        <w:t>Fig.</w:t>
      </w:r>
      <w:r>
        <w:rPr>
          <w:rFonts w:ascii="Times New Roman"/>
          <w:b/>
          <w:spacing w:val="-7"/>
          <w:w w:val="115"/>
          <w:sz w:val="14"/>
        </w:rPr>
        <w:t> </w:t>
      </w:r>
      <w:r>
        <w:rPr>
          <w:rFonts w:ascii="Times New Roman"/>
          <w:b/>
          <w:w w:val="115"/>
          <w:sz w:val="14"/>
        </w:rPr>
        <w:t>4.</w:t>
      </w:r>
      <w:r>
        <w:rPr>
          <w:rFonts w:ascii="Times New Roman"/>
          <w:b/>
          <w:spacing w:val="24"/>
          <w:w w:val="115"/>
          <w:sz w:val="14"/>
        </w:rPr>
        <w:t> </w:t>
      </w:r>
      <w:r>
        <w:rPr>
          <w:rFonts w:ascii="Times New Roman"/>
          <w:b/>
          <w:w w:val="115"/>
          <w:sz w:val="14"/>
        </w:rPr>
        <w:t>a</w:t>
      </w:r>
      <w:r>
        <w:rPr>
          <w:w w:val="115"/>
          <w:sz w:val="14"/>
        </w:rPr>
        <w:t>:</w:t>
      </w:r>
      <w:r>
        <w:rPr>
          <w:spacing w:val="-7"/>
          <w:w w:val="115"/>
          <w:sz w:val="14"/>
        </w:rPr>
        <w:t> </w:t>
      </w:r>
      <w:r>
        <w:rPr>
          <w:w w:val="115"/>
          <w:sz w:val="14"/>
        </w:rPr>
        <w:t>Cell</w:t>
      </w:r>
      <w:r>
        <w:rPr>
          <w:spacing w:val="-7"/>
          <w:w w:val="115"/>
          <w:sz w:val="14"/>
        </w:rPr>
        <w:t> </w:t>
      </w:r>
      <w:r>
        <w:rPr>
          <w:w w:val="115"/>
          <w:sz w:val="14"/>
        </w:rPr>
        <w:t>couplings</w:t>
      </w:r>
      <w:r>
        <w:rPr>
          <w:spacing w:val="-7"/>
          <w:w w:val="115"/>
          <w:sz w:val="14"/>
        </w:rPr>
        <w:t> </w:t>
      </w:r>
      <w:r>
        <w:rPr>
          <w:w w:val="115"/>
          <w:sz w:val="14"/>
        </w:rPr>
        <w:t>through</w:t>
      </w:r>
      <w:r>
        <w:rPr>
          <w:spacing w:val="-7"/>
          <w:w w:val="115"/>
          <w:sz w:val="14"/>
        </w:rPr>
        <w:t> </w:t>
      </w:r>
      <w:r>
        <w:rPr>
          <w:w w:val="115"/>
          <w:sz w:val="14"/>
        </w:rPr>
        <w:t>all</w:t>
      </w:r>
      <w:r>
        <w:rPr>
          <w:spacing w:val="-7"/>
          <w:w w:val="115"/>
          <w:sz w:val="14"/>
        </w:rPr>
        <w:t> </w:t>
      </w:r>
      <w:r>
        <w:rPr>
          <w:w w:val="115"/>
          <w:sz w:val="14"/>
        </w:rPr>
        <w:t>time</w:t>
      </w:r>
      <w:r>
        <w:rPr>
          <w:spacing w:val="-7"/>
          <w:w w:val="115"/>
          <w:sz w:val="14"/>
        </w:rPr>
        <w:t> </w:t>
      </w:r>
      <w:r>
        <w:rPr>
          <w:w w:val="115"/>
          <w:sz w:val="14"/>
        </w:rPr>
        <w:t>points</w:t>
      </w:r>
      <w:r>
        <w:rPr>
          <w:spacing w:val="-7"/>
          <w:w w:val="115"/>
          <w:sz w:val="14"/>
        </w:rPr>
        <w:t> </w:t>
      </w:r>
      <w:r>
        <w:rPr>
          <w:w w:val="115"/>
          <w:sz w:val="14"/>
        </w:rPr>
        <w:t>constructed</w:t>
      </w:r>
      <w:r>
        <w:rPr>
          <w:spacing w:val="-7"/>
          <w:w w:val="115"/>
          <w:sz w:val="14"/>
        </w:rPr>
        <w:t> </w:t>
      </w:r>
      <w:r>
        <w:rPr>
          <w:w w:val="115"/>
          <w:sz w:val="14"/>
        </w:rPr>
        <w:t>by</w:t>
      </w:r>
      <w:r>
        <w:rPr>
          <w:spacing w:val="-7"/>
          <w:w w:val="115"/>
          <w:sz w:val="14"/>
        </w:rPr>
        <w:t> </w:t>
      </w:r>
      <w:r>
        <w:rPr>
          <w:w w:val="115"/>
          <w:sz w:val="14"/>
        </w:rPr>
        <w:t>the</w:t>
      </w:r>
      <w:r>
        <w:rPr>
          <w:spacing w:val="-7"/>
          <w:w w:val="115"/>
          <w:sz w:val="14"/>
        </w:rPr>
        <w:t> </w:t>
      </w:r>
      <w:r>
        <w:rPr>
          <w:w w:val="115"/>
          <w:sz w:val="14"/>
        </w:rPr>
        <w:t>CellST</w:t>
      </w:r>
      <w:r>
        <w:rPr>
          <w:spacing w:val="-7"/>
          <w:w w:val="115"/>
          <w:sz w:val="14"/>
        </w:rPr>
        <w:t> </w:t>
      </w:r>
      <w:r>
        <w:rPr>
          <w:w w:val="115"/>
          <w:sz w:val="14"/>
        </w:rPr>
        <w:t>method.</w:t>
      </w:r>
      <w:r>
        <w:rPr>
          <w:spacing w:val="-7"/>
          <w:w w:val="115"/>
          <w:sz w:val="14"/>
        </w:rPr>
        <w:t> </w:t>
      </w:r>
      <w:r>
        <w:rPr>
          <w:w w:val="115"/>
          <w:sz w:val="14"/>
        </w:rPr>
        <w:t>The</w:t>
      </w:r>
      <w:r>
        <w:rPr>
          <w:spacing w:val="-7"/>
          <w:w w:val="115"/>
          <w:sz w:val="14"/>
        </w:rPr>
        <w:t> </w:t>
      </w:r>
      <w:r>
        <w:rPr>
          <w:w w:val="115"/>
          <w:sz w:val="14"/>
        </w:rPr>
        <w:t>cells</w:t>
      </w:r>
      <w:r>
        <w:rPr>
          <w:spacing w:val="-7"/>
          <w:w w:val="115"/>
          <w:sz w:val="14"/>
        </w:rPr>
        <w:t> </w:t>
      </w:r>
      <w:r>
        <w:rPr>
          <w:w w:val="115"/>
          <w:sz w:val="14"/>
        </w:rPr>
        <w:t>are</w:t>
      </w:r>
      <w:r>
        <w:rPr>
          <w:spacing w:val="-7"/>
          <w:w w:val="115"/>
          <w:sz w:val="14"/>
        </w:rPr>
        <w:t> </w:t>
      </w:r>
      <w:r>
        <w:rPr>
          <w:w w:val="115"/>
          <w:sz w:val="14"/>
        </w:rPr>
        <w:t>classified</w:t>
      </w:r>
      <w:r>
        <w:rPr>
          <w:spacing w:val="-7"/>
          <w:w w:val="115"/>
          <w:sz w:val="14"/>
        </w:rPr>
        <w:t> </w:t>
      </w:r>
      <w:r>
        <w:rPr>
          <w:w w:val="115"/>
          <w:sz w:val="14"/>
        </w:rPr>
        <w:t>by</w:t>
      </w:r>
      <w:r>
        <w:rPr>
          <w:spacing w:val="-7"/>
          <w:w w:val="115"/>
          <w:sz w:val="14"/>
        </w:rPr>
        <w:t> </w:t>
      </w:r>
      <w:r>
        <w:rPr>
          <w:w w:val="115"/>
          <w:sz w:val="14"/>
        </w:rPr>
        <w:t>the</w:t>
      </w:r>
      <w:r>
        <w:rPr>
          <w:spacing w:val="-7"/>
          <w:w w:val="115"/>
          <w:sz w:val="14"/>
        </w:rPr>
        <w:t> </w:t>
      </w:r>
      <w:r>
        <w:rPr>
          <w:w w:val="115"/>
          <w:sz w:val="14"/>
        </w:rPr>
        <w:t>pathway</w:t>
      </w:r>
      <w:r>
        <w:rPr>
          <w:spacing w:val="-7"/>
          <w:w w:val="115"/>
          <w:sz w:val="14"/>
        </w:rPr>
        <w:t> </w:t>
      </w:r>
      <w:r>
        <w:rPr>
          <w:w w:val="115"/>
          <w:sz w:val="14"/>
        </w:rPr>
        <w:t>they</w:t>
      </w:r>
      <w:r>
        <w:rPr>
          <w:spacing w:val="-7"/>
          <w:w w:val="115"/>
          <w:sz w:val="14"/>
        </w:rPr>
        <w:t> </w:t>
      </w:r>
      <w:r>
        <w:rPr>
          <w:w w:val="115"/>
          <w:sz w:val="14"/>
        </w:rPr>
        <w:t>contain.</w:t>
      </w:r>
      <w:r>
        <w:rPr>
          <w:spacing w:val="-7"/>
          <w:w w:val="115"/>
          <w:sz w:val="14"/>
        </w:rPr>
        <w:t> </w:t>
      </w:r>
      <w:r>
        <w:rPr>
          <w:rFonts w:ascii="Times New Roman"/>
          <w:b/>
          <w:w w:val="115"/>
          <w:sz w:val="14"/>
        </w:rPr>
        <w:t>b</w:t>
      </w:r>
      <w:r>
        <w:rPr>
          <w:w w:val="115"/>
          <w:sz w:val="14"/>
        </w:rPr>
        <w:t>:</w:t>
      </w:r>
      <w:r>
        <w:rPr>
          <w:spacing w:val="-7"/>
          <w:w w:val="115"/>
          <w:sz w:val="14"/>
        </w:rPr>
        <w:t> </w:t>
      </w:r>
      <w:r>
        <w:rPr>
          <w:w w:val="115"/>
          <w:sz w:val="14"/>
        </w:rPr>
        <w:t>The</w:t>
      </w:r>
      <w:r>
        <w:rPr>
          <w:spacing w:val="-7"/>
          <w:w w:val="115"/>
          <w:sz w:val="14"/>
        </w:rPr>
        <w:t> </w:t>
      </w:r>
      <w:r>
        <w:rPr>
          <w:w w:val="115"/>
          <w:sz w:val="14"/>
        </w:rPr>
        <w:t>cell</w:t>
      </w:r>
      <w:r>
        <w:rPr>
          <w:spacing w:val="-7"/>
          <w:w w:val="115"/>
          <w:sz w:val="14"/>
        </w:rPr>
        <w:t> </w:t>
      </w:r>
      <w:r>
        <w:rPr>
          <w:w w:val="115"/>
          <w:sz w:val="14"/>
        </w:rPr>
        <w:t>fate</w:t>
      </w:r>
      <w:r>
        <w:rPr>
          <w:spacing w:val="-7"/>
          <w:w w:val="115"/>
          <w:sz w:val="14"/>
        </w:rPr>
        <w:t> </w:t>
      </w:r>
      <w:r>
        <w:rPr>
          <w:w w:val="115"/>
          <w:sz w:val="14"/>
        </w:rPr>
        <w:t>trajectories (red</w:t>
      </w:r>
      <w:r>
        <w:rPr>
          <w:spacing w:val="-6"/>
          <w:w w:val="115"/>
          <w:sz w:val="14"/>
        </w:rPr>
        <w:t> </w:t>
      </w:r>
      <w:r>
        <w:rPr>
          <w:w w:val="115"/>
          <w:sz w:val="14"/>
        </w:rPr>
        <w:t>curves)</w:t>
      </w:r>
      <w:r>
        <w:rPr>
          <w:spacing w:val="-6"/>
          <w:w w:val="115"/>
          <w:sz w:val="14"/>
        </w:rPr>
        <w:t> </w:t>
      </w:r>
      <w:r>
        <w:rPr>
          <w:w w:val="115"/>
          <w:sz w:val="14"/>
        </w:rPr>
        <w:t>built</w:t>
      </w:r>
      <w:r>
        <w:rPr>
          <w:spacing w:val="-6"/>
          <w:w w:val="115"/>
          <w:sz w:val="14"/>
        </w:rPr>
        <w:t> </w:t>
      </w:r>
      <w:r>
        <w:rPr>
          <w:w w:val="115"/>
          <w:sz w:val="14"/>
        </w:rPr>
        <w:t>by</w:t>
      </w:r>
      <w:r>
        <w:rPr>
          <w:spacing w:val="-6"/>
          <w:w w:val="115"/>
          <w:sz w:val="14"/>
        </w:rPr>
        <w:t> </w:t>
      </w:r>
      <w:r>
        <w:rPr>
          <w:w w:val="115"/>
          <w:sz w:val="14"/>
        </w:rPr>
        <w:t>CellST</w:t>
      </w:r>
      <w:r>
        <w:rPr>
          <w:spacing w:val="-6"/>
          <w:w w:val="115"/>
          <w:sz w:val="14"/>
        </w:rPr>
        <w:t> </w:t>
      </w:r>
      <w:r>
        <w:rPr>
          <w:w w:val="115"/>
          <w:sz w:val="14"/>
        </w:rPr>
        <w:t>and</w:t>
      </w:r>
      <w:r>
        <w:rPr>
          <w:spacing w:val="-6"/>
          <w:w w:val="115"/>
          <w:sz w:val="14"/>
        </w:rPr>
        <w:t> </w:t>
      </w:r>
      <w:r>
        <w:rPr>
          <w:w w:val="115"/>
          <w:sz w:val="14"/>
        </w:rPr>
        <w:t>Benchmark</w:t>
      </w:r>
      <w:r>
        <w:rPr>
          <w:spacing w:val="-6"/>
          <w:w w:val="115"/>
          <w:sz w:val="14"/>
        </w:rPr>
        <w:t> </w:t>
      </w:r>
      <w:r>
        <w:rPr>
          <w:w w:val="115"/>
          <w:sz w:val="14"/>
        </w:rPr>
        <w:t>average</w:t>
      </w:r>
      <w:r>
        <w:rPr>
          <w:spacing w:val="-6"/>
          <w:w w:val="115"/>
          <w:sz w:val="14"/>
        </w:rPr>
        <w:t> </w:t>
      </w:r>
      <w:r>
        <w:rPr>
          <w:w w:val="115"/>
          <w:sz w:val="14"/>
        </w:rPr>
        <w:t>expression</w:t>
      </w:r>
      <w:r>
        <w:rPr>
          <w:spacing w:val="-6"/>
          <w:w w:val="115"/>
          <w:sz w:val="14"/>
        </w:rPr>
        <w:t> </w:t>
      </w:r>
      <w:r>
        <w:rPr>
          <w:w w:val="115"/>
          <w:sz w:val="14"/>
        </w:rPr>
        <w:t>cell</w:t>
      </w:r>
      <w:r>
        <w:rPr>
          <w:spacing w:val="-6"/>
          <w:w w:val="115"/>
          <w:sz w:val="14"/>
        </w:rPr>
        <w:t> </w:t>
      </w:r>
      <w:r>
        <w:rPr>
          <w:w w:val="115"/>
          <w:sz w:val="14"/>
        </w:rPr>
        <w:t>trajectory(black</w:t>
      </w:r>
      <w:r>
        <w:rPr>
          <w:spacing w:val="-6"/>
          <w:w w:val="115"/>
          <w:sz w:val="14"/>
        </w:rPr>
        <w:t> </w:t>
      </w:r>
      <w:r>
        <w:rPr>
          <w:w w:val="115"/>
          <w:sz w:val="14"/>
        </w:rPr>
        <w:t>curve).</w:t>
      </w:r>
      <w:r>
        <w:rPr>
          <w:spacing w:val="-6"/>
          <w:w w:val="115"/>
          <w:sz w:val="14"/>
        </w:rPr>
        <w:t> </w:t>
      </w:r>
      <w:r>
        <w:rPr>
          <w:rFonts w:ascii="Times New Roman"/>
          <w:b/>
          <w:w w:val="115"/>
          <w:sz w:val="14"/>
        </w:rPr>
        <w:t>c</w:t>
      </w:r>
      <w:r>
        <w:rPr>
          <w:w w:val="115"/>
          <w:sz w:val="14"/>
        </w:rPr>
        <w:t>:</w:t>
      </w:r>
      <w:r>
        <w:rPr>
          <w:spacing w:val="-6"/>
          <w:w w:val="115"/>
          <w:sz w:val="14"/>
        </w:rPr>
        <w:t> </w:t>
      </w:r>
      <w:r>
        <w:rPr>
          <w:w w:val="115"/>
          <w:sz w:val="14"/>
        </w:rPr>
        <w:t>Development</w:t>
      </w:r>
      <w:r>
        <w:rPr>
          <w:spacing w:val="-6"/>
          <w:w w:val="115"/>
          <w:sz w:val="14"/>
        </w:rPr>
        <w:t> </w:t>
      </w:r>
      <w:r>
        <w:rPr>
          <w:w w:val="115"/>
          <w:sz w:val="14"/>
        </w:rPr>
        <w:t>expression</w:t>
      </w:r>
      <w:r>
        <w:rPr>
          <w:spacing w:val="-6"/>
          <w:w w:val="115"/>
          <w:sz w:val="14"/>
        </w:rPr>
        <w:t> </w:t>
      </w:r>
      <w:r>
        <w:rPr>
          <w:w w:val="115"/>
          <w:sz w:val="14"/>
        </w:rPr>
        <w:t>patterns</w:t>
      </w:r>
      <w:r>
        <w:rPr>
          <w:spacing w:val="-6"/>
          <w:w w:val="115"/>
          <w:sz w:val="14"/>
        </w:rPr>
        <w:t> </w:t>
      </w:r>
      <w:r>
        <w:rPr>
          <w:w w:val="115"/>
          <w:sz w:val="14"/>
        </w:rPr>
        <w:t>for</w:t>
      </w:r>
      <w:r>
        <w:rPr>
          <w:spacing w:val="-6"/>
          <w:w w:val="115"/>
          <w:sz w:val="14"/>
        </w:rPr>
        <w:t> </w:t>
      </w:r>
      <w:r>
        <w:rPr>
          <w:w w:val="115"/>
          <w:sz w:val="14"/>
        </w:rPr>
        <w:t>a</w:t>
      </w:r>
      <w:r>
        <w:rPr>
          <w:spacing w:val="-6"/>
          <w:w w:val="115"/>
          <w:sz w:val="14"/>
        </w:rPr>
        <w:t> </w:t>
      </w:r>
      <w:r>
        <w:rPr>
          <w:w w:val="115"/>
          <w:sz w:val="14"/>
        </w:rPr>
        <w:t>simulated</w:t>
      </w:r>
      <w:r>
        <w:rPr>
          <w:spacing w:val="-6"/>
          <w:w w:val="115"/>
          <w:sz w:val="14"/>
        </w:rPr>
        <w:t> </w:t>
      </w:r>
      <w:r>
        <w:rPr>
          <w:w w:val="115"/>
          <w:sz w:val="14"/>
        </w:rPr>
        <w:t>gene</w:t>
      </w:r>
      <w:r>
        <w:rPr>
          <w:spacing w:val="-6"/>
          <w:w w:val="115"/>
          <w:sz w:val="14"/>
        </w:rPr>
        <w:t> </w:t>
      </w:r>
      <w:r>
        <w:rPr>
          <w:w w:val="115"/>
          <w:sz w:val="14"/>
        </w:rPr>
        <w:t>(m_67).</w:t>
      </w:r>
      <w:r>
        <w:rPr>
          <w:spacing w:val="-6"/>
          <w:w w:val="115"/>
          <w:sz w:val="14"/>
        </w:rPr>
        <w:t> </w:t>
      </w:r>
      <w:r>
        <w:rPr>
          <w:w w:val="115"/>
          <w:sz w:val="14"/>
        </w:rPr>
        <w:t>The red</w:t>
      </w:r>
      <w:r>
        <w:rPr>
          <w:spacing w:val="-7"/>
          <w:w w:val="115"/>
          <w:sz w:val="14"/>
        </w:rPr>
        <w:t> </w:t>
      </w:r>
      <w:r>
        <w:rPr>
          <w:w w:val="115"/>
          <w:sz w:val="14"/>
        </w:rPr>
        <w:t>and</w:t>
      </w:r>
      <w:r>
        <w:rPr>
          <w:spacing w:val="-7"/>
          <w:w w:val="115"/>
          <w:sz w:val="14"/>
        </w:rPr>
        <w:t> </w:t>
      </w:r>
      <w:r>
        <w:rPr>
          <w:w w:val="115"/>
          <w:sz w:val="14"/>
        </w:rPr>
        <w:t>black</w:t>
      </w:r>
      <w:r>
        <w:rPr>
          <w:spacing w:val="-7"/>
          <w:w w:val="115"/>
          <w:sz w:val="14"/>
        </w:rPr>
        <w:t> </w:t>
      </w:r>
      <w:r>
        <w:rPr>
          <w:w w:val="115"/>
          <w:sz w:val="14"/>
        </w:rPr>
        <w:t>curves</w:t>
      </w:r>
      <w:r>
        <w:rPr>
          <w:spacing w:val="-7"/>
          <w:w w:val="115"/>
          <w:sz w:val="14"/>
        </w:rPr>
        <w:t> </w:t>
      </w:r>
      <w:r>
        <w:rPr>
          <w:w w:val="115"/>
          <w:sz w:val="14"/>
        </w:rPr>
        <w:t>estimated</w:t>
      </w:r>
      <w:r>
        <w:rPr>
          <w:spacing w:val="-7"/>
          <w:w w:val="115"/>
          <w:sz w:val="14"/>
        </w:rPr>
        <w:t> </w:t>
      </w:r>
      <w:r>
        <w:rPr>
          <w:w w:val="115"/>
          <w:sz w:val="14"/>
        </w:rPr>
        <w:t>by</w:t>
      </w:r>
      <w:r>
        <w:rPr>
          <w:spacing w:val="-7"/>
          <w:w w:val="115"/>
          <w:sz w:val="14"/>
        </w:rPr>
        <w:t> </w:t>
      </w:r>
      <w:r>
        <w:rPr>
          <w:w w:val="115"/>
          <w:sz w:val="14"/>
        </w:rPr>
        <w:t>the</w:t>
      </w:r>
      <w:r>
        <w:rPr>
          <w:spacing w:val="-7"/>
          <w:w w:val="115"/>
          <w:sz w:val="14"/>
        </w:rPr>
        <w:t> </w:t>
      </w:r>
      <w:r>
        <w:rPr>
          <w:w w:val="115"/>
          <w:sz w:val="14"/>
        </w:rPr>
        <w:t>CellST</w:t>
      </w:r>
      <w:r>
        <w:rPr>
          <w:spacing w:val="-7"/>
          <w:w w:val="115"/>
          <w:sz w:val="14"/>
        </w:rPr>
        <w:t> </w:t>
      </w:r>
      <w:r>
        <w:rPr>
          <w:w w:val="115"/>
          <w:sz w:val="14"/>
        </w:rPr>
        <w:t>method</w:t>
      </w:r>
      <w:r>
        <w:rPr>
          <w:spacing w:val="-7"/>
          <w:w w:val="115"/>
          <w:sz w:val="14"/>
        </w:rPr>
        <w:t> </w:t>
      </w:r>
      <w:r>
        <w:rPr>
          <w:w w:val="115"/>
          <w:sz w:val="14"/>
        </w:rPr>
        <w:t>indicate</w:t>
      </w:r>
      <w:r>
        <w:rPr>
          <w:spacing w:val="-7"/>
          <w:w w:val="115"/>
          <w:sz w:val="14"/>
        </w:rPr>
        <w:t> </w:t>
      </w:r>
      <w:r>
        <w:rPr>
          <w:w w:val="115"/>
          <w:sz w:val="14"/>
        </w:rPr>
        <w:t>the</w:t>
      </w:r>
      <w:r>
        <w:rPr>
          <w:spacing w:val="-7"/>
          <w:w w:val="115"/>
          <w:sz w:val="14"/>
        </w:rPr>
        <w:t> </w:t>
      </w:r>
      <w:r>
        <w:rPr>
          <w:w w:val="115"/>
          <w:sz w:val="14"/>
        </w:rPr>
        <w:t>gene</w:t>
      </w:r>
      <w:r>
        <w:rPr>
          <w:spacing w:val="-7"/>
          <w:w w:val="115"/>
          <w:sz w:val="14"/>
        </w:rPr>
        <w:t> </w:t>
      </w:r>
      <w:r>
        <w:rPr>
          <w:w w:val="115"/>
          <w:sz w:val="14"/>
        </w:rPr>
        <w:t>expression</w:t>
      </w:r>
      <w:r>
        <w:rPr>
          <w:spacing w:val="-7"/>
          <w:w w:val="115"/>
          <w:sz w:val="14"/>
        </w:rPr>
        <w:t> </w:t>
      </w:r>
      <w:r>
        <w:rPr>
          <w:w w:val="115"/>
          <w:sz w:val="14"/>
        </w:rPr>
        <w:t>in</w:t>
      </w:r>
      <w:r>
        <w:rPr>
          <w:spacing w:val="-7"/>
          <w:w w:val="115"/>
          <w:sz w:val="14"/>
        </w:rPr>
        <w:t> </w:t>
      </w:r>
      <w:r>
        <w:rPr>
          <w:w w:val="115"/>
          <w:sz w:val="14"/>
        </w:rPr>
        <w:t>two</w:t>
      </w:r>
      <w:r>
        <w:rPr>
          <w:spacing w:val="-7"/>
          <w:w w:val="115"/>
          <w:sz w:val="14"/>
        </w:rPr>
        <w:t> </w:t>
      </w:r>
      <w:r>
        <w:rPr>
          <w:w w:val="115"/>
          <w:sz w:val="14"/>
        </w:rPr>
        <w:t>different</w:t>
      </w:r>
      <w:r>
        <w:rPr>
          <w:spacing w:val="-8"/>
          <w:w w:val="115"/>
          <w:sz w:val="14"/>
        </w:rPr>
        <w:t> </w:t>
      </w:r>
      <w:r>
        <w:rPr>
          <w:w w:val="115"/>
          <w:sz w:val="14"/>
        </w:rPr>
        <w:t>pathways.</w:t>
      </w:r>
      <w:r>
        <w:rPr>
          <w:spacing w:val="-7"/>
          <w:w w:val="115"/>
          <w:sz w:val="14"/>
        </w:rPr>
        <w:t> </w:t>
      </w:r>
      <w:r>
        <w:rPr>
          <w:w w:val="115"/>
          <w:sz w:val="14"/>
        </w:rPr>
        <w:t>The</w:t>
      </w:r>
      <w:r>
        <w:rPr>
          <w:spacing w:val="-7"/>
          <w:w w:val="115"/>
          <w:sz w:val="14"/>
        </w:rPr>
        <w:t> </w:t>
      </w:r>
      <w:r>
        <w:rPr>
          <w:w w:val="115"/>
          <w:sz w:val="14"/>
        </w:rPr>
        <w:t>dotted</w:t>
      </w:r>
      <w:r>
        <w:rPr>
          <w:spacing w:val="-7"/>
          <w:w w:val="115"/>
          <w:sz w:val="14"/>
        </w:rPr>
        <w:t> </w:t>
      </w:r>
      <w:r>
        <w:rPr>
          <w:w w:val="115"/>
          <w:sz w:val="14"/>
        </w:rPr>
        <w:t>two</w:t>
      </w:r>
      <w:r>
        <w:rPr>
          <w:spacing w:val="-7"/>
          <w:w w:val="115"/>
          <w:sz w:val="14"/>
        </w:rPr>
        <w:t> </w:t>
      </w:r>
      <w:r>
        <w:rPr>
          <w:w w:val="115"/>
          <w:sz w:val="14"/>
        </w:rPr>
        <w:t>curves</w:t>
      </w:r>
      <w:r>
        <w:rPr>
          <w:spacing w:val="-7"/>
          <w:w w:val="115"/>
          <w:sz w:val="14"/>
        </w:rPr>
        <w:t> </w:t>
      </w:r>
      <w:r>
        <w:rPr>
          <w:w w:val="115"/>
          <w:sz w:val="14"/>
        </w:rPr>
        <w:t>are</w:t>
      </w:r>
      <w:r>
        <w:rPr>
          <w:spacing w:val="-7"/>
          <w:w w:val="115"/>
          <w:sz w:val="14"/>
        </w:rPr>
        <w:t> </w:t>
      </w:r>
      <w:r>
        <w:rPr>
          <w:w w:val="115"/>
          <w:sz w:val="14"/>
        </w:rPr>
        <w:t>constructed</w:t>
      </w:r>
      <w:r>
        <w:rPr>
          <w:spacing w:val="-7"/>
          <w:w w:val="115"/>
          <w:sz w:val="14"/>
        </w:rPr>
        <w:t> </w:t>
      </w:r>
      <w:r>
        <w:rPr>
          <w:w w:val="115"/>
          <w:sz w:val="14"/>
        </w:rPr>
        <w:t>by</w:t>
      </w:r>
      <w:r>
        <w:rPr>
          <w:spacing w:val="-7"/>
          <w:w w:val="115"/>
          <w:sz w:val="14"/>
        </w:rPr>
        <w:t> </w:t>
      </w:r>
      <w:r>
        <w:rPr>
          <w:w w:val="115"/>
          <w:sz w:val="14"/>
        </w:rPr>
        <w:t>the</w:t>
      </w:r>
      <w:r>
        <w:rPr>
          <w:spacing w:val="-7"/>
          <w:w w:val="115"/>
          <w:sz w:val="14"/>
        </w:rPr>
        <w:t> </w:t>
      </w:r>
      <w:r>
        <w:rPr>
          <w:w w:val="115"/>
          <w:sz w:val="14"/>
        </w:rPr>
        <w:t>tradeseq </w:t>
      </w:r>
      <w:r>
        <w:rPr>
          <w:spacing w:val="-2"/>
          <w:w w:val="115"/>
          <w:sz w:val="14"/>
        </w:rPr>
        <w:t>method.</w:t>
      </w:r>
    </w:p>
    <w:p>
      <w:pPr>
        <w:pStyle w:val="BodyText"/>
        <w:spacing w:before="2"/>
        <w:ind w:left="0"/>
        <w:rPr>
          <w:sz w:val="20"/>
        </w:rPr>
      </w:pPr>
    </w:p>
    <w:p>
      <w:pPr>
        <w:spacing w:after="0"/>
        <w:rPr>
          <w:sz w:val="20"/>
        </w:rPr>
        <w:sectPr>
          <w:pgSz w:w="11910" w:h="15880"/>
          <w:pgMar w:header="668" w:footer="485" w:top="860" w:bottom="680" w:left="640" w:right="620"/>
        </w:sectPr>
      </w:pPr>
    </w:p>
    <w:p>
      <w:pPr>
        <w:pStyle w:val="BodyText"/>
        <w:spacing w:line="273" w:lineRule="auto" w:before="91"/>
        <w:ind w:right="39"/>
        <w:jc w:val="both"/>
      </w:pPr>
      <w:r>
        <w:rPr>
          <w:w w:val="110"/>
        </w:rPr>
        <w:t>with</w:t>
      </w:r>
      <w:r>
        <w:rPr>
          <w:w w:val="110"/>
        </w:rPr>
        <w:t> the</w:t>
      </w:r>
      <w:r>
        <w:rPr>
          <w:w w:val="110"/>
        </w:rPr>
        <w:t> benchmark</w:t>
      </w:r>
      <w:r>
        <w:rPr>
          <w:w w:val="110"/>
        </w:rPr>
        <w:t> pathway</w:t>
      </w:r>
      <w:r>
        <w:rPr>
          <w:w w:val="110"/>
        </w:rPr>
        <w:t> expression</w:t>
      </w:r>
      <w:r>
        <w:rPr>
          <w:w w:val="110"/>
        </w:rPr>
        <w:t> patterns</w:t>
      </w:r>
      <w:r>
        <w:rPr>
          <w:w w:val="110"/>
        </w:rPr>
        <w:t> (black</w:t>
      </w:r>
      <w:r>
        <w:rPr>
          <w:w w:val="110"/>
        </w:rPr>
        <w:t> curves).</w:t>
      </w:r>
      <w:r>
        <w:rPr>
          <w:w w:val="110"/>
        </w:rPr>
        <w:t> The expression</w:t>
      </w:r>
      <w:r>
        <w:rPr>
          <w:w w:val="110"/>
        </w:rPr>
        <w:t> of</w:t>
      </w:r>
      <w:r>
        <w:rPr>
          <w:w w:val="110"/>
        </w:rPr>
        <w:t> cell</w:t>
      </w:r>
      <w:r>
        <w:rPr>
          <w:w w:val="110"/>
        </w:rPr>
        <w:t> fate</w:t>
      </w:r>
      <w:r>
        <w:rPr>
          <w:w w:val="110"/>
        </w:rPr>
        <w:t> trajectories</w:t>
      </w:r>
      <w:r>
        <w:rPr>
          <w:w w:val="110"/>
        </w:rPr>
        <w:t> illustrates</w:t>
      </w:r>
      <w:r>
        <w:rPr>
          <w:w w:val="110"/>
        </w:rPr>
        <w:t> consistent</w:t>
      </w:r>
      <w:r>
        <w:rPr>
          <w:w w:val="110"/>
        </w:rPr>
        <w:t> patterns</w:t>
      </w:r>
      <w:r>
        <w:rPr>
          <w:w w:val="110"/>
        </w:rPr>
        <w:t> </w:t>
      </w:r>
      <w:r>
        <w:rPr>
          <w:w w:val="110"/>
        </w:rPr>
        <w:t>with</w:t>
      </w:r>
      <w:r>
        <w:rPr>
          <w:spacing w:val="40"/>
          <w:w w:val="110"/>
        </w:rPr>
        <w:t> </w:t>
      </w:r>
      <w:r>
        <w:rPr>
          <w:w w:val="110"/>
        </w:rPr>
        <w:t>the benchmark expression of the two simulated pathways over time. In addition to the consistency, we observed that cells have unique behav- iors</w:t>
      </w:r>
      <w:r>
        <w:rPr>
          <w:w w:val="110"/>
        </w:rPr>
        <w:t> over</w:t>
      </w:r>
      <w:r>
        <w:rPr>
          <w:w w:val="110"/>
        </w:rPr>
        <w:t> time</w:t>
      </w:r>
      <w:r>
        <w:rPr>
          <w:w w:val="110"/>
        </w:rPr>
        <w:t> from</w:t>
      </w:r>
      <w:r>
        <w:rPr>
          <w:w w:val="110"/>
        </w:rPr>
        <w:t> the</w:t>
      </w:r>
      <w:r>
        <w:rPr>
          <w:w w:val="110"/>
        </w:rPr>
        <w:t> cell</w:t>
      </w:r>
      <w:r>
        <w:rPr>
          <w:w w:val="110"/>
        </w:rPr>
        <w:t> fate</w:t>
      </w:r>
      <w:r>
        <w:rPr>
          <w:w w:val="110"/>
        </w:rPr>
        <w:t> trajectories.</w:t>
      </w:r>
      <w:r>
        <w:rPr>
          <w:w w:val="110"/>
        </w:rPr>
        <w:t> Some</w:t>
      </w:r>
      <w:r>
        <w:rPr>
          <w:w w:val="110"/>
        </w:rPr>
        <w:t> cells</w:t>
      </w:r>
      <w:r>
        <w:rPr>
          <w:w w:val="110"/>
        </w:rPr>
        <w:t> grow</w:t>
      </w:r>
      <w:r>
        <w:rPr>
          <w:w w:val="110"/>
        </w:rPr>
        <w:t> slower and</w:t>
      </w:r>
      <w:r>
        <w:rPr>
          <w:w w:val="110"/>
        </w:rPr>
        <w:t> have</w:t>
      </w:r>
      <w:r>
        <w:rPr>
          <w:w w:val="110"/>
        </w:rPr>
        <w:t> lower</w:t>
      </w:r>
      <w:r>
        <w:rPr>
          <w:w w:val="110"/>
        </w:rPr>
        <w:t> expression</w:t>
      </w:r>
      <w:r>
        <w:rPr>
          <w:w w:val="110"/>
        </w:rPr>
        <w:t> values,</w:t>
      </w:r>
      <w:r>
        <w:rPr>
          <w:w w:val="110"/>
        </w:rPr>
        <w:t> while</w:t>
      </w:r>
      <w:r>
        <w:rPr>
          <w:w w:val="110"/>
        </w:rPr>
        <w:t> others</w:t>
      </w:r>
      <w:r>
        <w:rPr>
          <w:w w:val="110"/>
        </w:rPr>
        <w:t> grow</w:t>
      </w:r>
      <w:r>
        <w:rPr>
          <w:w w:val="110"/>
        </w:rPr>
        <w:t> faster</w:t>
      </w:r>
      <w:r>
        <w:rPr>
          <w:w w:val="110"/>
        </w:rPr>
        <w:t> and</w:t>
      </w:r>
      <w:r>
        <w:rPr>
          <w:w w:val="110"/>
        </w:rPr>
        <w:t> have higher expression values than the simulated average development pat- terns. The cell fate trajectories predict the unique cell development be- haviors</w:t>
      </w:r>
      <w:r>
        <w:rPr>
          <w:w w:val="110"/>
        </w:rPr>
        <w:t> by</w:t>
      </w:r>
      <w:r>
        <w:rPr>
          <w:w w:val="110"/>
        </w:rPr>
        <w:t> smoothing</w:t>
      </w:r>
      <w:r>
        <w:rPr>
          <w:w w:val="110"/>
        </w:rPr>
        <w:t> the</w:t>
      </w:r>
      <w:r>
        <w:rPr>
          <w:w w:val="110"/>
        </w:rPr>
        <w:t> constructed</w:t>
      </w:r>
      <w:r>
        <w:rPr>
          <w:w w:val="110"/>
        </w:rPr>
        <w:t> cell</w:t>
      </w:r>
      <w:r>
        <w:rPr>
          <w:w w:val="110"/>
        </w:rPr>
        <w:t> lineages</w:t>
      </w:r>
      <w:r>
        <w:rPr>
          <w:w w:val="110"/>
        </w:rPr>
        <w:t> to</w:t>
      </w:r>
      <w:r>
        <w:rPr>
          <w:w w:val="110"/>
        </w:rPr>
        <w:t> reduce</w:t>
      </w:r>
      <w:r>
        <w:rPr>
          <w:w w:val="110"/>
        </w:rPr>
        <w:t> cell-cell </w:t>
      </w:r>
      <w:r>
        <w:rPr>
          <w:spacing w:val="-2"/>
          <w:w w:val="110"/>
        </w:rPr>
        <w:t>variance.</w:t>
      </w:r>
    </w:p>
    <w:p>
      <w:pPr>
        <w:pStyle w:val="BodyText"/>
        <w:spacing w:line="273" w:lineRule="auto"/>
        <w:ind w:right="38" w:firstLine="239"/>
        <w:jc w:val="both"/>
      </w:pPr>
      <w:r>
        <w:rPr>
          <w:w w:val="110"/>
        </w:rPr>
        <w:t>Next,</w:t>
      </w:r>
      <w:r>
        <w:rPr>
          <w:w w:val="110"/>
        </w:rPr>
        <w:t> we</w:t>
      </w:r>
      <w:r>
        <w:rPr>
          <w:w w:val="110"/>
        </w:rPr>
        <w:t> performed</w:t>
      </w:r>
      <w:r>
        <w:rPr>
          <w:w w:val="110"/>
        </w:rPr>
        <w:t> a</w:t>
      </w:r>
      <w:r>
        <w:rPr>
          <w:w w:val="110"/>
        </w:rPr>
        <w:t> comparative</w:t>
      </w:r>
      <w:r>
        <w:rPr>
          <w:w w:val="110"/>
        </w:rPr>
        <w:t> analysis</w:t>
      </w:r>
      <w:r>
        <w:rPr>
          <w:w w:val="110"/>
        </w:rPr>
        <w:t> of</w:t>
      </w:r>
      <w:r>
        <w:rPr>
          <w:w w:val="110"/>
        </w:rPr>
        <w:t> CellST</w:t>
      </w:r>
      <w:r>
        <w:rPr>
          <w:w w:val="110"/>
        </w:rPr>
        <w:t> with</w:t>
      </w:r>
      <w:r>
        <w:rPr>
          <w:w w:val="110"/>
        </w:rPr>
        <w:t> the</w:t>
      </w:r>
      <w:r>
        <w:rPr>
          <w:w w:val="110"/>
        </w:rPr>
        <w:t> ex- isting</w:t>
      </w:r>
      <w:r>
        <w:rPr>
          <w:spacing w:val="20"/>
          <w:w w:val="110"/>
        </w:rPr>
        <w:t> </w:t>
      </w:r>
      <w:r>
        <w:rPr>
          <w:w w:val="110"/>
        </w:rPr>
        <w:t>trajectories</w:t>
      </w:r>
      <w:r>
        <w:rPr>
          <w:spacing w:val="19"/>
          <w:w w:val="110"/>
        </w:rPr>
        <w:t> </w:t>
      </w:r>
      <w:r>
        <w:rPr>
          <w:w w:val="110"/>
        </w:rPr>
        <w:t>analysis</w:t>
      </w:r>
      <w:r>
        <w:rPr>
          <w:spacing w:val="19"/>
          <w:w w:val="110"/>
        </w:rPr>
        <w:t> </w:t>
      </w:r>
      <w:r>
        <w:rPr>
          <w:w w:val="110"/>
        </w:rPr>
        <w:t>method</w:t>
      </w:r>
      <w:r>
        <w:rPr>
          <w:spacing w:val="20"/>
          <w:w w:val="110"/>
        </w:rPr>
        <w:t> </w:t>
      </w:r>
      <w:r>
        <w:rPr>
          <w:w w:val="110"/>
        </w:rPr>
        <w:t>“tradeseq”</w:t>
      </w:r>
      <w:r>
        <w:rPr>
          <w:spacing w:val="19"/>
          <w:w w:val="110"/>
        </w:rPr>
        <w:t> </w:t>
      </w:r>
      <w:hyperlink w:history="true" w:anchor="_bookmark47">
        <w:r>
          <w:rPr>
            <w:color w:val="0080AC"/>
            <w:w w:val="110"/>
          </w:rPr>
          <w:t>[46]</w:t>
        </w:r>
      </w:hyperlink>
      <w:r>
        <w:rPr>
          <w:w w:val="110"/>
        </w:rPr>
        <w:t>.</w:t>
      </w:r>
      <w:r>
        <w:rPr>
          <w:spacing w:val="20"/>
          <w:w w:val="110"/>
        </w:rPr>
        <w:t> </w:t>
      </w:r>
      <w:r>
        <w:rPr>
          <w:w w:val="110"/>
        </w:rPr>
        <w:t>The</w:t>
      </w:r>
      <w:r>
        <w:rPr>
          <w:spacing w:val="20"/>
          <w:w w:val="110"/>
        </w:rPr>
        <w:t> </w:t>
      </w:r>
      <w:r>
        <w:rPr>
          <w:w w:val="110"/>
        </w:rPr>
        <w:t>“tradeseq”</w:t>
      </w:r>
      <w:r>
        <w:rPr>
          <w:spacing w:val="19"/>
          <w:w w:val="110"/>
        </w:rPr>
        <w:t> </w:t>
      </w:r>
      <w:r>
        <w:rPr>
          <w:w w:val="110"/>
        </w:rPr>
        <w:t>is a trajectory-based method to estimate the dynamic expressions of dif- ferentially</w:t>
      </w:r>
      <w:r>
        <w:rPr>
          <w:spacing w:val="-6"/>
          <w:w w:val="110"/>
        </w:rPr>
        <w:t> </w:t>
      </w:r>
      <w:r>
        <w:rPr>
          <w:w w:val="110"/>
        </w:rPr>
        <w:t>expressed</w:t>
      </w:r>
      <w:r>
        <w:rPr>
          <w:spacing w:val="-5"/>
          <w:w w:val="110"/>
        </w:rPr>
        <w:t> </w:t>
      </w:r>
      <w:r>
        <w:rPr>
          <w:w w:val="110"/>
        </w:rPr>
        <w:t>genes.</w:t>
      </w:r>
      <w:r>
        <w:rPr>
          <w:spacing w:val="-5"/>
          <w:w w:val="110"/>
        </w:rPr>
        <w:t> </w:t>
      </w:r>
      <w:r>
        <w:rPr>
          <w:w w:val="110"/>
        </w:rPr>
        <w:t>By</w:t>
      </w:r>
      <w:r>
        <w:rPr>
          <w:spacing w:val="-5"/>
          <w:w w:val="110"/>
        </w:rPr>
        <w:t> </w:t>
      </w:r>
      <w:r>
        <w:rPr>
          <w:w w:val="110"/>
        </w:rPr>
        <w:t>comparing</w:t>
      </w:r>
      <w:r>
        <w:rPr>
          <w:spacing w:val="-5"/>
          <w:w w:val="110"/>
        </w:rPr>
        <w:t> </w:t>
      </w:r>
      <w:r>
        <w:rPr>
          <w:w w:val="110"/>
        </w:rPr>
        <w:t>the</w:t>
      </w:r>
      <w:r>
        <w:rPr>
          <w:spacing w:val="-5"/>
          <w:w w:val="110"/>
        </w:rPr>
        <w:t> </w:t>
      </w:r>
      <w:r>
        <w:rPr>
          <w:w w:val="110"/>
        </w:rPr>
        <w:t>gene</w:t>
      </w:r>
      <w:r>
        <w:rPr>
          <w:spacing w:val="-5"/>
          <w:w w:val="110"/>
        </w:rPr>
        <w:t> </w:t>
      </w:r>
      <w:r>
        <w:rPr>
          <w:w w:val="110"/>
        </w:rPr>
        <w:t>expression</w:t>
      </w:r>
      <w:r>
        <w:rPr>
          <w:spacing w:val="-5"/>
          <w:w w:val="110"/>
        </w:rPr>
        <w:t> </w:t>
      </w:r>
      <w:r>
        <w:rPr>
          <w:w w:val="110"/>
        </w:rPr>
        <w:t>patterns constructed</w:t>
      </w:r>
      <w:r>
        <w:rPr>
          <w:spacing w:val="-11"/>
          <w:w w:val="110"/>
        </w:rPr>
        <w:t> </w:t>
      </w:r>
      <w:r>
        <w:rPr>
          <w:w w:val="110"/>
        </w:rPr>
        <w:t>by</w:t>
      </w:r>
      <w:r>
        <w:rPr>
          <w:spacing w:val="-11"/>
          <w:w w:val="110"/>
        </w:rPr>
        <w:t> </w:t>
      </w:r>
      <w:r>
        <w:rPr>
          <w:w w:val="110"/>
        </w:rPr>
        <w:t>CellST</w:t>
      </w:r>
      <w:r>
        <w:rPr>
          <w:spacing w:val="-11"/>
          <w:w w:val="110"/>
        </w:rPr>
        <w:t> </w:t>
      </w:r>
      <w:r>
        <w:rPr>
          <w:w w:val="110"/>
        </w:rPr>
        <w:t>and</w:t>
      </w:r>
      <w:r>
        <w:rPr>
          <w:spacing w:val="-11"/>
          <w:w w:val="110"/>
        </w:rPr>
        <w:t> </w:t>
      </w:r>
      <w:r>
        <w:rPr>
          <w:w w:val="110"/>
        </w:rPr>
        <w:t>tradeseq</w:t>
      </w:r>
      <w:r>
        <w:rPr>
          <w:spacing w:val="-11"/>
          <w:w w:val="110"/>
        </w:rPr>
        <w:t> </w:t>
      </w:r>
      <w:r>
        <w:rPr>
          <w:w w:val="110"/>
        </w:rPr>
        <w:t>(</w:t>
      </w:r>
      <w:hyperlink w:history="true" w:anchor="_bookmark19">
        <w:r>
          <w:rPr>
            <w:color w:val="0080AC"/>
            <w:w w:val="110"/>
          </w:rPr>
          <w:t>Fig.</w:t>
        </w:r>
        <w:r>
          <w:rPr>
            <w:color w:val="0080AC"/>
            <w:spacing w:val="-11"/>
            <w:w w:val="110"/>
          </w:rPr>
          <w:t> </w:t>
        </w:r>
        <w:r>
          <w:rPr>
            <w:color w:val="0080AC"/>
            <w:w w:val="110"/>
          </w:rPr>
          <w:t>4</w:t>
        </w:r>
      </w:hyperlink>
      <w:r>
        <w:rPr>
          <w:w w:val="110"/>
        </w:rPr>
        <w:t>c),</w:t>
      </w:r>
      <w:r>
        <w:rPr>
          <w:spacing w:val="-11"/>
          <w:w w:val="110"/>
        </w:rPr>
        <w:t> </w:t>
      </w:r>
      <w:r>
        <w:rPr>
          <w:w w:val="110"/>
        </w:rPr>
        <w:t>we</w:t>
      </w:r>
      <w:r>
        <w:rPr>
          <w:spacing w:val="-11"/>
          <w:w w:val="110"/>
        </w:rPr>
        <w:t> </w:t>
      </w:r>
      <w:r>
        <w:rPr>
          <w:w w:val="110"/>
        </w:rPr>
        <w:t>notice</w:t>
      </w:r>
      <w:r>
        <w:rPr>
          <w:spacing w:val="-11"/>
          <w:w w:val="110"/>
        </w:rPr>
        <w:t> </w:t>
      </w:r>
      <w:r>
        <w:rPr>
          <w:w w:val="110"/>
        </w:rPr>
        <w:t>that</w:t>
      </w:r>
      <w:r>
        <w:rPr>
          <w:spacing w:val="-11"/>
          <w:w w:val="110"/>
        </w:rPr>
        <w:t> </w:t>
      </w:r>
      <w:r>
        <w:rPr>
          <w:w w:val="110"/>
        </w:rPr>
        <w:t>the</w:t>
      </w:r>
      <w:r>
        <w:rPr>
          <w:spacing w:val="-11"/>
          <w:w w:val="110"/>
        </w:rPr>
        <w:t> </w:t>
      </w:r>
      <w:r>
        <w:rPr>
          <w:w w:val="110"/>
        </w:rPr>
        <w:t>tradeseq method</w:t>
      </w:r>
      <w:r>
        <w:rPr>
          <w:spacing w:val="-11"/>
          <w:w w:val="110"/>
        </w:rPr>
        <w:t> </w:t>
      </w:r>
      <w:r>
        <w:rPr>
          <w:w w:val="110"/>
        </w:rPr>
        <w:t>constructed</w:t>
      </w:r>
      <w:r>
        <w:rPr>
          <w:spacing w:val="-11"/>
          <w:w w:val="110"/>
        </w:rPr>
        <w:t> </w:t>
      </w:r>
      <w:r>
        <w:rPr>
          <w:w w:val="110"/>
        </w:rPr>
        <w:t>two</w:t>
      </w:r>
      <w:r>
        <w:rPr>
          <w:spacing w:val="-11"/>
          <w:w w:val="110"/>
        </w:rPr>
        <w:t> </w:t>
      </w:r>
      <w:r>
        <w:rPr>
          <w:w w:val="110"/>
        </w:rPr>
        <w:t>similar</w:t>
      </w:r>
      <w:r>
        <w:rPr>
          <w:spacing w:val="-11"/>
          <w:w w:val="110"/>
        </w:rPr>
        <w:t> </w:t>
      </w:r>
      <w:r>
        <w:rPr>
          <w:w w:val="110"/>
        </w:rPr>
        <w:t>expression</w:t>
      </w:r>
      <w:r>
        <w:rPr>
          <w:spacing w:val="-11"/>
          <w:w w:val="110"/>
        </w:rPr>
        <w:t> </w:t>
      </w:r>
      <w:r>
        <w:rPr>
          <w:w w:val="110"/>
        </w:rPr>
        <w:t>patterns</w:t>
      </w:r>
      <w:r>
        <w:rPr>
          <w:spacing w:val="-11"/>
          <w:w w:val="110"/>
        </w:rPr>
        <w:t> </w:t>
      </w:r>
      <w:r>
        <w:rPr>
          <w:w w:val="110"/>
        </w:rPr>
        <w:t>for</w:t>
      </w:r>
      <w:r>
        <w:rPr>
          <w:spacing w:val="-11"/>
          <w:w w:val="110"/>
        </w:rPr>
        <w:t> </w:t>
      </w:r>
      <w:r>
        <w:rPr>
          <w:w w:val="110"/>
        </w:rPr>
        <w:t>a</w:t>
      </w:r>
      <w:r>
        <w:rPr>
          <w:spacing w:val="-11"/>
          <w:w w:val="110"/>
        </w:rPr>
        <w:t> </w:t>
      </w:r>
      <w:r>
        <w:rPr>
          <w:w w:val="110"/>
        </w:rPr>
        <w:t>simulated</w:t>
      </w:r>
      <w:r>
        <w:rPr>
          <w:spacing w:val="-11"/>
          <w:w w:val="110"/>
        </w:rPr>
        <w:t> </w:t>
      </w:r>
      <w:r>
        <w:rPr>
          <w:w w:val="110"/>
        </w:rPr>
        <w:t>gene expression (dotted curves), while the CellST method built two distinct expression patterns (black and red curves). Those constructed dynamic gene</w:t>
      </w:r>
      <w:r>
        <w:rPr>
          <w:spacing w:val="-9"/>
          <w:w w:val="110"/>
        </w:rPr>
        <w:t> </w:t>
      </w:r>
      <w:r>
        <w:rPr>
          <w:w w:val="110"/>
        </w:rPr>
        <w:t>expression</w:t>
      </w:r>
      <w:r>
        <w:rPr>
          <w:spacing w:val="-9"/>
          <w:w w:val="110"/>
        </w:rPr>
        <w:t> </w:t>
      </w:r>
      <w:r>
        <w:rPr>
          <w:w w:val="110"/>
        </w:rPr>
        <w:t>curves</w:t>
      </w:r>
      <w:r>
        <w:rPr>
          <w:spacing w:val="-9"/>
          <w:w w:val="110"/>
        </w:rPr>
        <w:t> </w:t>
      </w:r>
      <w:r>
        <w:rPr>
          <w:w w:val="110"/>
        </w:rPr>
        <w:t>by</w:t>
      </w:r>
      <w:r>
        <w:rPr>
          <w:spacing w:val="-9"/>
          <w:w w:val="110"/>
        </w:rPr>
        <w:t> </w:t>
      </w:r>
      <w:r>
        <w:rPr>
          <w:w w:val="110"/>
        </w:rPr>
        <w:t>CellST</w:t>
      </w:r>
      <w:r>
        <w:rPr>
          <w:spacing w:val="-9"/>
          <w:w w:val="110"/>
        </w:rPr>
        <w:t> </w:t>
      </w:r>
      <w:r>
        <w:rPr>
          <w:w w:val="110"/>
        </w:rPr>
        <w:t>are</w:t>
      </w:r>
      <w:r>
        <w:rPr>
          <w:spacing w:val="-9"/>
          <w:w w:val="110"/>
        </w:rPr>
        <w:t> </w:t>
      </w:r>
      <w:r>
        <w:rPr>
          <w:w w:val="110"/>
        </w:rPr>
        <w:t>also</w:t>
      </w:r>
      <w:r>
        <w:rPr>
          <w:spacing w:val="-9"/>
          <w:w w:val="110"/>
        </w:rPr>
        <w:t> </w:t>
      </w:r>
      <w:r>
        <w:rPr>
          <w:w w:val="110"/>
        </w:rPr>
        <w:t>consistent</w:t>
      </w:r>
      <w:r>
        <w:rPr>
          <w:spacing w:val="-9"/>
          <w:w w:val="110"/>
        </w:rPr>
        <w:t> </w:t>
      </w:r>
      <w:r>
        <w:rPr>
          <w:w w:val="110"/>
        </w:rPr>
        <w:t>with</w:t>
      </w:r>
      <w:r>
        <w:rPr>
          <w:spacing w:val="-9"/>
          <w:w w:val="110"/>
        </w:rPr>
        <w:t> </w:t>
      </w:r>
      <w:r>
        <w:rPr>
          <w:w w:val="110"/>
        </w:rPr>
        <w:t>the</w:t>
      </w:r>
      <w:r>
        <w:rPr>
          <w:spacing w:val="-9"/>
          <w:w w:val="110"/>
        </w:rPr>
        <w:t> </w:t>
      </w:r>
      <w:r>
        <w:rPr>
          <w:w w:val="110"/>
        </w:rPr>
        <w:t>simulated benchmark expressions by showing distinct expression patterns. When constructing the cell fate trajectories,</w:t>
      </w:r>
      <w:r>
        <w:rPr>
          <w:spacing w:val="-1"/>
          <w:w w:val="110"/>
        </w:rPr>
        <w:t> </w:t>
      </w:r>
      <w:r>
        <w:rPr>
          <w:w w:val="110"/>
        </w:rPr>
        <w:t>the CellST method can automati- cally classify cells that contain different pathway expressions and </w:t>
      </w:r>
      <w:r>
        <w:rPr>
          <w:w w:val="110"/>
        </w:rPr>
        <w:t>con- </w:t>
      </w:r>
      <w:bookmarkStart w:name="3.2 Real scRNA-Seq Experiments" w:id="33"/>
      <w:bookmarkEnd w:id="33"/>
      <w:r>
        <w:rPr>
          <w:w w:val="110"/>
        </w:rPr>
        <w:t>struc</w:t>
      </w:r>
      <w:r>
        <w:rPr>
          <w:w w:val="110"/>
        </w:rPr>
        <w:t>t cell correspondences within the same pathway.</w:t>
      </w:r>
    </w:p>
    <w:p>
      <w:pPr>
        <w:pStyle w:val="BodyText"/>
        <w:spacing w:before="127"/>
        <w:ind w:left="0"/>
      </w:pPr>
    </w:p>
    <w:p>
      <w:pPr>
        <w:pStyle w:val="ListParagraph"/>
        <w:numPr>
          <w:ilvl w:val="1"/>
          <w:numId w:val="2"/>
        </w:numPr>
        <w:tabs>
          <w:tab w:pos="463" w:val="left" w:leader="none"/>
        </w:tabs>
        <w:spacing w:line="240" w:lineRule="auto" w:before="0" w:after="0"/>
        <w:ind w:left="463" w:right="0" w:hanging="345"/>
        <w:jc w:val="left"/>
        <w:rPr>
          <w:rFonts w:ascii="DejaVu Serif Condensed"/>
          <w:i/>
          <w:sz w:val="16"/>
        </w:rPr>
      </w:pPr>
      <w:bookmarkStart w:name="3.2.1 CellST construct accurate cell lin" w:id="34"/>
      <w:bookmarkEnd w:id="34"/>
      <w:r>
        <w:rPr/>
      </w:r>
      <w:bookmarkStart w:name="3.3 Discover critical genes in zebrafish" w:id="35"/>
      <w:bookmarkEnd w:id="35"/>
      <w:r>
        <w:rPr/>
      </w:r>
      <w:r>
        <w:rPr>
          <w:rFonts w:ascii="DejaVu Serif Condensed"/>
          <w:i/>
          <w:w w:val="90"/>
          <w:sz w:val="16"/>
        </w:rPr>
        <w:t>Real</w:t>
      </w:r>
      <w:r>
        <w:rPr>
          <w:rFonts w:ascii="DejaVu Serif Condensed"/>
          <w:i/>
          <w:spacing w:val="-3"/>
          <w:sz w:val="16"/>
        </w:rPr>
        <w:t> </w:t>
      </w:r>
      <w:r>
        <w:rPr>
          <w:rFonts w:ascii="DejaVu Serif Condensed"/>
          <w:i/>
          <w:w w:val="90"/>
          <w:sz w:val="16"/>
        </w:rPr>
        <w:t>scRNA-Seq</w:t>
      </w:r>
      <w:r>
        <w:rPr>
          <w:rFonts w:ascii="DejaVu Serif Condensed"/>
          <w:i/>
          <w:spacing w:val="-3"/>
          <w:sz w:val="16"/>
        </w:rPr>
        <w:t> </w:t>
      </w:r>
      <w:r>
        <w:rPr>
          <w:rFonts w:ascii="DejaVu Serif Condensed"/>
          <w:i/>
          <w:spacing w:val="-2"/>
          <w:w w:val="90"/>
          <w:sz w:val="16"/>
        </w:rPr>
        <w:t>Experiments</w:t>
      </w:r>
    </w:p>
    <w:p>
      <w:pPr>
        <w:pStyle w:val="BodyText"/>
        <w:spacing w:before="46"/>
        <w:ind w:left="0"/>
        <w:rPr>
          <w:rFonts w:ascii="DejaVu Serif Condensed"/>
          <w:i/>
        </w:rPr>
      </w:pPr>
    </w:p>
    <w:p>
      <w:pPr>
        <w:pStyle w:val="ListParagraph"/>
        <w:numPr>
          <w:ilvl w:val="2"/>
          <w:numId w:val="2"/>
        </w:numPr>
        <w:tabs>
          <w:tab w:pos="597" w:val="left" w:leader="none"/>
        </w:tabs>
        <w:spacing w:line="240" w:lineRule="auto" w:before="0" w:after="0"/>
        <w:ind w:left="597" w:right="0" w:hanging="479"/>
        <w:jc w:val="left"/>
        <w:rPr>
          <w:rFonts w:ascii="DejaVu Serif Condensed"/>
          <w:i/>
          <w:sz w:val="16"/>
        </w:rPr>
      </w:pPr>
      <w:r>
        <w:rPr>
          <w:rFonts w:ascii="DejaVu Serif Condensed"/>
          <w:i/>
          <w:spacing w:val="-2"/>
          <w:w w:val="90"/>
          <w:sz w:val="16"/>
        </w:rPr>
        <w:t>CellST</w:t>
      </w:r>
      <w:r>
        <w:rPr>
          <w:rFonts w:ascii="DejaVu Serif Condensed"/>
          <w:i/>
          <w:spacing w:val="-1"/>
          <w:sz w:val="16"/>
        </w:rPr>
        <w:t> </w:t>
      </w:r>
      <w:r>
        <w:rPr>
          <w:rFonts w:ascii="DejaVu Serif Condensed"/>
          <w:i/>
          <w:spacing w:val="-2"/>
          <w:w w:val="90"/>
          <w:sz w:val="16"/>
        </w:rPr>
        <w:t>construct</w:t>
      </w:r>
      <w:r>
        <w:rPr>
          <w:rFonts w:ascii="DejaVu Serif Condensed"/>
          <w:i/>
          <w:sz w:val="16"/>
        </w:rPr>
        <w:t> </w:t>
      </w:r>
      <w:r>
        <w:rPr>
          <w:rFonts w:ascii="DejaVu Serif Condensed"/>
          <w:i/>
          <w:spacing w:val="-2"/>
          <w:w w:val="90"/>
          <w:sz w:val="16"/>
        </w:rPr>
        <w:t>accurate</w:t>
      </w:r>
      <w:r>
        <w:rPr>
          <w:rFonts w:ascii="DejaVu Serif Condensed"/>
          <w:i/>
          <w:spacing w:val="1"/>
          <w:sz w:val="16"/>
        </w:rPr>
        <w:t> </w:t>
      </w:r>
      <w:r>
        <w:rPr>
          <w:rFonts w:ascii="DejaVu Serif Condensed"/>
          <w:i/>
          <w:spacing w:val="-2"/>
          <w:w w:val="90"/>
          <w:sz w:val="16"/>
        </w:rPr>
        <w:t>cell</w:t>
      </w:r>
      <w:r>
        <w:rPr>
          <w:rFonts w:ascii="DejaVu Serif Condensed"/>
          <w:i/>
          <w:sz w:val="16"/>
        </w:rPr>
        <w:t> </w:t>
      </w:r>
      <w:r>
        <w:rPr>
          <w:rFonts w:ascii="DejaVu Serif Condensed"/>
          <w:i/>
          <w:spacing w:val="-2"/>
          <w:w w:val="90"/>
          <w:sz w:val="16"/>
        </w:rPr>
        <w:t>lineages</w:t>
      </w:r>
    </w:p>
    <w:p>
      <w:pPr>
        <w:pStyle w:val="BodyText"/>
        <w:spacing w:line="273" w:lineRule="auto" w:before="22"/>
        <w:ind w:right="38" w:firstLine="239"/>
        <w:jc w:val="both"/>
      </w:pPr>
      <w:r>
        <w:rPr>
          <w:w w:val="110"/>
        </w:rPr>
        <w:t>We</w:t>
      </w:r>
      <w:r>
        <w:rPr>
          <w:spacing w:val="-4"/>
          <w:w w:val="110"/>
        </w:rPr>
        <w:t> </w:t>
      </w:r>
      <w:r>
        <w:rPr>
          <w:w w:val="110"/>
        </w:rPr>
        <w:t>applied</w:t>
      </w:r>
      <w:r>
        <w:rPr>
          <w:spacing w:val="-4"/>
          <w:w w:val="110"/>
        </w:rPr>
        <w:t> </w:t>
      </w:r>
      <w:r>
        <w:rPr>
          <w:w w:val="110"/>
        </w:rPr>
        <w:t>the</w:t>
      </w:r>
      <w:r>
        <w:rPr>
          <w:spacing w:val="-3"/>
          <w:w w:val="110"/>
        </w:rPr>
        <w:t> </w:t>
      </w:r>
      <w:r>
        <w:rPr>
          <w:w w:val="110"/>
        </w:rPr>
        <w:t>proposed</w:t>
      </w:r>
      <w:r>
        <w:rPr>
          <w:spacing w:val="-3"/>
          <w:w w:val="110"/>
        </w:rPr>
        <w:t> </w:t>
      </w:r>
      <w:r>
        <w:rPr>
          <w:w w:val="110"/>
        </w:rPr>
        <w:t>method</w:t>
      </w:r>
      <w:r>
        <w:rPr>
          <w:spacing w:val="-4"/>
          <w:w w:val="110"/>
        </w:rPr>
        <w:t> </w:t>
      </w:r>
      <w:r>
        <w:rPr>
          <w:w w:val="110"/>
        </w:rPr>
        <w:t>on</w:t>
      </w:r>
      <w:r>
        <w:rPr>
          <w:spacing w:val="-4"/>
          <w:w w:val="110"/>
        </w:rPr>
        <w:t> </w:t>
      </w:r>
      <w:r>
        <w:rPr>
          <w:w w:val="110"/>
        </w:rPr>
        <w:t>a</w:t>
      </w:r>
      <w:r>
        <w:rPr>
          <w:spacing w:val="-4"/>
          <w:w w:val="110"/>
        </w:rPr>
        <w:t> </w:t>
      </w:r>
      <w:r>
        <w:rPr>
          <w:w w:val="110"/>
        </w:rPr>
        <w:t>single</w:t>
      </w:r>
      <w:r>
        <w:rPr>
          <w:spacing w:val="-3"/>
          <w:w w:val="110"/>
        </w:rPr>
        <w:t> </w:t>
      </w:r>
      <w:r>
        <w:rPr>
          <w:w w:val="110"/>
        </w:rPr>
        <w:t>cell</w:t>
      </w:r>
      <w:r>
        <w:rPr>
          <w:spacing w:val="-4"/>
          <w:w w:val="110"/>
        </w:rPr>
        <w:t> </w:t>
      </w:r>
      <w:r>
        <w:rPr>
          <w:w w:val="110"/>
        </w:rPr>
        <w:t>mouse</w:t>
      </w:r>
      <w:r>
        <w:rPr>
          <w:spacing w:val="-3"/>
          <w:w w:val="110"/>
        </w:rPr>
        <w:t> </w:t>
      </w:r>
      <w:r>
        <w:rPr>
          <w:w w:val="110"/>
        </w:rPr>
        <w:t>hematopoi- etic</w:t>
      </w:r>
      <w:r>
        <w:rPr>
          <w:spacing w:val="-8"/>
          <w:w w:val="110"/>
        </w:rPr>
        <w:t> </w:t>
      </w:r>
      <w:r>
        <w:rPr>
          <w:w w:val="110"/>
        </w:rPr>
        <w:t>system</w:t>
      </w:r>
      <w:r>
        <w:rPr>
          <w:spacing w:val="-8"/>
          <w:w w:val="110"/>
        </w:rPr>
        <w:t> </w:t>
      </w:r>
      <w:r>
        <w:rPr>
          <w:w w:val="110"/>
        </w:rPr>
        <w:t>experiment</w:t>
      </w:r>
      <w:r>
        <w:rPr>
          <w:spacing w:val="-8"/>
          <w:w w:val="110"/>
        </w:rPr>
        <w:t> </w:t>
      </w:r>
      <w:r>
        <w:rPr>
          <w:w w:val="110"/>
        </w:rPr>
        <w:t>to</w:t>
      </w:r>
      <w:r>
        <w:rPr>
          <w:spacing w:val="-8"/>
          <w:w w:val="110"/>
        </w:rPr>
        <w:t> </w:t>
      </w:r>
      <w:r>
        <w:rPr>
          <w:w w:val="110"/>
        </w:rPr>
        <w:t>evaluate</w:t>
      </w:r>
      <w:r>
        <w:rPr>
          <w:spacing w:val="-8"/>
          <w:w w:val="110"/>
        </w:rPr>
        <w:t> </w:t>
      </w:r>
      <w:r>
        <w:rPr>
          <w:w w:val="110"/>
        </w:rPr>
        <w:t>the</w:t>
      </w:r>
      <w:r>
        <w:rPr>
          <w:spacing w:val="-8"/>
          <w:w w:val="110"/>
        </w:rPr>
        <w:t> </w:t>
      </w:r>
      <w:r>
        <w:rPr>
          <w:w w:val="110"/>
        </w:rPr>
        <w:t>effectiveness</w:t>
      </w:r>
      <w:r>
        <w:rPr>
          <w:spacing w:val="-8"/>
          <w:w w:val="110"/>
        </w:rPr>
        <w:t> </w:t>
      </w:r>
      <w:r>
        <w:rPr>
          <w:w w:val="110"/>
        </w:rPr>
        <w:t>of</w:t>
      </w:r>
      <w:r>
        <w:rPr>
          <w:spacing w:val="-8"/>
          <w:w w:val="110"/>
        </w:rPr>
        <w:t> </w:t>
      </w:r>
      <w:r>
        <w:rPr>
          <w:w w:val="110"/>
        </w:rPr>
        <w:t>constructing</w:t>
      </w:r>
      <w:r>
        <w:rPr>
          <w:spacing w:val="-8"/>
          <w:w w:val="110"/>
        </w:rPr>
        <w:t> </w:t>
      </w:r>
      <w:r>
        <w:rPr>
          <w:w w:val="110"/>
        </w:rPr>
        <w:t>cell lineages </w:t>
      </w:r>
      <w:hyperlink w:history="true" w:anchor="_bookmark49">
        <w:r>
          <w:rPr>
            <w:color w:val="0080AC"/>
            <w:w w:val="110"/>
          </w:rPr>
          <w:t>[47]</w:t>
        </w:r>
      </w:hyperlink>
      <w:r>
        <w:rPr>
          <w:w w:val="110"/>
        </w:rPr>
        <w:t>. The dataset includes three experimental time points and the</w:t>
      </w:r>
      <w:r>
        <w:rPr>
          <w:spacing w:val="27"/>
          <w:w w:val="110"/>
        </w:rPr>
        <w:t> </w:t>
      </w:r>
      <w:r>
        <w:rPr>
          <w:w w:val="110"/>
        </w:rPr>
        <w:t>cells</w:t>
      </w:r>
      <w:r>
        <w:rPr>
          <w:spacing w:val="28"/>
          <w:w w:val="110"/>
        </w:rPr>
        <w:t> </w:t>
      </w:r>
      <w:r>
        <w:rPr>
          <w:w w:val="110"/>
        </w:rPr>
        <w:t>defined</w:t>
      </w:r>
      <w:r>
        <w:rPr>
          <w:spacing w:val="27"/>
          <w:w w:val="110"/>
        </w:rPr>
        <w:t> </w:t>
      </w:r>
      <w:r>
        <w:rPr>
          <w:w w:val="110"/>
        </w:rPr>
        <w:t>a</w:t>
      </w:r>
      <w:r>
        <w:rPr>
          <w:spacing w:val="28"/>
          <w:w w:val="110"/>
        </w:rPr>
        <w:t> </w:t>
      </w:r>
      <w:r>
        <w:rPr>
          <w:w w:val="110"/>
        </w:rPr>
        <w:t>continuous</w:t>
      </w:r>
      <w:r>
        <w:rPr>
          <w:spacing w:val="28"/>
          <w:w w:val="110"/>
        </w:rPr>
        <w:t> </w:t>
      </w:r>
      <w:r>
        <w:rPr>
          <w:w w:val="110"/>
        </w:rPr>
        <w:t>state</w:t>
      </w:r>
      <w:r>
        <w:rPr>
          <w:spacing w:val="27"/>
          <w:w w:val="110"/>
        </w:rPr>
        <w:t> </w:t>
      </w:r>
      <w:r>
        <w:rPr>
          <w:w w:val="110"/>
        </w:rPr>
        <w:t>map</w:t>
      </w:r>
      <w:r>
        <w:rPr>
          <w:spacing w:val="28"/>
          <w:w w:val="110"/>
        </w:rPr>
        <w:t> </w:t>
      </w:r>
      <w:r>
        <w:rPr>
          <w:w w:val="110"/>
        </w:rPr>
        <w:t>spanning</w:t>
      </w:r>
      <w:r>
        <w:rPr>
          <w:spacing w:val="28"/>
          <w:w w:val="110"/>
        </w:rPr>
        <w:t> </w:t>
      </w:r>
      <w:r>
        <w:rPr>
          <w:w w:val="110"/>
        </w:rPr>
        <w:t>from</w:t>
      </w:r>
      <w:r>
        <w:rPr>
          <w:spacing w:val="27"/>
          <w:w w:val="110"/>
        </w:rPr>
        <w:t> </w:t>
      </w:r>
      <w:r>
        <w:rPr>
          <w:spacing w:val="-2"/>
          <w:w w:val="110"/>
        </w:rPr>
        <w:t>multipotent</w:t>
      </w:r>
    </w:p>
    <w:p>
      <w:pPr>
        <w:pStyle w:val="BodyText"/>
        <w:spacing w:line="273" w:lineRule="auto" w:before="91"/>
        <w:ind w:right="117"/>
        <w:jc w:val="both"/>
      </w:pPr>
      <w:r>
        <w:rPr/>
        <w:br w:type="column"/>
      </w:r>
      <w:r>
        <w:rPr>
          <w:w w:val="110"/>
        </w:rPr>
        <w:t>progenitors</w:t>
      </w:r>
      <w:r>
        <w:rPr>
          <w:w w:val="110"/>
        </w:rPr>
        <w:t> (MPPs)</w:t>
      </w:r>
      <w:r>
        <w:rPr>
          <w:w w:val="110"/>
        </w:rPr>
        <w:t> to</w:t>
      </w:r>
      <w:r>
        <w:rPr>
          <w:w w:val="110"/>
        </w:rPr>
        <w:t> nine</w:t>
      </w:r>
      <w:r>
        <w:rPr>
          <w:w w:val="110"/>
        </w:rPr>
        <w:t> mature</w:t>
      </w:r>
      <w:r>
        <w:rPr>
          <w:w w:val="110"/>
        </w:rPr>
        <w:t> cell</w:t>
      </w:r>
      <w:r>
        <w:rPr>
          <w:w w:val="110"/>
        </w:rPr>
        <w:t> types,</w:t>
      </w:r>
      <w:r>
        <w:rPr>
          <w:w w:val="110"/>
        </w:rPr>
        <w:t> including</w:t>
      </w:r>
      <w:r>
        <w:rPr>
          <w:w w:val="110"/>
        </w:rPr>
        <w:t> erythrocytes (Er),</w:t>
      </w:r>
      <w:r>
        <w:rPr>
          <w:spacing w:val="-11"/>
          <w:w w:val="110"/>
        </w:rPr>
        <w:t> </w:t>
      </w:r>
      <w:r>
        <w:rPr>
          <w:w w:val="110"/>
        </w:rPr>
        <w:t>megakaryocytes</w:t>
      </w:r>
      <w:r>
        <w:rPr>
          <w:spacing w:val="-11"/>
          <w:w w:val="110"/>
        </w:rPr>
        <w:t> </w:t>
      </w:r>
      <w:r>
        <w:rPr>
          <w:w w:val="110"/>
        </w:rPr>
        <w:t>(Mk),</w:t>
      </w:r>
      <w:r>
        <w:rPr>
          <w:spacing w:val="-11"/>
          <w:w w:val="110"/>
        </w:rPr>
        <w:t> </w:t>
      </w:r>
      <w:r>
        <w:rPr>
          <w:w w:val="110"/>
        </w:rPr>
        <w:t>basophils</w:t>
      </w:r>
      <w:r>
        <w:rPr>
          <w:spacing w:val="-11"/>
          <w:w w:val="110"/>
        </w:rPr>
        <w:t> </w:t>
      </w:r>
      <w:r>
        <w:rPr>
          <w:w w:val="110"/>
        </w:rPr>
        <w:t>(Ba),</w:t>
      </w:r>
      <w:r>
        <w:rPr>
          <w:spacing w:val="-11"/>
          <w:w w:val="110"/>
        </w:rPr>
        <w:t> </w:t>
      </w:r>
      <w:r>
        <w:rPr>
          <w:w w:val="110"/>
        </w:rPr>
        <w:t>mast</w:t>
      </w:r>
      <w:r>
        <w:rPr>
          <w:spacing w:val="-11"/>
          <w:w w:val="110"/>
        </w:rPr>
        <w:t> </w:t>
      </w:r>
      <w:r>
        <w:rPr>
          <w:w w:val="110"/>
        </w:rPr>
        <w:t>cells</w:t>
      </w:r>
      <w:r>
        <w:rPr>
          <w:spacing w:val="-11"/>
          <w:w w:val="110"/>
        </w:rPr>
        <w:t> </w:t>
      </w:r>
      <w:r>
        <w:rPr>
          <w:w w:val="110"/>
        </w:rPr>
        <w:t>(Ma),</w:t>
      </w:r>
      <w:r>
        <w:rPr>
          <w:spacing w:val="-11"/>
          <w:w w:val="110"/>
        </w:rPr>
        <w:t> </w:t>
      </w:r>
      <w:r>
        <w:rPr>
          <w:w w:val="110"/>
        </w:rPr>
        <w:t>eosinophils (Eos),</w:t>
      </w:r>
      <w:r>
        <w:rPr>
          <w:spacing w:val="-6"/>
          <w:w w:val="110"/>
        </w:rPr>
        <w:t> </w:t>
      </w:r>
      <w:r>
        <w:rPr>
          <w:w w:val="110"/>
        </w:rPr>
        <w:t>neutrophils</w:t>
      </w:r>
      <w:r>
        <w:rPr>
          <w:spacing w:val="-6"/>
          <w:w w:val="110"/>
        </w:rPr>
        <w:t> </w:t>
      </w:r>
      <w:r>
        <w:rPr>
          <w:w w:val="110"/>
        </w:rPr>
        <w:t>(Neu),</w:t>
      </w:r>
      <w:r>
        <w:rPr>
          <w:spacing w:val="-6"/>
          <w:w w:val="110"/>
        </w:rPr>
        <w:t> </w:t>
      </w:r>
      <w:r>
        <w:rPr>
          <w:w w:val="110"/>
        </w:rPr>
        <w:t>monocytes</w:t>
      </w:r>
      <w:r>
        <w:rPr>
          <w:spacing w:val="-6"/>
          <w:w w:val="110"/>
        </w:rPr>
        <w:t> </w:t>
      </w:r>
      <w:r>
        <w:rPr>
          <w:w w:val="110"/>
        </w:rPr>
        <w:t>(Mo),</w:t>
      </w:r>
      <w:r>
        <w:rPr>
          <w:spacing w:val="-6"/>
          <w:w w:val="110"/>
        </w:rPr>
        <w:t> </w:t>
      </w:r>
      <w:r>
        <w:rPr>
          <w:w w:val="110"/>
        </w:rPr>
        <w:t>plasmacytoid</w:t>
      </w:r>
      <w:r>
        <w:rPr>
          <w:spacing w:val="-6"/>
          <w:w w:val="110"/>
        </w:rPr>
        <w:t> </w:t>
      </w:r>
      <w:r>
        <w:rPr>
          <w:w w:val="110"/>
        </w:rPr>
        <w:t>dendritic</w:t>
      </w:r>
      <w:r>
        <w:rPr>
          <w:spacing w:val="-6"/>
          <w:w w:val="110"/>
        </w:rPr>
        <w:t> </w:t>
      </w:r>
      <w:r>
        <w:rPr>
          <w:w w:val="110"/>
        </w:rPr>
        <w:t>cells (pDCs),</w:t>
      </w:r>
      <w:r>
        <w:rPr>
          <w:spacing w:val="-11"/>
          <w:w w:val="110"/>
        </w:rPr>
        <w:t> </w:t>
      </w:r>
      <w:r>
        <w:rPr>
          <w:w w:val="110"/>
        </w:rPr>
        <w:t>Ccr7+</w:t>
      </w:r>
      <w:r>
        <w:rPr>
          <w:spacing w:val="-11"/>
          <w:w w:val="110"/>
        </w:rPr>
        <w:t> </w:t>
      </w:r>
      <w:r>
        <w:rPr>
          <w:w w:val="110"/>
        </w:rPr>
        <w:t>migratory</w:t>
      </w:r>
      <w:r>
        <w:rPr>
          <w:spacing w:val="-11"/>
          <w:w w:val="110"/>
        </w:rPr>
        <w:t> </w:t>
      </w:r>
      <w:r>
        <w:rPr>
          <w:w w:val="110"/>
        </w:rPr>
        <w:t>DCs</w:t>
      </w:r>
      <w:r>
        <w:rPr>
          <w:spacing w:val="-11"/>
          <w:w w:val="110"/>
        </w:rPr>
        <w:t> </w:t>
      </w:r>
      <w:r>
        <w:rPr>
          <w:w w:val="110"/>
        </w:rPr>
        <w:t>(migDCs),</w:t>
      </w:r>
      <w:r>
        <w:rPr>
          <w:spacing w:val="-11"/>
          <w:w w:val="110"/>
        </w:rPr>
        <w:t> </w:t>
      </w:r>
      <w:r>
        <w:rPr>
          <w:w w:val="110"/>
        </w:rPr>
        <w:t>and</w:t>
      </w:r>
      <w:r>
        <w:rPr>
          <w:spacing w:val="-11"/>
          <w:w w:val="110"/>
        </w:rPr>
        <w:t> </w:t>
      </w:r>
      <w:r>
        <w:rPr>
          <w:w w:val="110"/>
        </w:rPr>
        <w:t>lymphoid</w:t>
      </w:r>
      <w:r>
        <w:rPr>
          <w:spacing w:val="-11"/>
          <w:w w:val="110"/>
        </w:rPr>
        <w:t> </w:t>
      </w:r>
      <w:r>
        <w:rPr>
          <w:w w:val="110"/>
        </w:rPr>
        <w:t>precursors</w:t>
      </w:r>
      <w:r>
        <w:rPr>
          <w:spacing w:val="-11"/>
          <w:w w:val="110"/>
        </w:rPr>
        <w:t> </w:t>
      </w:r>
      <w:r>
        <w:rPr>
          <w:w w:val="110"/>
        </w:rPr>
        <w:t>(Ly) (</w:t>
      </w:r>
      <w:hyperlink w:history="true" w:anchor="_bookmark20">
        <w:r>
          <w:rPr>
            <w:color w:val="0080AC"/>
            <w:w w:val="110"/>
          </w:rPr>
          <w:t>Fig.</w:t>
        </w:r>
        <w:r>
          <w:rPr>
            <w:color w:val="0080AC"/>
            <w:w w:val="110"/>
          </w:rPr>
          <w:t> 5</w:t>
        </w:r>
      </w:hyperlink>
      <w:r>
        <w:rPr>
          <w:w w:val="110"/>
        </w:rPr>
        <w:t>a).</w:t>
      </w:r>
      <w:r>
        <w:rPr>
          <w:w w:val="110"/>
        </w:rPr>
        <w:t> We</w:t>
      </w:r>
      <w:r>
        <w:rPr>
          <w:w w:val="110"/>
        </w:rPr>
        <w:t> constructed</w:t>
      </w:r>
      <w:r>
        <w:rPr>
          <w:w w:val="110"/>
        </w:rPr>
        <w:t> the</w:t>
      </w:r>
      <w:r>
        <w:rPr>
          <w:w w:val="110"/>
        </w:rPr>
        <w:t> cell</w:t>
      </w:r>
      <w:r>
        <w:rPr>
          <w:w w:val="110"/>
        </w:rPr>
        <w:t> developing</w:t>
      </w:r>
      <w:r>
        <w:rPr>
          <w:w w:val="110"/>
        </w:rPr>
        <w:t> lineages</w:t>
      </w:r>
      <w:r>
        <w:rPr>
          <w:w w:val="110"/>
        </w:rPr>
        <w:t> for</w:t>
      </w:r>
      <w:r>
        <w:rPr>
          <w:w w:val="110"/>
        </w:rPr>
        <w:t> neutrophils (Neu)</w:t>
      </w:r>
      <w:r>
        <w:rPr>
          <w:w w:val="110"/>
        </w:rPr>
        <w:t> cell</w:t>
      </w:r>
      <w:r>
        <w:rPr>
          <w:w w:val="110"/>
        </w:rPr>
        <w:t> type</w:t>
      </w:r>
      <w:r>
        <w:rPr>
          <w:w w:val="110"/>
        </w:rPr>
        <w:t> and</w:t>
      </w:r>
      <w:r>
        <w:rPr>
          <w:w w:val="110"/>
        </w:rPr>
        <w:t> compared</w:t>
      </w:r>
      <w:r>
        <w:rPr>
          <w:w w:val="110"/>
        </w:rPr>
        <w:t> the</w:t>
      </w:r>
      <w:r>
        <w:rPr>
          <w:w w:val="110"/>
        </w:rPr>
        <w:t> results</w:t>
      </w:r>
      <w:r>
        <w:rPr>
          <w:w w:val="110"/>
        </w:rPr>
        <w:t> with</w:t>
      </w:r>
      <w:r>
        <w:rPr>
          <w:w w:val="110"/>
        </w:rPr>
        <w:t> the</w:t>
      </w:r>
      <w:r>
        <w:rPr>
          <w:w w:val="110"/>
        </w:rPr>
        <w:t> benchmark</w:t>
      </w:r>
      <w:r>
        <w:rPr>
          <w:w w:val="110"/>
        </w:rPr>
        <w:t> cell pseudo-time</w:t>
      </w:r>
      <w:r>
        <w:rPr>
          <w:w w:val="110"/>
        </w:rPr>
        <w:t> from</w:t>
      </w:r>
      <w:r>
        <w:rPr>
          <w:w w:val="110"/>
        </w:rPr>
        <w:t> the</w:t>
      </w:r>
      <w:r>
        <w:rPr>
          <w:w w:val="110"/>
        </w:rPr>
        <w:t> original</w:t>
      </w:r>
      <w:r>
        <w:rPr>
          <w:w w:val="110"/>
        </w:rPr>
        <w:t> experiment</w:t>
      </w:r>
      <w:r>
        <w:rPr>
          <w:w w:val="110"/>
        </w:rPr>
        <w:t> (</w:t>
      </w:r>
      <w:hyperlink w:history="true" w:anchor="_bookmark20">
        <w:r>
          <w:rPr>
            <w:color w:val="0080AC"/>
            <w:w w:val="110"/>
          </w:rPr>
          <w:t>Fig.</w:t>
        </w:r>
        <w:r>
          <w:rPr>
            <w:color w:val="0080AC"/>
            <w:w w:val="110"/>
          </w:rPr>
          <w:t> 5</w:t>
        </w:r>
      </w:hyperlink>
      <w:r>
        <w:rPr>
          <w:w w:val="110"/>
        </w:rPr>
        <w:t>a).</w:t>
      </w:r>
      <w:r>
        <w:rPr>
          <w:w w:val="110"/>
        </w:rPr>
        <w:t> CellST</w:t>
      </w:r>
      <w:r>
        <w:rPr>
          <w:w w:val="110"/>
        </w:rPr>
        <w:t> connected cells</w:t>
      </w:r>
      <w:r>
        <w:rPr>
          <w:w w:val="110"/>
        </w:rPr>
        <w:t> through</w:t>
      </w:r>
      <w:r>
        <w:rPr>
          <w:w w:val="110"/>
        </w:rPr>
        <w:t> the</w:t>
      </w:r>
      <w:r>
        <w:rPr>
          <w:w w:val="110"/>
        </w:rPr>
        <w:t> three</w:t>
      </w:r>
      <w:r>
        <w:rPr>
          <w:w w:val="110"/>
        </w:rPr>
        <w:t> experimental</w:t>
      </w:r>
      <w:r>
        <w:rPr>
          <w:w w:val="110"/>
        </w:rPr>
        <w:t> time</w:t>
      </w:r>
      <w:r>
        <w:rPr>
          <w:w w:val="110"/>
        </w:rPr>
        <w:t> points</w:t>
      </w:r>
      <w:r>
        <w:rPr>
          <w:w w:val="110"/>
        </w:rPr>
        <w:t> to</w:t>
      </w:r>
      <w:r>
        <w:rPr>
          <w:w w:val="110"/>
        </w:rPr>
        <w:t> represent</w:t>
      </w:r>
      <w:r>
        <w:rPr>
          <w:w w:val="110"/>
        </w:rPr>
        <w:t> the</w:t>
      </w:r>
      <w:r>
        <w:rPr>
          <w:w w:val="110"/>
        </w:rPr>
        <w:t> de- veloping</w:t>
      </w:r>
      <w:r>
        <w:rPr>
          <w:w w:val="110"/>
        </w:rPr>
        <w:t> process’s</w:t>
      </w:r>
      <w:r>
        <w:rPr>
          <w:w w:val="110"/>
        </w:rPr>
        <w:t> penitential</w:t>
      </w:r>
      <w:r>
        <w:rPr>
          <w:w w:val="110"/>
        </w:rPr>
        <w:t> cell</w:t>
      </w:r>
      <w:r>
        <w:rPr>
          <w:w w:val="110"/>
        </w:rPr>
        <w:t> lineages.</w:t>
      </w:r>
      <w:r>
        <w:rPr>
          <w:w w:val="110"/>
        </w:rPr>
        <w:t> Specifically,</w:t>
      </w:r>
      <w:r>
        <w:rPr>
          <w:w w:val="110"/>
        </w:rPr>
        <w:t> we</w:t>
      </w:r>
      <w:r>
        <w:rPr>
          <w:w w:val="110"/>
        </w:rPr>
        <w:t> estimated an empirical transportation cost for the individual cell correspondence between two time</w:t>
      </w:r>
      <w:r>
        <w:rPr>
          <w:w w:val="110"/>
        </w:rPr>
        <w:t> points using the</w:t>
      </w:r>
      <w:r>
        <w:rPr>
          <w:w w:val="110"/>
        </w:rPr>
        <w:t> gene</w:t>
      </w:r>
      <w:r>
        <w:rPr>
          <w:w w:val="110"/>
        </w:rPr>
        <w:t> expressions</w:t>
      </w:r>
      <w:r>
        <w:rPr>
          <w:w w:val="110"/>
        </w:rPr>
        <w:t> in cells</w:t>
      </w:r>
      <w:r>
        <w:rPr>
          <w:w w:val="110"/>
        </w:rPr>
        <w:t> and</w:t>
      </w:r>
      <w:r>
        <w:rPr>
          <w:w w:val="110"/>
        </w:rPr>
        <w:t> then aligned cells by selecting pairs with the smallest transportation cost.</w:t>
      </w:r>
    </w:p>
    <w:p>
      <w:pPr>
        <w:pStyle w:val="BodyText"/>
        <w:spacing w:line="273" w:lineRule="auto"/>
        <w:ind w:right="116" w:firstLine="239"/>
        <w:jc w:val="both"/>
      </w:pPr>
      <w:r>
        <w:rPr>
          <w:w w:val="110"/>
        </w:rPr>
        <w:t>Since</w:t>
      </w:r>
      <w:r>
        <w:rPr>
          <w:spacing w:val="-11"/>
          <w:w w:val="110"/>
        </w:rPr>
        <w:t> </w:t>
      </w:r>
      <w:r>
        <w:rPr>
          <w:w w:val="110"/>
        </w:rPr>
        <w:t>cell</w:t>
      </w:r>
      <w:r>
        <w:rPr>
          <w:spacing w:val="-11"/>
          <w:w w:val="110"/>
        </w:rPr>
        <w:t> </w:t>
      </w:r>
      <w:r>
        <w:rPr>
          <w:w w:val="110"/>
        </w:rPr>
        <w:t>development</w:t>
      </w:r>
      <w:r>
        <w:rPr>
          <w:spacing w:val="-11"/>
          <w:w w:val="110"/>
        </w:rPr>
        <w:t> </w:t>
      </w:r>
      <w:r>
        <w:rPr>
          <w:w w:val="110"/>
        </w:rPr>
        <w:t>is</w:t>
      </w:r>
      <w:r>
        <w:rPr>
          <w:spacing w:val="-11"/>
          <w:w w:val="110"/>
        </w:rPr>
        <w:t> </w:t>
      </w:r>
      <w:r>
        <w:rPr>
          <w:w w:val="110"/>
        </w:rPr>
        <w:t>a</w:t>
      </w:r>
      <w:r>
        <w:rPr>
          <w:spacing w:val="-11"/>
          <w:w w:val="110"/>
        </w:rPr>
        <w:t> </w:t>
      </w:r>
      <w:r>
        <w:rPr>
          <w:w w:val="110"/>
        </w:rPr>
        <w:t>gradual</w:t>
      </w:r>
      <w:r>
        <w:rPr>
          <w:spacing w:val="-11"/>
          <w:w w:val="110"/>
        </w:rPr>
        <w:t> </w:t>
      </w:r>
      <w:r>
        <w:rPr>
          <w:w w:val="110"/>
        </w:rPr>
        <w:t>process</w:t>
      </w:r>
      <w:r>
        <w:rPr>
          <w:spacing w:val="-11"/>
          <w:w w:val="110"/>
        </w:rPr>
        <w:t> </w:t>
      </w:r>
      <w:r>
        <w:rPr>
          <w:w w:val="110"/>
        </w:rPr>
        <w:t>and</w:t>
      </w:r>
      <w:r>
        <w:rPr>
          <w:spacing w:val="-11"/>
          <w:w w:val="110"/>
        </w:rPr>
        <w:t> </w:t>
      </w:r>
      <w:r>
        <w:rPr>
          <w:w w:val="110"/>
        </w:rPr>
        <w:t>cells</w:t>
      </w:r>
      <w:r>
        <w:rPr>
          <w:spacing w:val="-11"/>
          <w:w w:val="110"/>
        </w:rPr>
        <w:t> </w:t>
      </w:r>
      <w:r>
        <w:rPr>
          <w:w w:val="110"/>
        </w:rPr>
        <w:t>within</w:t>
      </w:r>
      <w:r>
        <w:rPr>
          <w:spacing w:val="-11"/>
          <w:w w:val="110"/>
        </w:rPr>
        <w:t> </w:t>
      </w:r>
      <w:r>
        <w:rPr>
          <w:w w:val="110"/>
        </w:rPr>
        <w:t>the</w:t>
      </w:r>
      <w:r>
        <w:rPr>
          <w:spacing w:val="-11"/>
          <w:w w:val="110"/>
        </w:rPr>
        <w:t> </w:t>
      </w:r>
      <w:r>
        <w:rPr>
          <w:w w:val="110"/>
        </w:rPr>
        <w:t>adja- cent</w:t>
      </w:r>
      <w:r>
        <w:rPr>
          <w:spacing w:val="-1"/>
          <w:w w:val="110"/>
        </w:rPr>
        <w:t> </w:t>
      </w:r>
      <w:r>
        <w:rPr>
          <w:w w:val="110"/>
        </w:rPr>
        <w:t>time</w:t>
      </w:r>
      <w:r>
        <w:rPr>
          <w:spacing w:val="-1"/>
          <w:w w:val="110"/>
        </w:rPr>
        <w:t> </w:t>
      </w:r>
      <w:r>
        <w:rPr>
          <w:w w:val="110"/>
        </w:rPr>
        <w:t>points</w:t>
      </w:r>
      <w:r>
        <w:rPr>
          <w:spacing w:val="-1"/>
          <w:w w:val="110"/>
        </w:rPr>
        <w:t> </w:t>
      </w:r>
      <w:r>
        <w:rPr>
          <w:w w:val="110"/>
        </w:rPr>
        <w:t>tend</w:t>
      </w:r>
      <w:r>
        <w:rPr>
          <w:spacing w:val="-1"/>
          <w:w w:val="110"/>
        </w:rPr>
        <w:t> </w:t>
      </w:r>
      <w:r>
        <w:rPr>
          <w:w w:val="110"/>
        </w:rPr>
        <w:t>to</w:t>
      </w:r>
      <w:r>
        <w:rPr>
          <w:spacing w:val="-1"/>
          <w:w w:val="110"/>
        </w:rPr>
        <w:t> </w:t>
      </w:r>
      <w:r>
        <w:rPr>
          <w:w w:val="110"/>
        </w:rPr>
        <w:t>have</w:t>
      </w:r>
      <w:r>
        <w:rPr>
          <w:spacing w:val="-1"/>
          <w:w w:val="110"/>
        </w:rPr>
        <w:t> </w:t>
      </w:r>
      <w:r>
        <w:rPr>
          <w:w w:val="110"/>
        </w:rPr>
        <w:t>similar</w:t>
      </w:r>
      <w:r>
        <w:rPr>
          <w:spacing w:val="-1"/>
          <w:w w:val="110"/>
        </w:rPr>
        <w:t> </w:t>
      </w:r>
      <w:r>
        <w:rPr>
          <w:w w:val="110"/>
        </w:rPr>
        <w:t>gene</w:t>
      </w:r>
      <w:r>
        <w:rPr>
          <w:spacing w:val="-1"/>
          <w:w w:val="110"/>
        </w:rPr>
        <w:t> </w:t>
      </w:r>
      <w:r>
        <w:rPr>
          <w:w w:val="110"/>
        </w:rPr>
        <w:t>expression</w:t>
      </w:r>
      <w:r>
        <w:rPr>
          <w:spacing w:val="-1"/>
          <w:w w:val="110"/>
        </w:rPr>
        <w:t> </w:t>
      </w:r>
      <w:r>
        <w:rPr>
          <w:w w:val="110"/>
        </w:rPr>
        <w:t>profiles,</w:t>
      </w:r>
      <w:r>
        <w:rPr>
          <w:spacing w:val="-1"/>
          <w:w w:val="110"/>
        </w:rPr>
        <w:t> </w:t>
      </w:r>
      <w:r>
        <w:rPr>
          <w:w w:val="110"/>
        </w:rPr>
        <w:t>we</w:t>
      </w:r>
      <w:r>
        <w:rPr>
          <w:spacing w:val="-1"/>
          <w:w w:val="110"/>
        </w:rPr>
        <w:t> </w:t>
      </w:r>
      <w:r>
        <w:rPr>
          <w:w w:val="110"/>
        </w:rPr>
        <w:t>mea- sured the differences from cell pseudo-time in all constructed cell lin- eages.</w:t>
      </w:r>
      <w:r>
        <w:rPr>
          <w:spacing w:val="-8"/>
          <w:w w:val="110"/>
        </w:rPr>
        <w:t> </w:t>
      </w:r>
      <w:r>
        <w:rPr>
          <w:w w:val="110"/>
        </w:rPr>
        <w:t>We</w:t>
      </w:r>
      <w:r>
        <w:rPr>
          <w:spacing w:val="-8"/>
          <w:w w:val="110"/>
        </w:rPr>
        <w:t> </w:t>
      </w:r>
      <w:r>
        <w:rPr>
          <w:w w:val="110"/>
        </w:rPr>
        <w:t>compared</w:t>
      </w:r>
      <w:r>
        <w:rPr>
          <w:spacing w:val="-8"/>
          <w:w w:val="110"/>
        </w:rPr>
        <w:t> </w:t>
      </w:r>
      <w:r>
        <w:rPr>
          <w:w w:val="110"/>
        </w:rPr>
        <w:t>the</w:t>
      </w:r>
      <w:r>
        <w:rPr>
          <w:spacing w:val="-8"/>
          <w:w w:val="110"/>
        </w:rPr>
        <w:t> </w:t>
      </w:r>
      <w:r>
        <w:rPr>
          <w:w w:val="110"/>
        </w:rPr>
        <w:t>distribution</w:t>
      </w:r>
      <w:r>
        <w:rPr>
          <w:spacing w:val="-9"/>
          <w:w w:val="110"/>
        </w:rPr>
        <w:t> </w:t>
      </w:r>
      <w:r>
        <w:rPr>
          <w:w w:val="110"/>
        </w:rPr>
        <w:t>of</w:t>
      </w:r>
      <w:r>
        <w:rPr>
          <w:spacing w:val="-9"/>
          <w:w w:val="110"/>
        </w:rPr>
        <w:t> </w:t>
      </w:r>
      <w:r>
        <w:rPr>
          <w:w w:val="110"/>
        </w:rPr>
        <w:t>cell</w:t>
      </w:r>
      <w:r>
        <w:rPr>
          <w:spacing w:val="-8"/>
          <w:w w:val="110"/>
        </w:rPr>
        <w:t> </w:t>
      </w:r>
      <w:r>
        <w:rPr>
          <w:w w:val="110"/>
        </w:rPr>
        <w:t>pseudo-time</w:t>
      </w:r>
      <w:r>
        <w:rPr>
          <w:spacing w:val="-8"/>
          <w:w w:val="110"/>
        </w:rPr>
        <w:t> </w:t>
      </w:r>
      <w:r>
        <w:rPr>
          <w:w w:val="110"/>
        </w:rPr>
        <w:t>with</w:t>
      </w:r>
      <w:r>
        <w:rPr>
          <w:spacing w:val="-8"/>
          <w:w w:val="110"/>
        </w:rPr>
        <w:t> </w:t>
      </w:r>
      <w:r>
        <w:rPr>
          <w:w w:val="110"/>
        </w:rPr>
        <w:t>Pearson’s correlation</w:t>
      </w:r>
      <w:r>
        <w:rPr>
          <w:w w:val="110"/>
        </w:rPr>
        <w:t> method,</w:t>
      </w:r>
      <w:r>
        <w:rPr>
          <w:w w:val="110"/>
        </w:rPr>
        <w:t> which</w:t>
      </w:r>
      <w:r>
        <w:rPr>
          <w:w w:val="110"/>
        </w:rPr>
        <w:t> has</w:t>
      </w:r>
      <w:r>
        <w:rPr>
          <w:w w:val="110"/>
        </w:rPr>
        <w:t> been</w:t>
      </w:r>
      <w:r>
        <w:rPr>
          <w:w w:val="110"/>
        </w:rPr>
        <w:t> widely</w:t>
      </w:r>
      <w:r>
        <w:rPr>
          <w:w w:val="110"/>
        </w:rPr>
        <w:t> used</w:t>
      </w:r>
      <w:r>
        <w:rPr>
          <w:w w:val="110"/>
        </w:rPr>
        <w:t> to</w:t>
      </w:r>
      <w:r>
        <w:rPr>
          <w:w w:val="110"/>
        </w:rPr>
        <w:t> measure</w:t>
      </w:r>
      <w:r>
        <w:rPr>
          <w:w w:val="110"/>
        </w:rPr>
        <w:t> similar-</w:t>
      </w:r>
      <w:r>
        <w:rPr>
          <w:spacing w:val="80"/>
          <w:w w:val="110"/>
        </w:rPr>
        <w:t> </w:t>
      </w:r>
      <w:r>
        <w:rPr>
          <w:w w:val="110"/>
        </w:rPr>
        <w:t>ity</w:t>
      </w:r>
      <w:r>
        <w:rPr>
          <w:w w:val="110"/>
        </w:rPr>
        <w:t> between</w:t>
      </w:r>
      <w:r>
        <w:rPr>
          <w:w w:val="110"/>
        </w:rPr>
        <w:t> two</w:t>
      </w:r>
      <w:r>
        <w:rPr>
          <w:w w:val="110"/>
        </w:rPr>
        <w:t> cells</w:t>
      </w:r>
      <w:r>
        <w:rPr>
          <w:w w:val="110"/>
        </w:rPr>
        <w:t> </w:t>
      </w:r>
      <w:hyperlink w:history="true" w:anchor="_bookmark41">
        <w:r>
          <w:rPr>
            <w:color w:val="0080AC"/>
            <w:w w:val="110"/>
          </w:rPr>
          <w:t>[40–42]</w:t>
        </w:r>
      </w:hyperlink>
      <w:r>
        <w:rPr>
          <w:w w:val="110"/>
        </w:rPr>
        <w:t>.</w:t>
      </w:r>
      <w:r>
        <w:rPr>
          <w:w w:val="110"/>
        </w:rPr>
        <w:t> Comparing</w:t>
      </w:r>
      <w:r>
        <w:rPr>
          <w:w w:val="110"/>
        </w:rPr>
        <w:t> with</w:t>
      </w:r>
      <w:r>
        <w:rPr>
          <w:w w:val="110"/>
        </w:rPr>
        <w:t> Pearson’s</w:t>
      </w:r>
      <w:r>
        <w:rPr>
          <w:w w:val="110"/>
        </w:rPr>
        <w:t> correlation method,</w:t>
      </w:r>
      <w:r>
        <w:rPr>
          <w:w w:val="110"/>
        </w:rPr>
        <w:t> we</w:t>
      </w:r>
      <w:r>
        <w:rPr>
          <w:w w:val="110"/>
        </w:rPr>
        <w:t> observed</w:t>
      </w:r>
      <w:r>
        <w:rPr>
          <w:w w:val="110"/>
        </w:rPr>
        <w:t> that</w:t>
      </w:r>
      <w:r>
        <w:rPr>
          <w:w w:val="110"/>
        </w:rPr>
        <w:t> CellST</w:t>
      </w:r>
      <w:r>
        <w:rPr>
          <w:w w:val="110"/>
        </w:rPr>
        <w:t> constructs</w:t>
      </w:r>
      <w:r>
        <w:rPr>
          <w:w w:val="110"/>
        </w:rPr>
        <w:t> cell</w:t>
      </w:r>
      <w:r>
        <w:rPr>
          <w:w w:val="110"/>
        </w:rPr>
        <w:t> lineages</w:t>
      </w:r>
      <w:r>
        <w:rPr>
          <w:w w:val="110"/>
        </w:rPr>
        <w:t> with</w:t>
      </w:r>
      <w:r>
        <w:rPr>
          <w:w w:val="110"/>
        </w:rPr>
        <w:t> higher cell</w:t>
      </w:r>
      <w:r>
        <w:rPr>
          <w:spacing w:val="-7"/>
          <w:w w:val="110"/>
        </w:rPr>
        <w:t> </w:t>
      </w:r>
      <w:r>
        <w:rPr>
          <w:w w:val="110"/>
        </w:rPr>
        <w:t>similarities,</w:t>
      </w:r>
      <w:r>
        <w:rPr>
          <w:spacing w:val="-7"/>
          <w:w w:val="110"/>
        </w:rPr>
        <w:t> </w:t>
      </w:r>
      <w:r>
        <w:rPr>
          <w:w w:val="110"/>
        </w:rPr>
        <w:t>in</w:t>
      </w:r>
      <w:r>
        <w:rPr>
          <w:spacing w:val="-7"/>
          <w:w w:val="110"/>
        </w:rPr>
        <w:t> </w:t>
      </w:r>
      <w:r>
        <w:rPr>
          <w:w w:val="110"/>
        </w:rPr>
        <w:t>which</w:t>
      </w:r>
      <w:r>
        <w:rPr>
          <w:spacing w:val="-7"/>
          <w:w w:val="110"/>
        </w:rPr>
        <w:t> </w:t>
      </w:r>
      <w:r>
        <w:rPr>
          <w:w w:val="110"/>
        </w:rPr>
        <w:t>the</w:t>
      </w:r>
      <w:r>
        <w:rPr>
          <w:spacing w:val="-7"/>
          <w:w w:val="110"/>
        </w:rPr>
        <w:t> </w:t>
      </w:r>
      <w:r>
        <w:rPr>
          <w:w w:val="110"/>
        </w:rPr>
        <w:t>changes</w:t>
      </w:r>
      <w:r>
        <w:rPr>
          <w:spacing w:val="-7"/>
          <w:w w:val="110"/>
        </w:rPr>
        <w:t> </w:t>
      </w:r>
      <w:r>
        <w:rPr>
          <w:w w:val="110"/>
        </w:rPr>
        <w:t>in</w:t>
      </w:r>
      <w:r>
        <w:rPr>
          <w:spacing w:val="-7"/>
          <w:w w:val="110"/>
        </w:rPr>
        <w:t> </w:t>
      </w:r>
      <w:r>
        <w:rPr>
          <w:w w:val="110"/>
        </w:rPr>
        <w:t>pseudo-time</w:t>
      </w:r>
      <w:r>
        <w:rPr>
          <w:spacing w:val="-7"/>
          <w:w w:val="110"/>
        </w:rPr>
        <w:t> </w:t>
      </w:r>
      <w:r>
        <w:rPr>
          <w:w w:val="110"/>
        </w:rPr>
        <w:t>of</w:t>
      </w:r>
      <w:r>
        <w:rPr>
          <w:spacing w:val="-7"/>
          <w:w w:val="110"/>
        </w:rPr>
        <w:t> </w:t>
      </w:r>
      <w:r>
        <w:rPr>
          <w:w w:val="110"/>
        </w:rPr>
        <w:t>connected</w:t>
      </w:r>
      <w:r>
        <w:rPr>
          <w:spacing w:val="-7"/>
          <w:w w:val="110"/>
        </w:rPr>
        <w:t> </w:t>
      </w:r>
      <w:r>
        <w:rPr>
          <w:w w:val="110"/>
        </w:rPr>
        <w:t>cells are</w:t>
      </w:r>
      <w:r>
        <w:rPr>
          <w:spacing w:val="-2"/>
          <w:w w:val="110"/>
        </w:rPr>
        <w:t> </w:t>
      </w:r>
      <w:r>
        <w:rPr>
          <w:w w:val="110"/>
        </w:rPr>
        <w:t>gathering</w:t>
      </w:r>
      <w:r>
        <w:rPr>
          <w:spacing w:val="-2"/>
          <w:w w:val="110"/>
        </w:rPr>
        <w:t> </w:t>
      </w:r>
      <w:r>
        <w:rPr>
          <w:w w:val="110"/>
        </w:rPr>
        <w:t>near</w:t>
      </w:r>
      <w:r>
        <w:rPr>
          <w:spacing w:val="-2"/>
          <w:w w:val="110"/>
        </w:rPr>
        <w:t> </w:t>
      </w:r>
      <w:r>
        <w:rPr>
          <w:w w:val="110"/>
        </w:rPr>
        <w:t>zero</w:t>
      </w:r>
      <w:r>
        <w:rPr>
          <w:spacing w:val="-2"/>
          <w:w w:val="110"/>
        </w:rPr>
        <w:t> </w:t>
      </w:r>
      <w:r>
        <w:rPr>
          <w:w w:val="110"/>
        </w:rPr>
        <w:t>(</w:t>
      </w:r>
      <w:hyperlink w:history="true" w:anchor="_bookmark20">
        <w:r>
          <w:rPr>
            <w:color w:val="0080AC"/>
            <w:w w:val="110"/>
          </w:rPr>
          <w:t>Fig.</w:t>
        </w:r>
        <w:r>
          <w:rPr>
            <w:color w:val="0080AC"/>
            <w:spacing w:val="-2"/>
            <w:w w:val="110"/>
          </w:rPr>
          <w:t> </w:t>
        </w:r>
        <w:r>
          <w:rPr>
            <w:color w:val="0080AC"/>
            <w:w w:val="110"/>
          </w:rPr>
          <w:t>5</w:t>
        </w:r>
      </w:hyperlink>
      <w:r>
        <w:rPr>
          <w:w w:val="110"/>
        </w:rPr>
        <w:t>b</w:t>
      </w:r>
      <w:r>
        <w:rPr>
          <w:spacing w:val="-2"/>
          <w:w w:val="110"/>
        </w:rPr>
        <w:t> </w:t>
      </w:r>
      <w:r>
        <w:rPr>
          <w:w w:val="110"/>
        </w:rPr>
        <w:t>and</w:t>
      </w:r>
      <w:r>
        <w:rPr>
          <w:spacing w:val="-2"/>
          <w:w w:val="110"/>
        </w:rPr>
        <w:t> </w:t>
      </w:r>
      <w:r>
        <w:rPr>
          <w:w w:val="110"/>
        </w:rPr>
        <w:t>c).</w:t>
      </w:r>
      <w:r>
        <w:rPr>
          <w:spacing w:val="-2"/>
          <w:w w:val="110"/>
        </w:rPr>
        <w:t> </w:t>
      </w:r>
      <w:r>
        <w:rPr>
          <w:w w:val="110"/>
        </w:rPr>
        <w:t>The</w:t>
      </w:r>
      <w:r>
        <w:rPr>
          <w:spacing w:val="-2"/>
          <w:w w:val="110"/>
        </w:rPr>
        <w:t> </w:t>
      </w:r>
      <w:r>
        <w:rPr>
          <w:w w:val="110"/>
        </w:rPr>
        <w:t>results</w:t>
      </w:r>
      <w:r>
        <w:rPr>
          <w:spacing w:val="-2"/>
          <w:w w:val="110"/>
        </w:rPr>
        <w:t> </w:t>
      </w:r>
      <w:r>
        <w:rPr>
          <w:w w:val="110"/>
        </w:rPr>
        <w:t>indicate</w:t>
      </w:r>
      <w:r>
        <w:rPr>
          <w:spacing w:val="-2"/>
          <w:w w:val="110"/>
        </w:rPr>
        <w:t> </w:t>
      </w:r>
      <w:r>
        <w:rPr>
          <w:w w:val="110"/>
        </w:rPr>
        <w:t>that</w:t>
      </w:r>
      <w:r>
        <w:rPr>
          <w:spacing w:val="-2"/>
          <w:w w:val="110"/>
        </w:rPr>
        <w:t> </w:t>
      </w:r>
      <w:r>
        <w:rPr>
          <w:w w:val="110"/>
        </w:rPr>
        <w:t>CellST can</w:t>
      </w:r>
      <w:r>
        <w:rPr>
          <w:w w:val="110"/>
        </w:rPr>
        <w:t> observe</w:t>
      </w:r>
      <w:r>
        <w:rPr>
          <w:w w:val="110"/>
        </w:rPr>
        <w:t> the</w:t>
      </w:r>
      <w:r>
        <w:rPr>
          <w:w w:val="110"/>
        </w:rPr>
        <w:t> gradually</w:t>
      </w:r>
      <w:r>
        <w:rPr>
          <w:w w:val="110"/>
        </w:rPr>
        <w:t> step-wise</w:t>
      </w:r>
      <w:r>
        <w:rPr>
          <w:w w:val="110"/>
        </w:rPr>
        <w:t> developing</w:t>
      </w:r>
      <w:r>
        <w:rPr>
          <w:w w:val="110"/>
        </w:rPr>
        <w:t> behaviors</w:t>
      </w:r>
      <w:r>
        <w:rPr>
          <w:w w:val="110"/>
        </w:rPr>
        <w:t> of</w:t>
      </w:r>
      <w:r>
        <w:rPr>
          <w:w w:val="110"/>
        </w:rPr>
        <w:t> cells</w:t>
      </w:r>
      <w:r>
        <w:rPr>
          <w:w w:val="110"/>
        </w:rPr>
        <w:t> at each time point. CellST constructed cell lineages based on the cell-cell correspondence</w:t>
      </w:r>
      <w:r>
        <w:rPr>
          <w:w w:val="110"/>
        </w:rPr>
        <w:t> connection</w:t>
      </w:r>
      <w:r>
        <w:rPr>
          <w:w w:val="110"/>
        </w:rPr>
        <w:t> to</w:t>
      </w:r>
      <w:r>
        <w:rPr>
          <w:w w:val="110"/>
        </w:rPr>
        <w:t> represent</w:t>
      </w:r>
      <w:r>
        <w:rPr>
          <w:w w:val="110"/>
        </w:rPr>
        <w:t> the</w:t>
      </w:r>
      <w:r>
        <w:rPr>
          <w:w w:val="110"/>
        </w:rPr>
        <w:t> cell-developing</w:t>
      </w:r>
      <w:r>
        <w:rPr>
          <w:w w:val="110"/>
        </w:rPr>
        <w:t> behaviors throughout the time points.</w:t>
      </w:r>
    </w:p>
    <w:p>
      <w:pPr>
        <w:pStyle w:val="BodyText"/>
        <w:spacing w:before="126"/>
        <w:ind w:left="0"/>
      </w:pPr>
    </w:p>
    <w:p>
      <w:pPr>
        <w:pStyle w:val="ListParagraph"/>
        <w:numPr>
          <w:ilvl w:val="1"/>
          <w:numId w:val="2"/>
        </w:numPr>
        <w:tabs>
          <w:tab w:pos="463" w:val="left" w:leader="none"/>
        </w:tabs>
        <w:spacing w:line="240" w:lineRule="auto" w:before="0" w:after="0"/>
        <w:ind w:left="463" w:right="0" w:hanging="345"/>
        <w:jc w:val="left"/>
        <w:rPr>
          <w:rFonts w:ascii="DejaVu Serif Condensed"/>
          <w:i/>
          <w:sz w:val="16"/>
        </w:rPr>
      </w:pPr>
      <w:r>
        <w:rPr>
          <w:rFonts w:ascii="DejaVu Serif Condensed"/>
          <w:i/>
          <w:w w:val="85"/>
          <w:sz w:val="16"/>
        </w:rPr>
        <w:t>Discover</w:t>
      </w:r>
      <w:r>
        <w:rPr>
          <w:rFonts w:ascii="DejaVu Serif Condensed"/>
          <w:i/>
          <w:spacing w:val="6"/>
          <w:sz w:val="16"/>
        </w:rPr>
        <w:t> </w:t>
      </w:r>
      <w:r>
        <w:rPr>
          <w:rFonts w:ascii="DejaVu Serif Condensed"/>
          <w:i/>
          <w:w w:val="85"/>
          <w:sz w:val="16"/>
        </w:rPr>
        <w:t>critical</w:t>
      </w:r>
      <w:r>
        <w:rPr>
          <w:rFonts w:ascii="DejaVu Serif Condensed"/>
          <w:i/>
          <w:spacing w:val="7"/>
          <w:sz w:val="16"/>
        </w:rPr>
        <w:t> </w:t>
      </w:r>
      <w:r>
        <w:rPr>
          <w:rFonts w:ascii="DejaVu Serif Condensed"/>
          <w:i/>
          <w:w w:val="85"/>
          <w:sz w:val="16"/>
        </w:rPr>
        <w:t>genes</w:t>
      </w:r>
      <w:r>
        <w:rPr>
          <w:rFonts w:ascii="DejaVu Serif Condensed"/>
          <w:i/>
          <w:spacing w:val="6"/>
          <w:sz w:val="16"/>
        </w:rPr>
        <w:t> </w:t>
      </w:r>
      <w:r>
        <w:rPr>
          <w:rFonts w:ascii="DejaVu Serif Condensed"/>
          <w:i/>
          <w:w w:val="85"/>
          <w:sz w:val="16"/>
        </w:rPr>
        <w:t>in</w:t>
      </w:r>
      <w:r>
        <w:rPr>
          <w:rFonts w:ascii="DejaVu Serif Condensed"/>
          <w:i/>
          <w:spacing w:val="6"/>
          <w:sz w:val="16"/>
        </w:rPr>
        <w:t> </w:t>
      </w:r>
      <w:r>
        <w:rPr>
          <w:rFonts w:ascii="DejaVu Serif Condensed"/>
          <w:i/>
          <w:w w:val="85"/>
          <w:sz w:val="16"/>
        </w:rPr>
        <w:t>zebrafish</w:t>
      </w:r>
      <w:r>
        <w:rPr>
          <w:rFonts w:ascii="DejaVu Serif Condensed"/>
          <w:i/>
          <w:spacing w:val="6"/>
          <w:sz w:val="16"/>
        </w:rPr>
        <w:t> </w:t>
      </w:r>
      <w:r>
        <w:rPr>
          <w:rFonts w:ascii="DejaVu Serif Condensed"/>
          <w:i/>
          <w:w w:val="85"/>
          <w:sz w:val="16"/>
        </w:rPr>
        <w:t>cell</w:t>
      </w:r>
      <w:r>
        <w:rPr>
          <w:rFonts w:ascii="DejaVu Serif Condensed"/>
          <w:i/>
          <w:spacing w:val="6"/>
          <w:sz w:val="16"/>
        </w:rPr>
        <w:t> </w:t>
      </w:r>
      <w:r>
        <w:rPr>
          <w:rFonts w:ascii="DejaVu Serif Condensed"/>
          <w:i/>
          <w:spacing w:val="-2"/>
          <w:w w:val="85"/>
          <w:sz w:val="16"/>
        </w:rPr>
        <w:t>embryogenesis</w:t>
      </w:r>
    </w:p>
    <w:p>
      <w:pPr>
        <w:pStyle w:val="BodyText"/>
        <w:spacing w:before="45"/>
        <w:ind w:left="0"/>
        <w:rPr>
          <w:rFonts w:ascii="DejaVu Serif Condensed"/>
          <w:i/>
        </w:rPr>
      </w:pPr>
    </w:p>
    <w:p>
      <w:pPr>
        <w:pStyle w:val="BodyText"/>
        <w:spacing w:line="273" w:lineRule="auto"/>
        <w:ind w:right="118" w:firstLine="239"/>
        <w:jc w:val="both"/>
      </w:pPr>
      <w:r>
        <w:rPr>
          <w:w w:val="110"/>
        </w:rPr>
        <w:t>To</w:t>
      </w:r>
      <w:r>
        <w:rPr>
          <w:w w:val="110"/>
        </w:rPr>
        <w:t> further</w:t>
      </w:r>
      <w:r>
        <w:rPr>
          <w:w w:val="110"/>
        </w:rPr>
        <w:t> investigate</w:t>
      </w:r>
      <w:r>
        <w:rPr>
          <w:w w:val="110"/>
        </w:rPr>
        <w:t> individual cell</w:t>
      </w:r>
      <w:r>
        <w:rPr>
          <w:w w:val="110"/>
        </w:rPr>
        <w:t> differentiation</w:t>
      </w:r>
      <w:r>
        <w:rPr>
          <w:w w:val="110"/>
        </w:rPr>
        <w:t> behaviors</w:t>
      </w:r>
      <w:r>
        <w:rPr>
          <w:w w:val="110"/>
        </w:rPr>
        <w:t> and </w:t>
      </w:r>
      <w:r>
        <w:rPr>
          <w:spacing w:val="-2"/>
          <w:w w:val="110"/>
        </w:rPr>
        <w:t>gene-gene relationships, we performed CellST on a zebrafish embryoge- </w:t>
      </w:r>
      <w:r>
        <w:rPr>
          <w:w w:val="110"/>
        </w:rPr>
        <w:t>nesis</w:t>
      </w:r>
      <w:r>
        <w:rPr>
          <w:spacing w:val="-4"/>
          <w:w w:val="110"/>
        </w:rPr>
        <w:t> </w:t>
      </w:r>
      <w:r>
        <w:rPr>
          <w:w w:val="110"/>
        </w:rPr>
        <w:t>scRNA-seq</w:t>
      </w:r>
      <w:r>
        <w:rPr>
          <w:spacing w:val="-3"/>
          <w:w w:val="110"/>
        </w:rPr>
        <w:t> </w:t>
      </w:r>
      <w:r>
        <w:rPr>
          <w:w w:val="110"/>
        </w:rPr>
        <w:t>dataset.</w:t>
      </w:r>
      <w:r>
        <w:rPr>
          <w:spacing w:val="-3"/>
          <w:w w:val="110"/>
        </w:rPr>
        <w:t> </w:t>
      </w:r>
      <w:r>
        <w:rPr>
          <w:w w:val="110"/>
        </w:rPr>
        <w:t>This</w:t>
      </w:r>
      <w:r>
        <w:rPr>
          <w:spacing w:val="-3"/>
          <w:w w:val="110"/>
        </w:rPr>
        <w:t> </w:t>
      </w:r>
      <w:r>
        <w:rPr>
          <w:w w:val="110"/>
        </w:rPr>
        <w:t>dataset</w:t>
      </w:r>
      <w:r>
        <w:rPr>
          <w:spacing w:val="-3"/>
          <w:w w:val="110"/>
        </w:rPr>
        <w:t> </w:t>
      </w:r>
      <w:r>
        <w:rPr>
          <w:w w:val="110"/>
        </w:rPr>
        <w:t>contains</w:t>
      </w:r>
      <w:r>
        <w:rPr>
          <w:spacing w:val="-3"/>
          <w:w w:val="110"/>
        </w:rPr>
        <w:t> </w:t>
      </w:r>
      <w:r>
        <w:rPr>
          <w:w w:val="110"/>
        </w:rPr>
        <w:t>38,731</w:t>
      </w:r>
      <w:r>
        <w:rPr>
          <w:spacing w:val="-4"/>
          <w:w w:val="110"/>
        </w:rPr>
        <w:t> </w:t>
      </w:r>
      <w:r>
        <w:rPr>
          <w:w w:val="110"/>
        </w:rPr>
        <w:t>cells</w:t>
      </w:r>
      <w:r>
        <w:rPr>
          <w:spacing w:val="-3"/>
          <w:w w:val="110"/>
        </w:rPr>
        <w:t> </w:t>
      </w:r>
      <w:r>
        <w:rPr>
          <w:w w:val="110"/>
        </w:rPr>
        <w:t>and</w:t>
      </w:r>
      <w:r>
        <w:rPr>
          <w:spacing w:val="-3"/>
          <w:w w:val="110"/>
        </w:rPr>
        <w:t> </w:t>
      </w:r>
      <w:r>
        <w:rPr>
          <w:spacing w:val="-2"/>
          <w:w w:val="110"/>
        </w:rPr>
        <w:t>11,588</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166"/>
        <w:ind w:left="0"/>
        <w:rPr>
          <w:sz w:val="20"/>
        </w:rPr>
      </w:pPr>
    </w:p>
    <w:p>
      <w:pPr>
        <w:pStyle w:val="BodyText"/>
        <w:ind w:left="998"/>
        <w:rPr>
          <w:sz w:val="20"/>
        </w:rPr>
      </w:pPr>
      <w:r>
        <w:rPr>
          <w:sz w:val="20"/>
        </w:rPr>
        <w:drawing>
          <wp:inline distT="0" distB="0" distL="0" distR="0">
            <wp:extent cx="5438313" cy="4788408"/>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4" cstate="print"/>
                    <a:stretch>
                      <a:fillRect/>
                    </a:stretch>
                  </pic:blipFill>
                  <pic:spPr>
                    <a:xfrm>
                      <a:off x="0" y="0"/>
                      <a:ext cx="5438313" cy="4788408"/>
                    </a:xfrm>
                    <a:prstGeom prst="rect">
                      <a:avLst/>
                    </a:prstGeom>
                  </pic:spPr>
                </pic:pic>
              </a:graphicData>
            </a:graphic>
          </wp:inline>
        </w:drawing>
      </w:r>
      <w:r>
        <w:rPr>
          <w:sz w:val="20"/>
        </w:rPr>
      </w:r>
    </w:p>
    <w:p>
      <w:pPr>
        <w:pStyle w:val="BodyText"/>
        <w:spacing w:before="38"/>
        <w:ind w:left="0"/>
        <w:rPr>
          <w:sz w:val="14"/>
        </w:rPr>
      </w:pPr>
    </w:p>
    <w:p>
      <w:pPr>
        <w:spacing w:line="285" w:lineRule="auto" w:before="0"/>
        <w:ind w:left="118" w:right="110" w:firstLine="0"/>
        <w:jc w:val="both"/>
        <w:rPr>
          <w:sz w:val="14"/>
        </w:rPr>
      </w:pPr>
      <w:bookmarkStart w:name="_bookmark20" w:id="36"/>
      <w:bookmarkEnd w:id="36"/>
      <w:r>
        <w:rPr/>
      </w:r>
      <w:r>
        <w:rPr>
          <w:rFonts w:ascii="Times New Roman"/>
          <w:b/>
          <w:w w:val="115"/>
          <w:sz w:val="14"/>
        </w:rPr>
        <w:t>Fig.</w:t>
      </w:r>
      <w:r>
        <w:rPr>
          <w:rFonts w:ascii="Times New Roman"/>
          <w:b/>
          <w:spacing w:val="-1"/>
          <w:w w:val="115"/>
          <w:sz w:val="14"/>
        </w:rPr>
        <w:t> </w:t>
      </w:r>
      <w:r>
        <w:rPr>
          <w:rFonts w:ascii="Times New Roman"/>
          <w:b/>
          <w:w w:val="115"/>
          <w:sz w:val="14"/>
        </w:rPr>
        <w:t>5.</w:t>
      </w:r>
      <w:r>
        <w:rPr>
          <w:rFonts w:ascii="Times New Roman"/>
          <w:b/>
          <w:spacing w:val="19"/>
          <w:w w:val="115"/>
          <w:sz w:val="14"/>
        </w:rPr>
        <w:t> </w:t>
      </w:r>
      <w:r>
        <w:rPr>
          <w:w w:val="115"/>
          <w:sz w:val="14"/>
        </w:rPr>
        <w:t>Constructing</w:t>
      </w:r>
      <w:r>
        <w:rPr>
          <w:spacing w:val="-1"/>
          <w:w w:val="115"/>
          <w:sz w:val="14"/>
        </w:rPr>
        <w:t> </w:t>
      </w:r>
      <w:r>
        <w:rPr>
          <w:w w:val="115"/>
          <w:sz w:val="14"/>
        </w:rPr>
        <w:t>individual</w:t>
      </w:r>
      <w:r>
        <w:rPr>
          <w:spacing w:val="-1"/>
          <w:w w:val="115"/>
          <w:sz w:val="14"/>
        </w:rPr>
        <w:t> </w:t>
      </w:r>
      <w:r>
        <w:rPr>
          <w:w w:val="115"/>
          <w:sz w:val="14"/>
        </w:rPr>
        <w:t>cell</w:t>
      </w:r>
      <w:r>
        <w:rPr>
          <w:spacing w:val="-1"/>
          <w:w w:val="115"/>
          <w:sz w:val="14"/>
        </w:rPr>
        <w:t> </w:t>
      </w:r>
      <w:r>
        <w:rPr>
          <w:w w:val="115"/>
          <w:sz w:val="14"/>
        </w:rPr>
        <w:t>lineages</w:t>
      </w:r>
      <w:r>
        <w:rPr>
          <w:spacing w:val="-1"/>
          <w:w w:val="115"/>
          <w:sz w:val="14"/>
        </w:rPr>
        <w:t> </w:t>
      </w:r>
      <w:r>
        <w:rPr>
          <w:w w:val="115"/>
          <w:sz w:val="14"/>
        </w:rPr>
        <w:t>with</w:t>
      </w:r>
      <w:r>
        <w:rPr>
          <w:spacing w:val="-1"/>
          <w:w w:val="115"/>
          <w:sz w:val="14"/>
        </w:rPr>
        <w:t> </w:t>
      </w:r>
      <w:r>
        <w:rPr>
          <w:w w:val="115"/>
          <w:sz w:val="14"/>
        </w:rPr>
        <w:t>mouse</w:t>
      </w:r>
      <w:r>
        <w:rPr>
          <w:spacing w:val="-1"/>
          <w:w w:val="115"/>
          <w:sz w:val="14"/>
        </w:rPr>
        <w:t> </w:t>
      </w:r>
      <w:r>
        <w:rPr>
          <w:w w:val="115"/>
          <w:sz w:val="14"/>
        </w:rPr>
        <w:t>hematopoietic</w:t>
      </w:r>
      <w:r>
        <w:rPr>
          <w:spacing w:val="-1"/>
          <w:w w:val="115"/>
          <w:sz w:val="14"/>
        </w:rPr>
        <w:t> </w:t>
      </w:r>
      <w:r>
        <w:rPr>
          <w:w w:val="115"/>
          <w:sz w:val="14"/>
        </w:rPr>
        <w:t>system.</w:t>
      </w:r>
      <w:r>
        <w:rPr>
          <w:spacing w:val="-1"/>
          <w:w w:val="115"/>
          <w:sz w:val="14"/>
        </w:rPr>
        <w:t> </w:t>
      </w:r>
      <w:r>
        <w:rPr>
          <w:rFonts w:ascii="Times New Roman"/>
          <w:b/>
          <w:w w:val="115"/>
          <w:sz w:val="14"/>
        </w:rPr>
        <w:t>a</w:t>
      </w:r>
      <w:r>
        <w:rPr>
          <w:w w:val="115"/>
          <w:sz w:val="14"/>
        </w:rPr>
        <w:t>:</w:t>
      </w:r>
      <w:r>
        <w:rPr>
          <w:spacing w:val="-1"/>
          <w:w w:val="115"/>
          <w:sz w:val="14"/>
        </w:rPr>
        <w:t> </w:t>
      </w:r>
      <w:r>
        <w:rPr>
          <w:w w:val="115"/>
          <w:sz w:val="14"/>
        </w:rPr>
        <w:t>scRNA-seq</w:t>
      </w:r>
      <w:r>
        <w:rPr>
          <w:spacing w:val="-1"/>
          <w:w w:val="115"/>
          <w:sz w:val="14"/>
        </w:rPr>
        <w:t> </w:t>
      </w:r>
      <w:r>
        <w:rPr>
          <w:w w:val="115"/>
          <w:sz w:val="14"/>
        </w:rPr>
        <w:t>dataset</w:t>
      </w:r>
      <w:r>
        <w:rPr>
          <w:spacing w:val="-1"/>
          <w:w w:val="115"/>
          <w:sz w:val="14"/>
        </w:rPr>
        <w:t> </w:t>
      </w:r>
      <w:r>
        <w:rPr>
          <w:w w:val="115"/>
          <w:sz w:val="14"/>
        </w:rPr>
        <w:t>for</w:t>
      </w:r>
      <w:r>
        <w:rPr>
          <w:spacing w:val="-1"/>
          <w:w w:val="115"/>
          <w:sz w:val="14"/>
        </w:rPr>
        <w:t> </w:t>
      </w:r>
      <w:r>
        <w:rPr>
          <w:w w:val="115"/>
          <w:sz w:val="14"/>
        </w:rPr>
        <w:t>hematopoietic</w:t>
      </w:r>
      <w:r>
        <w:rPr>
          <w:spacing w:val="-1"/>
          <w:w w:val="115"/>
          <w:sz w:val="14"/>
        </w:rPr>
        <w:t> </w:t>
      </w:r>
      <w:r>
        <w:rPr>
          <w:w w:val="115"/>
          <w:sz w:val="14"/>
        </w:rPr>
        <w:t>stem</w:t>
      </w:r>
      <w:r>
        <w:rPr>
          <w:spacing w:val="-1"/>
          <w:w w:val="115"/>
          <w:sz w:val="14"/>
        </w:rPr>
        <w:t> </w:t>
      </w:r>
      <w:r>
        <w:rPr>
          <w:w w:val="115"/>
          <w:sz w:val="14"/>
        </w:rPr>
        <w:t>cell</w:t>
      </w:r>
      <w:r>
        <w:rPr>
          <w:spacing w:val="-1"/>
          <w:w w:val="115"/>
          <w:sz w:val="14"/>
        </w:rPr>
        <w:t> </w:t>
      </w:r>
      <w:r>
        <w:rPr>
          <w:w w:val="115"/>
          <w:sz w:val="14"/>
        </w:rPr>
        <w:t>differentiation.</w:t>
      </w:r>
      <w:r>
        <w:rPr>
          <w:spacing w:val="-2"/>
          <w:w w:val="115"/>
          <w:sz w:val="14"/>
        </w:rPr>
        <w:t> </w:t>
      </w:r>
      <w:r>
        <w:rPr>
          <w:w w:val="115"/>
          <w:sz w:val="14"/>
        </w:rPr>
        <w:t>We</w:t>
      </w:r>
      <w:r>
        <w:rPr>
          <w:spacing w:val="-1"/>
          <w:w w:val="115"/>
          <w:sz w:val="14"/>
        </w:rPr>
        <w:t> </w:t>
      </w:r>
      <w:r>
        <w:rPr>
          <w:w w:val="115"/>
          <w:sz w:val="14"/>
        </w:rPr>
        <w:t>specifically focus</w:t>
      </w:r>
      <w:r>
        <w:rPr>
          <w:w w:val="115"/>
          <w:sz w:val="14"/>
        </w:rPr>
        <w:t> on</w:t>
      </w:r>
      <w:r>
        <w:rPr>
          <w:w w:val="115"/>
          <w:sz w:val="14"/>
        </w:rPr>
        <w:t> the cell</w:t>
      </w:r>
      <w:r>
        <w:rPr>
          <w:w w:val="115"/>
          <w:sz w:val="14"/>
        </w:rPr>
        <w:t> differentiation of</w:t>
      </w:r>
      <w:r>
        <w:rPr>
          <w:w w:val="115"/>
          <w:sz w:val="14"/>
        </w:rPr>
        <w:t> neutrophils (Neu)</w:t>
      </w:r>
      <w:r>
        <w:rPr>
          <w:w w:val="115"/>
          <w:sz w:val="14"/>
        </w:rPr>
        <w:t> mature</w:t>
      </w:r>
      <w:r>
        <w:rPr>
          <w:w w:val="115"/>
          <w:sz w:val="14"/>
        </w:rPr>
        <w:t> cell</w:t>
      </w:r>
      <w:r>
        <w:rPr>
          <w:w w:val="115"/>
          <w:sz w:val="14"/>
        </w:rPr>
        <w:t> types. </w:t>
      </w:r>
      <w:r>
        <w:rPr>
          <w:rFonts w:ascii="Times New Roman"/>
          <w:b/>
          <w:w w:val="115"/>
          <w:sz w:val="14"/>
        </w:rPr>
        <w:t>b</w:t>
      </w:r>
      <w:r>
        <w:rPr>
          <w:w w:val="115"/>
          <w:sz w:val="14"/>
        </w:rPr>
        <w:t>:</w:t>
      </w:r>
      <w:r>
        <w:rPr>
          <w:w w:val="115"/>
          <w:sz w:val="14"/>
        </w:rPr>
        <w:t> The</w:t>
      </w:r>
      <w:r>
        <w:rPr>
          <w:w w:val="115"/>
          <w:sz w:val="14"/>
        </w:rPr>
        <w:t> distribution pseudo time</w:t>
      </w:r>
      <w:r>
        <w:rPr>
          <w:w w:val="115"/>
          <w:sz w:val="14"/>
        </w:rPr>
        <w:t> difference</w:t>
      </w:r>
      <w:r>
        <w:rPr>
          <w:w w:val="115"/>
          <w:sz w:val="14"/>
        </w:rPr>
        <w:t> between</w:t>
      </w:r>
      <w:r>
        <w:rPr>
          <w:w w:val="115"/>
          <w:sz w:val="14"/>
        </w:rPr>
        <w:t> aligned individual cells</w:t>
      </w:r>
      <w:r>
        <w:rPr>
          <w:w w:val="115"/>
          <w:sz w:val="14"/>
        </w:rPr>
        <w:t> between two time</w:t>
      </w:r>
      <w:r>
        <w:rPr>
          <w:spacing w:val="-8"/>
          <w:w w:val="115"/>
          <w:sz w:val="14"/>
        </w:rPr>
        <w:t> </w:t>
      </w:r>
      <w:r>
        <w:rPr>
          <w:w w:val="115"/>
          <w:sz w:val="14"/>
        </w:rPr>
        <w:t>points.</w:t>
      </w:r>
      <w:r>
        <w:rPr>
          <w:spacing w:val="-8"/>
          <w:w w:val="115"/>
          <w:sz w:val="14"/>
        </w:rPr>
        <w:t> </w:t>
      </w:r>
      <w:r>
        <w:rPr>
          <w:w w:val="115"/>
          <w:sz w:val="14"/>
        </w:rPr>
        <w:t>The</w:t>
      </w:r>
      <w:r>
        <w:rPr>
          <w:spacing w:val="-7"/>
          <w:w w:val="115"/>
          <w:sz w:val="14"/>
        </w:rPr>
        <w:t> </w:t>
      </w:r>
      <w:r>
        <w:rPr>
          <w:w w:val="115"/>
          <w:sz w:val="14"/>
        </w:rPr>
        <w:t>distribution</w:t>
      </w:r>
      <w:r>
        <w:rPr>
          <w:spacing w:val="-8"/>
          <w:w w:val="115"/>
          <w:sz w:val="14"/>
        </w:rPr>
        <w:t> </w:t>
      </w:r>
      <w:r>
        <w:rPr>
          <w:w w:val="115"/>
          <w:sz w:val="14"/>
        </w:rPr>
        <w:t>has</w:t>
      </w:r>
      <w:r>
        <w:rPr>
          <w:spacing w:val="-8"/>
          <w:w w:val="115"/>
          <w:sz w:val="14"/>
        </w:rPr>
        <w:t> </w:t>
      </w:r>
      <w:r>
        <w:rPr>
          <w:w w:val="115"/>
          <w:sz w:val="14"/>
        </w:rPr>
        <w:t>been</w:t>
      </w:r>
      <w:r>
        <w:rPr>
          <w:spacing w:val="-8"/>
          <w:w w:val="115"/>
          <w:sz w:val="14"/>
        </w:rPr>
        <w:t> </w:t>
      </w:r>
      <w:r>
        <w:rPr>
          <w:w w:val="115"/>
          <w:sz w:val="14"/>
        </w:rPr>
        <w:t>compared</w:t>
      </w:r>
      <w:r>
        <w:rPr>
          <w:spacing w:val="-8"/>
          <w:w w:val="115"/>
          <w:sz w:val="14"/>
        </w:rPr>
        <w:t> </w:t>
      </w:r>
      <w:r>
        <w:rPr>
          <w:w w:val="115"/>
          <w:sz w:val="14"/>
        </w:rPr>
        <w:t>with</w:t>
      </w:r>
      <w:r>
        <w:rPr>
          <w:spacing w:val="-7"/>
          <w:w w:val="115"/>
          <w:sz w:val="14"/>
        </w:rPr>
        <w:t> </w:t>
      </w:r>
      <w:r>
        <w:rPr>
          <w:w w:val="115"/>
          <w:sz w:val="14"/>
        </w:rPr>
        <w:t>the</w:t>
      </w:r>
      <w:r>
        <w:rPr>
          <w:spacing w:val="-8"/>
          <w:w w:val="115"/>
          <w:sz w:val="14"/>
        </w:rPr>
        <w:t> </w:t>
      </w:r>
      <w:r>
        <w:rPr>
          <w:w w:val="115"/>
          <w:sz w:val="14"/>
        </w:rPr>
        <w:t>Pearson</w:t>
      </w:r>
      <w:r>
        <w:rPr>
          <w:spacing w:val="-8"/>
          <w:w w:val="115"/>
          <w:sz w:val="14"/>
        </w:rPr>
        <w:t> </w:t>
      </w:r>
      <w:r>
        <w:rPr>
          <w:w w:val="115"/>
          <w:sz w:val="14"/>
        </w:rPr>
        <w:t>Correlation</w:t>
      </w:r>
      <w:r>
        <w:rPr>
          <w:spacing w:val="-8"/>
          <w:w w:val="115"/>
          <w:sz w:val="14"/>
        </w:rPr>
        <w:t> </w:t>
      </w:r>
      <w:r>
        <w:rPr>
          <w:w w:val="115"/>
          <w:sz w:val="14"/>
        </w:rPr>
        <w:t>method,</w:t>
      </w:r>
      <w:r>
        <w:rPr>
          <w:spacing w:val="-8"/>
          <w:w w:val="115"/>
          <w:sz w:val="14"/>
        </w:rPr>
        <w:t> </w:t>
      </w:r>
      <w:r>
        <w:rPr>
          <w:w w:val="115"/>
          <w:sz w:val="14"/>
        </w:rPr>
        <w:t>which</w:t>
      </w:r>
      <w:r>
        <w:rPr>
          <w:spacing w:val="-7"/>
          <w:w w:val="115"/>
          <w:sz w:val="14"/>
        </w:rPr>
        <w:t> </w:t>
      </w:r>
      <w:r>
        <w:rPr>
          <w:w w:val="115"/>
          <w:sz w:val="14"/>
        </w:rPr>
        <w:t>measures</w:t>
      </w:r>
      <w:r>
        <w:rPr>
          <w:spacing w:val="-8"/>
          <w:w w:val="115"/>
          <w:sz w:val="14"/>
        </w:rPr>
        <w:t> </w:t>
      </w:r>
      <w:r>
        <w:rPr>
          <w:w w:val="115"/>
          <w:sz w:val="14"/>
        </w:rPr>
        <w:t>the</w:t>
      </w:r>
      <w:r>
        <w:rPr>
          <w:spacing w:val="-8"/>
          <w:w w:val="115"/>
          <w:sz w:val="14"/>
        </w:rPr>
        <w:t> </w:t>
      </w:r>
      <w:r>
        <w:rPr>
          <w:w w:val="115"/>
          <w:sz w:val="14"/>
        </w:rPr>
        <w:t>similarities</w:t>
      </w:r>
      <w:r>
        <w:rPr>
          <w:spacing w:val="-8"/>
          <w:w w:val="115"/>
          <w:sz w:val="14"/>
        </w:rPr>
        <w:t> </w:t>
      </w:r>
      <w:r>
        <w:rPr>
          <w:w w:val="115"/>
          <w:sz w:val="14"/>
        </w:rPr>
        <w:t>between</w:t>
      </w:r>
      <w:r>
        <w:rPr>
          <w:spacing w:val="-8"/>
          <w:w w:val="115"/>
          <w:sz w:val="14"/>
        </w:rPr>
        <w:t> </w:t>
      </w:r>
      <w:r>
        <w:rPr>
          <w:w w:val="115"/>
          <w:sz w:val="14"/>
        </w:rPr>
        <w:t>cells.</w:t>
      </w:r>
      <w:r>
        <w:rPr>
          <w:spacing w:val="-8"/>
          <w:w w:val="115"/>
          <w:sz w:val="14"/>
        </w:rPr>
        <w:t> </w:t>
      </w:r>
      <w:r>
        <w:rPr>
          <w:rFonts w:ascii="Times New Roman"/>
          <w:b/>
          <w:w w:val="115"/>
          <w:sz w:val="14"/>
        </w:rPr>
        <w:t>c</w:t>
      </w:r>
      <w:r>
        <w:rPr>
          <w:w w:val="115"/>
          <w:sz w:val="14"/>
        </w:rPr>
        <w:t>:</w:t>
      </w:r>
      <w:r>
        <w:rPr>
          <w:spacing w:val="-8"/>
          <w:w w:val="115"/>
          <w:sz w:val="14"/>
        </w:rPr>
        <w:t> </w:t>
      </w:r>
      <w:r>
        <w:rPr>
          <w:w w:val="115"/>
          <w:sz w:val="14"/>
        </w:rPr>
        <w:t>Boxplot</w:t>
      </w:r>
      <w:r>
        <w:rPr>
          <w:spacing w:val="-7"/>
          <w:w w:val="115"/>
          <w:sz w:val="14"/>
        </w:rPr>
        <w:t> </w:t>
      </w:r>
      <w:r>
        <w:rPr>
          <w:w w:val="115"/>
          <w:sz w:val="14"/>
        </w:rPr>
        <w:t>comparison</w:t>
      </w:r>
      <w:r>
        <w:rPr>
          <w:spacing w:val="-8"/>
          <w:w w:val="115"/>
          <w:sz w:val="14"/>
        </w:rPr>
        <w:t> </w:t>
      </w:r>
      <w:r>
        <w:rPr>
          <w:w w:val="115"/>
          <w:sz w:val="14"/>
        </w:rPr>
        <w:t>for</w:t>
      </w:r>
      <w:r>
        <w:rPr>
          <w:spacing w:val="-7"/>
          <w:w w:val="115"/>
          <w:sz w:val="14"/>
        </w:rPr>
        <w:t> </w:t>
      </w:r>
      <w:r>
        <w:rPr>
          <w:w w:val="115"/>
          <w:sz w:val="14"/>
        </w:rPr>
        <w:t>the pseudo time difference between CellST and Pearson correlation method.</w:t>
      </w:r>
    </w:p>
    <w:p>
      <w:pPr>
        <w:pStyle w:val="BodyText"/>
        <w:spacing w:before="31"/>
        <w:ind w:left="0"/>
        <w:rPr>
          <w:sz w:val="20"/>
        </w:rPr>
      </w:pPr>
    </w:p>
    <w:p>
      <w:pPr>
        <w:spacing w:after="0"/>
        <w:rPr>
          <w:sz w:val="20"/>
        </w:rPr>
        <w:sectPr>
          <w:pgSz w:w="11910" w:h="15880"/>
          <w:pgMar w:header="668" w:footer="485" w:top="860" w:bottom="680" w:left="640" w:right="620"/>
        </w:sectPr>
      </w:pPr>
    </w:p>
    <w:p>
      <w:pPr>
        <w:pStyle w:val="BodyText"/>
        <w:spacing w:line="273" w:lineRule="auto" w:before="91"/>
        <w:ind w:right="38"/>
        <w:jc w:val="both"/>
      </w:pPr>
      <w:r>
        <w:rPr>
          <w:w w:val="110"/>
        </w:rPr>
        <w:t>genes of early zebrafish development using Drop-seq </w:t>
      </w:r>
      <w:hyperlink w:history="true" w:anchor="_bookmark40">
        <w:r>
          <w:rPr>
            <w:color w:val="0080AC"/>
            <w:w w:val="110"/>
          </w:rPr>
          <w:t>[39]</w:t>
        </w:r>
      </w:hyperlink>
      <w:r>
        <w:rPr>
          <w:w w:val="110"/>
        </w:rPr>
        <w:t>. Samples in the</w:t>
      </w:r>
      <w:r>
        <w:rPr>
          <w:spacing w:val="-5"/>
          <w:w w:val="110"/>
        </w:rPr>
        <w:t> </w:t>
      </w:r>
      <w:r>
        <w:rPr>
          <w:w w:val="110"/>
        </w:rPr>
        <w:t>dataset</w:t>
      </w:r>
      <w:r>
        <w:rPr>
          <w:spacing w:val="-5"/>
          <w:w w:val="110"/>
        </w:rPr>
        <w:t> </w:t>
      </w:r>
      <w:r>
        <w:rPr>
          <w:w w:val="110"/>
        </w:rPr>
        <w:t>are</w:t>
      </w:r>
      <w:r>
        <w:rPr>
          <w:spacing w:val="-5"/>
          <w:w w:val="110"/>
        </w:rPr>
        <w:t> </w:t>
      </w:r>
      <w:r>
        <w:rPr>
          <w:w w:val="110"/>
        </w:rPr>
        <w:t>from</w:t>
      </w:r>
      <w:r>
        <w:rPr>
          <w:spacing w:val="-5"/>
          <w:w w:val="110"/>
        </w:rPr>
        <w:t> </w:t>
      </w:r>
      <w:r>
        <w:rPr>
          <w:w w:val="110"/>
        </w:rPr>
        <w:t>the</w:t>
      </w:r>
      <w:r>
        <w:rPr>
          <w:spacing w:val="-5"/>
          <w:w w:val="110"/>
        </w:rPr>
        <w:t> </w:t>
      </w:r>
      <w:r>
        <w:rPr>
          <w:w w:val="110"/>
        </w:rPr>
        <w:t>high</w:t>
      </w:r>
      <w:r>
        <w:rPr>
          <w:spacing w:val="-5"/>
          <w:w w:val="110"/>
        </w:rPr>
        <w:t> </w:t>
      </w:r>
      <w:r>
        <w:rPr>
          <w:w w:val="110"/>
        </w:rPr>
        <w:t>blastula</w:t>
      </w:r>
      <w:r>
        <w:rPr>
          <w:spacing w:val="-6"/>
          <w:w w:val="110"/>
        </w:rPr>
        <w:t> </w:t>
      </w:r>
      <w:r>
        <w:rPr>
          <w:w w:val="110"/>
        </w:rPr>
        <w:t>stage</w:t>
      </w:r>
      <w:r>
        <w:rPr>
          <w:spacing w:val="-5"/>
          <w:w w:val="110"/>
        </w:rPr>
        <w:t> </w:t>
      </w:r>
      <w:r>
        <w:rPr>
          <w:w w:val="110"/>
        </w:rPr>
        <w:t>(3.3</w:t>
      </w:r>
      <w:r>
        <w:rPr>
          <w:spacing w:val="-5"/>
          <w:w w:val="110"/>
        </w:rPr>
        <w:t> </w:t>
      </w:r>
      <w:r>
        <w:rPr>
          <w:w w:val="110"/>
        </w:rPr>
        <w:t>hours</w:t>
      </w:r>
      <w:r>
        <w:rPr>
          <w:spacing w:val="-5"/>
          <w:w w:val="110"/>
        </w:rPr>
        <w:t> </w:t>
      </w:r>
      <w:r>
        <w:rPr>
          <w:w w:val="110"/>
        </w:rPr>
        <w:t>post-fertilization) when most cells are pluripotent,</w:t>
      </w:r>
      <w:r>
        <w:rPr>
          <w:spacing w:val="-1"/>
          <w:w w:val="110"/>
        </w:rPr>
        <w:t> </w:t>
      </w:r>
      <w:r>
        <w:rPr>
          <w:w w:val="110"/>
        </w:rPr>
        <w:t>to the six-somite stage (12 hours post- fertilization),</w:t>
      </w:r>
      <w:r>
        <w:rPr>
          <w:w w:val="110"/>
        </w:rPr>
        <w:t> when</w:t>
      </w:r>
      <w:r>
        <w:rPr>
          <w:w w:val="110"/>
        </w:rPr>
        <w:t> many</w:t>
      </w:r>
      <w:r>
        <w:rPr>
          <w:w w:val="110"/>
        </w:rPr>
        <w:t> cells</w:t>
      </w:r>
      <w:r>
        <w:rPr>
          <w:w w:val="110"/>
        </w:rPr>
        <w:t> have</w:t>
      </w:r>
      <w:r>
        <w:rPr>
          <w:w w:val="110"/>
        </w:rPr>
        <w:t> differentiated</w:t>
      </w:r>
      <w:r>
        <w:rPr>
          <w:w w:val="110"/>
        </w:rPr>
        <w:t> into</w:t>
      </w:r>
      <w:r>
        <w:rPr>
          <w:w w:val="110"/>
        </w:rPr>
        <w:t> different</w:t>
      </w:r>
      <w:r>
        <w:rPr>
          <w:w w:val="110"/>
        </w:rPr>
        <w:t> cell types. We observed that cells were clustered together at the beginning high</w:t>
      </w:r>
      <w:r>
        <w:rPr>
          <w:w w:val="110"/>
        </w:rPr>
        <w:t> blastula</w:t>
      </w:r>
      <w:r>
        <w:rPr>
          <w:w w:val="110"/>
        </w:rPr>
        <w:t> stage</w:t>
      </w:r>
      <w:r>
        <w:rPr>
          <w:w w:val="110"/>
        </w:rPr>
        <w:t> and</w:t>
      </w:r>
      <w:r>
        <w:rPr>
          <w:w w:val="110"/>
        </w:rPr>
        <w:t> differentiated</w:t>
      </w:r>
      <w:r>
        <w:rPr>
          <w:w w:val="110"/>
        </w:rPr>
        <w:t> into</w:t>
      </w:r>
      <w:r>
        <w:rPr>
          <w:w w:val="110"/>
        </w:rPr>
        <w:t> different</w:t>
      </w:r>
      <w:r>
        <w:rPr>
          <w:w w:val="110"/>
        </w:rPr>
        <w:t> cell</w:t>
      </w:r>
      <w:r>
        <w:rPr>
          <w:w w:val="110"/>
        </w:rPr>
        <w:t> types</w:t>
      </w:r>
      <w:r>
        <w:rPr>
          <w:w w:val="110"/>
        </w:rPr>
        <w:t> in</w:t>
      </w:r>
      <w:r>
        <w:rPr>
          <w:w w:val="110"/>
        </w:rPr>
        <w:t> later development</w:t>
      </w:r>
      <w:r>
        <w:rPr>
          <w:spacing w:val="-5"/>
          <w:w w:val="110"/>
        </w:rPr>
        <w:t> </w:t>
      </w:r>
      <w:r>
        <w:rPr>
          <w:w w:val="110"/>
        </w:rPr>
        <w:t>stages.</w:t>
      </w:r>
      <w:r>
        <w:rPr>
          <w:spacing w:val="-5"/>
          <w:w w:val="110"/>
        </w:rPr>
        <w:t> </w:t>
      </w:r>
      <w:r>
        <w:rPr>
          <w:w w:val="110"/>
        </w:rPr>
        <w:t>Since</w:t>
      </w:r>
      <w:r>
        <w:rPr>
          <w:spacing w:val="-4"/>
          <w:w w:val="110"/>
        </w:rPr>
        <w:t> </w:t>
      </w:r>
      <w:r>
        <w:rPr>
          <w:w w:val="110"/>
        </w:rPr>
        <w:t>we</w:t>
      </w:r>
      <w:r>
        <w:rPr>
          <w:spacing w:val="-5"/>
          <w:w w:val="110"/>
        </w:rPr>
        <w:t> </w:t>
      </w:r>
      <w:r>
        <w:rPr>
          <w:w w:val="110"/>
        </w:rPr>
        <w:t>are</w:t>
      </w:r>
      <w:r>
        <w:rPr>
          <w:spacing w:val="-5"/>
          <w:w w:val="110"/>
        </w:rPr>
        <w:t> </w:t>
      </w:r>
      <w:r>
        <w:rPr>
          <w:w w:val="110"/>
        </w:rPr>
        <w:t>constructing</w:t>
      </w:r>
      <w:r>
        <w:rPr>
          <w:spacing w:val="-5"/>
          <w:w w:val="110"/>
        </w:rPr>
        <w:t> </w:t>
      </w:r>
      <w:r>
        <w:rPr>
          <w:w w:val="110"/>
        </w:rPr>
        <w:t>cell</w:t>
      </w:r>
      <w:r>
        <w:rPr>
          <w:spacing w:val="-5"/>
          <w:w w:val="110"/>
        </w:rPr>
        <w:t> </w:t>
      </w:r>
      <w:r>
        <w:rPr>
          <w:w w:val="110"/>
        </w:rPr>
        <w:t>trajectories</w:t>
      </w:r>
      <w:r>
        <w:rPr>
          <w:spacing w:val="-5"/>
          <w:w w:val="110"/>
        </w:rPr>
        <w:t> </w:t>
      </w:r>
      <w:r>
        <w:rPr>
          <w:w w:val="110"/>
        </w:rPr>
        <w:t>for</w:t>
      </w:r>
      <w:r>
        <w:rPr>
          <w:spacing w:val="-5"/>
          <w:w w:val="110"/>
        </w:rPr>
        <w:t> </w:t>
      </w:r>
      <w:r>
        <w:rPr>
          <w:w w:val="110"/>
        </w:rPr>
        <w:t>mul- tiple cell types simultaneously, the proliferation rates potentially vary across cells. To address this, we utilize our generalized CellST method to</w:t>
      </w:r>
      <w:r>
        <w:rPr>
          <w:w w:val="110"/>
        </w:rPr>
        <w:t> construct</w:t>
      </w:r>
      <w:r>
        <w:rPr>
          <w:w w:val="110"/>
        </w:rPr>
        <w:t> cell</w:t>
      </w:r>
      <w:r>
        <w:rPr>
          <w:w w:val="110"/>
        </w:rPr>
        <w:t> fate</w:t>
      </w:r>
      <w:r>
        <w:rPr>
          <w:w w:val="110"/>
        </w:rPr>
        <w:t> trajectories</w:t>
      </w:r>
      <w:r>
        <w:rPr>
          <w:w w:val="110"/>
        </w:rPr>
        <w:t> (</w:t>
      </w:r>
      <w:hyperlink w:history="true" w:anchor="_bookmark21">
        <w:r>
          <w:rPr>
            <w:color w:val="0080AC"/>
            <w:w w:val="110"/>
          </w:rPr>
          <w:t>Fig.</w:t>
        </w:r>
        <w:r>
          <w:rPr>
            <w:color w:val="0080AC"/>
            <w:w w:val="110"/>
          </w:rPr>
          <w:t> 6</w:t>
        </w:r>
      </w:hyperlink>
      <w:r>
        <w:rPr>
          <w:w w:val="110"/>
        </w:rPr>
        <w:t>a),</w:t>
      </w:r>
      <w:r>
        <w:rPr>
          <w:w w:val="110"/>
        </w:rPr>
        <w:t> which</w:t>
      </w:r>
      <w:r>
        <w:rPr>
          <w:w w:val="110"/>
        </w:rPr>
        <w:t> capture</w:t>
      </w:r>
      <w:r>
        <w:rPr>
          <w:w w:val="110"/>
        </w:rPr>
        <w:t> the</w:t>
      </w:r>
      <w:r>
        <w:rPr>
          <w:w w:val="110"/>
        </w:rPr>
        <w:t> unique individual</w:t>
      </w:r>
      <w:r>
        <w:rPr>
          <w:w w:val="110"/>
        </w:rPr>
        <w:t> cell</w:t>
      </w:r>
      <w:r>
        <w:rPr>
          <w:w w:val="110"/>
        </w:rPr>
        <w:t> development</w:t>
      </w:r>
      <w:r>
        <w:rPr>
          <w:w w:val="110"/>
        </w:rPr>
        <w:t> behaviors</w:t>
      </w:r>
      <w:r>
        <w:rPr>
          <w:w w:val="110"/>
        </w:rPr>
        <w:t> under</w:t>
      </w:r>
      <w:r>
        <w:rPr>
          <w:w w:val="110"/>
        </w:rPr>
        <w:t> more</w:t>
      </w:r>
      <w:r>
        <w:rPr>
          <w:w w:val="110"/>
        </w:rPr>
        <w:t> general</w:t>
      </w:r>
      <w:r>
        <w:rPr>
          <w:w w:val="110"/>
        </w:rPr>
        <w:t> scenarios. This method also enables us to estimate the proliferation rate for each individual cell. The histograms of the normalized proliferation rates at different</w:t>
      </w:r>
      <w:r>
        <w:rPr>
          <w:w w:val="110"/>
        </w:rPr>
        <w:t> time</w:t>
      </w:r>
      <w:r>
        <w:rPr>
          <w:w w:val="110"/>
        </w:rPr>
        <w:t> points</w:t>
      </w:r>
      <w:r>
        <w:rPr>
          <w:w w:val="110"/>
        </w:rPr>
        <w:t> are</w:t>
      </w:r>
      <w:r>
        <w:rPr>
          <w:w w:val="110"/>
        </w:rPr>
        <w:t> presented</w:t>
      </w:r>
      <w:r>
        <w:rPr>
          <w:w w:val="110"/>
        </w:rPr>
        <w:t> in</w:t>
      </w:r>
      <w:r>
        <w:rPr>
          <w:w w:val="110"/>
        </w:rPr>
        <w:t> </w:t>
      </w:r>
      <w:hyperlink w:history="true" w:anchor="_bookmark21">
        <w:r>
          <w:rPr>
            <w:color w:val="0080AC"/>
            <w:w w:val="110"/>
          </w:rPr>
          <w:t>Fig.</w:t>
        </w:r>
        <w:r>
          <w:rPr>
            <w:color w:val="0080AC"/>
            <w:w w:val="110"/>
          </w:rPr>
          <w:t> 6</w:t>
        </w:r>
      </w:hyperlink>
      <w:r>
        <w:rPr>
          <w:w w:val="110"/>
        </w:rPr>
        <w:t>b.</w:t>
      </w:r>
      <w:r>
        <w:rPr>
          <w:w w:val="110"/>
        </w:rPr>
        <w:t> Note</w:t>
      </w:r>
      <w:r>
        <w:rPr>
          <w:w w:val="110"/>
        </w:rPr>
        <w:t> that</w:t>
      </w:r>
      <w:r>
        <w:rPr>
          <w:w w:val="110"/>
        </w:rPr>
        <w:t> the</w:t>
      </w:r>
      <w:r>
        <w:rPr>
          <w:w w:val="110"/>
        </w:rPr>
        <w:t> mean</w:t>
      </w:r>
      <w:r>
        <w:rPr>
          <w:w w:val="110"/>
        </w:rPr>
        <w:t> of</w:t>
      </w:r>
      <w:r>
        <w:rPr>
          <w:spacing w:val="80"/>
          <w:w w:val="110"/>
        </w:rPr>
        <w:t> </w:t>
      </w:r>
      <w:r>
        <w:rPr>
          <w:w w:val="110"/>
        </w:rPr>
        <w:t>the</w:t>
      </w:r>
      <w:r>
        <w:rPr>
          <w:w w:val="110"/>
        </w:rPr>
        <w:t> normalized</w:t>
      </w:r>
      <w:r>
        <w:rPr>
          <w:w w:val="110"/>
        </w:rPr>
        <w:t> proliferation</w:t>
      </w:r>
      <w:r>
        <w:rPr>
          <w:w w:val="110"/>
        </w:rPr>
        <w:t> rates</w:t>
      </w:r>
      <w:r>
        <w:rPr>
          <w:w w:val="110"/>
        </w:rPr>
        <w:t> at</w:t>
      </w:r>
      <w:r>
        <w:rPr>
          <w:w w:val="110"/>
        </w:rPr>
        <w:t> each</w:t>
      </w:r>
      <w:r>
        <w:rPr>
          <w:w w:val="110"/>
        </w:rPr>
        <w:t> time</w:t>
      </w:r>
      <w:r>
        <w:rPr>
          <w:w w:val="110"/>
        </w:rPr>
        <w:t> point</w:t>
      </w:r>
      <w:r>
        <w:rPr>
          <w:w w:val="110"/>
        </w:rPr>
        <w:t> equals</w:t>
      </w:r>
      <w:r>
        <w:rPr>
          <w:w w:val="110"/>
        </w:rPr>
        <w:t> 1,</w:t>
      </w:r>
      <w:r>
        <w:rPr>
          <w:w w:val="110"/>
        </w:rPr>
        <w:t> while</w:t>
      </w:r>
      <w:r>
        <w:rPr>
          <w:spacing w:val="80"/>
          <w:w w:val="110"/>
        </w:rPr>
        <w:t> </w:t>
      </w:r>
      <w:r>
        <w:rPr>
          <w:w w:val="110"/>
        </w:rPr>
        <w:t>the variance indicates the heterogeneity level of the proliferation rates among</w:t>
      </w:r>
      <w:r>
        <w:rPr>
          <w:spacing w:val="-5"/>
          <w:w w:val="110"/>
        </w:rPr>
        <w:t> </w:t>
      </w:r>
      <w:r>
        <w:rPr>
          <w:w w:val="110"/>
        </w:rPr>
        <w:t>cells</w:t>
      </w:r>
      <w:r>
        <w:rPr>
          <w:spacing w:val="-5"/>
          <w:w w:val="110"/>
        </w:rPr>
        <w:t> </w:t>
      </w:r>
      <w:r>
        <w:rPr>
          <w:w w:val="110"/>
        </w:rPr>
        <w:t>at</w:t>
      </w:r>
      <w:r>
        <w:rPr>
          <w:spacing w:val="-5"/>
          <w:w w:val="110"/>
        </w:rPr>
        <w:t> </w:t>
      </w:r>
      <w:r>
        <w:rPr>
          <w:w w:val="110"/>
        </w:rPr>
        <w:t>the</w:t>
      </w:r>
      <w:r>
        <w:rPr>
          <w:spacing w:val="-5"/>
          <w:w w:val="110"/>
        </w:rPr>
        <w:t> </w:t>
      </w:r>
      <w:r>
        <w:rPr>
          <w:w w:val="110"/>
        </w:rPr>
        <w:t>corresponding</w:t>
      </w:r>
      <w:r>
        <w:rPr>
          <w:spacing w:val="-5"/>
          <w:w w:val="110"/>
        </w:rPr>
        <w:t> </w:t>
      </w:r>
      <w:r>
        <w:rPr>
          <w:w w:val="110"/>
        </w:rPr>
        <w:t>time</w:t>
      </w:r>
      <w:r>
        <w:rPr>
          <w:spacing w:val="-5"/>
          <w:w w:val="110"/>
        </w:rPr>
        <w:t> </w:t>
      </w:r>
      <w:r>
        <w:rPr>
          <w:w w:val="110"/>
        </w:rPr>
        <w:t>point.</w:t>
      </w:r>
      <w:r>
        <w:rPr>
          <w:spacing w:val="-5"/>
          <w:w w:val="110"/>
        </w:rPr>
        <w:t> </w:t>
      </w:r>
      <w:r>
        <w:rPr>
          <w:w w:val="110"/>
        </w:rPr>
        <w:t>We</w:t>
      </w:r>
      <w:r>
        <w:rPr>
          <w:spacing w:val="-5"/>
          <w:w w:val="110"/>
        </w:rPr>
        <w:t> </w:t>
      </w:r>
      <w:r>
        <w:rPr>
          <w:w w:val="110"/>
        </w:rPr>
        <w:t>notice</w:t>
      </w:r>
      <w:r>
        <w:rPr>
          <w:spacing w:val="-5"/>
          <w:w w:val="110"/>
        </w:rPr>
        <w:t> </w:t>
      </w:r>
      <w:r>
        <w:rPr>
          <w:w w:val="110"/>
        </w:rPr>
        <w:t>that</w:t>
      </w:r>
      <w:r>
        <w:rPr>
          <w:spacing w:val="-5"/>
          <w:w w:val="110"/>
        </w:rPr>
        <w:t> </w:t>
      </w:r>
      <w:r>
        <w:rPr>
          <w:w w:val="110"/>
        </w:rPr>
        <w:t>this</w:t>
      </w:r>
      <w:r>
        <w:rPr>
          <w:spacing w:val="-5"/>
          <w:w w:val="110"/>
        </w:rPr>
        <w:t> </w:t>
      </w:r>
      <w:r>
        <w:rPr>
          <w:w w:val="110"/>
        </w:rPr>
        <w:t>hetero- geneity</w:t>
      </w:r>
      <w:r>
        <w:rPr>
          <w:spacing w:val="-7"/>
          <w:w w:val="110"/>
        </w:rPr>
        <w:t> </w:t>
      </w:r>
      <w:r>
        <w:rPr>
          <w:w w:val="110"/>
        </w:rPr>
        <w:t>is</w:t>
      </w:r>
      <w:r>
        <w:rPr>
          <w:spacing w:val="-7"/>
          <w:w w:val="110"/>
        </w:rPr>
        <w:t> </w:t>
      </w:r>
      <w:r>
        <w:rPr>
          <w:w w:val="110"/>
        </w:rPr>
        <w:t>significantly</w:t>
      </w:r>
      <w:r>
        <w:rPr>
          <w:spacing w:val="-8"/>
          <w:w w:val="110"/>
        </w:rPr>
        <w:t> </w:t>
      </w:r>
      <w:r>
        <w:rPr>
          <w:w w:val="110"/>
        </w:rPr>
        <w:t>high</w:t>
      </w:r>
      <w:r>
        <w:rPr>
          <w:spacing w:val="-7"/>
          <w:w w:val="110"/>
        </w:rPr>
        <w:t> </w:t>
      </w:r>
      <w:r>
        <w:rPr>
          <w:w w:val="110"/>
        </w:rPr>
        <w:t>in</w:t>
      </w:r>
      <w:r>
        <w:rPr>
          <w:spacing w:val="-7"/>
          <w:w w:val="110"/>
        </w:rPr>
        <w:t> </w:t>
      </w:r>
      <w:r>
        <w:rPr>
          <w:w w:val="110"/>
        </w:rPr>
        <w:t>the</w:t>
      </w:r>
      <w:r>
        <w:rPr>
          <w:spacing w:val="-7"/>
          <w:w w:val="110"/>
        </w:rPr>
        <w:t> </w:t>
      </w:r>
      <w:r>
        <w:rPr>
          <w:w w:val="110"/>
        </w:rPr>
        <w:t>early</w:t>
      </w:r>
      <w:r>
        <w:rPr>
          <w:spacing w:val="-7"/>
          <w:w w:val="110"/>
        </w:rPr>
        <w:t> </w:t>
      </w:r>
      <w:r>
        <w:rPr>
          <w:w w:val="110"/>
        </w:rPr>
        <w:t>stages</w:t>
      </w:r>
      <w:r>
        <w:rPr>
          <w:spacing w:val="-7"/>
          <w:w w:val="110"/>
        </w:rPr>
        <w:t> </w:t>
      </w:r>
      <w:r>
        <w:rPr>
          <w:w w:val="110"/>
        </w:rPr>
        <w:t>of</w:t>
      </w:r>
      <w:r>
        <w:rPr>
          <w:spacing w:val="-7"/>
          <w:w w:val="110"/>
        </w:rPr>
        <w:t> </w:t>
      </w:r>
      <w:r>
        <w:rPr>
          <w:w w:val="110"/>
        </w:rPr>
        <w:t>the</w:t>
      </w:r>
      <w:r>
        <w:rPr>
          <w:spacing w:val="-7"/>
          <w:w w:val="110"/>
        </w:rPr>
        <w:t> </w:t>
      </w:r>
      <w:r>
        <w:rPr>
          <w:w w:val="110"/>
        </w:rPr>
        <w:t>cell</w:t>
      </w:r>
      <w:r>
        <w:rPr>
          <w:spacing w:val="-7"/>
          <w:w w:val="110"/>
        </w:rPr>
        <w:t> </w:t>
      </w:r>
      <w:r>
        <w:rPr>
          <w:w w:val="110"/>
        </w:rPr>
        <w:t>differentiation process and decreases gradually over time.</w:t>
      </w:r>
    </w:p>
    <w:p>
      <w:pPr>
        <w:pStyle w:val="BodyText"/>
        <w:spacing w:line="174" w:lineRule="exact"/>
        <w:ind w:left="357"/>
        <w:jc w:val="both"/>
      </w:pPr>
      <w:r>
        <w:rPr>
          <w:w w:val="110"/>
        </w:rPr>
        <w:t>Unlike</w:t>
      </w:r>
      <w:r>
        <w:rPr>
          <w:spacing w:val="40"/>
          <w:w w:val="110"/>
        </w:rPr>
        <w:t> </w:t>
      </w:r>
      <w:r>
        <w:rPr>
          <w:w w:val="110"/>
        </w:rPr>
        <w:t>the</w:t>
      </w:r>
      <w:r>
        <w:rPr>
          <w:spacing w:val="40"/>
          <w:w w:val="110"/>
        </w:rPr>
        <w:t> </w:t>
      </w:r>
      <w:r>
        <w:rPr>
          <w:w w:val="110"/>
        </w:rPr>
        <w:t>bulk</w:t>
      </w:r>
      <w:r>
        <w:rPr>
          <w:spacing w:val="39"/>
          <w:w w:val="110"/>
        </w:rPr>
        <w:t> </w:t>
      </w:r>
      <w:r>
        <w:rPr>
          <w:w w:val="110"/>
        </w:rPr>
        <w:t>cell</w:t>
      </w:r>
      <w:r>
        <w:rPr>
          <w:spacing w:val="39"/>
          <w:w w:val="110"/>
        </w:rPr>
        <w:t> </w:t>
      </w:r>
      <w:r>
        <w:rPr>
          <w:w w:val="110"/>
        </w:rPr>
        <w:t>trajectory,</w:t>
      </w:r>
      <w:r>
        <w:rPr>
          <w:spacing w:val="39"/>
          <w:w w:val="110"/>
        </w:rPr>
        <w:t> </w:t>
      </w:r>
      <w:r>
        <w:rPr>
          <w:w w:val="110"/>
        </w:rPr>
        <w:t>the</w:t>
      </w:r>
      <w:r>
        <w:rPr>
          <w:spacing w:val="39"/>
          <w:w w:val="110"/>
        </w:rPr>
        <w:t> </w:t>
      </w:r>
      <w:r>
        <w:rPr>
          <w:w w:val="110"/>
        </w:rPr>
        <w:t>CellST</w:t>
      </w:r>
      <w:r>
        <w:rPr>
          <w:spacing w:val="40"/>
          <w:w w:val="110"/>
        </w:rPr>
        <w:t> </w:t>
      </w:r>
      <w:r>
        <w:rPr>
          <w:w w:val="110"/>
        </w:rPr>
        <w:t>cell</w:t>
      </w:r>
      <w:r>
        <w:rPr>
          <w:spacing w:val="39"/>
          <w:w w:val="110"/>
        </w:rPr>
        <w:t> </w:t>
      </w:r>
      <w:r>
        <w:rPr>
          <w:w w:val="110"/>
        </w:rPr>
        <w:t>fate</w:t>
      </w:r>
      <w:r>
        <w:rPr>
          <w:spacing w:val="39"/>
          <w:w w:val="110"/>
        </w:rPr>
        <w:t> </w:t>
      </w:r>
      <w:r>
        <w:rPr>
          <w:spacing w:val="-2"/>
          <w:w w:val="110"/>
        </w:rPr>
        <w:t>trajectories</w:t>
      </w:r>
    </w:p>
    <w:p>
      <w:pPr>
        <w:pStyle w:val="BodyText"/>
        <w:spacing w:line="273" w:lineRule="auto" w:before="26"/>
        <w:ind w:right="38"/>
        <w:jc w:val="both"/>
      </w:pPr>
      <w:r>
        <w:rPr>
          <w:w w:val="110"/>
        </w:rPr>
        <w:t>achieved</w:t>
      </w:r>
      <w:r>
        <w:rPr>
          <w:spacing w:val="-2"/>
          <w:w w:val="110"/>
        </w:rPr>
        <w:t> </w:t>
      </w:r>
      <w:r>
        <w:rPr>
          <w:w w:val="110"/>
        </w:rPr>
        <w:t>full</w:t>
      </w:r>
      <w:r>
        <w:rPr>
          <w:spacing w:val="-2"/>
          <w:w w:val="110"/>
        </w:rPr>
        <w:t> </w:t>
      </w:r>
      <w:r>
        <w:rPr>
          <w:w w:val="110"/>
        </w:rPr>
        <w:t>cell</w:t>
      </w:r>
      <w:r>
        <w:rPr>
          <w:spacing w:val="-2"/>
          <w:w w:val="110"/>
        </w:rPr>
        <w:t> </w:t>
      </w:r>
      <w:r>
        <w:rPr>
          <w:w w:val="110"/>
        </w:rPr>
        <w:t>development</w:t>
      </w:r>
      <w:r>
        <w:rPr>
          <w:spacing w:val="-2"/>
          <w:w w:val="110"/>
        </w:rPr>
        <w:t> </w:t>
      </w:r>
      <w:r>
        <w:rPr>
          <w:w w:val="110"/>
        </w:rPr>
        <w:t>coverage</w:t>
      </w:r>
      <w:r>
        <w:rPr>
          <w:spacing w:val="-2"/>
          <w:w w:val="110"/>
        </w:rPr>
        <w:t> </w:t>
      </w:r>
      <w:r>
        <w:rPr>
          <w:w w:val="110"/>
        </w:rPr>
        <w:t>for</w:t>
      </w:r>
      <w:r>
        <w:rPr>
          <w:spacing w:val="-2"/>
          <w:w w:val="110"/>
        </w:rPr>
        <w:t> </w:t>
      </w:r>
      <w:r>
        <w:rPr>
          <w:w w:val="110"/>
        </w:rPr>
        <w:t>all</w:t>
      </w:r>
      <w:r>
        <w:rPr>
          <w:spacing w:val="-2"/>
          <w:w w:val="110"/>
        </w:rPr>
        <w:t> </w:t>
      </w:r>
      <w:r>
        <w:rPr>
          <w:w w:val="110"/>
        </w:rPr>
        <w:t>cells.</w:t>
      </w:r>
      <w:r>
        <w:rPr>
          <w:spacing w:val="-2"/>
          <w:w w:val="110"/>
        </w:rPr>
        <w:t> </w:t>
      </w:r>
      <w:r>
        <w:rPr>
          <w:w w:val="110"/>
        </w:rPr>
        <w:t>The</w:t>
      </w:r>
      <w:r>
        <w:rPr>
          <w:spacing w:val="-2"/>
          <w:w w:val="110"/>
        </w:rPr>
        <w:t> </w:t>
      </w:r>
      <w:r>
        <w:rPr>
          <w:w w:val="110"/>
        </w:rPr>
        <w:t>full</w:t>
      </w:r>
      <w:r>
        <w:rPr>
          <w:spacing w:val="-2"/>
          <w:w w:val="110"/>
        </w:rPr>
        <w:t> </w:t>
      </w:r>
      <w:r>
        <w:rPr>
          <w:w w:val="110"/>
        </w:rPr>
        <w:t>coverage indicates that the cell fate trajectories can reveal less frequent cell de- velopment</w:t>
      </w:r>
      <w:r>
        <w:rPr>
          <w:spacing w:val="12"/>
          <w:w w:val="110"/>
        </w:rPr>
        <w:t> </w:t>
      </w:r>
      <w:r>
        <w:rPr>
          <w:w w:val="110"/>
        </w:rPr>
        <w:t>patterns</w:t>
      </w:r>
      <w:r>
        <w:rPr>
          <w:spacing w:val="13"/>
          <w:w w:val="110"/>
        </w:rPr>
        <w:t> </w:t>
      </w:r>
      <w:r>
        <w:rPr>
          <w:w w:val="110"/>
        </w:rPr>
        <w:t>overlooked</w:t>
      </w:r>
      <w:r>
        <w:rPr>
          <w:spacing w:val="13"/>
          <w:w w:val="110"/>
        </w:rPr>
        <w:t> </w:t>
      </w:r>
      <w:r>
        <w:rPr>
          <w:w w:val="110"/>
        </w:rPr>
        <w:t>by</w:t>
      </w:r>
      <w:r>
        <w:rPr>
          <w:spacing w:val="13"/>
          <w:w w:val="110"/>
        </w:rPr>
        <w:t> </w:t>
      </w:r>
      <w:r>
        <w:rPr>
          <w:w w:val="110"/>
        </w:rPr>
        <w:t>the</w:t>
      </w:r>
      <w:r>
        <w:rPr>
          <w:spacing w:val="14"/>
          <w:w w:val="110"/>
        </w:rPr>
        <w:t> </w:t>
      </w:r>
      <w:r>
        <w:rPr>
          <w:w w:val="110"/>
        </w:rPr>
        <w:t>bulk</w:t>
      </w:r>
      <w:r>
        <w:rPr>
          <w:spacing w:val="13"/>
          <w:w w:val="110"/>
        </w:rPr>
        <w:t> </w:t>
      </w:r>
      <w:r>
        <w:rPr>
          <w:w w:val="110"/>
        </w:rPr>
        <w:t>cell</w:t>
      </w:r>
      <w:r>
        <w:rPr>
          <w:spacing w:val="13"/>
          <w:w w:val="110"/>
        </w:rPr>
        <w:t> </w:t>
      </w:r>
      <w:r>
        <w:rPr>
          <w:w w:val="110"/>
        </w:rPr>
        <w:t>trajectory.</w:t>
      </w:r>
      <w:r>
        <w:rPr>
          <w:spacing w:val="12"/>
          <w:w w:val="110"/>
        </w:rPr>
        <w:t> </w:t>
      </w:r>
      <w:r>
        <w:rPr>
          <w:w w:val="110"/>
        </w:rPr>
        <w:t>The</w:t>
      </w:r>
      <w:r>
        <w:rPr>
          <w:spacing w:val="14"/>
          <w:w w:val="110"/>
        </w:rPr>
        <w:t> </w:t>
      </w:r>
      <w:r>
        <w:rPr>
          <w:spacing w:val="-2"/>
          <w:w w:val="105"/>
        </w:rPr>
        <w:t>CellST</w:t>
      </w:r>
    </w:p>
    <w:p>
      <w:pPr>
        <w:pStyle w:val="BodyText"/>
        <w:spacing w:line="273" w:lineRule="auto" w:before="91"/>
        <w:ind w:right="117"/>
        <w:jc w:val="both"/>
      </w:pPr>
      <w:r>
        <w:rPr/>
        <w:br w:type="column"/>
      </w:r>
      <w:r>
        <w:rPr>
          <w:w w:val="110"/>
        </w:rPr>
        <w:t>constructed</w:t>
      </w:r>
      <w:r>
        <w:rPr>
          <w:w w:val="110"/>
        </w:rPr>
        <w:t> cell</w:t>
      </w:r>
      <w:r>
        <w:rPr>
          <w:w w:val="110"/>
        </w:rPr>
        <w:t> fate</w:t>
      </w:r>
      <w:r>
        <w:rPr>
          <w:w w:val="110"/>
        </w:rPr>
        <w:t> trajectories</w:t>
      </w:r>
      <w:r>
        <w:rPr>
          <w:w w:val="110"/>
        </w:rPr>
        <w:t> throughout</w:t>
      </w:r>
      <w:r>
        <w:rPr>
          <w:w w:val="110"/>
        </w:rPr>
        <w:t> the</w:t>
      </w:r>
      <w:r>
        <w:rPr>
          <w:w w:val="110"/>
        </w:rPr>
        <w:t> stages</w:t>
      </w:r>
      <w:r>
        <w:rPr>
          <w:w w:val="110"/>
        </w:rPr>
        <w:t> and</w:t>
      </w:r>
      <w:r>
        <w:rPr>
          <w:w w:val="110"/>
        </w:rPr>
        <w:t> illustrated the unique individual cell development behaviors. The cell fate trajec- tories</w:t>
      </w:r>
      <w:r>
        <w:rPr>
          <w:spacing w:val="-2"/>
          <w:w w:val="110"/>
        </w:rPr>
        <w:t> </w:t>
      </w:r>
      <w:r>
        <w:rPr>
          <w:w w:val="110"/>
        </w:rPr>
        <w:t>return</w:t>
      </w:r>
      <w:r>
        <w:rPr>
          <w:spacing w:val="-2"/>
          <w:w w:val="110"/>
        </w:rPr>
        <w:t> </w:t>
      </w:r>
      <w:r>
        <w:rPr>
          <w:w w:val="110"/>
        </w:rPr>
        <w:t>each</w:t>
      </w:r>
      <w:r>
        <w:rPr>
          <w:spacing w:val="-2"/>
          <w:w w:val="110"/>
        </w:rPr>
        <w:t> </w:t>
      </w:r>
      <w:r>
        <w:rPr>
          <w:w w:val="110"/>
        </w:rPr>
        <w:t>cell’s</w:t>
      </w:r>
      <w:r>
        <w:rPr>
          <w:spacing w:val="-2"/>
          <w:w w:val="110"/>
        </w:rPr>
        <w:t> </w:t>
      </w:r>
      <w:r>
        <w:rPr>
          <w:w w:val="110"/>
        </w:rPr>
        <w:t>potential</w:t>
      </w:r>
      <w:r>
        <w:rPr>
          <w:spacing w:val="-2"/>
          <w:w w:val="110"/>
        </w:rPr>
        <w:t> </w:t>
      </w:r>
      <w:r>
        <w:rPr>
          <w:w w:val="110"/>
        </w:rPr>
        <w:t>cell</w:t>
      </w:r>
      <w:r>
        <w:rPr>
          <w:spacing w:val="-2"/>
          <w:w w:val="110"/>
        </w:rPr>
        <w:t> </w:t>
      </w:r>
      <w:r>
        <w:rPr>
          <w:w w:val="110"/>
        </w:rPr>
        <w:t>fate</w:t>
      </w:r>
      <w:r>
        <w:rPr>
          <w:spacing w:val="-2"/>
          <w:w w:val="110"/>
        </w:rPr>
        <w:t> </w:t>
      </w:r>
      <w:r>
        <w:rPr>
          <w:w w:val="110"/>
        </w:rPr>
        <w:t>paths</w:t>
      </w:r>
      <w:r>
        <w:rPr>
          <w:spacing w:val="-2"/>
          <w:w w:val="110"/>
        </w:rPr>
        <w:t> </w:t>
      </w:r>
      <w:r>
        <w:rPr>
          <w:w w:val="110"/>
        </w:rPr>
        <w:t>into</w:t>
      </w:r>
      <w:r>
        <w:rPr>
          <w:spacing w:val="-2"/>
          <w:w w:val="110"/>
        </w:rPr>
        <w:t> </w:t>
      </w:r>
      <w:r>
        <w:rPr>
          <w:w w:val="110"/>
        </w:rPr>
        <w:t>different</w:t>
      </w:r>
      <w:r>
        <w:rPr>
          <w:spacing w:val="-2"/>
          <w:w w:val="110"/>
        </w:rPr>
        <w:t> </w:t>
      </w:r>
      <w:r>
        <w:rPr>
          <w:w w:val="110"/>
        </w:rPr>
        <w:t>cell</w:t>
      </w:r>
      <w:r>
        <w:rPr>
          <w:spacing w:val="-2"/>
          <w:w w:val="110"/>
        </w:rPr>
        <w:t> </w:t>
      </w:r>
      <w:r>
        <w:rPr>
          <w:w w:val="110"/>
        </w:rPr>
        <w:t>types throughout the 12 developmental stages.</w:t>
      </w:r>
    </w:p>
    <w:p>
      <w:pPr>
        <w:pStyle w:val="BodyText"/>
        <w:spacing w:line="273" w:lineRule="auto"/>
        <w:ind w:right="115" w:firstLine="239"/>
        <w:jc w:val="both"/>
      </w:pPr>
      <w:r>
        <w:rPr>
          <w:w w:val="110"/>
        </w:rPr>
        <w:t>Furthermore, as cells developed into multiple cell types at the 12.0- 6-somite</w:t>
      </w:r>
      <w:r>
        <w:rPr>
          <w:spacing w:val="22"/>
          <w:w w:val="110"/>
        </w:rPr>
        <w:t> </w:t>
      </w:r>
      <w:r>
        <w:rPr>
          <w:w w:val="110"/>
        </w:rPr>
        <w:t>stage</w:t>
      </w:r>
      <w:r>
        <w:rPr>
          <w:spacing w:val="22"/>
          <w:w w:val="110"/>
        </w:rPr>
        <w:t> </w:t>
      </w:r>
      <w:r>
        <w:rPr>
          <w:w w:val="110"/>
        </w:rPr>
        <w:t>(last</w:t>
      </w:r>
      <w:r>
        <w:rPr>
          <w:spacing w:val="22"/>
          <w:w w:val="110"/>
        </w:rPr>
        <w:t> </w:t>
      </w:r>
      <w:r>
        <w:rPr>
          <w:w w:val="110"/>
        </w:rPr>
        <w:t>developmental</w:t>
      </w:r>
      <w:r>
        <w:rPr>
          <w:spacing w:val="22"/>
          <w:w w:val="110"/>
        </w:rPr>
        <w:t> </w:t>
      </w:r>
      <w:r>
        <w:rPr>
          <w:w w:val="110"/>
        </w:rPr>
        <w:t>stage),</w:t>
      </w:r>
      <w:r>
        <w:rPr>
          <w:spacing w:val="22"/>
          <w:w w:val="110"/>
        </w:rPr>
        <w:t> </w:t>
      </w:r>
      <w:r>
        <w:rPr>
          <w:w w:val="110"/>
        </w:rPr>
        <w:t>we</w:t>
      </w:r>
      <w:r>
        <w:rPr>
          <w:spacing w:val="22"/>
          <w:w w:val="110"/>
        </w:rPr>
        <w:t> </w:t>
      </w:r>
      <w:r>
        <w:rPr>
          <w:w w:val="110"/>
        </w:rPr>
        <w:t>built</w:t>
      </w:r>
      <w:r>
        <w:rPr>
          <w:spacing w:val="22"/>
          <w:w w:val="110"/>
        </w:rPr>
        <w:t> </w:t>
      </w:r>
      <w:r>
        <w:rPr>
          <w:w w:val="110"/>
        </w:rPr>
        <w:t>trajectory</w:t>
      </w:r>
      <w:r>
        <w:rPr>
          <w:spacing w:val="21"/>
          <w:w w:val="110"/>
        </w:rPr>
        <w:t> </w:t>
      </w:r>
      <w:r>
        <w:rPr>
          <w:w w:val="110"/>
        </w:rPr>
        <w:t>groups to</w:t>
      </w:r>
      <w:r>
        <w:rPr>
          <w:spacing w:val="25"/>
          <w:w w:val="110"/>
        </w:rPr>
        <w:t> </w:t>
      </w:r>
      <w:r>
        <w:rPr>
          <w:w w:val="110"/>
        </w:rPr>
        <w:t>those</w:t>
      </w:r>
      <w:r>
        <w:rPr>
          <w:spacing w:val="25"/>
          <w:w w:val="110"/>
        </w:rPr>
        <w:t> </w:t>
      </w:r>
      <w:r>
        <w:rPr>
          <w:w w:val="110"/>
        </w:rPr>
        <w:t>cell</w:t>
      </w:r>
      <w:r>
        <w:rPr>
          <w:spacing w:val="25"/>
          <w:w w:val="110"/>
        </w:rPr>
        <w:t> </w:t>
      </w:r>
      <w:r>
        <w:rPr>
          <w:w w:val="110"/>
        </w:rPr>
        <w:t>fate</w:t>
      </w:r>
      <w:r>
        <w:rPr>
          <w:spacing w:val="25"/>
          <w:w w:val="110"/>
        </w:rPr>
        <w:t> </w:t>
      </w:r>
      <w:r>
        <w:rPr>
          <w:w w:val="110"/>
        </w:rPr>
        <w:t>paths</w:t>
      </w:r>
      <w:r>
        <w:rPr>
          <w:spacing w:val="25"/>
          <w:w w:val="110"/>
        </w:rPr>
        <w:t> </w:t>
      </w:r>
      <w:r>
        <w:rPr>
          <w:w w:val="110"/>
        </w:rPr>
        <w:t>by</w:t>
      </w:r>
      <w:r>
        <w:rPr>
          <w:spacing w:val="24"/>
          <w:w w:val="110"/>
        </w:rPr>
        <w:t> </w:t>
      </w:r>
      <w:r>
        <w:rPr>
          <w:w w:val="110"/>
        </w:rPr>
        <w:t>CellST</w:t>
      </w:r>
      <w:r>
        <w:rPr>
          <w:spacing w:val="25"/>
          <w:w w:val="110"/>
        </w:rPr>
        <w:t> </w:t>
      </w:r>
      <w:r>
        <w:rPr>
          <w:w w:val="110"/>
        </w:rPr>
        <w:t>according</w:t>
      </w:r>
      <w:r>
        <w:rPr>
          <w:spacing w:val="25"/>
          <w:w w:val="110"/>
        </w:rPr>
        <w:t> </w:t>
      </w:r>
      <w:r>
        <w:rPr>
          <w:w w:val="110"/>
        </w:rPr>
        <w:t>to</w:t>
      </w:r>
      <w:r>
        <w:rPr>
          <w:spacing w:val="25"/>
          <w:w w:val="110"/>
        </w:rPr>
        <w:t> </w:t>
      </w:r>
      <w:r>
        <w:rPr>
          <w:w w:val="110"/>
        </w:rPr>
        <w:t>the</w:t>
      </w:r>
      <w:r>
        <w:rPr>
          <w:spacing w:val="25"/>
          <w:w w:val="110"/>
        </w:rPr>
        <w:t> </w:t>
      </w:r>
      <w:r>
        <w:rPr>
          <w:w w:val="110"/>
        </w:rPr>
        <w:t>cell</w:t>
      </w:r>
      <w:r>
        <w:rPr>
          <w:spacing w:val="25"/>
          <w:w w:val="110"/>
        </w:rPr>
        <w:t> </w:t>
      </w:r>
      <w:r>
        <w:rPr>
          <w:w w:val="110"/>
        </w:rPr>
        <w:t>types</w:t>
      </w:r>
      <w:r>
        <w:rPr>
          <w:spacing w:val="25"/>
          <w:w w:val="110"/>
        </w:rPr>
        <w:t> </w:t>
      </w:r>
      <w:r>
        <w:rPr>
          <w:w w:val="110"/>
        </w:rPr>
        <w:t>in</w:t>
      </w:r>
      <w:r>
        <w:rPr>
          <w:spacing w:val="24"/>
          <w:w w:val="110"/>
        </w:rPr>
        <w:t> </w:t>
      </w:r>
      <w:r>
        <w:rPr>
          <w:w w:val="110"/>
        </w:rPr>
        <w:t>the last</w:t>
      </w:r>
      <w:r>
        <w:rPr>
          <w:w w:val="110"/>
        </w:rPr>
        <w:t> developmental</w:t>
      </w:r>
      <w:r>
        <w:rPr>
          <w:w w:val="110"/>
        </w:rPr>
        <w:t> stage.</w:t>
      </w:r>
      <w:r>
        <w:rPr>
          <w:w w:val="110"/>
        </w:rPr>
        <w:t> We</w:t>
      </w:r>
      <w:r>
        <w:rPr>
          <w:w w:val="110"/>
        </w:rPr>
        <w:t> constructed</w:t>
      </w:r>
      <w:r>
        <w:rPr>
          <w:w w:val="110"/>
        </w:rPr>
        <w:t> the</w:t>
      </w:r>
      <w:r>
        <w:rPr>
          <w:w w:val="110"/>
        </w:rPr>
        <w:t> dynamic</w:t>
      </w:r>
      <w:r>
        <w:rPr>
          <w:w w:val="110"/>
        </w:rPr>
        <w:t> gene</w:t>
      </w:r>
      <w:r>
        <w:rPr>
          <w:w w:val="110"/>
        </w:rPr>
        <w:t> networks (</w:t>
      </w:r>
      <w:hyperlink w:history="true" w:anchor="_bookmark21">
        <w:r>
          <w:rPr>
            <w:color w:val="0080AC"/>
            <w:w w:val="110"/>
          </w:rPr>
          <w:t>Fig. 6</w:t>
        </w:r>
      </w:hyperlink>
      <w:r>
        <w:rPr>
          <w:w w:val="110"/>
        </w:rPr>
        <w:t>c) for each group of cell fate trajectories. In those dynamic net- works,</w:t>
      </w:r>
      <w:r>
        <w:rPr>
          <w:w w:val="110"/>
        </w:rPr>
        <w:t> we</w:t>
      </w:r>
      <w:r>
        <w:rPr>
          <w:w w:val="110"/>
        </w:rPr>
        <w:t> observed</w:t>
      </w:r>
      <w:r>
        <w:rPr>
          <w:w w:val="110"/>
        </w:rPr>
        <w:t> some</w:t>
      </w:r>
      <w:r>
        <w:rPr>
          <w:w w:val="110"/>
        </w:rPr>
        <w:t> genes</w:t>
      </w:r>
      <w:r>
        <w:rPr>
          <w:w w:val="110"/>
        </w:rPr>
        <w:t> that</w:t>
      </w:r>
      <w:r>
        <w:rPr>
          <w:w w:val="110"/>
        </w:rPr>
        <w:t> behave</w:t>
      </w:r>
      <w:r>
        <w:rPr>
          <w:w w:val="110"/>
        </w:rPr>
        <w:t> significantly</w:t>
      </w:r>
      <w:r>
        <w:rPr>
          <w:w w:val="110"/>
        </w:rPr>
        <w:t> differently from other genes (</w:t>
      </w:r>
      <w:hyperlink w:history="true" w:anchor="_bookmark21">
        <w:r>
          <w:rPr>
            <w:color w:val="0080AC"/>
            <w:w w:val="110"/>
          </w:rPr>
          <w:t>Fig. 6</w:t>
        </w:r>
      </w:hyperlink>
      <w:r>
        <w:rPr>
          <w:w w:val="110"/>
        </w:rPr>
        <w:t>c) as cells developed into different cell types. </w:t>
      </w:r>
      <w:r>
        <w:rPr/>
        <w:t>For instance, MYF5, MYOD1, and KRT18 genes appeared to behave dif-</w:t>
      </w:r>
      <w:r>
        <w:rPr>
          <w:w w:val="110"/>
        </w:rPr>
        <w:t> ferently in two of the trajectory groups in later developmental stages. The</w:t>
      </w:r>
      <w:r>
        <w:rPr>
          <w:w w:val="110"/>
        </w:rPr>
        <w:t> MYF5</w:t>
      </w:r>
      <w:r>
        <w:rPr>
          <w:w w:val="110"/>
        </w:rPr>
        <w:t> is</w:t>
      </w:r>
      <w:r>
        <w:rPr>
          <w:w w:val="110"/>
        </w:rPr>
        <w:t> a</w:t>
      </w:r>
      <w:r>
        <w:rPr>
          <w:w w:val="110"/>
        </w:rPr>
        <w:t> protein</w:t>
      </w:r>
      <w:r>
        <w:rPr>
          <w:w w:val="110"/>
        </w:rPr>
        <w:t> with</w:t>
      </w:r>
      <w:r>
        <w:rPr>
          <w:w w:val="110"/>
        </w:rPr>
        <w:t> a</w:t>
      </w:r>
      <w:r>
        <w:rPr>
          <w:w w:val="110"/>
        </w:rPr>
        <w:t> key</w:t>
      </w:r>
      <w:r>
        <w:rPr>
          <w:w w:val="110"/>
        </w:rPr>
        <w:t> role</w:t>
      </w:r>
      <w:r>
        <w:rPr>
          <w:w w:val="110"/>
        </w:rPr>
        <w:t> in</w:t>
      </w:r>
      <w:r>
        <w:rPr>
          <w:w w:val="110"/>
        </w:rPr>
        <w:t> regulating</w:t>
      </w:r>
      <w:r>
        <w:rPr>
          <w:w w:val="110"/>
        </w:rPr>
        <w:t> muscle</w:t>
      </w:r>
      <w:r>
        <w:rPr>
          <w:w w:val="110"/>
        </w:rPr>
        <w:t> differen- tiation or myogenesis, specifically the development of skeletal muscle </w:t>
      </w:r>
      <w:hyperlink w:history="true" w:anchor="_bookmark50">
        <w:r>
          <w:rPr>
            <w:color w:val="0080AC"/>
            <w:w w:val="110"/>
          </w:rPr>
          <w:t>[48,49]</w:t>
        </w:r>
      </w:hyperlink>
      <w:r>
        <w:rPr>
          <w:w w:val="110"/>
        </w:rPr>
        <w:t>, and MyoD1 is a key regulator that orchestrates skeletal mus- cle</w:t>
      </w:r>
      <w:r>
        <w:rPr>
          <w:w w:val="110"/>
        </w:rPr>
        <w:t> differentiation</w:t>
      </w:r>
      <w:r>
        <w:rPr>
          <w:w w:val="110"/>
        </w:rPr>
        <w:t> through</w:t>
      </w:r>
      <w:r>
        <w:rPr>
          <w:w w:val="110"/>
        </w:rPr>
        <w:t> the</w:t>
      </w:r>
      <w:r>
        <w:rPr>
          <w:w w:val="110"/>
        </w:rPr>
        <w:t> regulation</w:t>
      </w:r>
      <w:r>
        <w:rPr>
          <w:w w:val="110"/>
        </w:rPr>
        <w:t> of</w:t>
      </w:r>
      <w:r>
        <w:rPr>
          <w:w w:val="110"/>
        </w:rPr>
        <w:t> gene</w:t>
      </w:r>
      <w:r>
        <w:rPr>
          <w:w w:val="110"/>
        </w:rPr>
        <w:t> expression</w:t>
      </w:r>
      <w:r>
        <w:rPr>
          <w:w w:val="110"/>
        </w:rPr>
        <w:t> </w:t>
      </w:r>
      <w:hyperlink w:history="true" w:anchor="_bookmark51">
        <w:r>
          <w:rPr>
            <w:color w:val="0080AC"/>
            <w:w w:val="110"/>
          </w:rPr>
          <w:t>[50,51]</w:t>
        </w:r>
      </w:hyperlink>
      <w:r>
        <w:rPr>
          <w:w w:val="110"/>
        </w:rPr>
        <w:t>. Moreover,</w:t>
      </w:r>
      <w:r>
        <w:rPr>
          <w:w w:val="110"/>
        </w:rPr>
        <w:t> KRT18</w:t>
      </w:r>
      <w:r>
        <w:rPr>
          <w:w w:val="110"/>
        </w:rPr>
        <w:t> regulates</w:t>
      </w:r>
      <w:r>
        <w:rPr>
          <w:w w:val="110"/>
        </w:rPr>
        <w:t> the</w:t>
      </w:r>
      <w:r>
        <w:rPr>
          <w:w w:val="110"/>
        </w:rPr>
        <w:t> epithelial</w:t>
      </w:r>
      <w:r>
        <w:rPr>
          <w:w w:val="110"/>
        </w:rPr>
        <w:t> cell</w:t>
      </w:r>
      <w:r>
        <w:rPr>
          <w:w w:val="110"/>
        </w:rPr>
        <w:t> differentiation</w:t>
      </w:r>
      <w:r>
        <w:rPr>
          <w:w w:val="110"/>
        </w:rPr>
        <w:t> process </w:t>
      </w:r>
      <w:hyperlink w:history="true" w:anchor="_bookmark52">
        <w:r>
          <w:rPr>
            <w:color w:val="0080AC"/>
            <w:spacing w:val="-2"/>
            <w:w w:val="110"/>
          </w:rPr>
          <w:t>[52,53]</w:t>
        </w:r>
      </w:hyperlink>
      <w:r>
        <w:rPr>
          <w:spacing w:val="-2"/>
          <w:w w:val="110"/>
        </w:rPr>
        <w:t>.</w:t>
      </w:r>
    </w:p>
    <w:p>
      <w:pPr>
        <w:pStyle w:val="BodyText"/>
        <w:spacing w:line="273" w:lineRule="auto"/>
        <w:ind w:right="115" w:firstLine="239"/>
        <w:jc w:val="both"/>
      </w:pPr>
      <w:r>
        <w:rPr>
          <w:w w:val="110"/>
        </w:rPr>
        <w:t>We</w:t>
      </w:r>
      <w:r>
        <w:rPr>
          <w:w w:val="110"/>
        </w:rPr>
        <w:t> then</w:t>
      </w:r>
      <w:r>
        <w:rPr>
          <w:w w:val="110"/>
        </w:rPr>
        <w:t> visualized</w:t>
      </w:r>
      <w:r>
        <w:rPr>
          <w:w w:val="110"/>
        </w:rPr>
        <w:t> and</w:t>
      </w:r>
      <w:r>
        <w:rPr>
          <w:w w:val="110"/>
        </w:rPr>
        <w:t> validated</w:t>
      </w:r>
      <w:r>
        <w:rPr>
          <w:w w:val="110"/>
        </w:rPr>
        <w:t> the</w:t>
      </w:r>
      <w:r>
        <w:rPr>
          <w:w w:val="110"/>
        </w:rPr>
        <w:t> expressions</w:t>
      </w:r>
      <w:r>
        <w:rPr>
          <w:w w:val="110"/>
        </w:rPr>
        <w:t> of</w:t>
      </w:r>
      <w:r>
        <w:rPr>
          <w:w w:val="110"/>
        </w:rPr>
        <w:t> those</w:t>
      </w:r>
      <w:r>
        <w:rPr>
          <w:w w:val="110"/>
        </w:rPr>
        <w:t> critical </w:t>
      </w:r>
      <w:r>
        <w:rPr/>
        <w:t>genes (</w:t>
      </w:r>
      <w:hyperlink w:history="true" w:anchor="_bookmark21">
        <w:r>
          <w:rPr>
            <w:color w:val="0080AC"/>
          </w:rPr>
          <w:t>Fig. 6</w:t>
        </w:r>
      </w:hyperlink>
      <w:r>
        <w:rPr/>
        <w:t>d and </w:t>
      </w:r>
      <w:hyperlink w:history="true" w:anchor="_bookmark21">
        <w:r>
          <w:rPr>
            <w:color w:val="0080AC"/>
          </w:rPr>
          <w:t>Fig. 6</w:t>
        </w:r>
      </w:hyperlink>
      <w:r>
        <w:rPr/>
        <w:t>e). The expressions of MYF5 and MYOD1 genes</w:t>
      </w:r>
      <w:r>
        <w:rPr>
          <w:spacing w:val="80"/>
          <w:w w:val="110"/>
        </w:rPr>
        <w:t> </w:t>
      </w:r>
      <w:r>
        <w:rPr>
          <w:w w:val="110"/>
        </w:rPr>
        <w:t>are significantly higher in trajectory group 5 versus in other trajectory groups,</w:t>
      </w:r>
      <w:r>
        <w:rPr>
          <w:spacing w:val="11"/>
          <w:w w:val="110"/>
        </w:rPr>
        <w:t> </w:t>
      </w:r>
      <w:r>
        <w:rPr>
          <w:w w:val="110"/>
        </w:rPr>
        <w:t>which</w:t>
      </w:r>
      <w:r>
        <w:rPr>
          <w:spacing w:val="10"/>
          <w:w w:val="110"/>
        </w:rPr>
        <w:t> </w:t>
      </w:r>
      <w:r>
        <w:rPr>
          <w:w w:val="110"/>
        </w:rPr>
        <w:t>is</w:t>
      </w:r>
      <w:r>
        <w:rPr>
          <w:spacing w:val="11"/>
          <w:w w:val="110"/>
        </w:rPr>
        <w:t> </w:t>
      </w:r>
      <w:r>
        <w:rPr>
          <w:w w:val="110"/>
        </w:rPr>
        <w:t>consistent</w:t>
      </w:r>
      <w:r>
        <w:rPr>
          <w:spacing w:val="11"/>
          <w:w w:val="110"/>
        </w:rPr>
        <w:t> </w:t>
      </w:r>
      <w:r>
        <w:rPr>
          <w:w w:val="110"/>
        </w:rPr>
        <w:t>with</w:t>
      </w:r>
      <w:r>
        <w:rPr>
          <w:spacing w:val="11"/>
          <w:w w:val="110"/>
        </w:rPr>
        <w:t> </w:t>
      </w:r>
      <w:r>
        <w:rPr>
          <w:w w:val="110"/>
        </w:rPr>
        <w:t>the</w:t>
      </w:r>
      <w:r>
        <w:rPr>
          <w:spacing w:val="12"/>
          <w:w w:val="110"/>
        </w:rPr>
        <w:t> </w:t>
      </w:r>
      <w:r>
        <w:rPr>
          <w:w w:val="110"/>
        </w:rPr>
        <w:t>discovery</w:t>
      </w:r>
      <w:r>
        <w:rPr>
          <w:spacing w:val="11"/>
          <w:w w:val="110"/>
        </w:rPr>
        <w:t> </w:t>
      </w:r>
      <w:r>
        <w:rPr>
          <w:w w:val="110"/>
        </w:rPr>
        <w:t>in</w:t>
      </w:r>
      <w:r>
        <w:rPr>
          <w:spacing w:val="11"/>
          <w:w w:val="110"/>
        </w:rPr>
        <w:t> </w:t>
      </w:r>
      <w:r>
        <w:rPr>
          <w:w w:val="110"/>
        </w:rPr>
        <w:t>the</w:t>
      </w:r>
      <w:r>
        <w:rPr>
          <w:spacing w:val="11"/>
          <w:w w:val="110"/>
        </w:rPr>
        <w:t> </w:t>
      </w:r>
      <w:r>
        <w:rPr>
          <w:w w:val="110"/>
        </w:rPr>
        <w:t>CellST</w:t>
      </w:r>
      <w:r>
        <w:rPr>
          <w:spacing w:val="12"/>
          <w:w w:val="110"/>
        </w:rPr>
        <w:t> </w:t>
      </w:r>
      <w:r>
        <w:rPr>
          <w:spacing w:val="-2"/>
          <w:w w:val="110"/>
        </w:rPr>
        <w:t>dynamic</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54"/>
        <w:ind w:left="0"/>
        <w:rPr>
          <w:sz w:val="20"/>
        </w:rPr>
      </w:pPr>
    </w:p>
    <w:p>
      <w:pPr>
        <w:pStyle w:val="BodyText"/>
        <w:ind w:left="1118"/>
        <w:rPr>
          <w:sz w:val="20"/>
        </w:rPr>
      </w:pPr>
      <w:r>
        <w:rPr>
          <w:sz w:val="20"/>
        </w:rPr>
        <w:drawing>
          <wp:inline distT="0" distB="0" distL="0" distR="0">
            <wp:extent cx="5339177" cy="3057144"/>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5" cstate="print"/>
                    <a:stretch>
                      <a:fillRect/>
                    </a:stretch>
                  </pic:blipFill>
                  <pic:spPr>
                    <a:xfrm>
                      <a:off x="0" y="0"/>
                      <a:ext cx="5339177" cy="3057144"/>
                    </a:xfrm>
                    <a:prstGeom prst="rect">
                      <a:avLst/>
                    </a:prstGeom>
                  </pic:spPr>
                </pic:pic>
              </a:graphicData>
            </a:graphic>
          </wp:inline>
        </w:drawing>
      </w:r>
      <w:r>
        <w:rPr>
          <w:sz w:val="20"/>
        </w:rPr>
      </w:r>
    </w:p>
    <w:p>
      <w:pPr>
        <w:pStyle w:val="BodyText"/>
        <w:spacing w:before="36"/>
        <w:ind w:left="0"/>
        <w:rPr>
          <w:sz w:val="14"/>
        </w:rPr>
      </w:pPr>
    </w:p>
    <w:p>
      <w:pPr>
        <w:spacing w:line="285" w:lineRule="auto" w:before="0"/>
        <w:ind w:left="118" w:right="108" w:firstLine="0"/>
        <w:jc w:val="both"/>
        <w:rPr>
          <w:sz w:val="14"/>
        </w:rPr>
      </w:pPr>
      <w:bookmarkStart w:name="_bookmark21" w:id="37"/>
      <w:bookmarkEnd w:id="37"/>
      <w:r>
        <w:rPr/>
      </w:r>
      <w:r>
        <w:rPr>
          <w:rFonts w:ascii="Times New Roman"/>
          <w:b/>
          <w:w w:val="115"/>
          <w:sz w:val="14"/>
        </w:rPr>
        <w:t>Fig.</w:t>
      </w:r>
      <w:r>
        <w:rPr>
          <w:rFonts w:ascii="Times New Roman"/>
          <w:b/>
          <w:w w:val="115"/>
          <w:sz w:val="14"/>
        </w:rPr>
        <w:t> 6.</w:t>
      </w:r>
      <w:r>
        <w:rPr>
          <w:rFonts w:ascii="Times New Roman"/>
          <w:b/>
          <w:spacing w:val="29"/>
          <w:w w:val="115"/>
          <w:sz w:val="14"/>
        </w:rPr>
        <w:t> </w:t>
      </w:r>
      <w:r>
        <w:rPr>
          <w:rFonts w:ascii="Times New Roman"/>
          <w:b/>
          <w:w w:val="115"/>
          <w:sz w:val="14"/>
        </w:rPr>
        <w:t>a</w:t>
      </w:r>
      <w:r>
        <w:rPr>
          <w:w w:val="115"/>
          <w:sz w:val="14"/>
        </w:rPr>
        <w:t>:</w:t>
      </w:r>
      <w:r>
        <w:rPr>
          <w:w w:val="115"/>
          <w:sz w:val="14"/>
        </w:rPr>
        <w:t> We</w:t>
      </w:r>
      <w:r>
        <w:rPr>
          <w:w w:val="115"/>
          <w:sz w:val="14"/>
        </w:rPr>
        <w:t> constructed</w:t>
      </w:r>
      <w:r>
        <w:rPr>
          <w:w w:val="115"/>
          <w:sz w:val="14"/>
        </w:rPr>
        <w:t> the</w:t>
      </w:r>
      <w:r>
        <w:rPr>
          <w:w w:val="115"/>
          <w:sz w:val="14"/>
        </w:rPr>
        <w:t> individual</w:t>
      </w:r>
      <w:r>
        <w:rPr>
          <w:w w:val="115"/>
          <w:sz w:val="14"/>
        </w:rPr>
        <w:t> cell</w:t>
      </w:r>
      <w:r>
        <w:rPr>
          <w:w w:val="115"/>
          <w:sz w:val="14"/>
        </w:rPr>
        <w:t> fate</w:t>
      </w:r>
      <w:r>
        <w:rPr>
          <w:w w:val="115"/>
          <w:sz w:val="14"/>
        </w:rPr>
        <w:t> trajectories</w:t>
      </w:r>
      <w:r>
        <w:rPr>
          <w:w w:val="115"/>
          <w:sz w:val="14"/>
        </w:rPr>
        <w:t> by</w:t>
      </w:r>
      <w:r>
        <w:rPr>
          <w:w w:val="115"/>
          <w:sz w:val="14"/>
        </w:rPr>
        <w:t> connecting</w:t>
      </w:r>
      <w:r>
        <w:rPr>
          <w:w w:val="115"/>
          <w:sz w:val="14"/>
        </w:rPr>
        <w:t> cells</w:t>
      </w:r>
      <w:r>
        <w:rPr>
          <w:w w:val="115"/>
          <w:sz w:val="14"/>
        </w:rPr>
        <w:t> through</w:t>
      </w:r>
      <w:r>
        <w:rPr>
          <w:w w:val="115"/>
          <w:sz w:val="14"/>
        </w:rPr>
        <w:t> the</w:t>
      </w:r>
      <w:r>
        <w:rPr>
          <w:w w:val="115"/>
          <w:sz w:val="14"/>
        </w:rPr>
        <w:t> 12</w:t>
      </w:r>
      <w:r>
        <w:rPr>
          <w:w w:val="115"/>
          <w:sz w:val="14"/>
        </w:rPr>
        <w:t> developing</w:t>
      </w:r>
      <w:r>
        <w:rPr>
          <w:w w:val="115"/>
          <w:sz w:val="14"/>
        </w:rPr>
        <w:t> stages.</w:t>
      </w:r>
      <w:r>
        <w:rPr>
          <w:w w:val="115"/>
          <w:sz w:val="14"/>
        </w:rPr>
        <w:t> </w:t>
      </w:r>
      <w:r>
        <w:rPr>
          <w:rFonts w:ascii="Times New Roman"/>
          <w:b/>
          <w:w w:val="115"/>
          <w:sz w:val="14"/>
        </w:rPr>
        <w:t>b</w:t>
      </w:r>
      <w:r>
        <w:rPr>
          <w:w w:val="115"/>
          <w:sz w:val="14"/>
        </w:rPr>
        <w:t>:</w:t>
      </w:r>
      <w:r>
        <w:rPr>
          <w:w w:val="115"/>
          <w:sz w:val="14"/>
        </w:rPr>
        <w:t> Histograms</w:t>
      </w:r>
      <w:r>
        <w:rPr>
          <w:w w:val="115"/>
          <w:sz w:val="14"/>
        </w:rPr>
        <w:t> of</w:t>
      </w:r>
      <w:r>
        <w:rPr>
          <w:w w:val="115"/>
          <w:sz w:val="14"/>
        </w:rPr>
        <w:t> the</w:t>
      </w:r>
      <w:r>
        <w:rPr>
          <w:w w:val="115"/>
          <w:sz w:val="14"/>
        </w:rPr>
        <w:t> distribution</w:t>
      </w:r>
      <w:r>
        <w:rPr>
          <w:w w:val="115"/>
          <w:sz w:val="14"/>
        </w:rPr>
        <w:t> of</w:t>
      </w:r>
      <w:r>
        <w:rPr>
          <w:w w:val="115"/>
          <w:sz w:val="14"/>
        </w:rPr>
        <w:t> the</w:t>
      </w:r>
      <w:r>
        <w:rPr>
          <w:w w:val="115"/>
          <w:sz w:val="14"/>
        </w:rPr>
        <w:t> cell proliferation</w:t>
      </w:r>
      <w:r>
        <w:rPr>
          <w:w w:val="115"/>
          <w:sz w:val="14"/>
        </w:rPr>
        <w:t> rates</w:t>
      </w:r>
      <w:r>
        <w:rPr>
          <w:w w:val="115"/>
          <w:sz w:val="14"/>
        </w:rPr>
        <w:t> at</w:t>
      </w:r>
      <w:r>
        <w:rPr>
          <w:w w:val="115"/>
          <w:sz w:val="14"/>
        </w:rPr>
        <w:t> different</w:t>
      </w:r>
      <w:r>
        <w:rPr>
          <w:w w:val="115"/>
          <w:sz w:val="14"/>
        </w:rPr>
        <w:t> time</w:t>
      </w:r>
      <w:r>
        <w:rPr>
          <w:w w:val="115"/>
          <w:sz w:val="14"/>
        </w:rPr>
        <w:t> points.</w:t>
      </w:r>
      <w:r>
        <w:rPr>
          <w:w w:val="115"/>
          <w:sz w:val="14"/>
        </w:rPr>
        <w:t> </w:t>
      </w:r>
      <w:r>
        <w:rPr>
          <w:rFonts w:ascii="Times New Roman"/>
          <w:b/>
          <w:w w:val="115"/>
          <w:sz w:val="14"/>
        </w:rPr>
        <w:t>c</w:t>
      </w:r>
      <w:r>
        <w:rPr>
          <w:w w:val="115"/>
          <w:sz w:val="14"/>
        </w:rPr>
        <w:t>:</w:t>
      </w:r>
      <w:r>
        <w:rPr>
          <w:w w:val="115"/>
          <w:sz w:val="14"/>
        </w:rPr>
        <w:t> Illustration</w:t>
      </w:r>
      <w:r>
        <w:rPr>
          <w:w w:val="115"/>
          <w:sz w:val="14"/>
        </w:rPr>
        <w:t> of</w:t>
      </w:r>
      <w:r>
        <w:rPr>
          <w:w w:val="115"/>
          <w:sz w:val="14"/>
        </w:rPr>
        <w:t> identifying</w:t>
      </w:r>
      <w:r>
        <w:rPr>
          <w:w w:val="115"/>
          <w:sz w:val="14"/>
        </w:rPr>
        <w:t> multiple</w:t>
      </w:r>
      <w:r>
        <w:rPr>
          <w:w w:val="115"/>
          <w:sz w:val="14"/>
        </w:rPr>
        <w:t> cell</w:t>
      </w:r>
      <w:r>
        <w:rPr>
          <w:w w:val="115"/>
          <w:sz w:val="14"/>
        </w:rPr>
        <w:t> trajectory</w:t>
      </w:r>
      <w:r>
        <w:rPr>
          <w:w w:val="115"/>
          <w:sz w:val="14"/>
        </w:rPr>
        <w:t> groups</w:t>
      </w:r>
      <w:r>
        <w:rPr>
          <w:w w:val="115"/>
          <w:sz w:val="14"/>
        </w:rPr>
        <w:t> based</w:t>
      </w:r>
      <w:r>
        <w:rPr>
          <w:w w:val="115"/>
          <w:sz w:val="14"/>
        </w:rPr>
        <w:t> on</w:t>
      </w:r>
      <w:r>
        <w:rPr>
          <w:w w:val="115"/>
          <w:sz w:val="14"/>
        </w:rPr>
        <w:t> the</w:t>
      </w:r>
      <w:r>
        <w:rPr>
          <w:w w:val="115"/>
          <w:sz w:val="14"/>
        </w:rPr>
        <w:t> cell</w:t>
      </w:r>
      <w:r>
        <w:rPr>
          <w:w w:val="115"/>
          <w:sz w:val="14"/>
        </w:rPr>
        <w:t> types</w:t>
      </w:r>
      <w:r>
        <w:rPr>
          <w:w w:val="115"/>
          <w:sz w:val="14"/>
        </w:rPr>
        <w:t> at</w:t>
      </w:r>
      <w:r>
        <w:rPr>
          <w:w w:val="115"/>
          <w:sz w:val="14"/>
        </w:rPr>
        <w:t> the</w:t>
      </w:r>
      <w:r>
        <w:rPr>
          <w:w w:val="115"/>
          <w:sz w:val="14"/>
        </w:rPr>
        <w:t> 12.0-6-somite</w:t>
      </w:r>
      <w:r>
        <w:rPr>
          <w:w w:val="115"/>
          <w:sz w:val="14"/>
        </w:rPr>
        <w:t> stage</w:t>
      </w:r>
      <w:r>
        <w:rPr>
          <w:w w:val="115"/>
          <w:sz w:val="14"/>
        </w:rPr>
        <w:t> (last developmental</w:t>
      </w:r>
      <w:r>
        <w:rPr>
          <w:w w:val="115"/>
          <w:sz w:val="14"/>
        </w:rPr>
        <w:t> stage).</w:t>
      </w:r>
      <w:r>
        <w:rPr>
          <w:w w:val="115"/>
          <w:sz w:val="14"/>
        </w:rPr>
        <w:t> </w:t>
      </w:r>
      <w:r>
        <w:rPr>
          <w:rFonts w:ascii="Times New Roman"/>
          <w:b/>
          <w:w w:val="115"/>
          <w:sz w:val="14"/>
        </w:rPr>
        <w:t>d</w:t>
      </w:r>
      <w:r>
        <w:rPr>
          <w:w w:val="115"/>
          <w:sz w:val="14"/>
        </w:rPr>
        <w:t>:</w:t>
      </w:r>
      <w:r>
        <w:rPr>
          <w:w w:val="115"/>
          <w:sz w:val="14"/>
        </w:rPr>
        <w:t> Example</w:t>
      </w:r>
      <w:r>
        <w:rPr>
          <w:w w:val="115"/>
          <w:sz w:val="14"/>
        </w:rPr>
        <w:t> of</w:t>
      </w:r>
      <w:r>
        <w:rPr>
          <w:w w:val="115"/>
          <w:sz w:val="14"/>
        </w:rPr>
        <w:t> critical</w:t>
      </w:r>
      <w:r>
        <w:rPr>
          <w:w w:val="115"/>
          <w:sz w:val="14"/>
        </w:rPr>
        <w:t> genes</w:t>
      </w:r>
      <w:r>
        <w:rPr>
          <w:w w:val="115"/>
          <w:sz w:val="14"/>
        </w:rPr>
        <w:t> identified</w:t>
      </w:r>
      <w:r>
        <w:rPr>
          <w:w w:val="115"/>
          <w:sz w:val="14"/>
        </w:rPr>
        <w:t> using</w:t>
      </w:r>
      <w:r>
        <w:rPr>
          <w:w w:val="115"/>
          <w:sz w:val="14"/>
        </w:rPr>
        <w:t> CellST</w:t>
      </w:r>
      <w:r>
        <w:rPr>
          <w:w w:val="115"/>
          <w:sz w:val="14"/>
        </w:rPr>
        <w:t> dynamic</w:t>
      </w:r>
      <w:r>
        <w:rPr>
          <w:w w:val="115"/>
          <w:sz w:val="14"/>
        </w:rPr>
        <w:t> gene</w:t>
      </w:r>
      <w:r>
        <w:rPr>
          <w:w w:val="115"/>
          <w:sz w:val="14"/>
        </w:rPr>
        <w:t> network.</w:t>
      </w:r>
      <w:r>
        <w:rPr>
          <w:w w:val="115"/>
          <w:sz w:val="14"/>
        </w:rPr>
        <w:t> </w:t>
      </w:r>
      <w:r>
        <w:rPr>
          <w:rFonts w:ascii="Times New Roman"/>
          <w:b/>
          <w:w w:val="115"/>
          <w:sz w:val="14"/>
        </w:rPr>
        <w:t>e</w:t>
      </w:r>
      <w:r>
        <w:rPr>
          <w:w w:val="115"/>
          <w:sz w:val="14"/>
        </w:rPr>
        <w:t>:</w:t>
      </w:r>
      <w:r>
        <w:rPr>
          <w:w w:val="115"/>
          <w:sz w:val="14"/>
        </w:rPr>
        <w:t> Dynamic</w:t>
      </w:r>
      <w:r>
        <w:rPr>
          <w:w w:val="115"/>
          <w:sz w:val="14"/>
        </w:rPr>
        <w:t> gene</w:t>
      </w:r>
      <w:r>
        <w:rPr>
          <w:w w:val="115"/>
          <w:sz w:val="14"/>
        </w:rPr>
        <w:t> networks</w:t>
      </w:r>
      <w:r>
        <w:rPr>
          <w:w w:val="115"/>
          <w:sz w:val="14"/>
        </w:rPr>
        <w:t> constructed</w:t>
      </w:r>
      <w:r>
        <w:rPr>
          <w:w w:val="115"/>
          <w:sz w:val="14"/>
        </w:rPr>
        <w:t> by</w:t>
      </w:r>
      <w:r>
        <w:rPr>
          <w:w w:val="115"/>
          <w:sz w:val="14"/>
        </w:rPr>
        <w:t> CellST</w:t>
      </w:r>
      <w:r>
        <w:rPr>
          <w:w w:val="115"/>
          <w:sz w:val="14"/>
        </w:rPr>
        <w:t> for</w:t>
      </w:r>
      <w:r>
        <w:rPr>
          <w:w w:val="115"/>
          <w:sz w:val="14"/>
        </w:rPr>
        <w:t> the</w:t>
      </w:r>
      <w:r>
        <w:rPr>
          <w:w w:val="115"/>
          <w:sz w:val="14"/>
        </w:rPr>
        <w:t> cell trajectory groups.</w:t>
      </w:r>
    </w:p>
    <w:p>
      <w:pPr>
        <w:pStyle w:val="BodyText"/>
        <w:spacing w:before="20"/>
        <w:ind w:left="0"/>
        <w:rPr>
          <w:sz w:val="20"/>
        </w:rPr>
      </w:pPr>
    </w:p>
    <w:p>
      <w:pPr>
        <w:spacing w:after="0"/>
        <w:rPr>
          <w:sz w:val="20"/>
        </w:rPr>
        <w:sectPr>
          <w:pgSz w:w="11910" w:h="15880"/>
          <w:pgMar w:header="668" w:footer="485" w:top="860" w:bottom="680" w:left="640" w:right="620"/>
        </w:sectPr>
      </w:pPr>
    </w:p>
    <w:p>
      <w:pPr>
        <w:spacing w:before="96"/>
        <w:ind w:left="118" w:right="0" w:firstLine="0"/>
        <w:jc w:val="both"/>
        <w:rPr>
          <w:rFonts w:ascii="Times New Roman"/>
          <w:b/>
          <w:sz w:val="14"/>
        </w:rPr>
      </w:pPr>
      <w:bookmarkStart w:name="_bookmark22" w:id="38"/>
      <w:bookmarkEnd w:id="38"/>
      <w:r>
        <w:rPr/>
      </w:r>
      <w:r>
        <w:rPr>
          <w:rFonts w:ascii="Times New Roman"/>
          <w:b/>
          <w:w w:val="110"/>
          <w:sz w:val="14"/>
        </w:rPr>
        <w:t>Table </w:t>
      </w:r>
      <w:r>
        <w:rPr>
          <w:rFonts w:ascii="Times New Roman"/>
          <w:b/>
          <w:spacing w:val="-10"/>
          <w:w w:val="110"/>
          <w:sz w:val="14"/>
        </w:rPr>
        <w:t>1</w:t>
      </w:r>
    </w:p>
    <w:p>
      <w:pPr>
        <w:spacing w:before="30"/>
        <w:ind w:left="118" w:right="0" w:firstLine="0"/>
        <w:jc w:val="both"/>
        <w:rPr>
          <w:sz w:val="14"/>
        </w:rPr>
      </w:pPr>
      <w:r>
        <w:rPr>
          <w:w w:val="115"/>
          <w:sz w:val="14"/>
        </w:rPr>
        <w:t>Top</w:t>
      </w:r>
      <w:r>
        <w:rPr>
          <w:spacing w:val="-9"/>
          <w:w w:val="115"/>
          <w:sz w:val="14"/>
        </w:rPr>
        <w:t> </w:t>
      </w:r>
      <w:r>
        <w:rPr>
          <w:w w:val="115"/>
          <w:sz w:val="14"/>
        </w:rPr>
        <w:t>five</w:t>
      </w:r>
      <w:r>
        <w:rPr>
          <w:spacing w:val="-8"/>
          <w:w w:val="115"/>
          <w:sz w:val="14"/>
        </w:rPr>
        <w:t> </w:t>
      </w:r>
      <w:r>
        <w:rPr>
          <w:w w:val="115"/>
          <w:sz w:val="14"/>
        </w:rPr>
        <w:t>gene</w:t>
      </w:r>
      <w:r>
        <w:rPr>
          <w:spacing w:val="-8"/>
          <w:w w:val="115"/>
          <w:sz w:val="14"/>
        </w:rPr>
        <w:t> </w:t>
      </w:r>
      <w:r>
        <w:rPr>
          <w:w w:val="115"/>
          <w:sz w:val="14"/>
        </w:rPr>
        <w:t>functional</w:t>
      </w:r>
      <w:r>
        <w:rPr>
          <w:spacing w:val="-8"/>
          <w:w w:val="115"/>
          <w:sz w:val="14"/>
        </w:rPr>
        <w:t> </w:t>
      </w:r>
      <w:r>
        <w:rPr>
          <w:w w:val="115"/>
          <w:sz w:val="14"/>
        </w:rPr>
        <w:t>annotation</w:t>
      </w:r>
      <w:r>
        <w:rPr>
          <w:spacing w:val="-8"/>
          <w:w w:val="115"/>
          <w:sz w:val="14"/>
        </w:rPr>
        <w:t> </w:t>
      </w:r>
      <w:r>
        <w:rPr>
          <w:spacing w:val="-2"/>
          <w:w w:val="115"/>
          <w:sz w:val="14"/>
        </w:rPr>
        <w:t>groups.</w:t>
      </w:r>
    </w:p>
    <w:p>
      <w:pPr>
        <w:pStyle w:val="BodyText"/>
        <w:spacing w:before="4"/>
        <w:ind w:left="0"/>
        <w:rPr>
          <w:sz w:val="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4"/>
        <w:gridCol w:w="1140"/>
        <w:gridCol w:w="1306"/>
      </w:tblGrid>
      <w:tr>
        <w:trPr>
          <w:trHeight w:val="265" w:hRule="atLeast"/>
        </w:trPr>
        <w:tc>
          <w:tcPr>
            <w:tcW w:w="2574" w:type="dxa"/>
            <w:tcBorders>
              <w:top w:val="single" w:sz="4" w:space="0" w:color="000000"/>
              <w:bottom w:val="single" w:sz="4" w:space="0" w:color="000000"/>
            </w:tcBorders>
          </w:tcPr>
          <w:p>
            <w:pPr>
              <w:pStyle w:val="TableParagraph"/>
              <w:spacing w:line="240" w:lineRule="auto" w:before="59"/>
              <w:rPr>
                <w:sz w:val="12"/>
              </w:rPr>
            </w:pPr>
            <w:r>
              <w:rPr>
                <w:w w:val="115"/>
                <w:sz w:val="12"/>
              </w:rPr>
              <w:t>Gene</w:t>
            </w:r>
            <w:r>
              <w:rPr>
                <w:spacing w:val="-8"/>
                <w:w w:val="115"/>
                <w:sz w:val="12"/>
              </w:rPr>
              <w:t> </w:t>
            </w:r>
            <w:r>
              <w:rPr>
                <w:w w:val="115"/>
                <w:sz w:val="12"/>
              </w:rPr>
              <w:t>Ontology</w:t>
            </w:r>
            <w:r>
              <w:rPr>
                <w:spacing w:val="-8"/>
                <w:w w:val="115"/>
                <w:sz w:val="12"/>
              </w:rPr>
              <w:t> </w:t>
            </w:r>
            <w:r>
              <w:rPr>
                <w:w w:val="115"/>
                <w:sz w:val="12"/>
              </w:rPr>
              <w:t>(GO)</w:t>
            </w:r>
            <w:r>
              <w:rPr>
                <w:spacing w:val="-6"/>
                <w:w w:val="115"/>
                <w:sz w:val="12"/>
              </w:rPr>
              <w:t> </w:t>
            </w:r>
            <w:r>
              <w:rPr>
                <w:spacing w:val="-2"/>
                <w:w w:val="115"/>
                <w:sz w:val="12"/>
              </w:rPr>
              <w:t>annotations</w:t>
            </w:r>
          </w:p>
        </w:tc>
        <w:tc>
          <w:tcPr>
            <w:tcW w:w="1140" w:type="dxa"/>
            <w:tcBorders>
              <w:top w:val="single" w:sz="4" w:space="0" w:color="000000"/>
              <w:bottom w:val="single" w:sz="4" w:space="0" w:color="000000"/>
            </w:tcBorders>
          </w:tcPr>
          <w:p>
            <w:pPr>
              <w:pStyle w:val="TableParagraph"/>
              <w:spacing w:line="240" w:lineRule="auto" w:before="59"/>
              <w:ind w:left="191" w:right="191"/>
              <w:jc w:val="center"/>
              <w:rPr>
                <w:sz w:val="12"/>
              </w:rPr>
            </w:pPr>
            <w:r>
              <w:rPr>
                <w:spacing w:val="-4"/>
                <w:w w:val="115"/>
                <w:sz w:val="12"/>
              </w:rPr>
              <w:t>Count</w:t>
            </w:r>
          </w:p>
        </w:tc>
        <w:tc>
          <w:tcPr>
            <w:tcW w:w="1306" w:type="dxa"/>
            <w:tcBorders>
              <w:top w:val="single" w:sz="4" w:space="0" w:color="000000"/>
              <w:bottom w:val="single" w:sz="4" w:space="0" w:color="000000"/>
            </w:tcBorders>
          </w:tcPr>
          <w:p>
            <w:pPr>
              <w:pStyle w:val="TableParagraph"/>
              <w:spacing w:line="240" w:lineRule="auto" w:before="59"/>
              <w:ind w:left="402"/>
              <w:rPr>
                <w:sz w:val="12"/>
              </w:rPr>
            </w:pPr>
            <w:r>
              <w:rPr>
                <w:w w:val="105"/>
                <w:sz w:val="12"/>
              </w:rPr>
              <w:t>P-</w:t>
            </w:r>
            <w:r>
              <w:rPr>
                <w:spacing w:val="-2"/>
                <w:w w:val="115"/>
                <w:sz w:val="12"/>
              </w:rPr>
              <w:t>value</w:t>
            </w:r>
          </w:p>
        </w:tc>
      </w:tr>
      <w:tr>
        <w:trPr>
          <w:trHeight w:val="216" w:hRule="atLeast"/>
        </w:trPr>
        <w:tc>
          <w:tcPr>
            <w:tcW w:w="2574" w:type="dxa"/>
            <w:tcBorders>
              <w:top w:val="single" w:sz="4" w:space="0" w:color="000000"/>
            </w:tcBorders>
          </w:tcPr>
          <w:p>
            <w:pPr>
              <w:pStyle w:val="TableParagraph"/>
              <w:spacing w:before="59"/>
              <w:rPr>
                <w:sz w:val="12"/>
              </w:rPr>
            </w:pPr>
            <w:r>
              <w:rPr>
                <w:w w:val="115"/>
                <w:sz w:val="12"/>
              </w:rPr>
              <w:t>Multicellular</w:t>
            </w:r>
            <w:r>
              <w:rPr>
                <w:spacing w:val="-1"/>
                <w:w w:val="115"/>
                <w:sz w:val="12"/>
              </w:rPr>
              <w:t> </w:t>
            </w:r>
            <w:r>
              <w:rPr>
                <w:w w:val="115"/>
                <w:sz w:val="12"/>
              </w:rPr>
              <w:t>organism</w:t>
            </w:r>
            <w:r>
              <w:rPr>
                <w:spacing w:val="-1"/>
                <w:w w:val="115"/>
                <w:sz w:val="12"/>
              </w:rPr>
              <w:t> </w:t>
            </w:r>
            <w:r>
              <w:rPr>
                <w:spacing w:val="-2"/>
                <w:w w:val="115"/>
                <w:sz w:val="12"/>
              </w:rPr>
              <w:t>development</w:t>
            </w:r>
          </w:p>
        </w:tc>
        <w:tc>
          <w:tcPr>
            <w:tcW w:w="1140" w:type="dxa"/>
            <w:tcBorders>
              <w:top w:val="single" w:sz="4" w:space="0" w:color="000000"/>
            </w:tcBorders>
          </w:tcPr>
          <w:p>
            <w:pPr>
              <w:pStyle w:val="TableParagraph"/>
              <w:spacing w:before="59"/>
              <w:ind w:left="72" w:right="191"/>
              <w:jc w:val="center"/>
              <w:rPr>
                <w:sz w:val="12"/>
              </w:rPr>
            </w:pPr>
            <w:r>
              <w:rPr>
                <w:spacing w:val="-5"/>
                <w:w w:val="120"/>
                <w:sz w:val="12"/>
              </w:rPr>
              <w:t>133</w:t>
            </w:r>
          </w:p>
        </w:tc>
        <w:tc>
          <w:tcPr>
            <w:tcW w:w="1306" w:type="dxa"/>
            <w:tcBorders>
              <w:top w:val="single" w:sz="4" w:space="0" w:color="000000"/>
            </w:tcBorders>
          </w:tcPr>
          <w:p>
            <w:pPr>
              <w:pStyle w:val="TableParagraph"/>
              <w:spacing w:before="59"/>
              <w:ind w:left="402"/>
              <w:rPr>
                <w:sz w:val="12"/>
              </w:rPr>
            </w:pPr>
            <w:r>
              <w:rPr>
                <w:w w:val="115"/>
                <w:sz w:val="12"/>
              </w:rPr>
              <w:t>2.100393e-</w:t>
            </w:r>
            <w:r>
              <w:rPr>
                <w:spacing w:val="-5"/>
                <w:w w:val="120"/>
                <w:sz w:val="12"/>
              </w:rPr>
              <w:t>45</w:t>
            </w:r>
          </w:p>
        </w:tc>
      </w:tr>
      <w:tr>
        <w:trPr>
          <w:trHeight w:val="171" w:hRule="atLeast"/>
        </w:trPr>
        <w:tc>
          <w:tcPr>
            <w:tcW w:w="2574" w:type="dxa"/>
          </w:tcPr>
          <w:p>
            <w:pPr>
              <w:pStyle w:val="TableParagraph"/>
              <w:rPr>
                <w:sz w:val="12"/>
              </w:rPr>
            </w:pPr>
            <w:r>
              <w:rPr>
                <w:w w:val="110"/>
                <w:sz w:val="12"/>
              </w:rPr>
              <w:t>Cell</w:t>
            </w:r>
            <w:r>
              <w:rPr>
                <w:spacing w:val="-2"/>
                <w:w w:val="115"/>
                <w:sz w:val="12"/>
              </w:rPr>
              <w:t> Differentiation</w:t>
            </w:r>
          </w:p>
        </w:tc>
        <w:tc>
          <w:tcPr>
            <w:tcW w:w="1140" w:type="dxa"/>
          </w:tcPr>
          <w:p>
            <w:pPr>
              <w:pStyle w:val="TableParagraph"/>
              <w:ind w:left="0" w:right="191"/>
              <w:jc w:val="center"/>
              <w:rPr>
                <w:sz w:val="12"/>
              </w:rPr>
            </w:pPr>
            <w:r>
              <w:rPr>
                <w:spacing w:val="-5"/>
                <w:w w:val="120"/>
                <w:sz w:val="12"/>
              </w:rPr>
              <w:t>86</w:t>
            </w:r>
          </w:p>
        </w:tc>
        <w:tc>
          <w:tcPr>
            <w:tcW w:w="1306" w:type="dxa"/>
          </w:tcPr>
          <w:p>
            <w:pPr>
              <w:pStyle w:val="TableParagraph"/>
              <w:ind w:left="402"/>
              <w:rPr>
                <w:sz w:val="12"/>
              </w:rPr>
            </w:pPr>
            <w:r>
              <w:rPr>
                <w:w w:val="115"/>
                <w:sz w:val="12"/>
              </w:rPr>
              <w:t>4.8e-</w:t>
            </w:r>
            <w:r>
              <w:rPr>
                <w:spacing w:val="-5"/>
                <w:w w:val="115"/>
                <w:sz w:val="12"/>
              </w:rPr>
              <w:t>25</w:t>
            </w:r>
          </w:p>
        </w:tc>
      </w:tr>
      <w:tr>
        <w:trPr>
          <w:trHeight w:val="171" w:hRule="atLeast"/>
        </w:trPr>
        <w:tc>
          <w:tcPr>
            <w:tcW w:w="2574" w:type="dxa"/>
          </w:tcPr>
          <w:p>
            <w:pPr>
              <w:pStyle w:val="TableParagraph"/>
              <w:rPr>
                <w:sz w:val="12"/>
              </w:rPr>
            </w:pPr>
            <w:r>
              <w:rPr>
                <w:spacing w:val="-2"/>
                <w:w w:val="115"/>
                <w:sz w:val="12"/>
              </w:rPr>
              <w:t>Differentiation</w:t>
            </w:r>
          </w:p>
        </w:tc>
        <w:tc>
          <w:tcPr>
            <w:tcW w:w="1140" w:type="dxa"/>
          </w:tcPr>
          <w:p>
            <w:pPr>
              <w:pStyle w:val="TableParagraph"/>
              <w:ind w:left="0" w:right="191"/>
              <w:jc w:val="center"/>
              <w:rPr>
                <w:sz w:val="12"/>
              </w:rPr>
            </w:pPr>
            <w:r>
              <w:rPr>
                <w:spacing w:val="-5"/>
                <w:w w:val="120"/>
                <w:sz w:val="12"/>
              </w:rPr>
              <w:t>36</w:t>
            </w:r>
          </w:p>
        </w:tc>
        <w:tc>
          <w:tcPr>
            <w:tcW w:w="1306" w:type="dxa"/>
          </w:tcPr>
          <w:p>
            <w:pPr>
              <w:pStyle w:val="TableParagraph"/>
              <w:ind w:left="402"/>
              <w:rPr>
                <w:sz w:val="12"/>
              </w:rPr>
            </w:pPr>
            <w:r>
              <w:rPr>
                <w:w w:val="115"/>
                <w:sz w:val="12"/>
              </w:rPr>
              <w:t>8.6e-</w:t>
            </w:r>
            <w:r>
              <w:rPr>
                <w:spacing w:val="-5"/>
                <w:w w:val="115"/>
                <w:sz w:val="12"/>
              </w:rPr>
              <w:t>10</w:t>
            </w:r>
          </w:p>
        </w:tc>
      </w:tr>
      <w:tr>
        <w:trPr>
          <w:trHeight w:val="171" w:hRule="atLeast"/>
        </w:trPr>
        <w:tc>
          <w:tcPr>
            <w:tcW w:w="2574" w:type="dxa"/>
          </w:tcPr>
          <w:p>
            <w:pPr>
              <w:pStyle w:val="TableParagraph"/>
              <w:rPr>
                <w:sz w:val="12"/>
              </w:rPr>
            </w:pPr>
            <w:r>
              <w:rPr>
                <w:w w:val="115"/>
                <w:sz w:val="12"/>
              </w:rPr>
              <w:t>Cell</w:t>
            </w:r>
            <w:r>
              <w:rPr>
                <w:spacing w:val="-3"/>
                <w:w w:val="115"/>
                <w:sz w:val="12"/>
              </w:rPr>
              <w:t> </w:t>
            </w:r>
            <w:r>
              <w:rPr>
                <w:w w:val="115"/>
                <w:sz w:val="12"/>
              </w:rPr>
              <w:t>fate</w:t>
            </w:r>
            <w:r>
              <w:rPr>
                <w:spacing w:val="-4"/>
                <w:w w:val="115"/>
                <w:sz w:val="12"/>
              </w:rPr>
              <w:t> </w:t>
            </w:r>
            <w:r>
              <w:rPr>
                <w:spacing w:val="-2"/>
                <w:w w:val="115"/>
                <w:sz w:val="12"/>
              </w:rPr>
              <w:t>specification</w:t>
            </w:r>
          </w:p>
        </w:tc>
        <w:tc>
          <w:tcPr>
            <w:tcW w:w="1140" w:type="dxa"/>
          </w:tcPr>
          <w:p>
            <w:pPr>
              <w:pStyle w:val="TableParagraph"/>
              <w:ind w:left="0" w:right="191"/>
              <w:jc w:val="center"/>
              <w:rPr>
                <w:sz w:val="12"/>
              </w:rPr>
            </w:pPr>
            <w:r>
              <w:rPr>
                <w:spacing w:val="-5"/>
                <w:w w:val="120"/>
                <w:sz w:val="12"/>
              </w:rPr>
              <w:t>13</w:t>
            </w:r>
          </w:p>
        </w:tc>
        <w:tc>
          <w:tcPr>
            <w:tcW w:w="1306" w:type="dxa"/>
          </w:tcPr>
          <w:p>
            <w:pPr>
              <w:pStyle w:val="TableParagraph"/>
              <w:ind w:left="402"/>
              <w:rPr>
                <w:sz w:val="12"/>
              </w:rPr>
            </w:pPr>
            <w:r>
              <w:rPr>
                <w:w w:val="115"/>
                <w:sz w:val="12"/>
              </w:rPr>
              <w:t>1.3e-</w:t>
            </w:r>
            <w:r>
              <w:rPr>
                <w:spacing w:val="-10"/>
                <w:w w:val="115"/>
                <w:sz w:val="12"/>
              </w:rPr>
              <w:t>5</w:t>
            </w:r>
          </w:p>
        </w:tc>
      </w:tr>
      <w:tr>
        <w:trPr>
          <w:trHeight w:val="228" w:hRule="atLeast"/>
        </w:trPr>
        <w:tc>
          <w:tcPr>
            <w:tcW w:w="2574" w:type="dxa"/>
            <w:tcBorders>
              <w:bottom w:val="single" w:sz="4" w:space="0" w:color="000000"/>
            </w:tcBorders>
          </w:tcPr>
          <w:p>
            <w:pPr>
              <w:pStyle w:val="TableParagraph"/>
              <w:spacing w:line="240" w:lineRule="auto"/>
              <w:rPr>
                <w:sz w:val="12"/>
              </w:rPr>
            </w:pPr>
            <w:r>
              <w:rPr>
                <w:w w:val="115"/>
                <w:sz w:val="12"/>
              </w:rPr>
              <w:t>Cell</w:t>
            </w:r>
            <w:r>
              <w:rPr>
                <w:spacing w:val="-3"/>
                <w:w w:val="115"/>
                <w:sz w:val="12"/>
              </w:rPr>
              <w:t> </w:t>
            </w:r>
            <w:r>
              <w:rPr>
                <w:w w:val="115"/>
                <w:sz w:val="12"/>
              </w:rPr>
              <w:t>fate</w:t>
            </w:r>
            <w:r>
              <w:rPr>
                <w:spacing w:val="-4"/>
                <w:w w:val="115"/>
                <w:sz w:val="12"/>
              </w:rPr>
              <w:t> </w:t>
            </w:r>
            <w:r>
              <w:rPr>
                <w:spacing w:val="-2"/>
                <w:w w:val="115"/>
                <w:sz w:val="12"/>
              </w:rPr>
              <w:t>commitment</w:t>
            </w:r>
          </w:p>
        </w:tc>
        <w:tc>
          <w:tcPr>
            <w:tcW w:w="1140" w:type="dxa"/>
            <w:tcBorders>
              <w:bottom w:val="single" w:sz="4" w:space="0" w:color="000000"/>
            </w:tcBorders>
          </w:tcPr>
          <w:p>
            <w:pPr>
              <w:pStyle w:val="TableParagraph"/>
              <w:spacing w:line="240" w:lineRule="auto"/>
              <w:ind w:left="0" w:right="191"/>
              <w:jc w:val="center"/>
              <w:rPr>
                <w:sz w:val="12"/>
              </w:rPr>
            </w:pPr>
            <w:r>
              <w:rPr>
                <w:spacing w:val="-5"/>
                <w:w w:val="120"/>
                <w:sz w:val="12"/>
              </w:rPr>
              <w:t>12</w:t>
            </w:r>
          </w:p>
        </w:tc>
        <w:tc>
          <w:tcPr>
            <w:tcW w:w="1306" w:type="dxa"/>
            <w:tcBorders>
              <w:bottom w:val="single" w:sz="4" w:space="0" w:color="000000"/>
            </w:tcBorders>
          </w:tcPr>
          <w:p>
            <w:pPr>
              <w:pStyle w:val="TableParagraph"/>
              <w:spacing w:line="240" w:lineRule="auto"/>
              <w:ind w:left="402"/>
              <w:rPr>
                <w:sz w:val="12"/>
              </w:rPr>
            </w:pPr>
            <w:r>
              <w:rPr>
                <w:w w:val="115"/>
                <w:sz w:val="12"/>
              </w:rPr>
              <w:t>6.1e-</w:t>
            </w:r>
            <w:r>
              <w:rPr>
                <w:spacing w:val="-10"/>
                <w:w w:val="115"/>
                <w:sz w:val="12"/>
              </w:rPr>
              <w:t>5</w:t>
            </w:r>
          </w:p>
        </w:tc>
      </w:tr>
    </w:tbl>
    <w:p>
      <w:pPr>
        <w:pStyle w:val="BodyText"/>
        <w:ind w:left="0"/>
        <w:rPr>
          <w:sz w:val="14"/>
        </w:rPr>
      </w:pPr>
    </w:p>
    <w:p>
      <w:pPr>
        <w:pStyle w:val="BodyText"/>
        <w:spacing w:before="114"/>
        <w:ind w:left="0"/>
        <w:rPr>
          <w:sz w:val="14"/>
        </w:rPr>
      </w:pPr>
    </w:p>
    <w:p>
      <w:pPr>
        <w:pStyle w:val="BodyText"/>
        <w:spacing w:line="273" w:lineRule="auto"/>
        <w:ind w:right="38"/>
        <w:jc w:val="both"/>
      </w:pPr>
      <w:r>
        <w:rPr>
          <w:w w:val="110"/>
        </w:rPr>
        <w:t>networks.</w:t>
      </w:r>
      <w:r>
        <w:rPr>
          <w:w w:val="110"/>
        </w:rPr>
        <w:t> KRT18</w:t>
      </w:r>
      <w:r>
        <w:rPr>
          <w:w w:val="110"/>
        </w:rPr>
        <w:t> is</w:t>
      </w:r>
      <w:r>
        <w:rPr>
          <w:w w:val="110"/>
        </w:rPr>
        <w:t> highly</w:t>
      </w:r>
      <w:r>
        <w:rPr>
          <w:w w:val="110"/>
        </w:rPr>
        <w:t> expressed</w:t>
      </w:r>
      <w:r>
        <w:rPr>
          <w:w w:val="110"/>
        </w:rPr>
        <w:t> in</w:t>
      </w:r>
      <w:r>
        <w:rPr>
          <w:w w:val="110"/>
        </w:rPr>
        <w:t> trajectory</w:t>
      </w:r>
      <w:r>
        <w:rPr>
          <w:w w:val="110"/>
        </w:rPr>
        <w:t> group</w:t>
      </w:r>
      <w:r>
        <w:rPr>
          <w:w w:val="110"/>
        </w:rPr>
        <w:t> 15,</w:t>
      </w:r>
      <w:r>
        <w:rPr>
          <w:w w:val="110"/>
        </w:rPr>
        <w:t> which</w:t>
      </w:r>
      <w:r>
        <w:rPr>
          <w:w w:val="110"/>
        </w:rPr>
        <w:t> is also consistent</w:t>
      </w:r>
      <w:r>
        <w:rPr>
          <w:spacing w:val="-1"/>
          <w:w w:val="110"/>
        </w:rPr>
        <w:t> </w:t>
      </w:r>
      <w:r>
        <w:rPr>
          <w:w w:val="110"/>
        </w:rPr>
        <w:t>with</w:t>
      </w:r>
      <w:r>
        <w:rPr>
          <w:spacing w:val="-1"/>
          <w:w w:val="110"/>
        </w:rPr>
        <w:t> </w:t>
      </w:r>
      <w:r>
        <w:rPr>
          <w:w w:val="110"/>
        </w:rPr>
        <w:t>the CellST dynamic</w:t>
      </w:r>
      <w:r>
        <w:rPr>
          <w:spacing w:val="-1"/>
          <w:w w:val="110"/>
        </w:rPr>
        <w:t> </w:t>
      </w:r>
      <w:r>
        <w:rPr>
          <w:w w:val="110"/>
        </w:rPr>
        <w:t>network results. Additionally, </w:t>
      </w:r>
      <w:bookmarkStart w:name="Code availability" w:id="39"/>
      <w:bookmarkEnd w:id="39"/>
      <w:r>
        <w:rPr>
          <w:w w:val="110"/>
        </w:rPr>
        <w:t>we</w:t>
      </w:r>
      <w:r>
        <w:rPr>
          <w:spacing w:val="-9"/>
          <w:w w:val="110"/>
        </w:rPr>
        <w:t> </w:t>
      </w:r>
      <w:r>
        <w:rPr>
          <w:w w:val="110"/>
        </w:rPr>
        <w:t>performed</w:t>
      </w:r>
      <w:r>
        <w:rPr>
          <w:spacing w:val="-9"/>
          <w:w w:val="110"/>
        </w:rPr>
        <w:t> </w:t>
      </w:r>
      <w:r>
        <w:rPr>
          <w:w w:val="110"/>
        </w:rPr>
        <w:t>functional</w:t>
      </w:r>
      <w:r>
        <w:rPr>
          <w:spacing w:val="-10"/>
          <w:w w:val="110"/>
        </w:rPr>
        <w:t> </w:t>
      </w:r>
      <w:r>
        <w:rPr>
          <w:w w:val="110"/>
        </w:rPr>
        <w:t>deferentially</w:t>
      </w:r>
      <w:r>
        <w:rPr>
          <w:spacing w:val="-10"/>
          <w:w w:val="110"/>
        </w:rPr>
        <w:t> </w:t>
      </w:r>
      <w:r>
        <w:rPr>
          <w:w w:val="110"/>
        </w:rPr>
        <w:t>expressed</w:t>
      </w:r>
      <w:r>
        <w:rPr>
          <w:spacing w:val="-9"/>
          <w:w w:val="110"/>
        </w:rPr>
        <w:t> </w:t>
      </w:r>
      <w:r>
        <w:rPr>
          <w:w w:val="110"/>
        </w:rPr>
        <w:t>gene</w:t>
      </w:r>
      <w:r>
        <w:rPr>
          <w:spacing w:val="-9"/>
          <w:w w:val="110"/>
        </w:rPr>
        <w:t> </w:t>
      </w:r>
      <w:r>
        <w:rPr>
          <w:w w:val="110"/>
        </w:rPr>
        <w:t>tests</w:t>
      </w:r>
      <w:r>
        <w:rPr>
          <w:spacing w:val="-9"/>
          <w:w w:val="110"/>
        </w:rPr>
        <w:t> </w:t>
      </w:r>
      <w:r>
        <w:rPr>
          <w:w w:val="110"/>
        </w:rPr>
        <w:t>based</w:t>
      </w:r>
      <w:r>
        <w:rPr>
          <w:spacing w:val="-9"/>
          <w:w w:val="110"/>
        </w:rPr>
        <w:t> </w:t>
      </w:r>
      <w:r>
        <w:rPr>
          <w:w w:val="110"/>
        </w:rPr>
        <w:t>on</w:t>
      </w:r>
      <w:r>
        <w:rPr>
          <w:spacing w:val="-9"/>
          <w:w w:val="110"/>
        </w:rPr>
        <w:t> </w:t>
      </w:r>
      <w:r>
        <w:rPr>
          <w:w w:val="110"/>
        </w:rPr>
        <w:t>the CellST</w:t>
      </w:r>
      <w:r>
        <w:rPr>
          <w:spacing w:val="-2"/>
          <w:w w:val="110"/>
        </w:rPr>
        <w:t> </w:t>
      </w:r>
      <w:r>
        <w:rPr>
          <w:w w:val="110"/>
        </w:rPr>
        <w:t>cell</w:t>
      </w:r>
      <w:r>
        <w:rPr>
          <w:spacing w:val="-2"/>
          <w:w w:val="110"/>
        </w:rPr>
        <w:t> </w:t>
      </w:r>
      <w:r>
        <w:rPr>
          <w:w w:val="110"/>
        </w:rPr>
        <w:t>fate</w:t>
      </w:r>
      <w:r>
        <w:rPr>
          <w:spacing w:val="-3"/>
          <w:w w:val="110"/>
        </w:rPr>
        <w:t> </w:t>
      </w:r>
      <w:r>
        <w:rPr>
          <w:w w:val="110"/>
        </w:rPr>
        <w:t>trajectories.</w:t>
      </w:r>
      <w:r>
        <w:rPr>
          <w:spacing w:val="-3"/>
          <w:w w:val="110"/>
        </w:rPr>
        <w:t> </w:t>
      </w:r>
      <w:r>
        <w:rPr>
          <w:w w:val="110"/>
        </w:rPr>
        <w:t>We</w:t>
      </w:r>
      <w:r>
        <w:rPr>
          <w:spacing w:val="-2"/>
          <w:w w:val="110"/>
        </w:rPr>
        <w:t> </w:t>
      </w:r>
      <w:r>
        <w:rPr>
          <w:w w:val="110"/>
        </w:rPr>
        <w:t>discovered</w:t>
      </w:r>
      <w:r>
        <w:rPr>
          <w:spacing w:val="-2"/>
          <w:w w:val="110"/>
        </w:rPr>
        <w:t> </w:t>
      </w:r>
      <w:r>
        <w:rPr>
          <w:w w:val="110"/>
        </w:rPr>
        <w:t>a</w:t>
      </w:r>
      <w:r>
        <w:rPr>
          <w:spacing w:val="-3"/>
          <w:w w:val="110"/>
        </w:rPr>
        <w:t> </w:t>
      </w:r>
      <w:r>
        <w:rPr>
          <w:w w:val="110"/>
        </w:rPr>
        <w:t>total</w:t>
      </w:r>
      <w:r>
        <w:rPr>
          <w:spacing w:val="-3"/>
          <w:w w:val="110"/>
        </w:rPr>
        <w:t> </w:t>
      </w:r>
      <w:r>
        <w:rPr>
          <w:w w:val="110"/>
        </w:rPr>
        <w:t>of</w:t>
      </w:r>
      <w:r>
        <w:rPr>
          <w:spacing w:val="-2"/>
          <w:w w:val="110"/>
        </w:rPr>
        <w:t> </w:t>
      </w:r>
      <w:r>
        <w:rPr>
          <w:w w:val="110"/>
        </w:rPr>
        <w:t>268</w:t>
      </w:r>
      <w:r>
        <w:rPr>
          <w:spacing w:val="-3"/>
          <w:w w:val="110"/>
        </w:rPr>
        <w:t> </w:t>
      </w:r>
      <w:r>
        <w:rPr>
          <w:w w:val="110"/>
        </w:rPr>
        <w:t>differentially expressed</w:t>
      </w:r>
      <w:r>
        <w:rPr>
          <w:spacing w:val="-1"/>
          <w:w w:val="110"/>
        </w:rPr>
        <w:t> </w:t>
      </w:r>
      <w:r>
        <w:rPr>
          <w:w w:val="110"/>
        </w:rPr>
        <w:t>genes</w:t>
      </w:r>
      <w:r>
        <w:rPr>
          <w:spacing w:val="-1"/>
          <w:w w:val="110"/>
        </w:rPr>
        <w:t> </w:t>
      </w:r>
      <w:r>
        <w:rPr>
          <w:w w:val="110"/>
        </w:rPr>
        <w:t>in</w:t>
      </w:r>
      <w:r>
        <w:rPr>
          <w:spacing w:val="-1"/>
          <w:w w:val="110"/>
        </w:rPr>
        <w:t> </w:t>
      </w:r>
      <w:r>
        <w:rPr>
          <w:w w:val="110"/>
        </w:rPr>
        <w:t>this</w:t>
      </w:r>
      <w:r>
        <w:rPr>
          <w:spacing w:val="-1"/>
          <w:w w:val="110"/>
        </w:rPr>
        <w:t> </w:t>
      </w:r>
      <w:r>
        <w:rPr>
          <w:w w:val="110"/>
        </w:rPr>
        <w:t>zebrafish</w:t>
      </w:r>
      <w:r>
        <w:rPr>
          <w:spacing w:val="-1"/>
          <w:w w:val="110"/>
        </w:rPr>
        <w:t> </w:t>
      </w:r>
      <w:r>
        <w:rPr>
          <w:w w:val="110"/>
        </w:rPr>
        <w:t>cell</w:t>
      </w:r>
      <w:r>
        <w:rPr>
          <w:spacing w:val="-1"/>
          <w:w w:val="110"/>
        </w:rPr>
        <w:t> </w:t>
      </w:r>
      <w:r>
        <w:rPr>
          <w:w w:val="110"/>
        </w:rPr>
        <w:t>development</w:t>
      </w:r>
      <w:r>
        <w:rPr>
          <w:spacing w:val="-1"/>
          <w:w w:val="110"/>
        </w:rPr>
        <w:t> </w:t>
      </w:r>
      <w:r>
        <w:rPr>
          <w:w w:val="110"/>
        </w:rPr>
        <w:t>process</w:t>
      </w:r>
      <w:r>
        <w:rPr>
          <w:spacing w:val="-1"/>
          <w:w w:val="110"/>
        </w:rPr>
        <w:t> </w:t>
      </w:r>
      <w:r>
        <w:rPr>
          <w:w w:val="110"/>
        </w:rPr>
        <w:t>dataset.</w:t>
      </w:r>
      <w:r>
        <w:rPr>
          <w:spacing w:val="-1"/>
          <w:w w:val="110"/>
        </w:rPr>
        <w:t> </w:t>
      </w:r>
      <w:r>
        <w:rPr>
          <w:w w:val="110"/>
        </w:rPr>
        <w:t>We performed gene ontology annotations to those genes (</w:t>
      </w:r>
      <w:hyperlink w:history="true" w:anchor="_bookmark22">
        <w:r>
          <w:rPr>
            <w:color w:val="0080AC"/>
            <w:w w:val="110"/>
          </w:rPr>
          <w:t>Table 1</w:t>
        </w:r>
      </w:hyperlink>
      <w:r>
        <w:rPr>
          <w:w w:val="110"/>
        </w:rPr>
        <w:t>), and the function of those genes is highly related to regulating the cell develop- ment/differentiation process.</w:t>
      </w:r>
    </w:p>
    <w:p>
      <w:pPr>
        <w:pStyle w:val="BodyText"/>
        <w:spacing w:line="273" w:lineRule="auto"/>
        <w:ind w:right="38" w:firstLine="239"/>
        <w:jc w:val="both"/>
      </w:pPr>
      <w:r>
        <w:rPr>
          <w:w w:val="110"/>
        </w:rPr>
        <w:t>Those</w:t>
      </w:r>
      <w:r>
        <w:rPr>
          <w:spacing w:val="-4"/>
          <w:w w:val="110"/>
        </w:rPr>
        <w:t> </w:t>
      </w:r>
      <w:r>
        <w:rPr>
          <w:w w:val="110"/>
        </w:rPr>
        <w:t>results</w:t>
      </w:r>
      <w:r>
        <w:rPr>
          <w:spacing w:val="-5"/>
          <w:w w:val="110"/>
        </w:rPr>
        <w:t> </w:t>
      </w:r>
      <w:r>
        <w:rPr>
          <w:w w:val="110"/>
        </w:rPr>
        <w:t>proved</w:t>
      </w:r>
      <w:r>
        <w:rPr>
          <w:spacing w:val="-4"/>
          <w:w w:val="110"/>
        </w:rPr>
        <w:t> </w:t>
      </w:r>
      <w:r>
        <w:rPr>
          <w:w w:val="110"/>
        </w:rPr>
        <w:t>that</w:t>
      </w:r>
      <w:r>
        <w:rPr>
          <w:spacing w:val="-5"/>
          <w:w w:val="110"/>
        </w:rPr>
        <w:t> </w:t>
      </w:r>
      <w:r>
        <w:rPr>
          <w:w w:val="110"/>
        </w:rPr>
        <w:t>the</w:t>
      </w:r>
      <w:r>
        <w:rPr>
          <w:spacing w:val="-4"/>
          <w:w w:val="110"/>
        </w:rPr>
        <w:t> </w:t>
      </w:r>
      <w:r>
        <w:rPr>
          <w:w w:val="110"/>
        </w:rPr>
        <w:t>cell</w:t>
      </w:r>
      <w:r>
        <w:rPr>
          <w:spacing w:val="-5"/>
          <w:w w:val="110"/>
        </w:rPr>
        <w:t> </w:t>
      </w:r>
      <w:r>
        <w:rPr>
          <w:w w:val="110"/>
        </w:rPr>
        <w:t>fate</w:t>
      </w:r>
      <w:r>
        <w:rPr>
          <w:spacing w:val="-4"/>
          <w:w w:val="110"/>
        </w:rPr>
        <w:t> </w:t>
      </w:r>
      <w:r>
        <w:rPr>
          <w:w w:val="110"/>
        </w:rPr>
        <w:t>trajectories</w:t>
      </w:r>
      <w:r>
        <w:rPr>
          <w:spacing w:val="-5"/>
          <w:w w:val="110"/>
        </w:rPr>
        <w:t> </w:t>
      </w:r>
      <w:r>
        <w:rPr>
          <w:w w:val="110"/>
        </w:rPr>
        <w:t>and</w:t>
      </w:r>
      <w:r>
        <w:rPr>
          <w:spacing w:val="-5"/>
          <w:w w:val="110"/>
        </w:rPr>
        <w:t> </w:t>
      </w:r>
      <w:r>
        <w:rPr>
          <w:w w:val="110"/>
        </w:rPr>
        <w:t>dynamic</w:t>
      </w:r>
      <w:r>
        <w:rPr>
          <w:spacing w:val="-5"/>
          <w:w w:val="110"/>
        </w:rPr>
        <w:t> </w:t>
      </w:r>
      <w:r>
        <w:rPr>
          <w:w w:val="110"/>
        </w:rPr>
        <w:t>gene </w:t>
      </w:r>
      <w:bookmarkStart w:name="Author information" w:id="40"/>
      <w:bookmarkEnd w:id="40"/>
      <w:r>
        <w:rPr>
          <w:w w:val="110"/>
        </w:rPr>
        <w:t>networks</w:t>
      </w:r>
      <w:r>
        <w:rPr>
          <w:w w:val="110"/>
        </w:rPr>
        <w:t> in</w:t>
      </w:r>
      <w:r>
        <w:rPr>
          <w:w w:val="110"/>
        </w:rPr>
        <w:t> the</w:t>
      </w:r>
      <w:r>
        <w:rPr>
          <w:w w:val="110"/>
        </w:rPr>
        <w:t> CellST</w:t>
      </w:r>
      <w:r>
        <w:rPr>
          <w:w w:val="110"/>
        </w:rPr>
        <w:t> method</w:t>
      </w:r>
      <w:r>
        <w:rPr>
          <w:w w:val="110"/>
        </w:rPr>
        <w:t> can</w:t>
      </w:r>
      <w:r>
        <w:rPr>
          <w:w w:val="110"/>
        </w:rPr>
        <w:t> be</w:t>
      </w:r>
      <w:r>
        <w:rPr>
          <w:w w:val="110"/>
        </w:rPr>
        <w:t> used</w:t>
      </w:r>
      <w:r>
        <w:rPr>
          <w:w w:val="110"/>
        </w:rPr>
        <w:t> to</w:t>
      </w:r>
      <w:r>
        <w:rPr>
          <w:w w:val="110"/>
        </w:rPr>
        <w:t> discover</w:t>
      </w:r>
      <w:r>
        <w:rPr>
          <w:w w:val="110"/>
        </w:rPr>
        <w:t> critical</w:t>
      </w:r>
      <w:r>
        <w:rPr>
          <w:w w:val="110"/>
        </w:rPr>
        <w:t> genes</w:t>
      </w:r>
      <w:r>
        <w:rPr>
          <w:spacing w:val="40"/>
          <w:w w:val="110"/>
        </w:rPr>
        <w:t> </w:t>
      </w:r>
      <w:r>
        <w:rPr>
          <w:w w:val="110"/>
        </w:rPr>
        <w:t>in a cell differentiation process. We also demonstrated the CellST cell fate</w:t>
      </w:r>
      <w:r>
        <w:rPr>
          <w:w w:val="110"/>
        </w:rPr>
        <w:t> trajectories</w:t>
      </w:r>
      <w:r>
        <w:rPr>
          <w:w w:val="110"/>
        </w:rPr>
        <w:t> have</w:t>
      </w:r>
      <w:r>
        <w:rPr>
          <w:w w:val="110"/>
        </w:rPr>
        <w:t> full</w:t>
      </w:r>
      <w:r>
        <w:rPr>
          <w:w w:val="110"/>
        </w:rPr>
        <w:t> coverage</w:t>
      </w:r>
      <w:r>
        <w:rPr>
          <w:w w:val="110"/>
        </w:rPr>
        <w:t> on</w:t>
      </w:r>
      <w:r>
        <w:rPr>
          <w:w w:val="110"/>
        </w:rPr>
        <w:t> different</w:t>
      </w:r>
      <w:r>
        <w:rPr>
          <w:w w:val="110"/>
        </w:rPr>
        <w:t> cell</w:t>
      </w:r>
      <w:r>
        <w:rPr>
          <w:w w:val="110"/>
        </w:rPr>
        <w:t> lineages</w:t>
      </w:r>
      <w:r>
        <w:rPr>
          <w:w w:val="110"/>
        </w:rPr>
        <w:t> even</w:t>
      </w:r>
      <w:r>
        <w:rPr>
          <w:w w:val="110"/>
        </w:rPr>
        <w:t> in some rare cell types since the trajectories track individual cell behav- iors.</w:t>
      </w:r>
      <w:r>
        <w:rPr>
          <w:w w:val="110"/>
        </w:rPr>
        <w:t> Lastly,</w:t>
      </w:r>
      <w:r>
        <w:rPr>
          <w:w w:val="110"/>
        </w:rPr>
        <w:t> those</w:t>
      </w:r>
      <w:r>
        <w:rPr>
          <w:w w:val="110"/>
        </w:rPr>
        <w:t> individual</w:t>
      </w:r>
      <w:r>
        <w:rPr>
          <w:w w:val="110"/>
        </w:rPr>
        <w:t> cell</w:t>
      </w:r>
      <w:r>
        <w:rPr>
          <w:w w:val="110"/>
        </w:rPr>
        <w:t> fate</w:t>
      </w:r>
      <w:r>
        <w:rPr>
          <w:w w:val="110"/>
        </w:rPr>
        <w:t> trajectories</w:t>
      </w:r>
      <w:r>
        <w:rPr>
          <w:w w:val="110"/>
        </w:rPr>
        <w:t> reflect</w:t>
      </w:r>
      <w:r>
        <w:rPr>
          <w:w w:val="110"/>
        </w:rPr>
        <w:t> unique</w:t>
      </w:r>
      <w:r>
        <w:rPr>
          <w:w w:val="110"/>
        </w:rPr>
        <w:t> gene </w:t>
      </w:r>
      <w:bookmarkStart w:name="4 Discussion" w:id="41"/>
      <w:bookmarkEnd w:id="41"/>
      <w:r>
        <w:rPr>
          <w:w w:val="110"/>
        </w:rPr>
        <w:t>expression</w:t>
      </w:r>
      <w:r>
        <w:rPr>
          <w:spacing w:val="-1"/>
          <w:w w:val="110"/>
        </w:rPr>
        <w:t> </w:t>
      </w:r>
      <w:r>
        <w:rPr>
          <w:w w:val="110"/>
        </w:rPr>
        <w:t>patterns</w:t>
      </w:r>
      <w:r>
        <w:rPr>
          <w:spacing w:val="-1"/>
          <w:w w:val="110"/>
        </w:rPr>
        <w:t> </w:t>
      </w:r>
      <w:r>
        <w:rPr>
          <w:w w:val="110"/>
        </w:rPr>
        <w:t>when</w:t>
      </w:r>
      <w:r>
        <w:rPr>
          <w:spacing w:val="-1"/>
          <w:w w:val="110"/>
        </w:rPr>
        <w:t> </w:t>
      </w:r>
      <w:r>
        <w:rPr>
          <w:w w:val="110"/>
        </w:rPr>
        <w:t>cells</w:t>
      </w:r>
      <w:r>
        <w:rPr>
          <w:spacing w:val="-1"/>
          <w:w w:val="110"/>
        </w:rPr>
        <w:t> </w:t>
      </w:r>
      <w:r>
        <w:rPr>
          <w:w w:val="110"/>
        </w:rPr>
        <w:t>develop</w:t>
      </w:r>
      <w:r>
        <w:rPr>
          <w:spacing w:val="-1"/>
          <w:w w:val="110"/>
        </w:rPr>
        <w:t> </w:t>
      </w:r>
      <w:r>
        <w:rPr>
          <w:w w:val="110"/>
        </w:rPr>
        <w:t>into</w:t>
      </w:r>
      <w:r>
        <w:rPr>
          <w:spacing w:val="-2"/>
          <w:w w:val="110"/>
        </w:rPr>
        <w:t> </w:t>
      </w:r>
      <w:r>
        <w:rPr>
          <w:w w:val="110"/>
        </w:rPr>
        <w:t>different</w:t>
      </w:r>
      <w:r>
        <w:rPr>
          <w:spacing w:val="-1"/>
          <w:w w:val="110"/>
        </w:rPr>
        <w:t> </w:t>
      </w:r>
      <w:r>
        <w:rPr>
          <w:w w:val="110"/>
        </w:rPr>
        <w:t>mature</w:t>
      </w:r>
      <w:r>
        <w:rPr>
          <w:spacing w:val="-1"/>
          <w:w w:val="110"/>
        </w:rPr>
        <w:t> </w:t>
      </w:r>
      <w:r>
        <w:rPr>
          <w:w w:val="110"/>
        </w:rPr>
        <w:t>cell</w:t>
      </w:r>
      <w:r>
        <w:rPr>
          <w:spacing w:val="-1"/>
          <w:w w:val="110"/>
        </w:rPr>
        <w:t> </w:t>
      </w:r>
      <w:r>
        <w:rPr>
          <w:spacing w:val="-2"/>
          <w:w w:val="110"/>
        </w:rPr>
        <w:t>types.</w:t>
      </w:r>
    </w:p>
    <w:p>
      <w:pPr>
        <w:pStyle w:val="BodyText"/>
        <w:spacing w:before="111"/>
        <w:ind w:left="0"/>
      </w:pPr>
    </w:p>
    <w:p>
      <w:pPr>
        <w:pStyle w:val="Heading1"/>
        <w:numPr>
          <w:ilvl w:val="0"/>
          <w:numId w:val="1"/>
        </w:numPr>
        <w:tabs>
          <w:tab w:pos="342" w:val="left" w:leader="none"/>
        </w:tabs>
        <w:spacing w:line="240" w:lineRule="auto" w:before="0" w:after="0"/>
        <w:ind w:left="342" w:right="0" w:hanging="224"/>
        <w:jc w:val="left"/>
      </w:pPr>
      <w:bookmarkStart w:name="Declaration of Competing Interest" w:id="42"/>
      <w:bookmarkEnd w:id="42"/>
      <w:r>
        <w:rPr>
          <w:b w:val="0"/>
        </w:rPr>
      </w:r>
      <w:r>
        <w:rPr>
          <w:spacing w:val="-2"/>
          <w:w w:val="110"/>
        </w:rPr>
        <w:t>Discussion</w:t>
      </w:r>
    </w:p>
    <w:p>
      <w:pPr>
        <w:pStyle w:val="BodyText"/>
        <w:spacing w:before="51"/>
        <w:ind w:left="0"/>
        <w:rPr>
          <w:rFonts w:ascii="Times New Roman"/>
          <w:b/>
        </w:rPr>
      </w:pPr>
    </w:p>
    <w:p>
      <w:pPr>
        <w:pStyle w:val="BodyText"/>
        <w:spacing w:line="273" w:lineRule="auto"/>
        <w:ind w:right="38" w:firstLine="239"/>
        <w:jc w:val="both"/>
      </w:pPr>
      <w:r>
        <w:rPr>
          <w:w w:val="110"/>
        </w:rPr>
        <w:t>Understanding the dynamic of cell differentiation throughout a pe- riod</w:t>
      </w:r>
      <w:r>
        <w:rPr>
          <w:w w:val="110"/>
        </w:rPr>
        <w:t> is</w:t>
      </w:r>
      <w:r>
        <w:rPr>
          <w:w w:val="110"/>
        </w:rPr>
        <w:t> crucial</w:t>
      </w:r>
      <w:r>
        <w:rPr>
          <w:w w:val="110"/>
        </w:rPr>
        <w:t> for</w:t>
      </w:r>
      <w:r>
        <w:rPr>
          <w:w w:val="110"/>
        </w:rPr>
        <w:t> future</w:t>
      </w:r>
      <w:r>
        <w:rPr>
          <w:w w:val="110"/>
        </w:rPr>
        <w:t> research</w:t>
      </w:r>
      <w:r>
        <w:rPr>
          <w:w w:val="110"/>
        </w:rPr>
        <w:t> in</w:t>
      </w:r>
      <w:r>
        <w:rPr>
          <w:w w:val="110"/>
        </w:rPr>
        <w:t> scRNA-Seq</w:t>
      </w:r>
      <w:r>
        <w:rPr>
          <w:w w:val="110"/>
        </w:rPr>
        <w:t> analysis.</w:t>
      </w:r>
      <w:r>
        <w:rPr>
          <w:w w:val="110"/>
        </w:rPr>
        <w:t> We</w:t>
      </w:r>
      <w:r>
        <w:rPr>
          <w:w w:val="110"/>
        </w:rPr>
        <w:t> devel- oped</w:t>
      </w:r>
      <w:r>
        <w:rPr>
          <w:spacing w:val="-11"/>
          <w:w w:val="110"/>
        </w:rPr>
        <w:t> </w:t>
      </w:r>
      <w:r>
        <w:rPr>
          <w:w w:val="110"/>
        </w:rPr>
        <w:t>a</w:t>
      </w:r>
      <w:r>
        <w:rPr>
          <w:spacing w:val="-11"/>
          <w:w w:val="110"/>
        </w:rPr>
        <w:t> </w:t>
      </w:r>
      <w:r>
        <w:rPr>
          <w:w w:val="110"/>
        </w:rPr>
        <w:t>novel</w:t>
      </w:r>
      <w:r>
        <w:rPr>
          <w:spacing w:val="-11"/>
          <w:w w:val="110"/>
        </w:rPr>
        <w:t> </w:t>
      </w:r>
      <w:r>
        <w:rPr>
          <w:w w:val="110"/>
        </w:rPr>
        <w:t>machine</w:t>
      </w:r>
      <w:r>
        <w:rPr>
          <w:spacing w:val="-11"/>
          <w:w w:val="110"/>
        </w:rPr>
        <w:t> </w:t>
      </w:r>
      <w:r>
        <w:rPr>
          <w:w w:val="110"/>
        </w:rPr>
        <w:t>learning</w:t>
      </w:r>
      <w:r>
        <w:rPr>
          <w:spacing w:val="-11"/>
          <w:w w:val="110"/>
        </w:rPr>
        <w:t> </w:t>
      </w:r>
      <w:r>
        <w:rPr>
          <w:w w:val="110"/>
        </w:rPr>
        <w:t>analysis</w:t>
      </w:r>
      <w:r>
        <w:rPr>
          <w:spacing w:val="-11"/>
          <w:w w:val="110"/>
        </w:rPr>
        <w:t> </w:t>
      </w:r>
      <w:r>
        <w:rPr>
          <w:w w:val="110"/>
        </w:rPr>
        <w:t>framework,</w:t>
      </w:r>
      <w:r>
        <w:rPr>
          <w:spacing w:val="-11"/>
          <w:w w:val="110"/>
        </w:rPr>
        <w:t> </w:t>
      </w:r>
      <w:r>
        <w:rPr>
          <w:w w:val="110"/>
        </w:rPr>
        <w:t>CellST,</w:t>
      </w:r>
      <w:r>
        <w:rPr>
          <w:spacing w:val="-11"/>
          <w:w w:val="110"/>
        </w:rPr>
        <w:t> </w:t>
      </w:r>
      <w:r>
        <w:rPr>
          <w:w w:val="110"/>
        </w:rPr>
        <w:t>to</w:t>
      </w:r>
      <w:r>
        <w:rPr>
          <w:spacing w:val="-11"/>
          <w:w w:val="110"/>
        </w:rPr>
        <w:t> </w:t>
      </w:r>
      <w:r>
        <w:rPr>
          <w:w w:val="110"/>
        </w:rPr>
        <w:t>build</w:t>
      </w:r>
      <w:r>
        <w:rPr>
          <w:spacing w:val="-11"/>
          <w:w w:val="110"/>
        </w:rPr>
        <w:t> </w:t>
      </w:r>
      <w:r>
        <w:rPr>
          <w:w w:val="110"/>
        </w:rPr>
        <w:t>cell fate</w:t>
      </w:r>
      <w:r>
        <w:rPr>
          <w:spacing w:val="-11"/>
          <w:w w:val="110"/>
        </w:rPr>
        <w:t> </w:t>
      </w:r>
      <w:r>
        <w:rPr>
          <w:w w:val="110"/>
        </w:rPr>
        <w:t>trajectories</w:t>
      </w:r>
      <w:r>
        <w:rPr>
          <w:spacing w:val="-11"/>
          <w:w w:val="110"/>
        </w:rPr>
        <w:t> </w:t>
      </w:r>
      <w:r>
        <w:rPr>
          <w:w w:val="110"/>
        </w:rPr>
        <w:t>and</w:t>
      </w:r>
      <w:r>
        <w:rPr>
          <w:spacing w:val="-11"/>
          <w:w w:val="110"/>
        </w:rPr>
        <w:t> </w:t>
      </w:r>
      <w:r>
        <w:rPr>
          <w:w w:val="110"/>
        </w:rPr>
        <w:t>dynamic</w:t>
      </w:r>
      <w:r>
        <w:rPr>
          <w:spacing w:val="-11"/>
          <w:w w:val="110"/>
        </w:rPr>
        <w:t> </w:t>
      </w:r>
      <w:r>
        <w:rPr>
          <w:w w:val="110"/>
        </w:rPr>
        <w:t>gene</w:t>
      </w:r>
      <w:r>
        <w:rPr>
          <w:spacing w:val="-11"/>
          <w:w w:val="110"/>
        </w:rPr>
        <w:t> </w:t>
      </w:r>
      <w:r>
        <w:rPr>
          <w:w w:val="110"/>
        </w:rPr>
        <w:t>networks</w:t>
      </w:r>
      <w:r>
        <w:rPr>
          <w:spacing w:val="-11"/>
          <w:w w:val="110"/>
        </w:rPr>
        <w:t> </w:t>
      </w:r>
      <w:r>
        <w:rPr>
          <w:w w:val="110"/>
        </w:rPr>
        <w:t>for</w:t>
      </w:r>
      <w:r>
        <w:rPr>
          <w:spacing w:val="-11"/>
          <w:w w:val="110"/>
        </w:rPr>
        <w:t> </w:t>
      </w:r>
      <w:r>
        <w:rPr>
          <w:w w:val="110"/>
        </w:rPr>
        <w:t>time-course</w:t>
      </w:r>
      <w:r>
        <w:rPr>
          <w:spacing w:val="-11"/>
          <w:w w:val="110"/>
        </w:rPr>
        <w:t> </w:t>
      </w:r>
      <w:r>
        <w:rPr>
          <w:w w:val="110"/>
        </w:rPr>
        <w:t>scRNA-seq datasets.</w:t>
      </w:r>
      <w:r>
        <w:rPr>
          <w:w w:val="110"/>
        </w:rPr>
        <w:t> The</w:t>
      </w:r>
      <w:r>
        <w:rPr>
          <w:w w:val="110"/>
        </w:rPr>
        <w:t> cell</w:t>
      </w:r>
      <w:r>
        <w:rPr>
          <w:w w:val="110"/>
        </w:rPr>
        <w:t> fate</w:t>
      </w:r>
      <w:r>
        <w:rPr>
          <w:w w:val="110"/>
        </w:rPr>
        <w:t> trajectories</w:t>
      </w:r>
      <w:r>
        <w:rPr>
          <w:w w:val="110"/>
        </w:rPr>
        <w:t> enabled</w:t>
      </w:r>
      <w:r>
        <w:rPr>
          <w:w w:val="110"/>
        </w:rPr>
        <w:t> researchers</w:t>
      </w:r>
      <w:r>
        <w:rPr>
          <w:w w:val="110"/>
        </w:rPr>
        <w:t> to</w:t>
      </w:r>
      <w:r>
        <w:rPr>
          <w:w w:val="110"/>
        </w:rPr>
        <w:t> observe</w:t>
      </w:r>
      <w:r>
        <w:rPr>
          <w:w w:val="110"/>
        </w:rPr>
        <w:t> the individual cell development behaviors and better use the benefit of the </w:t>
      </w:r>
      <w:r>
        <w:rPr>
          <w:spacing w:val="-2"/>
          <w:w w:val="110"/>
        </w:rPr>
        <w:t>single cell sequencing technology. Compared to the existing bulk single- </w:t>
      </w:r>
      <w:r>
        <w:rPr>
          <w:w w:val="110"/>
        </w:rPr>
        <w:t>cell</w:t>
      </w:r>
      <w:r>
        <w:rPr>
          <w:spacing w:val="17"/>
          <w:w w:val="110"/>
        </w:rPr>
        <w:t> </w:t>
      </w:r>
      <w:r>
        <w:rPr>
          <w:w w:val="110"/>
        </w:rPr>
        <w:t>trajectory,</w:t>
      </w:r>
      <w:r>
        <w:rPr>
          <w:spacing w:val="18"/>
          <w:w w:val="110"/>
        </w:rPr>
        <w:t> </w:t>
      </w:r>
      <w:r>
        <w:rPr>
          <w:w w:val="110"/>
        </w:rPr>
        <w:t>we</w:t>
      </w:r>
      <w:r>
        <w:rPr>
          <w:spacing w:val="18"/>
          <w:w w:val="110"/>
        </w:rPr>
        <w:t> </w:t>
      </w:r>
      <w:r>
        <w:rPr>
          <w:w w:val="110"/>
        </w:rPr>
        <w:t>brought</w:t>
      </w:r>
      <w:r>
        <w:rPr>
          <w:spacing w:val="18"/>
          <w:w w:val="110"/>
        </w:rPr>
        <w:t> </w:t>
      </w:r>
      <w:r>
        <w:rPr>
          <w:w w:val="110"/>
        </w:rPr>
        <w:t>the</w:t>
      </w:r>
      <w:r>
        <w:rPr>
          <w:spacing w:val="17"/>
          <w:w w:val="110"/>
        </w:rPr>
        <w:t> </w:t>
      </w:r>
      <w:r>
        <w:rPr>
          <w:w w:val="110"/>
        </w:rPr>
        <w:t>cell</w:t>
      </w:r>
      <w:r>
        <w:rPr>
          <w:spacing w:val="18"/>
          <w:w w:val="110"/>
        </w:rPr>
        <w:t> </w:t>
      </w:r>
      <w:r>
        <w:rPr>
          <w:w w:val="110"/>
        </w:rPr>
        <w:t>development</w:t>
      </w:r>
      <w:r>
        <w:rPr>
          <w:spacing w:val="18"/>
          <w:w w:val="110"/>
        </w:rPr>
        <w:t> </w:t>
      </w:r>
      <w:r>
        <w:rPr>
          <w:w w:val="110"/>
        </w:rPr>
        <w:t>analysis</w:t>
      </w:r>
      <w:r>
        <w:rPr>
          <w:spacing w:val="18"/>
          <w:w w:val="110"/>
        </w:rPr>
        <w:t> </w:t>
      </w:r>
      <w:r>
        <w:rPr>
          <w:w w:val="110"/>
        </w:rPr>
        <w:t>into</w:t>
      </w:r>
      <w:r>
        <w:rPr>
          <w:spacing w:val="17"/>
          <w:w w:val="110"/>
        </w:rPr>
        <w:t> </w:t>
      </w:r>
      <w:r>
        <w:rPr>
          <w:w w:val="110"/>
        </w:rPr>
        <w:t>a</w:t>
      </w:r>
      <w:r>
        <w:rPr>
          <w:spacing w:val="18"/>
          <w:w w:val="110"/>
        </w:rPr>
        <w:t> </w:t>
      </w:r>
      <w:r>
        <w:rPr>
          <w:spacing w:val="-4"/>
          <w:w w:val="110"/>
        </w:rPr>
        <w:t>more</w:t>
      </w:r>
    </w:p>
    <w:p>
      <w:pPr>
        <w:pStyle w:val="BodyText"/>
        <w:spacing w:line="273" w:lineRule="auto" w:before="104"/>
        <w:ind w:right="118"/>
        <w:jc w:val="both"/>
      </w:pPr>
      <w:r>
        <w:rPr/>
        <w:br w:type="column"/>
      </w:r>
      <w:r>
        <w:rPr>
          <w:w w:val="110"/>
        </w:rPr>
        <w:t>precise</w:t>
      </w:r>
      <w:r>
        <w:rPr>
          <w:spacing w:val="-5"/>
          <w:w w:val="110"/>
        </w:rPr>
        <w:t> </w:t>
      </w:r>
      <w:r>
        <w:rPr>
          <w:w w:val="110"/>
        </w:rPr>
        <w:t>and</w:t>
      </w:r>
      <w:r>
        <w:rPr>
          <w:spacing w:val="-6"/>
          <w:w w:val="110"/>
        </w:rPr>
        <w:t> </w:t>
      </w:r>
      <w:r>
        <w:rPr>
          <w:w w:val="110"/>
        </w:rPr>
        <w:t>unprecedented</w:t>
      </w:r>
      <w:r>
        <w:rPr>
          <w:spacing w:val="-6"/>
          <w:w w:val="110"/>
        </w:rPr>
        <w:t> </w:t>
      </w:r>
      <w:r>
        <w:rPr>
          <w:w w:val="110"/>
        </w:rPr>
        <w:t>resolution.</w:t>
      </w:r>
      <w:r>
        <w:rPr>
          <w:spacing w:val="-6"/>
          <w:w w:val="110"/>
        </w:rPr>
        <w:t> </w:t>
      </w:r>
      <w:r>
        <w:rPr>
          <w:w w:val="110"/>
        </w:rPr>
        <w:t>The</w:t>
      </w:r>
      <w:r>
        <w:rPr>
          <w:spacing w:val="-6"/>
          <w:w w:val="110"/>
        </w:rPr>
        <w:t> </w:t>
      </w:r>
      <w:r>
        <w:rPr>
          <w:w w:val="110"/>
        </w:rPr>
        <w:t>dynamic</w:t>
      </w:r>
      <w:r>
        <w:rPr>
          <w:spacing w:val="-6"/>
          <w:w w:val="110"/>
        </w:rPr>
        <w:t> </w:t>
      </w:r>
      <w:r>
        <w:rPr>
          <w:w w:val="110"/>
        </w:rPr>
        <w:t>gene</w:t>
      </w:r>
      <w:r>
        <w:rPr>
          <w:spacing w:val="-6"/>
          <w:w w:val="110"/>
        </w:rPr>
        <w:t> </w:t>
      </w:r>
      <w:r>
        <w:rPr>
          <w:w w:val="110"/>
        </w:rPr>
        <w:t>networks</w:t>
      </w:r>
      <w:r>
        <w:rPr>
          <w:spacing w:val="-6"/>
          <w:w w:val="110"/>
        </w:rPr>
        <w:t> </w:t>
      </w:r>
      <w:r>
        <w:rPr>
          <w:w w:val="110"/>
        </w:rPr>
        <w:t>esti- mated</w:t>
      </w:r>
      <w:r>
        <w:rPr>
          <w:spacing w:val="-1"/>
          <w:w w:val="110"/>
        </w:rPr>
        <w:t> </w:t>
      </w:r>
      <w:r>
        <w:rPr>
          <w:w w:val="110"/>
        </w:rPr>
        <w:t>the</w:t>
      </w:r>
      <w:r>
        <w:rPr>
          <w:spacing w:val="-1"/>
          <w:w w:val="110"/>
        </w:rPr>
        <w:t> </w:t>
      </w:r>
      <w:r>
        <w:rPr>
          <w:w w:val="110"/>
        </w:rPr>
        <w:t>dynamic</w:t>
      </w:r>
      <w:r>
        <w:rPr>
          <w:spacing w:val="-1"/>
          <w:w w:val="110"/>
        </w:rPr>
        <w:t> </w:t>
      </w:r>
      <w:r>
        <w:rPr>
          <w:w w:val="110"/>
        </w:rPr>
        <w:t>relationship</w:t>
      </w:r>
      <w:r>
        <w:rPr>
          <w:spacing w:val="-1"/>
          <w:w w:val="110"/>
        </w:rPr>
        <w:t> </w:t>
      </w:r>
      <w:r>
        <w:rPr>
          <w:w w:val="110"/>
        </w:rPr>
        <w:t>of</w:t>
      </w:r>
      <w:r>
        <w:rPr>
          <w:spacing w:val="-1"/>
          <w:w w:val="110"/>
        </w:rPr>
        <w:t> </w:t>
      </w:r>
      <w:r>
        <w:rPr>
          <w:w w:val="110"/>
        </w:rPr>
        <w:t>genes</w:t>
      </w:r>
      <w:r>
        <w:rPr>
          <w:spacing w:val="-1"/>
          <w:w w:val="110"/>
        </w:rPr>
        <w:t> </w:t>
      </w:r>
      <w:r>
        <w:rPr>
          <w:w w:val="110"/>
        </w:rPr>
        <w:t>and</w:t>
      </w:r>
      <w:r>
        <w:rPr>
          <w:spacing w:val="-1"/>
          <w:w w:val="110"/>
        </w:rPr>
        <w:t> </w:t>
      </w:r>
      <w:r>
        <w:rPr>
          <w:w w:val="110"/>
        </w:rPr>
        <w:t>discovered</w:t>
      </w:r>
      <w:r>
        <w:rPr>
          <w:spacing w:val="-1"/>
          <w:w w:val="110"/>
        </w:rPr>
        <w:t> </w:t>
      </w:r>
      <w:r>
        <w:rPr>
          <w:w w:val="110"/>
        </w:rPr>
        <w:t>potential</w:t>
      </w:r>
      <w:r>
        <w:rPr>
          <w:spacing w:val="-1"/>
          <w:w w:val="110"/>
        </w:rPr>
        <w:t> </w:t>
      </w:r>
      <w:r>
        <w:rPr>
          <w:w w:val="110"/>
        </w:rPr>
        <w:t>criti- cal genes during cell differentiation processes.</w:t>
      </w:r>
    </w:p>
    <w:p>
      <w:pPr>
        <w:pStyle w:val="BodyText"/>
        <w:spacing w:line="273" w:lineRule="auto"/>
        <w:ind w:right="116" w:firstLine="239"/>
        <w:jc w:val="both"/>
      </w:pPr>
      <w:r>
        <w:rPr>
          <w:w w:val="110"/>
        </w:rPr>
        <w:t>There</w:t>
      </w:r>
      <w:r>
        <w:rPr>
          <w:w w:val="110"/>
        </w:rPr>
        <w:t> are</w:t>
      </w:r>
      <w:r>
        <w:rPr>
          <w:w w:val="110"/>
        </w:rPr>
        <w:t> three</w:t>
      </w:r>
      <w:r>
        <w:rPr>
          <w:w w:val="110"/>
        </w:rPr>
        <w:t> major</w:t>
      </w:r>
      <w:r>
        <w:rPr>
          <w:w w:val="110"/>
        </w:rPr>
        <w:t> advantages</w:t>
      </w:r>
      <w:r>
        <w:rPr>
          <w:w w:val="110"/>
        </w:rPr>
        <w:t> of</w:t>
      </w:r>
      <w:r>
        <w:rPr>
          <w:w w:val="110"/>
        </w:rPr>
        <w:t> the</w:t>
      </w:r>
      <w:r>
        <w:rPr>
          <w:w w:val="110"/>
        </w:rPr>
        <w:t> CellST</w:t>
      </w:r>
      <w:r>
        <w:rPr>
          <w:w w:val="110"/>
        </w:rPr>
        <w:t> analysis</w:t>
      </w:r>
      <w:r>
        <w:rPr>
          <w:w w:val="110"/>
        </w:rPr>
        <w:t> frame- work.</w:t>
      </w:r>
      <w:r>
        <w:rPr>
          <w:spacing w:val="-7"/>
          <w:w w:val="110"/>
        </w:rPr>
        <w:t> </w:t>
      </w:r>
      <w:r>
        <w:rPr>
          <w:w w:val="110"/>
        </w:rPr>
        <w:t>Firstly,</w:t>
      </w:r>
      <w:r>
        <w:rPr>
          <w:spacing w:val="-7"/>
          <w:w w:val="110"/>
        </w:rPr>
        <w:t> </w:t>
      </w:r>
      <w:r>
        <w:rPr>
          <w:w w:val="110"/>
        </w:rPr>
        <w:t>the</w:t>
      </w:r>
      <w:r>
        <w:rPr>
          <w:spacing w:val="-6"/>
          <w:w w:val="110"/>
        </w:rPr>
        <w:t> </w:t>
      </w:r>
      <w:r>
        <w:rPr>
          <w:w w:val="110"/>
        </w:rPr>
        <w:t>cell</w:t>
      </w:r>
      <w:r>
        <w:rPr>
          <w:spacing w:val="-6"/>
          <w:w w:val="110"/>
        </w:rPr>
        <w:t> </w:t>
      </w:r>
      <w:r>
        <w:rPr>
          <w:w w:val="110"/>
        </w:rPr>
        <w:t>lineages</w:t>
      </w:r>
      <w:r>
        <w:rPr>
          <w:spacing w:val="-7"/>
          <w:w w:val="110"/>
        </w:rPr>
        <w:t> </w:t>
      </w:r>
      <w:r>
        <w:rPr>
          <w:w w:val="110"/>
        </w:rPr>
        <w:t>were</w:t>
      </w:r>
      <w:r>
        <w:rPr>
          <w:spacing w:val="-6"/>
          <w:w w:val="110"/>
        </w:rPr>
        <w:t> </w:t>
      </w:r>
      <w:r>
        <w:rPr>
          <w:w w:val="110"/>
        </w:rPr>
        <w:t>constructed</w:t>
      </w:r>
      <w:r>
        <w:rPr>
          <w:spacing w:val="-6"/>
          <w:w w:val="110"/>
        </w:rPr>
        <w:t> </w:t>
      </w:r>
      <w:r>
        <w:rPr>
          <w:w w:val="110"/>
        </w:rPr>
        <w:t>with</w:t>
      </w:r>
      <w:r>
        <w:rPr>
          <w:spacing w:val="-6"/>
          <w:w w:val="110"/>
        </w:rPr>
        <w:t> </w:t>
      </w:r>
      <w:r>
        <w:rPr>
          <w:w w:val="110"/>
        </w:rPr>
        <w:t>high</w:t>
      </w:r>
      <w:r>
        <w:rPr>
          <w:spacing w:val="-6"/>
          <w:w w:val="110"/>
        </w:rPr>
        <w:t> </w:t>
      </w:r>
      <w:r>
        <w:rPr>
          <w:w w:val="110"/>
        </w:rPr>
        <w:t>accuracy</w:t>
      </w:r>
      <w:r>
        <w:rPr>
          <w:spacing w:val="-6"/>
          <w:w w:val="110"/>
        </w:rPr>
        <w:t> </w:t>
      </w:r>
      <w:r>
        <w:rPr>
          <w:w w:val="110"/>
        </w:rPr>
        <w:t>and provides unique individual cell differentiation behaviors between time points.</w:t>
      </w:r>
      <w:r>
        <w:rPr>
          <w:w w:val="110"/>
        </w:rPr>
        <w:t> Secondly,</w:t>
      </w:r>
      <w:r>
        <w:rPr>
          <w:w w:val="110"/>
        </w:rPr>
        <w:t> since</w:t>
      </w:r>
      <w:r>
        <w:rPr>
          <w:w w:val="110"/>
        </w:rPr>
        <w:t> the</w:t>
      </w:r>
      <w:r>
        <w:rPr>
          <w:w w:val="110"/>
        </w:rPr>
        <w:t> trajectory</w:t>
      </w:r>
      <w:r>
        <w:rPr>
          <w:w w:val="110"/>
        </w:rPr>
        <w:t> tracks</w:t>
      </w:r>
      <w:r>
        <w:rPr>
          <w:w w:val="110"/>
        </w:rPr>
        <w:t> individual</w:t>
      </w:r>
      <w:r>
        <w:rPr>
          <w:w w:val="110"/>
        </w:rPr>
        <w:t> cells,</w:t>
      </w:r>
      <w:r>
        <w:rPr>
          <w:w w:val="110"/>
        </w:rPr>
        <w:t> the</w:t>
      </w:r>
      <w:r>
        <w:rPr>
          <w:w w:val="110"/>
        </w:rPr>
        <w:t> cell fate trajectories will have full coverage on different cell lineages even in some rare</w:t>
      </w:r>
      <w:r>
        <w:rPr>
          <w:w w:val="110"/>
        </w:rPr>
        <w:t> cell types</w:t>
      </w:r>
      <w:r>
        <w:rPr>
          <w:w w:val="110"/>
        </w:rPr>
        <w:t> (</w:t>
      </w:r>
      <w:hyperlink w:history="true" w:anchor="_bookmark21">
        <w:r>
          <w:rPr>
            <w:color w:val="0080AC"/>
            <w:w w:val="110"/>
          </w:rPr>
          <w:t>Fig. 6</w:t>
        </w:r>
      </w:hyperlink>
      <w:r>
        <w:rPr>
          <w:w w:val="110"/>
        </w:rPr>
        <w:t>a). Thirdly, the dynamic gene</w:t>
      </w:r>
      <w:r>
        <w:rPr>
          <w:w w:val="110"/>
        </w:rPr>
        <w:t> networks analysis</w:t>
      </w:r>
      <w:r>
        <w:rPr>
          <w:spacing w:val="-8"/>
          <w:w w:val="110"/>
        </w:rPr>
        <w:t> </w:t>
      </w:r>
      <w:r>
        <w:rPr>
          <w:w w:val="110"/>
        </w:rPr>
        <w:t>in</w:t>
      </w:r>
      <w:r>
        <w:rPr>
          <w:spacing w:val="-8"/>
          <w:w w:val="110"/>
        </w:rPr>
        <w:t> </w:t>
      </w:r>
      <w:r>
        <w:rPr>
          <w:w w:val="110"/>
        </w:rPr>
        <w:t>the</w:t>
      </w:r>
      <w:r>
        <w:rPr>
          <w:spacing w:val="-7"/>
          <w:w w:val="110"/>
        </w:rPr>
        <w:t> </w:t>
      </w:r>
      <w:r>
        <w:rPr>
          <w:w w:val="110"/>
        </w:rPr>
        <w:t>CellST</w:t>
      </w:r>
      <w:r>
        <w:rPr>
          <w:spacing w:val="-7"/>
          <w:w w:val="110"/>
        </w:rPr>
        <w:t> </w:t>
      </w:r>
      <w:r>
        <w:rPr>
          <w:w w:val="110"/>
        </w:rPr>
        <w:t>framework</w:t>
      </w:r>
      <w:r>
        <w:rPr>
          <w:spacing w:val="-7"/>
          <w:w w:val="110"/>
        </w:rPr>
        <w:t> </w:t>
      </w:r>
      <w:r>
        <w:rPr>
          <w:w w:val="110"/>
        </w:rPr>
        <w:t>can</w:t>
      </w:r>
      <w:r>
        <w:rPr>
          <w:spacing w:val="-7"/>
          <w:w w:val="110"/>
        </w:rPr>
        <w:t> </w:t>
      </w:r>
      <w:r>
        <w:rPr>
          <w:w w:val="110"/>
        </w:rPr>
        <w:t>accurately</w:t>
      </w:r>
      <w:r>
        <w:rPr>
          <w:spacing w:val="-8"/>
          <w:w w:val="110"/>
        </w:rPr>
        <w:t> </w:t>
      </w:r>
      <w:r>
        <w:rPr>
          <w:w w:val="110"/>
        </w:rPr>
        <w:t>estimate</w:t>
      </w:r>
      <w:r>
        <w:rPr>
          <w:spacing w:val="-7"/>
          <w:w w:val="110"/>
        </w:rPr>
        <w:t> </w:t>
      </w:r>
      <w:r>
        <w:rPr>
          <w:w w:val="110"/>
        </w:rPr>
        <w:t>gene-gene</w:t>
      </w:r>
      <w:r>
        <w:rPr>
          <w:spacing w:val="-7"/>
          <w:w w:val="110"/>
        </w:rPr>
        <w:t> </w:t>
      </w:r>
      <w:r>
        <w:rPr>
          <w:w w:val="110"/>
        </w:rPr>
        <w:t>re- lationships</w:t>
      </w:r>
      <w:r>
        <w:rPr>
          <w:spacing w:val="-10"/>
          <w:w w:val="110"/>
        </w:rPr>
        <w:t> </w:t>
      </w:r>
      <w:r>
        <w:rPr>
          <w:w w:val="110"/>
        </w:rPr>
        <w:t>and</w:t>
      </w:r>
      <w:r>
        <w:rPr>
          <w:spacing w:val="-10"/>
          <w:w w:val="110"/>
        </w:rPr>
        <w:t> </w:t>
      </w:r>
      <w:r>
        <w:rPr>
          <w:w w:val="110"/>
        </w:rPr>
        <w:t>discover</w:t>
      </w:r>
      <w:r>
        <w:rPr>
          <w:spacing w:val="-10"/>
          <w:w w:val="110"/>
        </w:rPr>
        <w:t> </w:t>
      </w:r>
      <w:r>
        <w:rPr>
          <w:w w:val="110"/>
        </w:rPr>
        <w:t>critical</w:t>
      </w:r>
      <w:r>
        <w:rPr>
          <w:spacing w:val="-11"/>
          <w:w w:val="110"/>
        </w:rPr>
        <w:t> </w:t>
      </w:r>
      <w:r>
        <w:rPr>
          <w:w w:val="110"/>
        </w:rPr>
        <w:t>genes</w:t>
      </w:r>
      <w:r>
        <w:rPr>
          <w:spacing w:val="-10"/>
          <w:w w:val="110"/>
        </w:rPr>
        <w:t> </w:t>
      </w:r>
      <w:r>
        <w:rPr>
          <w:w w:val="110"/>
        </w:rPr>
        <w:t>in</w:t>
      </w:r>
      <w:r>
        <w:rPr>
          <w:spacing w:val="-10"/>
          <w:w w:val="110"/>
        </w:rPr>
        <w:t> </w:t>
      </w:r>
      <w:r>
        <w:rPr>
          <w:w w:val="110"/>
        </w:rPr>
        <w:t>the</w:t>
      </w:r>
      <w:r>
        <w:rPr>
          <w:spacing w:val="-10"/>
          <w:w w:val="110"/>
        </w:rPr>
        <w:t> </w:t>
      </w:r>
      <w:r>
        <w:rPr>
          <w:w w:val="110"/>
        </w:rPr>
        <w:t>cell</w:t>
      </w:r>
      <w:r>
        <w:rPr>
          <w:spacing w:val="-10"/>
          <w:w w:val="110"/>
        </w:rPr>
        <w:t> </w:t>
      </w:r>
      <w:r>
        <w:rPr>
          <w:w w:val="110"/>
        </w:rPr>
        <w:t>differentiation</w:t>
      </w:r>
      <w:r>
        <w:rPr>
          <w:spacing w:val="-11"/>
          <w:w w:val="110"/>
        </w:rPr>
        <w:t> </w:t>
      </w:r>
      <w:r>
        <w:rPr>
          <w:w w:val="110"/>
        </w:rPr>
        <w:t>process. Through the simulation and real dataset analysis, We constructed cell fate</w:t>
      </w:r>
      <w:r>
        <w:rPr>
          <w:spacing w:val="-11"/>
          <w:w w:val="110"/>
        </w:rPr>
        <w:t> </w:t>
      </w:r>
      <w:r>
        <w:rPr>
          <w:w w:val="110"/>
        </w:rPr>
        <w:t>trajectories</w:t>
      </w:r>
      <w:r>
        <w:rPr>
          <w:spacing w:val="-11"/>
          <w:w w:val="110"/>
        </w:rPr>
        <w:t> </w:t>
      </w:r>
      <w:r>
        <w:rPr>
          <w:w w:val="110"/>
        </w:rPr>
        <w:t>in</w:t>
      </w:r>
      <w:r>
        <w:rPr>
          <w:spacing w:val="-11"/>
          <w:w w:val="110"/>
        </w:rPr>
        <w:t> </w:t>
      </w:r>
      <w:r>
        <w:rPr>
          <w:w w:val="110"/>
        </w:rPr>
        <w:t>single</w:t>
      </w:r>
      <w:r>
        <w:rPr>
          <w:spacing w:val="-10"/>
          <w:w w:val="110"/>
        </w:rPr>
        <w:t> </w:t>
      </w:r>
      <w:r>
        <w:rPr>
          <w:w w:val="110"/>
        </w:rPr>
        <w:t>cell</w:t>
      </w:r>
      <w:r>
        <w:rPr>
          <w:spacing w:val="-11"/>
          <w:w w:val="110"/>
        </w:rPr>
        <w:t> </w:t>
      </w:r>
      <w:r>
        <w:rPr>
          <w:w w:val="110"/>
        </w:rPr>
        <w:t>RNA-seq</w:t>
      </w:r>
      <w:r>
        <w:rPr>
          <w:spacing w:val="-11"/>
          <w:w w:val="110"/>
        </w:rPr>
        <w:t> </w:t>
      </w:r>
      <w:r>
        <w:rPr>
          <w:w w:val="110"/>
        </w:rPr>
        <w:t>experiment</w:t>
      </w:r>
      <w:r>
        <w:rPr>
          <w:spacing w:val="-10"/>
          <w:w w:val="110"/>
        </w:rPr>
        <w:t> </w:t>
      </w:r>
      <w:r>
        <w:rPr>
          <w:w w:val="110"/>
        </w:rPr>
        <w:t>and</w:t>
      </w:r>
      <w:r>
        <w:rPr>
          <w:spacing w:val="-11"/>
          <w:w w:val="110"/>
        </w:rPr>
        <w:t> </w:t>
      </w:r>
      <w:r>
        <w:rPr>
          <w:w w:val="110"/>
        </w:rPr>
        <w:t>various</w:t>
      </w:r>
      <w:r>
        <w:rPr>
          <w:spacing w:val="-11"/>
          <w:w w:val="110"/>
        </w:rPr>
        <w:t> </w:t>
      </w:r>
      <w:r>
        <w:rPr>
          <w:w w:val="110"/>
        </w:rPr>
        <w:t>dynamic cell differentiation behaviors were observed.</w:t>
      </w:r>
    </w:p>
    <w:p>
      <w:pPr>
        <w:pStyle w:val="BodyText"/>
        <w:spacing w:before="13"/>
        <w:ind w:left="0"/>
      </w:pPr>
    </w:p>
    <w:p>
      <w:pPr>
        <w:pStyle w:val="Heading1"/>
      </w:pPr>
      <w:r>
        <w:rPr/>
        <w:t>Code</w:t>
      </w:r>
      <w:r>
        <w:rPr>
          <w:spacing w:val="24"/>
        </w:rPr>
        <w:t> </w:t>
      </w:r>
      <w:r>
        <w:rPr>
          <w:spacing w:val="-2"/>
        </w:rPr>
        <w:t>availability</w:t>
      </w:r>
    </w:p>
    <w:p>
      <w:pPr>
        <w:pStyle w:val="BodyText"/>
        <w:spacing w:before="51"/>
        <w:ind w:left="0"/>
        <w:rPr>
          <w:rFonts w:ascii="Times New Roman"/>
          <w:b/>
        </w:rPr>
      </w:pPr>
    </w:p>
    <w:p>
      <w:pPr>
        <w:pStyle w:val="BodyText"/>
        <w:spacing w:line="273" w:lineRule="auto"/>
        <w:ind w:right="117" w:firstLine="239"/>
        <w:jc w:val="both"/>
      </w:pPr>
      <w:r>
        <w:rPr>
          <w:w w:val="110"/>
        </w:rPr>
        <w:t>The</w:t>
      </w:r>
      <w:r>
        <w:rPr>
          <w:spacing w:val="-9"/>
          <w:w w:val="110"/>
        </w:rPr>
        <w:t> </w:t>
      </w:r>
      <w:r>
        <w:rPr>
          <w:w w:val="110"/>
        </w:rPr>
        <w:t>CellST</w:t>
      </w:r>
      <w:r>
        <w:rPr>
          <w:spacing w:val="-9"/>
          <w:w w:val="110"/>
        </w:rPr>
        <w:t> </w:t>
      </w:r>
      <w:r>
        <w:rPr>
          <w:w w:val="110"/>
        </w:rPr>
        <w:t>R</w:t>
      </w:r>
      <w:r>
        <w:rPr>
          <w:spacing w:val="-10"/>
          <w:w w:val="110"/>
        </w:rPr>
        <w:t> </w:t>
      </w:r>
      <w:r>
        <w:rPr>
          <w:w w:val="110"/>
        </w:rPr>
        <w:t>package</w:t>
      </w:r>
      <w:r>
        <w:rPr>
          <w:spacing w:val="-9"/>
          <w:w w:val="110"/>
        </w:rPr>
        <w:t> </w:t>
      </w:r>
      <w:r>
        <w:rPr>
          <w:w w:val="110"/>
        </w:rPr>
        <w:t>and</w:t>
      </w:r>
      <w:r>
        <w:rPr>
          <w:spacing w:val="-10"/>
          <w:w w:val="110"/>
        </w:rPr>
        <w:t> </w:t>
      </w:r>
      <w:r>
        <w:rPr>
          <w:w w:val="110"/>
        </w:rPr>
        <w:t>example</w:t>
      </w:r>
      <w:r>
        <w:rPr>
          <w:spacing w:val="-9"/>
          <w:w w:val="110"/>
        </w:rPr>
        <w:t> </w:t>
      </w:r>
      <w:r>
        <w:rPr>
          <w:w w:val="110"/>
        </w:rPr>
        <w:t>for</w:t>
      </w:r>
      <w:r>
        <w:rPr>
          <w:spacing w:val="-9"/>
          <w:w w:val="110"/>
        </w:rPr>
        <w:t> </w:t>
      </w:r>
      <w:r>
        <w:rPr>
          <w:w w:val="110"/>
        </w:rPr>
        <w:t>constructing</w:t>
      </w:r>
      <w:r>
        <w:rPr>
          <w:spacing w:val="-10"/>
          <w:w w:val="110"/>
        </w:rPr>
        <w:t> </w:t>
      </w:r>
      <w:r>
        <w:rPr>
          <w:w w:val="110"/>
        </w:rPr>
        <w:t>the</w:t>
      </w:r>
      <w:r>
        <w:rPr>
          <w:spacing w:val="-9"/>
          <w:w w:val="110"/>
        </w:rPr>
        <w:t> </w:t>
      </w:r>
      <w:r>
        <w:rPr>
          <w:w w:val="110"/>
        </w:rPr>
        <w:t>cell</w:t>
      </w:r>
      <w:r>
        <w:rPr>
          <w:spacing w:val="-9"/>
          <w:w w:val="110"/>
        </w:rPr>
        <w:t> </w:t>
      </w:r>
      <w:r>
        <w:rPr>
          <w:w w:val="110"/>
        </w:rPr>
        <w:t>fate</w:t>
      </w:r>
      <w:r>
        <w:rPr>
          <w:spacing w:val="-9"/>
          <w:w w:val="110"/>
        </w:rPr>
        <w:t> </w:t>
      </w:r>
      <w:r>
        <w:rPr>
          <w:w w:val="110"/>
        </w:rPr>
        <w:t>tra- jectories and dynamic gene networks analysis can be found on GitHub </w:t>
      </w:r>
      <w:r>
        <w:rPr>
          <w:spacing w:val="-2"/>
          <w:w w:val="110"/>
        </w:rPr>
        <w:t>(</w:t>
      </w:r>
      <w:hyperlink r:id="rId26">
        <w:r>
          <w:rPr>
            <w:color w:val="0080AC"/>
            <w:spacing w:val="-2"/>
            <w:w w:val="110"/>
          </w:rPr>
          <w:t>https://github.com/zhanzmr/CellST</w:t>
        </w:r>
      </w:hyperlink>
      <w:r>
        <w:rPr>
          <w:spacing w:val="-2"/>
          <w:w w:val="110"/>
        </w:rPr>
        <w:t>).</w:t>
      </w:r>
    </w:p>
    <w:p>
      <w:pPr>
        <w:pStyle w:val="BodyText"/>
        <w:spacing w:before="19"/>
        <w:ind w:left="0"/>
      </w:pPr>
    </w:p>
    <w:p>
      <w:pPr>
        <w:pStyle w:val="Heading1"/>
      </w:pPr>
      <w:r>
        <w:rPr>
          <w:w w:val="105"/>
        </w:rPr>
        <w:t>Author</w:t>
      </w:r>
      <w:r>
        <w:rPr>
          <w:spacing w:val="2"/>
          <w:w w:val="110"/>
        </w:rPr>
        <w:t> </w:t>
      </w:r>
      <w:r>
        <w:rPr>
          <w:spacing w:val="-2"/>
          <w:w w:val="110"/>
        </w:rPr>
        <w:t>information</w:t>
      </w:r>
    </w:p>
    <w:p>
      <w:pPr>
        <w:pStyle w:val="BodyText"/>
        <w:spacing w:before="50"/>
        <w:ind w:left="0"/>
        <w:rPr>
          <w:rFonts w:ascii="Times New Roman"/>
          <w:b/>
        </w:rPr>
      </w:pPr>
    </w:p>
    <w:p>
      <w:pPr>
        <w:pStyle w:val="BodyText"/>
        <w:spacing w:line="273" w:lineRule="auto"/>
        <w:ind w:right="119" w:firstLine="239"/>
        <w:jc w:val="both"/>
      </w:pPr>
      <w:r>
        <w:rPr>
          <w:w w:val="110"/>
        </w:rPr>
        <w:t>Corresponding</w:t>
      </w:r>
      <w:r>
        <w:rPr>
          <w:w w:val="110"/>
        </w:rPr>
        <w:t> authors:</w:t>
      </w:r>
      <w:r>
        <w:rPr>
          <w:w w:val="110"/>
        </w:rPr>
        <w:t> Correspondence</w:t>
      </w:r>
      <w:r>
        <w:rPr>
          <w:w w:val="110"/>
        </w:rPr>
        <w:t> to</w:t>
      </w:r>
      <w:r>
        <w:rPr>
          <w:w w:val="110"/>
        </w:rPr>
        <w:t> Jingyi</w:t>
      </w:r>
      <w:r>
        <w:rPr>
          <w:w w:val="110"/>
        </w:rPr>
        <w:t> Zhang</w:t>
      </w:r>
      <w:r>
        <w:rPr>
          <w:w w:val="110"/>
        </w:rPr>
        <w:t> and</w:t>
      </w:r>
      <w:r>
        <w:rPr>
          <w:w w:val="110"/>
        </w:rPr>
        <w:t> Ping </w:t>
      </w:r>
      <w:r>
        <w:rPr>
          <w:spacing w:val="-4"/>
          <w:w w:val="110"/>
        </w:rPr>
        <w:t>Ma.</w:t>
      </w:r>
    </w:p>
    <w:p>
      <w:pPr>
        <w:pStyle w:val="BodyText"/>
        <w:spacing w:line="183" w:lineRule="exact"/>
        <w:ind w:left="357"/>
      </w:pPr>
      <w:r>
        <w:rPr>
          <w:w w:val="105"/>
        </w:rPr>
        <w:t>Co-first</w:t>
      </w:r>
      <w:r>
        <w:rPr>
          <w:spacing w:val="10"/>
          <w:w w:val="105"/>
        </w:rPr>
        <w:t> </w:t>
      </w:r>
      <w:r>
        <w:rPr>
          <w:w w:val="105"/>
        </w:rPr>
        <w:t>author:</w:t>
      </w:r>
      <w:r>
        <w:rPr>
          <w:spacing w:val="10"/>
          <w:w w:val="105"/>
        </w:rPr>
        <w:t> </w:t>
      </w:r>
      <w:r>
        <w:rPr>
          <w:w w:val="105"/>
        </w:rPr>
        <w:t>Mengrui</w:t>
      </w:r>
      <w:r>
        <w:rPr>
          <w:spacing w:val="11"/>
          <w:w w:val="105"/>
        </w:rPr>
        <w:t> </w:t>
      </w:r>
      <w:r>
        <w:rPr>
          <w:w w:val="105"/>
        </w:rPr>
        <w:t>Zhang,</w:t>
      </w:r>
      <w:r>
        <w:rPr>
          <w:spacing w:val="11"/>
          <w:w w:val="105"/>
        </w:rPr>
        <w:t> </w:t>
      </w:r>
      <w:r>
        <w:rPr>
          <w:w w:val="105"/>
        </w:rPr>
        <w:t>Yongkai</w:t>
      </w:r>
      <w:r>
        <w:rPr>
          <w:spacing w:val="11"/>
          <w:w w:val="105"/>
        </w:rPr>
        <w:t> </w:t>
      </w:r>
      <w:r>
        <w:rPr>
          <w:spacing w:val="-4"/>
          <w:w w:val="105"/>
        </w:rPr>
        <w:t>Chen</w:t>
      </w:r>
    </w:p>
    <w:p>
      <w:pPr>
        <w:pStyle w:val="BodyText"/>
        <w:spacing w:before="46"/>
        <w:ind w:left="0"/>
      </w:pPr>
    </w:p>
    <w:p>
      <w:pPr>
        <w:pStyle w:val="Heading1"/>
        <w:spacing w:before="1"/>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rPr>
          <w:rFonts w:ascii="Times New Roman"/>
          <w:b/>
        </w:rPr>
      </w:pPr>
    </w:p>
    <w:p>
      <w:pPr>
        <w:pStyle w:val="BodyText"/>
        <w:spacing w:line="273" w:lineRule="auto"/>
        <w:ind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Heading1"/>
        <w:spacing w:before="152"/>
      </w:pPr>
      <w:r>
        <w:rPr>
          <w:spacing w:val="-2"/>
          <w:w w:val="110"/>
        </w:rPr>
        <w:t>Data</w:t>
      </w:r>
      <w:r>
        <w:rPr>
          <w:spacing w:val="-6"/>
          <w:w w:val="110"/>
        </w:rPr>
        <w:t> </w:t>
      </w:r>
      <w:r>
        <w:rPr>
          <w:spacing w:val="-2"/>
          <w:w w:val="110"/>
        </w:rPr>
        <w:t>availability</w:t>
      </w:r>
    </w:p>
    <w:p>
      <w:pPr>
        <w:pStyle w:val="BodyText"/>
        <w:spacing w:before="40"/>
        <w:ind w:left="0"/>
        <w:rPr>
          <w:rFonts w:ascii="Times New Roman"/>
          <w:b/>
        </w:rPr>
      </w:pPr>
    </w:p>
    <w:p>
      <w:pPr>
        <w:pStyle w:val="BodyText"/>
        <w:spacing w:line="273" w:lineRule="auto" w:before="1"/>
        <w:ind w:right="118" w:firstLine="239"/>
        <w:jc w:val="both"/>
      </w:pPr>
      <w:r>
        <w:rPr>
          <w:w w:val="110"/>
        </w:rPr>
        <w:t>All</w:t>
      </w:r>
      <w:r>
        <w:rPr>
          <w:w w:val="110"/>
        </w:rPr>
        <w:t> data</w:t>
      </w:r>
      <w:r>
        <w:rPr>
          <w:w w:val="110"/>
        </w:rPr>
        <w:t> used</w:t>
      </w:r>
      <w:r>
        <w:rPr>
          <w:w w:val="110"/>
        </w:rPr>
        <w:t> in</w:t>
      </w:r>
      <w:r>
        <w:rPr>
          <w:w w:val="110"/>
        </w:rPr>
        <w:t> this</w:t>
      </w:r>
      <w:r>
        <w:rPr>
          <w:w w:val="110"/>
        </w:rPr>
        <w:t> paper</w:t>
      </w:r>
      <w:r>
        <w:rPr>
          <w:w w:val="110"/>
        </w:rPr>
        <w:t> are</w:t>
      </w:r>
      <w:r>
        <w:rPr>
          <w:w w:val="110"/>
        </w:rPr>
        <w:t> publicly</w:t>
      </w:r>
      <w:r>
        <w:rPr>
          <w:w w:val="110"/>
        </w:rPr>
        <w:t> available</w:t>
      </w:r>
      <w:r>
        <w:rPr>
          <w:w w:val="110"/>
        </w:rPr>
        <w:t> datasets.</w:t>
      </w:r>
      <w:r>
        <w:rPr>
          <w:w w:val="110"/>
        </w:rPr>
        <w:t> The mouse</w:t>
      </w:r>
      <w:r>
        <w:rPr>
          <w:spacing w:val="53"/>
          <w:w w:val="110"/>
        </w:rPr>
        <w:t> </w:t>
      </w:r>
      <w:r>
        <w:rPr>
          <w:w w:val="110"/>
        </w:rPr>
        <w:t>hematopoietic</w:t>
      </w:r>
      <w:r>
        <w:rPr>
          <w:spacing w:val="52"/>
          <w:w w:val="110"/>
        </w:rPr>
        <w:t> </w:t>
      </w:r>
      <w:r>
        <w:rPr>
          <w:w w:val="110"/>
        </w:rPr>
        <w:t>system</w:t>
      </w:r>
      <w:r>
        <w:rPr>
          <w:spacing w:val="53"/>
          <w:w w:val="110"/>
        </w:rPr>
        <w:t> </w:t>
      </w:r>
      <w:r>
        <w:rPr>
          <w:w w:val="110"/>
        </w:rPr>
        <w:t>experiment</w:t>
      </w:r>
      <w:r>
        <w:rPr>
          <w:spacing w:val="52"/>
          <w:w w:val="110"/>
        </w:rPr>
        <w:t> </w:t>
      </w:r>
      <w:r>
        <w:rPr>
          <w:w w:val="110"/>
        </w:rPr>
        <w:t>dataset</w:t>
      </w:r>
      <w:r>
        <w:rPr>
          <w:spacing w:val="53"/>
          <w:w w:val="110"/>
        </w:rPr>
        <w:t> </w:t>
      </w:r>
      <w:r>
        <w:rPr>
          <w:w w:val="110"/>
        </w:rPr>
        <w:t>can</w:t>
      </w:r>
      <w:r>
        <w:rPr>
          <w:spacing w:val="53"/>
          <w:w w:val="110"/>
        </w:rPr>
        <w:t> </w:t>
      </w:r>
      <w:r>
        <w:rPr>
          <w:w w:val="110"/>
        </w:rPr>
        <w:t>be</w:t>
      </w:r>
      <w:r>
        <w:rPr>
          <w:spacing w:val="53"/>
          <w:w w:val="110"/>
        </w:rPr>
        <w:t> </w:t>
      </w:r>
      <w:r>
        <w:rPr>
          <w:w w:val="110"/>
        </w:rPr>
        <w:t>found</w:t>
      </w:r>
      <w:r>
        <w:rPr>
          <w:spacing w:val="53"/>
          <w:w w:val="110"/>
        </w:rPr>
        <w:t> </w:t>
      </w:r>
      <w:r>
        <w:rPr>
          <w:spacing w:val="-5"/>
          <w:w w:val="110"/>
        </w:rPr>
        <w:t>on</w:t>
      </w:r>
    </w:p>
    <w:p>
      <w:pPr>
        <w:spacing w:after="0" w:line="273" w:lineRule="auto"/>
        <w:jc w:val="both"/>
        <w:sectPr>
          <w:type w:val="continuous"/>
          <w:pgSz w:w="11910" w:h="15880"/>
          <w:pgMar w:header="668" w:footer="485" w:top="620" w:bottom="280" w:left="640" w:right="620"/>
          <w:cols w:num="2" w:equalWidth="0">
            <w:col w:w="5186" w:space="194"/>
            <w:col w:w="5270"/>
          </w:cols>
        </w:sectPr>
      </w:pPr>
    </w:p>
    <w:p>
      <w:pPr>
        <w:pStyle w:val="BodyText"/>
        <w:spacing w:before="9"/>
        <w:ind w:left="0"/>
        <w:rPr>
          <w:sz w:val="14"/>
        </w:rPr>
      </w:pPr>
    </w:p>
    <w:p>
      <w:pPr>
        <w:spacing w:after="0"/>
        <w:rPr>
          <w:sz w:val="14"/>
        </w:rPr>
        <w:sectPr>
          <w:pgSz w:w="11910" w:h="15880"/>
          <w:pgMar w:header="668" w:footer="485" w:top="860" w:bottom="680" w:left="640" w:right="620"/>
        </w:sectPr>
      </w:pPr>
    </w:p>
    <w:p>
      <w:pPr>
        <w:pStyle w:val="BodyText"/>
        <w:spacing w:line="273" w:lineRule="auto" w:before="91"/>
        <w:ind w:right="42"/>
        <w:jc w:val="both"/>
      </w:pPr>
      <w:r>
        <w:rPr>
          <w:w w:val="110"/>
        </w:rPr>
        <w:t>GitHub (</w:t>
      </w:r>
      <w:hyperlink r:id="rId27">
        <w:r>
          <w:rPr>
            <w:color w:val="0080AC"/>
            <w:w w:val="110"/>
          </w:rPr>
          <w:t>https://github.com/AllonKleinLab/paper-data</w:t>
        </w:r>
      </w:hyperlink>
      <w:r>
        <w:rPr>
          <w:w w:val="110"/>
        </w:rPr>
        <w:t>). The zebrafish </w:t>
      </w:r>
      <w:bookmarkStart w:name="_bookmark23" w:id="43"/>
      <w:bookmarkEnd w:id="43"/>
      <w:r>
        <w:rPr>
          <w:spacing w:val="-1"/>
          <w:w w:val="108"/>
        </w:rPr>
      </w:r>
      <w:bookmarkStart w:name="_bookmark24" w:id="44"/>
      <w:bookmarkEnd w:id="44"/>
      <w:r>
        <w:rPr>
          <w:w w:val="110"/>
        </w:rPr>
        <w:t>embryogenesis</w:t>
      </w:r>
      <w:r>
        <w:rPr>
          <w:w w:val="110"/>
        </w:rPr>
        <w:t> dataset</w:t>
      </w:r>
      <w:r>
        <w:rPr>
          <w:spacing w:val="-1"/>
          <w:w w:val="110"/>
        </w:rPr>
        <w:t> </w:t>
      </w:r>
      <w:r>
        <w:rPr>
          <w:w w:val="110"/>
        </w:rPr>
        <w:t>from the</w:t>
      </w:r>
      <w:r>
        <w:rPr>
          <w:spacing w:val="-1"/>
          <w:w w:val="110"/>
        </w:rPr>
        <w:t> </w:t>
      </w:r>
      <w:r>
        <w:rPr>
          <w:w w:val="110"/>
        </w:rPr>
        <w:t>original paper</w:t>
      </w:r>
      <w:r>
        <w:rPr>
          <w:spacing w:val="-1"/>
          <w:w w:val="110"/>
        </w:rPr>
        <w:t> </w:t>
      </w:r>
      <w:hyperlink w:history="true" w:anchor="_bookmark60">
        <w:r>
          <w:rPr>
            <w:color w:val="0080AC"/>
            <w:w w:val="110"/>
          </w:rPr>
          <w:t>[24]</w:t>
        </w:r>
      </w:hyperlink>
      <w:r>
        <w:rPr>
          <w:color w:val="0080AC"/>
          <w:w w:val="110"/>
        </w:rPr>
        <w:t> </w:t>
      </w:r>
      <w:r>
        <w:rPr>
          <w:w w:val="110"/>
        </w:rPr>
        <w:t>can</w:t>
      </w:r>
      <w:r>
        <w:rPr>
          <w:spacing w:val="-1"/>
          <w:w w:val="110"/>
        </w:rPr>
        <w:t> </w:t>
      </w:r>
      <w:r>
        <w:rPr>
          <w:w w:val="110"/>
        </w:rPr>
        <w:t>be found</w:t>
      </w:r>
      <w:r>
        <w:rPr>
          <w:spacing w:val="-1"/>
          <w:w w:val="110"/>
        </w:rPr>
        <w:t> </w:t>
      </w:r>
      <w:r>
        <w:rPr>
          <w:w w:val="110"/>
        </w:rPr>
        <w:t>in the </w:t>
      </w:r>
      <w:bookmarkStart w:name="Acknowledgements" w:id="45"/>
      <w:bookmarkEnd w:id="45"/>
      <w:r>
        <w:rPr>
          <w:w w:val="110"/>
        </w:rPr>
        <w:t>NCBI</w:t>
      </w:r>
      <w:r>
        <w:rPr>
          <w:w w:val="110"/>
        </w:rPr>
        <w:t> database with accession number GSE106587.</w:t>
      </w:r>
    </w:p>
    <w:p>
      <w:pPr>
        <w:pStyle w:val="BodyText"/>
        <w:spacing w:before="57"/>
        <w:ind w:left="0"/>
      </w:pPr>
    </w:p>
    <w:p>
      <w:pPr>
        <w:pStyle w:val="Heading1"/>
        <w:spacing w:before="1"/>
      </w:pPr>
      <w:bookmarkStart w:name="_bookmark25" w:id="46"/>
      <w:bookmarkEnd w:id="46"/>
      <w:r>
        <w:rPr>
          <w:b w:val="0"/>
        </w:rPr>
      </w:r>
      <w:r>
        <w:rPr>
          <w:spacing w:val="-2"/>
          <w:w w:val="110"/>
        </w:rPr>
        <w:t>Acknowledgements</w:t>
      </w:r>
    </w:p>
    <w:p>
      <w:pPr>
        <w:pStyle w:val="BodyText"/>
        <w:spacing w:before="50"/>
        <w:ind w:left="0"/>
        <w:rPr>
          <w:rFonts w:ascii="Times New Roman"/>
          <w:b/>
        </w:rPr>
      </w:pPr>
    </w:p>
    <w:p>
      <w:pPr>
        <w:pStyle w:val="BodyText"/>
        <w:spacing w:line="273" w:lineRule="auto"/>
        <w:ind w:right="43" w:firstLine="239"/>
        <w:jc w:val="both"/>
      </w:pPr>
      <w:bookmarkStart w:name="_bookmark26" w:id="47"/>
      <w:bookmarkEnd w:id="47"/>
      <w:r>
        <w:rPr/>
      </w:r>
      <w:r>
        <w:rPr>
          <w:w w:val="110"/>
        </w:rPr>
        <w:t>This</w:t>
      </w:r>
      <w:r>
        <w:rPr>
          <w:w w:val="110"/>
        </w:rPr>
        <w:t> work</w:t>
      </w:r>
      <w:r>
        <w:rPr>
          <w:w w:val="110"/>
        </w:rPr>
        <w:t> was</w:t>
      </w:r>
      <w:r>
        <w:rPr>
          <w:w w:val="110"/>
        </w:rPr>
        <w:t> supported</w:t>
      </w:r>
      <w:r>
        <w:rPr>
          <w:w w:val="110"/>
        </w:rPr>
        <w:t> by</w:t>
      </w:r>
      <w:r>
        <w:rPr>
          <w:w w:val="110"/>
        </w:rPr>
        <w:t> </w:t>
      </w:r>
      <w:hyperlink r:id="rId28">
        <w:r>
          <w:rPr>
            <w:color w:val="0080AC"/>
            <w:w w:val="110"/>
          </w:rPr>
          <w:t>National</w:t>
        </w:r>
        <w:r>
          <w:rPr>
            <w:color w:val="0080AC"/>
            <w:w w:val="110"/>
          </w:rPr>
          <w:t> Science</w:t>
        </w:r>
        <w:r>
          <w:rPr>
            <w:color w:val="0080AC"/>
            <w:w w:val="110"/>
          </w:rPr>
          <w:t> Foundation</w:t>
        </w:r>
      </w:hyperlink>
      <w:r>
        <w:rPr>
          <w:color w:val="0080AC"/>
          <w:w w:val="110"/>
        </w:rPr>
        <w:t> </w:t>
      </w:r>
      <w:r>
        <w:rPr>
          <w:w w:val="110"/>
        </w:rPr>
        <w:t>grants </w:t>
      </w:r>
      <w:hyperlink w:history="true" w:anchor="_bookmark26">
        <w:r>
          <w:rPr>
            <w:color w:val="0080AC"/>
            <w:w w:val="110"/>
          </w:rPr>
          <w:t>DMS-1903226</w:t>
        </w:r>
      </w:hyperlink>
      <w:r>
        <w:rPr>
          <w:w w:val="110"/>
        </w:rPr>
        <w:t>,</w:t>
      </w:r>
      <w:r>
        <w:rPr>
          <w:spacing w:val="30"/>
          <w:w w:val="110"/>
        </w:rPr>
        <w:t>  </w:t>
      </w:r>
      <w:hyperlink w:history="true" w:anchor="_bookmark26">
        <w:r>
          <w:rPr>
            <w:color w:val="0080AC"/>
            <w:w w:val="110"/>
          </w:rPr>
          <w:t>DMS-1925066</w:t>
        </w:r>
      </w:hyperlink>
      <w:r>
        <w:rPr>
          <w:w w:val="110"/>
        </w:rPr>
        <w:t>,</w:t>
      </w:r>
      <w:r>
        <w:rPr>
          <w:spacing w:val="30"/>
          <w:w w:val="110"/>
        </w:rPr>
        <w:t>  </w:t>
      </w:r>
      <w:hyperlink w:history="true" w:anchor="_bookmark26">
        <w:r>
          <w:rPr>
            <w:color w:val="0080AC"/>
            <w:w w:val="110"/>
          </w:rPr>
          <w:t>DMS-2124493</w:t>
        </w:r>
      </w:hyperlink>
      <w:r>
        <w:rPr>
          <w:color w:val="0080AC"/>
          <w:spacing w:val="30"/>
          <w:w w:val="110"/>
        </w:rPr>
        <w:t>  </w:t>
      </w:r>
      <w:r>
        <w:rPr>
          <w:w w:val="110"/>
        </w:rPr>
        <w:t>and</w:t>
      </w:r>
      <w:r>
        <w:rPr>
          <w:spacing w:val="31"/>
          <w:w w:val="110"/>
        </w:rPr>
        <w:t>  </w:t>
      </w:r>
      <w:r>
        <w:rPr>
          <w:w w:val="110"/>
        </w:rPr>
        <w:t>NIH</w:t>
      </w:r>
      <w:r>
        <w:rPr>
          <w:spacing w:val="30"/>
          <w:w w:val="110"/>
        </w:rPr>
        <w:t>  </w:t>
      </w:r>
      <w:r>
        <w:rPr>
          <w:spacing w:val="-2"/>
          <w:w w:val="110"/>
        </w:rPr>
        <w:t>grants</w:t>
      </w:r>
    </w:p>
    <w:p>
      <w:pPr>
        <w:pStyle w:val="BodyText"/>
        <w:spacing w:line="273" w:lineRule="auto"/>
        <w:ind w:right="41"/>
        <w:jc w:val="both"/>
      </w:pPr>
      <w:bookmarkStart w:name="_bookmark27" w:id="48"/>
      <w:bookmarkEnd w:id="48"/>
      <w:r>
        <w:rPr/>
      </w:r>
      <w:r>
        <w:rPr>
          <w:w w:val="105"/>
        </w:rPr>
        <w:t>R01GM1222080.</w:t>
      </w:r>
      <w:r>
        <w:rPr>
          <w:spacing w:val="40"/>
          <w:w w:val="105"/>
        </w:rPr>
        <w:t> </w:t>
      </w:r>
      <w:r>
        <w:rPr>
          <w:w w:val="105"/>
        </w:rPr>
        <w:t>The</w:t>
      </w:r>
      <w:r>
        <w:rPr>
          <w:spacing w:val="40"/>
          <w:w w:val="105"/>
        </w:rPr>
        <w:t> </w:t>
      </w:r>
      <w:r>
        <w:rPr>
          <w:w w:val="105"/>
        </w:rPr>
        <w:t>authors</w:t>
      </w:r>
      <w:r>
        <w:rPr>
          <w:spacing w:val="40"/>
          <w:w w:val="105"/>
        </w:rPr>
        <w:t> </w:t>
      </w:r>
      <w:r>
        <w:rPr>
          <w:w w:val="105"/>
        </w:rPr>
        <w:t>acknowledge</w:t>
      </w:r>
      <w:r>
        <w:rPr>
          <w:spacing w:val="40"/>
          <w:w w:val="105"/>
        </w:rPr>
        <w:t> </w:t>
      </w:r>
      <w:r>
        <w:rPr>
          <w:w w:val="105"/>
        </w:rPr>
        <w:t>the</w:t>
      </w:r>
      <w:r>
        <w:rPr>
          <w:spacing w:val="40"/>
          <w:w w:val="105"/>
        </w:rPr>
        <w:t> </w:t>
      </w:r>
      <w:r>
        <w:rPr>
          <w:w w:val="105"/>
        </w:rPr>
        <w:t>contribution</w:t>
      </w:r>
      <w:r>
        <w:rPr>
          <w:spacing w:val="40"/>
          <w:w w:val="105"/>
        </w:rPr>
        <w:t> </w:t>
      </w:r>
      <w:r>
        <w:rPr>
          <w:w w:val="105"/>
        </w:rPr>
        <w:t>of</w:t>
      </w:r>
      <w:r>
        <w:rPr>
          <w:spacing w:val="40"/>
          <w:w w:val="105"/>
        </w:rPr>
        <w:t> </w:t>
      </w:r>
      <w:r>
        <w:rPr>
          <w:w w:val="105"/>
        </w:rPr>
        <w:t>Dr. Jingyi Zhang for the grant “National Key R&amp;D Program of China (No. </w:t>
      </w:r>
      <w:bookmarkStart w:name="Supplementary material" w:id="49"/>
      <w:bookmarkEnd w:id="49"/>
      <w:r>
        <w:rPr>
          <w:w w:val="106"/>
        </w:rPr>
      </w:r>
      <w:bookmarkStart w:name="_bookmark28" w:id="50"/>
      <w:bookmarkEnd w:id="50"/>
      <w:r>
        <w:rPr>
          <w:spacing w:val="-2"/>
          <w:w w:val="105"/>
        </w:rPr>
        <w:t>2021YFA1001300)</w:t>
      </w:r>
      <w:r>
        <w:rPr>
          <w:spacing w:val="-2"/>
          <w:w w:val="105"/>
        </w:rPr>
        <w:t>”.</w:t>
      </w:r>
    </w:p>
    <w:p>
      <w:pPr>
        <w:pStyle w:val="BodyText"/>
        <w:spacing w:before="90"/>
        <w:ind w:left="0"/>
      </w:pPr>
    </w:p>
    <w:p>
      <w:pPr>
        <w:pStyle w:val="Heading1"/>
      </w:pPr>
      <w:bookmarkStart w:name="_bookmark29" w:id="51"/>
      <w:bookmarkEnd w:id="51"/>
      <w:r>
        <w:rPr>
          <w:b w:val="0"/>
        </w:rPr>
      </w:r>
      <w:r>
        <w:rPr>
          <w:w w:val="110"/>
        </w:rPr>
        <w:t>Supplementary</w:t>
      </w:r>
      <w:r>
        <w:rPr>
          <w:spacing w:val="-8"/>
          <w:w w:val="110"/>
        </w:rPr>
        <w:t> </w:t>
      </w:r>
      <w:r>
        <w:rPr>
          <w:spacing w:val="-2"/>
          <w:w w:val="110"/>
        </w:rPr>
        <w:t>material</w:t>
      </w:r>
    </w:p>
    <w:p>
      <w:pPr>
        <w:pStyle w:val="BodyText"/>
        <w:spacing w:before="51"/>
        <w:ind w:left="0"/>
        <w:rPr>
          <w:rFonts w:ascii="Times New Roman"/>
          <w:b/>
        </w:rPr>
      </w:pPr>
    </w:p>
    <w:p>
      <w:pPr>
        <w:pStyle w:val="BodyText"/>
        <w:spacing w:line="273" w:lineRule="auto"/>
        <w:ind w:right="42" w:firstLine="239"/>
        <w:jc w:val="both"/>
      </w:pPr>
      <w:bookmarkStart w:name="_bookmark30" w:id="52"/>
      <w:bookmarkEnd w:id="52"/>
      <w:r>
        <w:rPr/>
      </w: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2"/>
          <w:w w:val="110"/>
        </w:rPr>
        <w:t> </w:t>
      </w:r>
      <w:r>
        <w:rPr>
          <w:w w:val="110"/>
        </w:rPr>
        <w:t>article</w:t>
      </w:r>
      <w:r>
        <w:rPr>
          <w:spacing w:val="-2"/>
          <w:w w:val="110"/>
        </w:rPr>
        <w:t> </w:t>
      </w:r>
      <w:r>
        <w:rPr>
          <w:w w:val="110"/>
        </w:rPr>
        <w:t>can</w:t>
      </w:r>
      <w:r>
        <w:rPr>
          <w:spacing w:val="-2"/>
          <w:w w:val="110"/>
        </w:rPr>
        <w:t> </w:t>
      </w:r>
      <w:r>
        <w:rPr>
          <w:w w:val="110"/>
        </w:rPr>
        <w:t>be</w:t>
      </w:r>
      <w:r>
        <w:rPr>
          <w:spacing w:val="-2"/>
          <w:w w:val="110"/>
        </w:rPr>
        <w:t> </w:t>
      </w:r>
      <w:r>
        <w:rPr>
          <w:w w:val="110"/>
        </w:rPr>
        <w:t>found,</w:t>
      </w:r>
      <w:r>
        <w:rPr>
          <w:spacing w:val="-3"/>
          <w:w w:val="110"/>
        </w:rPr>
        <w:t> </w:t>
      </w:r>
      <w:r>
        <w:rPr>
          <w:w w:val="110"/>
        </w:rPr>
        <w:t>in </w:t>
      </w:r>
      <w:bookmarkStart w:name="References" w:id="53"/>
      <w:bookmarkEnd w:id="53"/>
      <w:r>
        <w:rPr>
          <w:w w:val="110"/>
        </w:rPr>
        <w:t>th</w:t>
      </w:r>
      <w:r>
        <w:rPr>
          <w:w w:val="110"/>
        </w:rPr>
        <w:t>e online version, at </w:t>
      </w:r>
      <w:hyperlink r:id="rId5">
        <w:r>
          <w:rPr>
            <w:color w:val="0080AC"/>
            <w:w w:val="110"/>
          </w:rPr>
          <w:t>doi:10.1016/j.ailsci.2023.100068</w:t>
        </w:r>
      </w:hyperlink>
      <w:r>
        <w:rPr>
          <w:w w:val="110"/>
        </w:rPr>
        <w:t>.</w:t>
      </w:r>
    </w:p>
    <w:p>
      <w:pPr>
        <w:pStyle w:val="BodyText"/>
        <w:spacing w:before="41"/>
        <w:ind w:left="0"/>
      </w:pPr>
    </w:p>
    <w:p>
      <w:pPr>
        <w:pStyle w:val="Heading1"/>
      </w:pPr>
      <w:bookmarkStart w:name="_bookmark31" w:id="54"/>
      <w:bookmarkEnd w:id="54"/>
      <w:r>
        <w:rPr>
          <w:b w:val="0"/>
        </w:rPr>
      </w:r>
      <w:bookmarkStart w:name="_bookmark32" w:id="55"/>
      <w:bookmarkEnd w:id="55"/>
      <w:r>
        <w:rPr>
          <w:b w:val="0"/>
        </w:rPr>
      </w:r>
      <w:bookmarkStart w:name="_bookmark33" w:id="56"/>
      <w:bookmarkEnd w:id="56"/>
      <w:r>
        <w:rPr>
          <w:b w:val="0"/>
        </w:rPr>
      </w:r>
      <w:r>
        <w:rPr>
          <w:spacing w:val="-2"/>
          <w:w w:val="110"/>
        </w:rPr>
        <w:t>References</w:t>
      </w:r>
    </w:p>
    <w:p>
      <w:pPr>
        <w:pStyle w:val="BodyText"/>
        <w:spacing w:before="38"/>
        <w:ind w:left="0"/>
        <w:rPr>
          <w:rFonts w:ascii="Times New Roman"/>
          <w:b/>
        </w:rPr>
      </w:pPr>
    </w:p>
    <w:p>
      <w:pPr>
        <w:pStyle w:val="ListParagraph"/>
        <w:numPr>
          <w:ilvl w:val="0"/>
          <w:numId w:val="3"/>
        </w:numPr>
        <w:tabs>
          <w:tab w:pos="437" w:val="left" w:leader="none"/>
          <w:tab w:pos="439" w:val="left" w:leader="none"/>
        </w:tabs>
        <w:spacing w:line="276" w:lineRule="auto" w:before="0" w:after="0"/>
        <w:ind w:left="439" w:right="41" w:hanging="250"/>
        <w:jc w:val="both"/>
        <w:rPr>
          <w:sz w:val="12"/>
        </w:rPr>
      </w:pPr>
      <w:bookmarkStart w:name="_bookmark34" w:id="57"/>
      <w:bookmarkEnd w:id="57"/>
      <w:r>
        <w:rPr/>
      </w:r>
      <w:bookmarkStart w:name="_bookmark35" w:id="58"/>
      <w:bookmarkEnd w:id="58"/>
      <w:r>
        <w:rPr/>
      </w:r>
      <w:hyperlink r:id="rId29">
        <w:r>
          <w:rPr>
            <w:color w:val="0080AC"/>
            <w:w w:val="115"/>
            <w:sz w:val="12"/>
          </w:rPr>
          <w:t>Spiller</w:t>
        </w:r>
        <w:r>
          <w:rPr>
            <w:color w:val="0080AC"/>
            <w:w w:val="115"/>
            <w:sz w:val="12"/>
          </w:rPr>
          <w:t> DG,</w:t>
        </w:r>
        <w:r>
          <w:rPr>
            <w:color w:val="0080AC"/>
            <w:w w:val="115"/>
            <w:sz w:val="12"/>
          </w:rPr>
          <w:t> Wood</w:t>
        </w:r>
        <w:r>
          <w:rPr>
            <w:color w:val="0080AC"/>
            <w:w w:val="115"/>
            <w:sz w:val="12"/>
          </w:rPr>
          <w:t> CD,</w:t>
        </w:r>
        <w:r>
          <w:rPr>
            <w:color w:val="0080AC"/>
            <w:w w:val="115"/>
            <w:sz w:val="12"/>
          </w:rPr>
          <w:t> Rand</w:t>
        </w:r>
        <w:r>
          <w:rPr>
            <w:color w:val="0080AC"/>
            <w:w w:val="115"/>
            <w:sz w:val="12"/>
          </w:rPr>
          <w:t> DA,</w:t>
        </w:r>
        <w:r>
          <w:rPr>
            <w:color w:val="0080AC"/>
            <w:w w:val="115"/>
            <w:sz w:val="12"/>
          </w:rPr>
          <w:t> White</w:t>
        </w:r>
        <w:r>
          <w:rPr>
            <w:color w:val="0080AC"/>
            <w:w w:val="115"/>
            <w:sz w:val="12"/>
          </w:rPr>
          <w:t> MR.</w:t>
        </w:r>
        <w:r>
          <w:rPr>
            <w:color w:val="0080AC"/>
            <w:w w:val="115"/>
            <w:sz w:val="12"/>
          </w:rPr>
          <w:t> Measurement</w:t>
        </w:r>
        <w:r>
          <w:rPr>
            <w:color w:val="0080AC"/>
            <w:w w:val="115"/>
            <w:sz w:val="12"/>
          </w:rPr>
          <w:t> of</w:t>
        </w:r>
        <w:r>
          <w:rPr>
            <w:color w:val="0080AC"/>
            <w:w w:val="115"/>
            <w:sz w:val="12"/>
          </w:rPr>
          <w:t> single-cell</w:t>
        </w:r>
        <w:r>
          <w:rPr>
            <w:color w:val="0080AC"/>
            <w:w w:val="115"/>
            <w:sz w:val="12"/>
          </w:rPr>
          <w:t> dynamics.</w:t>
        </w:r>
        <w:r>
          <w:rPr>
            <w:color w:val="0080AC"/>
            <w:spacing w:val="40"/>
            <w:w w:val="115"/>
            <w:sz w:val="12"/>
          </w:rPr>
          <w:t> </w:t>
        </w:r>
        <w:r>
          <w:rPr>
            <w:color w:val="0080AC"/>
            <w:w w:val="115"/>
            <w:sz w:val="12"/>
          </w:rPr>
          <w:t>Nature 2010;465(7299):736–45.</w:t>
        </w:r>
      </w:hyperlink>
    </w:p>
    <w:p>
      <w:pPr>
        <w:pStyle w:val="ListParagraph"/>
        <w:numPr>
          <w:ilvl w:val="0"/>
          <w:numId w:val="3"/>
        </w:numPr>
        <w:tabs>
          <w:tab w:pos="437" w:val="left" w:leader="none"/>
          <w:tab w:pos="439" w:val="left" w:leader="none"/>
        </w:tabs>
        <w:spacing w:line="278" w:lineRule="auto" w:before="2" w:after="0"/>
        <w:ind w:left="439" w:right="39" w:hanging="250"/>
        <w:jc w:val="both"/>
        <w:rPr>
          <w:sz w:val="12"/>
        </w:rPr>
      </w:pPr>
      <w:bookmarkStart w:name="_bookmark36" w:id="59"/>
      <w:bookmarkEnd w:id="59"/>
      <w:r>
        <w:rPr/>
      </w:r>
      <w:hyperlink r:id="rId30">
        <w:r>
          <w:rPr>
            <w:color w:val="0080AC"/>
            <w:w w:val="115"/>
            <w:sz w:val="12"/>
          </w:rPr>
          <w:t>Guo J, Grow EJ, Yi C, Mlcochova</w:t>
        </w:r>
        <w:r>
          <w:rPr>
            <w:color w:val="0080AC"/>
            <w:spacing w:val="-1"/>
            <w:w w:val="115"/>
            <w:sz w:val="12"/>
          </w:rPr>
          <w:t> </w:t>
        </w:r>
        <w:r>
          <w:rPr>
            <w:color w:val="0080AC"/>
            <w:w w:val="115"/>
            <w:sz w:val="12"/>
          </w:rPr>
          <w:t>H, Maher GJ, Lindskog C, Murphy PJ, Wike CL,</w:t>
        </w:r>
        <w:r>
          <w:rPr>
            <w:color w:val="0080AC"/>
            <w:spacing w:val="40"/>
            <w:w w:val="115"/>
            <w:sz w:val="12"/>
          </w:rPr>
          <w:t> </w:t>
        </w:r>
        <w:r>
          <w:rPr>
            <w:color w:val="0080AC"/>
            <w:w w:val="115"/>
            <w:sz w:val="12"/>
          </w:rPr>
          <w:t>Carrell</w:t>
        </w:r>
        <w:r>
          <w:rPr>
            <w:color w:val="0080AC"/>
            <w:w w:val="115"/>
            <w:sz w:val="12"/>
          </w:rPr>
          <w:t> DT,</w:t>
        </w:r>
        <w:r>
          <w:rPr>
            <w:color w:val="0080AC"/>
            <w:w w:val="115"/>
            <w:sz w:val="12"/>
          </w:rPr>
          <w:t> Goriely</w:t>
        </w:r>
        <w:r>
          <w:rPr>
            <w:color w:val="0080AC"/>
            <w:w w:val="115"/>
            <w:sz w:val="12"/>
          </w:rPr>
          <w:t> A,</w:t>
        </w:r>
        <w:r>
          <w:rPr>
            <w:color w:val="0080AC"/>
            <w:w w:val="115"/>
            <w:sz w:val="12"/>
          </w:rPr>
          <w:t> et</w:t>
        </w:r>
        <w:r>
          <w:rPr>
            <w:color w:val="0080AC"/>
            <w:w w:val="115"/>
            <w:sz w:val="12"/>
          </w:rPr>
          <w:t> al.</w:t>
        </w:r>
        <w:r>
          <w:rPr>
            <w:color w:val="0080AC"/>
            <w:w w:val="115"/>
            <w:sz w:val="12"/>
          </w:rPr>
          <w:t> Chromatin</w:t>
        </w:r>
        <w:r>
          <w:rPr>
            <w:color w:val="0080AC"/>
            <w:w w:val="115"/>
            <w:sz w:val="12"/>
          </w:rPr>
          <w:t> and</w:t>
        </w:r>
        <w:r>
          <w:rPr>
            <w:color w:val="0080AC"/>
            <w:w w:val="115"/>
            <w:sz w:val="12"/>
          </w:rPr>
          <w:t> single-cell</w:t>
        </w:r>
        <w:r>
          <w:rPr>
            <w:color w:val="0080AC"/>
            <w:w w:val="115"/>
            <w:sz w:val="12"/>
          </w:rPr>
          <w:t> rna-seq</w:t>
        </w:r>
        <w:r>
          <w:rPr>
            <w:color w:val="0080AC"/>
            <w:w w:val="115"/>
            <w:sz w:val="12"/>
          </w:rPr>
          <w:t> profiling</w:t>
        </w:r>
        <w:r>
          <w:rPr>
            <w:color w:val="0080AC"/>
            <w:w w:val="115"/>
            <w:sz w:val="12"/>
          </w:rPr>
          <w:t> reveal</w:t>
        </w:r>
        <w:r>
          <w:rPr>
            <w:color w:val="0080AC"/>
            <w:w w:val="115"/>
            <w:sz w:val="12"/>
          </w:rPr>
          <w:t> dy-</w:t>
        </w:r>
        <w:r>
          <w:rPr>
            <w:color w:val="0080AC"/>
            <w:spacing w:val="40"/>
            <w:w w:val="115"/>
            <w:sz w:val="12"/>
          </w:rPr>
          <w:t> </w:t>
        </w:r>
        <w:bookmarkStart w:name="_bookmark37" w:id="60"/>
        <w:bookmarkEnd w:id="60"/>
        <w:r>
          <w:rPr>
            <w:color w:val="0080AC"/>
            <w:w w:val="115"/>
            <w:sz w:val="12"/>
          </w:rPr>
          <w:t>namic</w:t>
        </w:r>
        <w:r>
          <w:rPr>
            <w:color w:val="0080AC"/>
            <w:w w:val="115"/>
            <w:sz w:val="12"/>
          </w:rPr>
          <w:t> signaling and metabolic transitions during human spermatogonial stem cell</w:t>
        </w:r>
        <w:r>
          <w:rPr>
            <w:color w:val="0080AC"/>
            <w:spacing w:val="40"/>
            <w:w w:val="115"/>
            <w:sz w:val="12"/>
          </w:rPr>
          <w:t> </w:t>
        </w:r>
        <w:r>
          <w:rPr>
            <w:color w:val="0080AC"/>
            <w:w w:val="115"/>
            <w:sz w:val="12"/>
          </w:rPr>
          <w:t>development. Cell Stem Cell 2017;21(4):533–46.</w:t>
        </w:r>
      </w:hyperlink>
    </w:p>
    <w:p>
      <w:pPr>
        <w:pStyle w:val="ListParagraph"/>
        <w:numPr>
          <w:ilvl w:val="0"/>
          <w:numId w:val="3"/>
        </w:numPr>
        <w:tabs>
          <w:tab w:pos="437" w:val="left" w:leader="none"/>
          <w:tab w:pos="439" w:val="left" w:leader="none"/>
        </w:tabs>
        <w:spacing w:line="135" w:lineRule="exact" w:before="0" w:after="0"/>
        <w:ind w:left="437" w:right="0" w:hanging="248"/>
        <w:jc w:val="both"/>
        <w:rPr>
          <w:sz w:val="12"/>
        </w:rPr>
      </w:pPr>
      <w:bookmarkStart w:name="_bookmark38" w:id="61"/>
      <w:bookmarkEnd w:id="61"/>
      <w:r>
        <w:rPr/>
      </w:r>
      <w:hyperlink r:id="rId31">
        <w:r>
          <w:rPr>
            <w:color w:val="0080AC"/>
            <w:w w:val="115"/>
            <w:sz w:val="12"/>
          </w:rPr>
          <w:t>Burrows</w:t>
        </w:r>
        <w:r>
          <w:rPr>
            <w:color w:val="0080AC"/>
            <w:spacing w:val="8"/>
            <w:w w:val="115"/>
            <w:sz w:val="12"/>
          </w:rPr>
          <w:t> </w:t>
        </w:r>
        <w:r>
          <w:rPr>
            <w:color w:val="0080AC"/>
            <w:w w:val="115"/>
            <w:sz w:val="12"/>
          </w:rPr>
          <w:t>N,</w:t>
        </w:r>
        <w:r>
          <w:rPr>
            <w:color w:val="0080AC"/>
            <w:spacing w:val="8"/>
            <w:w w:val="115"/>
            <w:sz w:val="12"/>
          </w:rPr>
          <w:t> </w:t>
        </w:r>
        <w:r>
          <w:rPr>
            <w:color w:val="0080AC"/>
            <w:w w:val="115"/>
            <w:sz w:val="12"/>
          </w:rPr>
          <w:t>Bashford-Rogers</w:t>
        </w:r>
        <w:r>
          <w:rPr>
            <w:color w:val="0080AC"/>
            <w:spacing w:val="9"/>
            <w:w w:val="115"/>
            <w:sz w:val="12"/>
          </w:rPr>
          <w:t> </w:t>
        </w:r>
        <w:r>
          <w:rPr>
            <w:color w:val="0080AC"/>
            <w:w w:val="115"/>
            <w:sz w:val="12"/>
          </w:rPr>
          <w:t>RJ,</w:t>
        </w:r>
        <w:r>
          <w:rPr>
            <w:color w:val="0080AC"/>
            <w:spacing w:val="8"/>
            <w:w w:val="115"/>
            <w:sz w:val="12"/>
          </w:rPr>
          <w:t> </w:t>
        </w:r>
        <w:r>
          <w:rPr>
            <w:color w:val="0080AC"/>
            <w:w w:val="115"/>
            <w:sz w:val="12"/>
          </w:rPr>
          <w:t>Bhute</w:t>
        </w:r>
        <w:r>
          <w:rPr>
            <w:color w:val="0080AC"/>
            <w:spacing w:val="9"/>
            <w:w w:val="115"/>
            <w:sz w:val="12"/>
          </w:rPr>
          <w:t> </w:t>
        </w:r>
        <w:r>
          <w:rPr>
            <w:color w:val="0080AC"/>
            <w:w w:val="115"/>
            <w:sz w:val="12"/>
          </w:rPr>
          <w:t>VJ,</w:t>
        </w:r>
        <w:r>
          <w:rPr>
            <w:color w:val="0080AC"/>
            <w:spacing w:val="8"/>
            <w:w w:val="115"/>
            <w:sz w:val="12"/>
          </w:rPr>
          <w:t> </w:t>
        </w:r>
        <w:r>
          <w:rPr>
            <w:color w:val="0080AC"/>
            <w:w w:val="115"/>
            <w:sz w:val="12"/>
          </w:rPr>
          <w:t>Peñalver</w:t>
        </w:r>
        <w:r>
          <w:rPr>
            <w:color w:val="0080AC"/>
            <w:spacing w:val="10"/>
            <w:w w:val="115"/>
            <w:sz w:val="12"/>
          </w:rPr>
          <w:t> </w:t>
        </w:r>
        <w:r>
          <w:rPr>
            <w:color w:val="0080AC"/>
            <w:w w:val="115"/>
            <w:sz w:val="12"/>
          </w:rPr>
          <w:t>A,</w:t>
        </w:r>
        <w:r>
          <w:rPr>
            <w:color w:val="0080AC"/>
            <w:spacing w:val="8"/>
            <w:w w:val="115"/>
            <w:sz w:val="12"/>
          </w:rPr>
          <w:t> </w:t>
        </w:r>
        <w:r>
          <w:rPr>
            <w:color w:val="0080AC"/>
            <w:w w:val="115"/>
            <w:sz w:val="12"/>
          </w:rPr>
          <w:t>Ferdinand</w:t>
        </w:r>
        <w:r>
          <w:rPr>
            <w:color w:val="0080AC"/>
            <w:spacing w:val="8"/>
            <w:w w:val="115"/>
            <w:sz w:val="12"/>
          </w:rPr>
          <w:t> </w:t>
        </w:r>
        <w:r>
          <w:rPr>
            <w:color w:val="0080AC"/>
            <w:w w:val="115"/>
            <w:sz w:val="12"/>
          </w:rPr>
          <w:t>JR,</w:t>
        </w:r>
        <w:r>
          <w:rPr>
            <w:color w:val="0080AC"/>
            <w:spacing w:val="9"/>
            <w:w w:val="115"/>
            <w:sz w:val="12"/>
          </w:rPr>
          <w:t> </w:t>
        </w:r>
        <w:r>
          <w:rPr>
            <w:color w:val="0080AC"/>
            <w:w w:val="115"/>
            <w:sz w:val="12"/>
          </w:rPr>
          <w:t>Stewart</w:t>
        </w:r>
        <w:r>
          <w:rPr>
            <w:color w:val="0080AC"/>
            <w:spacing w:val="8"/>
            <w:w w:val="115"/>
            <w:sz w:val="12"/>
          </w:rPr>
          <w:t> </w:t>
        </w:r>
        <w:r>
          <w:rPr>
            <w:color w:val="0080AC"/>
            <w:spacing w:val="-5"/>
            <w:w w:val="115"/>
            <w:sz w:val="12"/>
          </w:rPr>
          <w:t>BJ,</w:t>
        </w:r>
      </w:hyperlink>
    </w:p>
    <w:p>
      <w:pPr>
        <w:spacing w:line="115" w:lineRule="auto" w:before="80"/>
        <w:ind w:left="439" w:right="41" w:firstLine="0"/>
        <w:jc w:val="both"/>
        <w:rPr>
          <w:sz w:val="12"/>
        </w:rPr>
      </w:pPr>
      <w:bookmarkStart w:name="_bookmark39" w:id="62"/>
      <w:bookmarkEnd w:id="62"/>
      <w:r>
        <w:rPr/>
      </w:r>
      <w:hyperlink r:id="rId31">
        <w:r>
          <w:rPr>
            <w:color w:val="0080AC"/>
            <w:w w:val="115"/>
            <w:sz w:val="12"/>
          </w:rPr>
          <w:t>hypoxia-inducible factor-1</w:t>
        </w:r>
        <w:r>
          <w:rPr>
            <w:rFonts w:ascii="STIX Math" w:eastAsia="STIX Math"/>
            <w:i/>
            <w:color w:val="0080AC"/>
            <w:w w:val="115"/>
            <w:sz w:val="12"/>
          </w:rPr>
          <w:t>𝛼 </w:t>
        </w:r>
        <w:r>
          <w:rPr>
            <w:color w:val="0080AC"/>
            <w:w w:val="115"/>
            <w:sz w:val="12"/>
          </w:rPr>
          <w:t>activity is essential for normal b cell development. Na-</w:t>
        </w:r>
        <w:r>
          <w:rPr>
            <w:color w:val="0080AC"/>
            <w:spacing w:val="40"/>
            <w:w w:val="115"/>
            <w:sz w:val="12"/>
          </w:rPr>
          <w:t> </w:t>
        </w:r>
        <w:r>
          <w:rPr>
            <w:color w:val="0080AC"/>
            <w:w w:val="115"/>
            <w:sz w:val="12"/>
          </w:rPr>
          <w:t>Smith</w:t>
        </w:r>
        <w:r>
          <w:rPr>
            <w:color w:val="0080AC"/>
            <w:spacing w:val="4"/>
            <w:w w:val="115"/>
            <w:sz w:val="12"/>
          </w:rPr>
          <w:t> </w:t>
        </w:r>
        <w:r>
          <w:rPr>
            <w:color w:val="0080AC"/>
            <w:w w:val="115"/>
            <w:sz w:val="12"/>
          </w:rPr>
          <w:t>JE,</w:t>
        </w:r>
        <w:r>
          <w:rPr>
            <w:color w:val="0080AC"/>
            <w:spacing w:val="3"/>
            <w:w w:val="115"/>
            <w:sz w:val="12"/>
          </w:rPr>
          <w:t> </w:t>
        </w:r>
        <w:r>
          <w:rPr>
            <w:color w:val="0080AC"/>
            <w:w w:val="115"/>
            <w:sz w:val="12"/>
          </w:rPr>
          <w:t>Deobagkar-Lele</w:t>
        </w:r>
        <w:r>
          <w:rPr>
            <w:color w:val="0080AC"/>
            <w:spacing w:val="4"/>
            <w:w w:val="115"/>
            <w:sz w:val="12"/>
          </w:rPr>
          <w:t> </w:t>
        </w:r>
        <w:r>
          <w:rPr>
            <w:color w:val="0080AC"/>
            <w:w w:val="115"/>
            <w:sz w:val="12"/>
          </w:rPr>
          <w:t>M,</w:t>
        </w:r>
        <w:r>
          <w:rPr>
            <w:color w:val="0080AC"/>
            <w:spacing w:val="4"/>
            <w:w w:val="115"/>
            <w:sz w:val="12"/>
          </w:rPr>
          <w:t> </w:t>
        </w:r>
        <w:r>
          <w:rPr>
            <w:color w:val="0080AC"/>
            <w:w w:val="115"/>
            <w:sz w:val="12"/>
          </w:rPr>
          <w:t>Giudice</w:t>
        </w:r>
        <w:r>
          <w:rPr>
            <w:color w:val="0080AC"/>
            <w:spacing w:val="5"/>
            <w:w w:val="115"/>
            <w:sz w:val="12"/>
          </w:rPr>
          <w:t> </w:t>
        </w:r>
        <w:r>
          <w:rPr>
            <w:color w:val="0080AC"/>
            <w:w w:val="115"/>
            <w:sz w:val="12"/>
          </w:rPr>
          <w:t>G,</w:t>
        </w:r>
        <w:r>
          <w:rPr>
            <w:color w:val="0080AC"/>
            <w:spacing w:val="4"/>
            <w:w w:val="115"/>
            <w:sz w:val="12"/>
          </w:rPr>
          <w:t> </w:t>
        </w:r>
        <w:r>
          <w:rPr>
            <w:color w:val="0080AC"/>
            <w:w w:val="115"/>
            <w:sz w:val="12"/>
          </w:rPr>
          <w:t>Connor</w:t>
        </w:r>
        <w:r>
          <w:rPr>
            <w:color w:val="0080AC"/>
            <w:spacing w:val="4"/>
            <w:w w:val="115"/>
            <w:sz w:val="12"/>
          </w:rPr>
          <w:t> </w:t>
        </w:r>
        <w:r>
          <w:rPr>
            <w:color w:val="0080AC"/>
            <w:w w:val="115"/>
            <w:sz w:val="12"/>
          </w:rPr>
          <w:t>TM,</w:t>
        </w:r>
        <w:r>
          <w:rPr>
            <w:color w:val="0080AC"/>
            <w:spacing w:val="3"/>
            <w:w w:val="115"/>
            <w:sz w:val="12"/>
          </w:rPr>
          <w:t> </w:t>
        </w:r>
        <w:r>
          <w:rPr>
            <w:color w:val="0080AC"/>
            <w:w w:val="115"/>
            <w:sz w:val="12"/>
          </w:rPr>
          <w:t>et</w:t>
        </w:r>
        <w:r>
          <w:rPr>
            <w:color w:val="0080AC"/>
            <w:spacing w:val="5"/>
            <w:w w:val="115"/>
            <w:sz w:val="12"/>
          </w:rPr>
          <w:t> </w:t>
        </w:r>
        <w:r>
          <w:rPr>
            <w:color w:val="0080AC"/>
            <w:w w:val="115"/>
            <w:sz w:val="12"/>
          </w:rPr>
          <w:t>al.</w:t>
        </w:r>
        <w:r>
          <w:rPr>
            <w:color w:val="0080AC"/>
            <w:spacing w:val="4"/>
            <w:w w:val="115"/>
            <w:sz w:val="12"/>
          </w:rPr>
          <w:t> </w:t>
        </w:r>
        <w:r>
          <w:rPr>
            <w:color w:val="0080AC"/>
            <w:w w:val="115"/>
            <w:sz w:val="12"/>
          </w:rPr>
          <w:t>Dynamic</w:t>
        </w:r>
        <w:r>
          <w:rPr>
            <w:color w:val="0080AC"/>
            <w:spacing w:val="3"/>
            <w:w w:val="115"/>
            <w:sz w:val="12"/>
          </w:rPr>
          <w:t> </w:t>
        </w:r>
        <w:r>
          <w:rPr>
            <w:color w:val="0080AC"/>
            <w:w w:val="115"/>
            <w:sz w:val="12"/>
          </w:rPr>
          <w:t>regulation</w:t>
        </w:r>
        <w:r>
          <w:rPr>
            <w:color w:val="0080AC"/>
            <w:spacing w:val="4"/>
            <w:w w:val="115"/>
            <w:sz w:val="12"/>
          </w:rPr>
          <w:t> </w:t>
        </w:r>
        <w:r>
          <w:rPr>
            <w:color w:val="0080AC"/>
            <w:spacing w:val="-5"/>
            <w:w w:val="115"/>
            <w:sz w:val="12"/>
          </w:rPr>
          <w:t>of</w:t>
        </w:r>
      </w:hyperlink>
    </w:p>
    <w:p>
      <w:pPr>
        <w:spacing w:before="16"/>
        <w:ind w:left="439" w:right="0" w:firstLine="0"/>
        <w:jc w:val="both"/>
        <w:rPr>
          <w:sz w:val="12"/>
        </w:rPr>
      </w:pPr>
      <w:bookmarkStart w:name="_bookmark40" w:id="63"/>
      <w:bookmarkEnd w:id="63"/>
      <w:r>
        <w:rPr/>
      </w:r>
      <w:hyperlink r:id="rId31">
        <w:r>
          <w:rPr>
            <w:color w:val="0080AC"/>
            <w:w w:val="120"/>
            <w:sz w:val="12"/>
          </w:rPr>
          <w:t>ture</w:t>
        </w:r>
        <w:r>
          <w:rPr>
            <w:color w:val="0080AC"/>
            <w:spacing w:val="-7"/>
            <w:w w:val="120"/>
            <w:sz w:val="12"/>
          </w:rPr>
          <w:t> </w:t>
        </w:r>
        <w:r>
          <w:rPr>
            <w:color w:val="0080AC"/>
            <w:w w:val="120"/>
            <w:sz w:val="12"/>
          </w:rPr>
          <w:t>Immunol</w:t>
        </w:r>
        <w:r>
          <w:rPr>
            <w:color w:val="0080AC"/>
            <w:spacing w:val="-7"/>
            <w:w w:val="120"/>
            <w:sz w:val="12"/>
          </w:rPr>
          <w:t> </w:t>
        </w:r>
        <w:r>
          <w:rPr>
            <w:color w:val="0080AC"/>
            <w:spacing w:val="-2"/>
            <w:w w:val="120"/>
            <w:sz w:val="12"/>
          </w:rPr>
          <w:t>2020;21(11):1408–20.</w:t>
        </w:r>
      </w:hyperlink>
    </w:p>
    <w:p>
      <w:pPr>
        <w:pStyle w:val="ListParagraph"/>
        <w:numPr>
          <w:ilvl w:val="0"/>
          <w:numId w:val="3"/>
        </w:numPr>
        <w:tabs>
          <w:tab w:pos="438" w:val="left" w:leader="none"/>
        </w:tabs>
        <w:spacing w:line="240" w:lineRule="auto" w:before="21" w:after="0"/>
        <w:ind w:left="438" w:right="0" w:hanging="248"/>
        <w:jc w:val="both"/>
        <w:rPr>
          <w:sz w:val="12"/>
        </w:rPr>
      </w:pPr>
      <w:hyperlink r:id="rId32">
        <w:r>
          <w:rPr>
            <w:color w:val="0080AC"/>
            <w:w w:val="115"/>
            <w:sz w:val="12"/>
          </w:rPr>
          <w:t>Nawy</w:t>
        </w:r>
        <w:r>
          <w:rPr>
            <w:color w:val="0080AC"/>
            <w:spacing w:val="-2"/>
            <w:w w:val="115"/>
            <w:sz w:val="12"/>
          </w:rPr>
          <w:t> </w:t>
        </w:r>
        <w:r>
          <w:rPr>
            <w:color w:val="0080AC"/>
            <w:w w:val="115"/>
            <w:sz w:val="12"/>
          </w:rPr>
          <w:t>T.</w:t>
        </w:r>
        <w:r>
          <w:rPr>
            <w:color w:val="0080AC"/>
            <w:spacing w:val="-2"/>
            <w:w w:val="115"/>
            <w:sz w:val="12"/>
          </w:rPr>
          <w:t> </w:t>
        </w:r>
        <w:r>
          <w:rPr>
            <w:color w:val="0080AC"/>
            <w:w w:val="115"/>
            <w:sz w:val="12"/>
          </w:rPr>
          <w:t>Single-cell</w:t>
        </w:r>
        <w:r>
          <w:rPr>
            <w:color w:val="0080AC"/>
            <w:spacing w:val="-2"/>
            <w:w w:val="115"/>
            <w:sz w:val="12"/>
          </w:rPr>
          <w:t> </w:t>
        </w:r>
        <w:r>
          <w:rPr>
            <w:color w:val="0080AC"/>
            <w:w w:val="115"/>
            <w:sz w:val="12"/>
          </w:rPr>
          <w:t>sequencing.</w:t>
        </w:r>
        <w:r>
          <w:rPr>
            <w:color w:val="0080AC"/>
            <w:spacing w:val="-2"/>
            <w:w w:val="115"/>
            <w:sz w:val="12"/>
          </w:rPr>
          <w:t> </w:t>
        </w:r>
        <w:r>
          <w:rPr>
            <w:color w:val="0080AC"/>
            <w:w w:val="115"/>
            <w:sz w:val="12"/>
          </w:rPr>
          <w:t>Nature</w:t>
        </w:r>
        <w:r>
          <w:rPr>
            <w:color w:val="0080AC"/>
            <w:spacing w:val="-1"/>
            <w:w w:val="115"/>
            <w:sz w:val="12"/>
          </w:rPr>
          <w:t> </w:t>
        </w:r>
        <w:r>
          <w:rPr>
            <w:color w:val="0080AC"/>
            <w:w w:val="115"/>
            <w:sz w:val="12"/>
          </w:rPr>
          <w:t>Methods</w:t>
        </w:r>
        <w:r>
          <w:rPr>
            <w:color w:val="0080AC"/>
            <w:spacing w:val="-2"/>
            <w:w w:val="115"/>
            <w:sz w:val="12"/>
          </w:rPr>
          <w:t> 2013;11(1):18</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22" w:after="0"/>
        <w:ind w:left="439" w:right="42" w:hanging="250"/>
        <w:jc w:val="both"/>
        <w:rPr>
          <w:sz w:val="12"/>
        </w:rPr>
      </w:pPr>
      <w:hyperlink r:id="rId33">
        <w:r>
          <w:rPr>
            <w:color w:val="0080AC"/>
            <w:w w:val="115"/>
            <w:sz w:val="12"/>
          </w:rPr>
          <w:t>Shapiro</w:t>
        </w:r>
        <w:r>
          <w:rPr>
            <w:color w:val="0080AC"/>
            <w:spacing w:val="-3"/>
            <w:w w:val="115"/>
            <w:sz w:val="12"/>
          </w:rPr>
          <w:t> </w:t>
        </w:r>
        <w:r>
          <w:rPr>
            <w:color w:val="0080AC"/>
            <w:w w:val="115"/>
            <w:sz w:val="12"/>
          </w:rPr>
          <w:t>E,</w:t>
        </w:r>
        <w:r>
          <w:rPr>
            <w:color w:val="0080AC"/>
            <w:spacing w:val="-2"/>
            <w:w w:val="115"/>
            <w:sz w:val="12"/>
          </w:rPr>
          <w:t> </w:t>
        </w:r>
        <w:r>
          <w:rPr>
            <w:color w:val="0080AC"/>
            <w:w w:val="115"/>
            <w:sz w:val="12"/>
          </w:rPr>
          <w:t>Biezuner</w:t>
        </w:r>
        <w:r>
          <w:rPr>
            <w:color w:val="0080AC"/>
            <w:spacing w:val="-2"/>
            <w:w w:val="115"/>
            <w:sz w:val="12"/>
          </w:rPr>
          <w:t> </w:t>
        </w:r>
        <w:r>
          <w:rPr>
            <w:color w:val="0080AC"/>
            <w:w w:val="115"/>
            <w:sz w:val="12"/>
          </w:rPr>
          <w:t>T,</w:t>
        </w:r>
        <w:r>
          <w:rPr>
            <w:color w:val="0080AC"/>
            <w:spacing w:val="-2"/>
            <w:w w:val="115"/>
            <w:sz w:val="12"/>
          </w:rPr>
          <w:t> </w:t>
        </w:r>
        <w:r>
          <w:rPr>
            <w:color w:val="0080AC"/>
            <w:w w:val="115"/>
            <w:sz w:val="12"/>
          </w:rPr>
          <w:t>Linnarsson</w:t>
        </w:r>
        <w:r>
          <w:rPr>
            <w:color w:val="0080AC"/>
            <w:spacing w:val="-3"/>
            <w:w w:val="115"/>
            <w:sz w:val="12"/>
          </w:rPr>
          <w:t> </w:t>
        </w:r>
        <w:r>
          <w:rPr>
            <w:color w:val="0080AC"/>
            <w:w w:val="115"/>
            <w:sz w:val="12"/>
          </w:rPr>
          <w:t>S.</w:t>
        </w:r>
        <w:r>
          <w:rPr>
            <w:color w:val="0080AC"/>
            <w:spacing w:val="-2"/>
            <w:w w:val="115"/>
            <w:sz w:val="12"/>
          </w:rPr>
          <w:t> </w:t>
        </w:r>
        <w:r>
          <w:rPr>
            <w:color w:val="0080AC"/>
            <w:w w:val="115"/>
            <w:sz w:val="12"/>
          </w:rPr>
          <w:t>Single-cell</w:t>
        </w:r>
        <w:r>
          <w:rPr>
            <w:color w:val="0080AC"/>
            <w:spacing w:val="-3"/>
            <w:w w:val="115"/>
            <w:sz w:val="12"/>
          </w:rPr>
          <w:t> </w:t>
        </w:r>
        <w:r>
          <w:rPr>
            <w:color w:val="0080AC"/>
            <w:w w:val="115"/>
            <w:sz w:val="12"/>
          </w:rPr>
          <w:t>sequencing-based</w:t>
        </w:r>
        <w:r>
          <w:rPr>
            <w:color w:val="0080AC"/>
            <w:spacing w:val="-3"/>
            <w:w w:val="115"/>
            <w:sz w:val="12"/>
          </w:rPr>
          <w:t> </w:t>
        </w:r>
        <w:r>
          <w:rPr>
            <w:color w:val="0080AC"/>
            <w:w w:val="115"/>
            <w:sz w:val="12"/>
          </w:rPr>
          <w:t>technologies</w:t>
        </w:r>
        <w:r>
          <w:rPr>
            <w:color w:val="0080AC"/>
            <w:spacing w:val="-2"/>
            <w:w w:val="115"/>
            <w:sz w:val="12"/>
          </w:rPr>
          <w:t> </w:t>
        </w:r>
        <w:r>
          <w:rPr>
            <w:color w:val="0080AC"/>
            <w:w w:val="115"/>
            <w:sz w:val="12"/>
          </w:rPr>
          <w:t>will</w:t>
        </w:r>
        <w:r>
          <w:rPr>
            <w:color w:val="0080AC"/>
            <w:spacing w:val="40"/>
            <w:w w:val="115"/>
            <w:sz w:val="12"/>
          </w:rPr>
          <w:t> </w:t>
        </w:r>
        <w:bookmarkStart w:name="_bookmark41" w:id="64"/>
        <w:bookmarkEnd w:id="64"/>
        <w:r>
          <w:rPr>
            <w:color w:val="0080AC"/>
            <w:w w:val="115"/>
            <w:sz w:val="12"/>
          </w:rPr>
          <w:t>revolutioniz</w:t>
        </w:r>
        <w:r>
          <w:rPr>
            <w:color w:val="0080AC"/>
            <w:w w:val="115"/>
            <w:sz w:val="12"/>
          </w:rPr>
          <w:t>e whole-organism science. Nature Rev Genet 2013;14(9):618–30.</w:t>
        </w:r>
      </w:hyperlink>
    </w:p>
    <w:p>
      <w:pPr>
        <w:pStyle w:val="ListParagraph"/>
        <w:numPr>
          <w:ilvl w:val="0"/>
          <w:numId w:val="3"/>
        </w:numPr>
        <w:tabs>
          <w:tab w:pos="437" w:val="left" w:leader="none"/>
          <w:tab w:pos="439" w:val="left" w:leader="none"/>
        </w:tabs>
        <w:spacing w:line="278" w:lineRule="auto" w:before="0" w:after="0"/>
        <w:ind w:left="439" w:right="42" w:hanging="250"/>
        <w:jc w:val="both"/>
        <w:rPr>
          <w:sz w:val="12"/>
        </w:rPr>
      </w:pPr>
      <w:hyperlink r:id="rId34">
        <w:r>
          <w:rPr>
            <w:color w:val="0080AC"/>
            <w:w w:val="115"/>
            <w:sz w:val="12"/>
          </w:rPr>
          <w:t>Grün</w:t>
        </w:r>
        <w:r>
          <w:rPr>
            <w:color w:val="0080AC"/>
            <w:spacing w:val="-2"/>
            <w:w w:val="115"/>
            <w:sz w:val="12"/>
          </w:rPr>
          <w:t> </w:t>
        </w:r>
        <w:r>
          <w:rPr>
            <w:color w:val="0080AC"/>
            <w:w w:val="115"/>
            <w:sz w:val="12"/>
          </w:rPr>
          <w:t>D,</w:t>
        </w:r>
        <w:r>
          <w:rPr>
            <w:color w:val="0080AC"/>
            <w:spacing w:val="-2"/>
            <w:w w:val="115"/>
            <w:sz w:val="12"/>
          </w:rPr>
          <w:t> </w:t>
        </w:r>
        <w:r>
          <w:rPr>
            <w:color w:val="0080AC"/>
            <w:w w:val="115"/>
            <w:sz w:val="12"/>
          </w:rPr>
          <w:t>Oudenaarden</w:t>
        </w:r>
        <w:r>
          <w:rPr>
            <w:color w:val="0080AC"/>
            <w:spacing w:val="-2"/>
            <w:w w:val="115"/>
            <w:sz w:val="12"/>
          </w:rPr>
          <w:t> </w:t>
        </w:r>
        <w:r>
          <w:rPr>
            <w:color w:val="0080AC"/>
            <w:w w:val="115"/>
            <w:sz w:val="12"/>
          </w:rPr>
          <w:t>A.</w:t>
        </w:r>
        <w:r>
          <w:rPr>
            <w:color w:val="0080AC"/>
            <w:spacing w:val="-2"/>
            <w:w w:val="115"/>
            <w:sz w:val="12"/>
          </w:rPr>
          <w:t> </w:t>
        </w:r>
        <w:r>
          <w:rPr>
            <w:color w:val="0080AC"/>
            <w:w w:val="115"/>
            <w:sz w:val="12"/>
          </w:rPr>
          <w:t>Design</w:t>
        </w:r>
        <w:r>
          <w:rPr>
            <w:color w:val="0080AC"/>
            <w:spacing w:val="-2"/>
            <w:w w:val="115"/>
            <w:sz w:val="12"/>
          </w:rPr>
          <w:t> </w:t>
        </w:r>
        <w:r>
          <w:rPr>
            <w:color w:val="0080AC"/>
            <w:w w:val="115"/>
            <w:sz w:val="12"/>
          </w:rPr>
          <w:t>and</w:t>
        </w:r>
        <w:r>
          <w:rPr>
            <w:color w:val="0080AC"/>
            <w:spacing w:val="-2"/>
            <w:w w:val="115"/>
            <w:sz w:val="12"/>
          </w:rPr>
          <w:t> </w:t>
        </w:r>
        <w:r>
          <w:rPr>
            <w:color w:val="0080AC"/>
            <w:w w:val="115"/>
            <w:sz w:val="12"/>
          </w:rPr>
          <w:t>analysis</w:t>
        </w:r>
        <w:r>
          <w:rPr>
            <w:color w:val="0080AC"/>
            <w:spacing w:val="-2"/>
            <w:w w:val="115"/>
            <w:sz w:val="12"/>
          </w:rPr>
          <w:t> </w:t>
        </w:r>
        <w:r>
          <w:rPr>
            <w:color w:val="0080AC"/>
            <w:w w:val="115"/>
            <w:sz w:val="12"/>
          </w:rPr>
          <w:t>of</w:t>
        </w:r>
        <w:r>
          <w:rPr>
            <w:color w:val="0080AC"/>
            <w:spacing w:val="-2"/>
            <w:w w:val="115"/>
            <w:sz w:val="12"/>
          </w:rPr>
          <w:t> </w:t>
        </w:r>
        <w:r>
          <w:rPr>
            <w:color w:val="0080AC"/>
            <w:w w:val="115"/>
            <w:sz w:val="12"/>
          </w:rPr>
          <w:t>single-cell</w:t>
        </w:r>
        <w:r>
          <w:rPr>
            <w:color w:val="0080AC"/>
            <w:spacing w:val="-3"/>
            <w:w w:val="115"/>
            <w:sz w:val="12"/>
          </w:rPr>
          <w:t> </w:t>
        </w:r>
        <w:r>
          <w:rPr>
            <w:color w:val="0080AC"/>
            <w:w w:val="115"/>
            <w:sz w:val="12"/>
          </w:rPr>
          <w:t>sequencing</w:t>
        </w:r>
        <w:r>
          <w:rPr>
            <w:color w:val="0080AC"/>
            <w:spacing w:val="-3"/>
            <w:w w:val="115"/>
            <w:sz w:val="12"/>
          </w:rPr>
          <w:t> </w:t>
        </w:r>
        <w:r>
          <w:rPr>
            <w:color w:val="0080AC"/>
            <w:w w:val="115"/>
            <w:sz w:val="12"/>
          </w:rPr>
          <w:t>experiments.</w:t>
        </w:r>
        <w:r>
          <w:rPr>
            <w:color w:val="0080AC"/>
            <w:spacing w:val="40"/>
            <w:w w:val="115"/>
            <w:sz w:val="12"/>
          </w:rPr>
          <w:t> </w:t>
        </w:r>
        <w:r>
          <w:rPr>
            <w:color w:val="0080AC"/>
            <w:w w:val="115"/>
            <w:sz w:val="12"/>
          </w:rPr>
          <w:t>Cell 2015;163(4):799–810.</w:t>
        </w:r>
      </w:hyperlink>
    </w:p>
    <w:p>
      <w:pPr>
        <w:pStyle w:val="ListParagraph"/>
        <w:numPr>
          <w:ilvl w:val="0"/>
          <w:numId w:val="3"/>
        </w:numPr>
        <w:tabs>
          <w:tab w:pos="437" w:val="left" w:leader="none"/>
          <w:tab w:pos="439" w:val="left" w:leader="none"/>
        </w:tabs>
        <w:spacing w:line="278" w:lineRule="auto" w:before="0" w:after="0"/>
        <w:ind w:left="439" w:right="42" w:hanging="250"/>
        <w:jc w:val="both"/>
        <w:rPr>
          <w:sz w:val="12"/>
        </w:rPr>
      </w:pPr>
      <w:bookmarkStart w:name="_bookmark42" w:id="65"/>
      <w:bookmarkEnd w:id="65"/>
      <w:r>
        <w:rPr/>
      </w:r>
      <w:hyperlink r:id="rId35">
        <w:r>
          <w:rPr>
            <w:color w:val="0080AC"/>
            <w:w w:val="115"/>
            <w:sz w:val="12"/>
          </w:rPr>
          <w:t>Tanay</w:t>
        </w:r>
        <w:r>
          <w:rPr>
            <w:color w:val="0080AC"/>
            <w:spacing w:val="-9"/>
            <w:w w:val="115"/>
            <w:sz w:val="12"/>
          </w:rPr>
          <w:t> </w:t>
        </w:r>
        <w:r>
          <w:rPr>
            <w:color w:val="0080AC"/>
            <w:w w:val="115"/>
            <w:sz w:val="12"/>
          </w:rPr>
          <w:t>A,</w:t>
        </w:r>
        <w:r>
          <w:rPr>
            <w:color w:val="0080AC"/>
            <w:spacing w:val="-9"/>
            <w:w w:val="115"/>
            <w:sz w:val="12"/>
          </w:rPr>
          <w:t> </w:t>
        </w:r>
        <w:r>
          <w:rPr>
            <w:color w:val="0080AC"/>
            <w:w w:val="115"/>
            <w:sz w:val="12"/>
          </w:rPr>
          <w:t>Regev</w:t>
        </w:r>
        <w:r>
          <w:rPr>
            <w:color w:val="0080AC"/>
            <w:spacing w:val="-8"/>
            <w:w w:val="115"/>
            <w:sz w:val="12"/>
          </w:rPr>
          <w:t> </w:t>
        </w:r>
        <w:r>
          <w:rPr>
            <w:color w:val="0080AC"/>
            <w:w w:val="115"/>
            <w:sz w:val="12"/>
          </w:rPr>
          <w:t>A.</w:t>
        </w:r>
        <w:r>
          <w:rPr>
            <w:color w:val="0080AC"/>
            <w:spacing w:val="-9"/>
            <w:w w:val="115"/>
            <w:sz w:val="12"/>
          </w:rPr>
          <w:t> </w:t>
        </w:r>
        <w:r>
          <w:rPr>
            <w:color w:val="0080AC"/>
            <w:w w:val="115"/>
            <w:sz w:val="12"/>
          </w:rPr>
          <w:t>Scaling</w:t>
        </w:r>
        <w:r>
          <w:rPr>
            <w:color w:val="0080AC"/>
            <w:spacing w:val="-9"/>
            <w:w w:val="115"/>
            <w:sz w:val="12"/>
          </w:rPr>
          <w:t> </w:t>
        </w:r>
        <w:r>
          <w:rPr>
            <w:color w:val="0080AC"/>
            <w:w w:val="115"/>
            <w:sz w:val="12"/>
          </w:rPr>
          <w:t>single-cell</w:t>
        </w:r>
        <w:r>
          <w:rPr>
            <w:color w:val="0080AC"/>
            <w:spacing w:val="-8"/>
            <w:w w:val="115"/>
            <w:sz w:val="12"/>
          </w:rPr>
          <w:t> </w:t>
        </w:r>
        <w:r>
          <w:rPr>
            <w:color w:val="0080AC"/>
            <w:w w:val="115"/>
            <w:sz w:val="12"/>
          </w:rPr>
          <w:t>genomics</w:t>
        </w:r>
        <w:r>
          <w:rPr>
            <w:color w:val="0080AC"/>
            <w:spacing w:val="-9"/>
            <w:w w:val="115"/>
            <w:sz w:val="12"/>
          </w:rPr>
          <w:t> </w:t>
        </w:r>
        <w:r>
          <w:rPr>
            <w:color w:val="0080AC"/>
            <w:w w:val="115"/>
            <w:sz w:val="12"/>
          </w:rPr>
          <w:t>from</w:t>
        </w:r>
        <w:r>
          <w:rPr>
            <w:color w:val="0080AC"/>
            <w:spacing w:val="-8"/>
            <w:w w:val="115"/>
            <w:sz w:val="12"/>
          </w:rPr>
          <w:t> </w:t>
        </w:r>
        <w:r>
          <w:rPr>
            <w:color w:val="0080AC"/>
            <w:w w:val="115"/>
            <w:sz w:val="12"/>
          </w:rPr>
          <w:t>phenomenology</w:t>
        </w:r>
        <w:r>
          <w:rPr>
            <w:color w:val="0080AC"/>
            <w:spacing w:val="-9"/>
            <w:w w:val="115"/>
            <w:sz w:val="12"/>
          </w:rPr>
          <w:t> </w:t>
        </w:r>
        <w:r>
          <w:rPr>
            <w:color w:val="0080AC"/>
            <w:w w:val="115"/>
            <w:sz w:val="12"/>
          </w:rPr>
          <w:t>to</w:t>
        </w:r>
        <w:r>
          <w:rPr>
            <w:color w:val="0080AC"/>
            <w:spacing w:val="-9"/>
            <w:w w:val="115"/>
            <w:sz w:val="12"/>
          </w:rPr>
          <w:t> </w:t>
        </w:r>
        <w:r>
          <w:rPr>
            <w:color w:val="0080AC"/>
            <w:w w:val="115"/>
            <w:sz w:val="12"/>
          </w:rPr>
          <w:t>mechanism.</w:t>
        </w:r>
        <w:r>
          <w:rPr>
            <w:color w:val="0080AC"/>
            <w:spacing w:val="40"/>
            <w:w w:val="115"/>
            <w:sz w:val="12"/>
          </w:rPr>
          <w:t> </w:t>
        </w:r>
        <w:r>
          <w:rPr>
            <w:color w:val="0080AC"/>
            <w:w w:val="115"/>
            <w:sz w:val="12"/>
          </w:rPr>
          <w:t>Nature 2017;541(7637):331–8.</w:t>
        </w:r>
      </w:hyperlink>
    </w:p>
    <w:p>
      <w:pPr>
        <w:pStyle w:val="ListParagraph"/>
        <w:numPr>
          <w:ilvl w:val="0"/>
          <w:numId w:val="3"/>
        </w:numPr>
        <w:tabs>
          <w:tab w:pos="437" w:val="left" w:leader="none"/>
          <w:tab w:pos="439" w:val="left" w:leader="none"/>
        </w:tabs>
        <w:spacing w:line="278" w:lineRule="auto" w:before="0" w:after="0"/>
        <w:ind w:left="439" w:right="39" w:hanging="250"/>
        <w:jc w:val="both"/>
        <w:rPr>
          <w:sz w:val="12"/>
        </w:rPr>
      </w:pPr>
      <w:hyperlink r:id="rId36">
        <w:r>
          <w:rPr>
            <w:color w:val="0080AC"/>
            <w:w w:val="110"/>
            <w:sz w:val="12"/>
          </w:rPr>
          <w:t>Lawson</w:t>
        </w:r>
        <w:r>
          <w:rPr>
            <w:color w:val="0080AC"/>
            <w:spacing w:val="-8"/>
            <w:w w:val="110"/>
            <w:sz w:val="12"/>
          </w:rPr>
          <w:t> </w:t>
        </w:r>
        <w:r>
          <w:rPr>
            <w:color w:val="0080AC"/>
            <w:w w:val="110"/>
            <w:sz w:val="12"/>
          </w:rPr>
          <w:t>DA,</w:t>
        </w:r>
        <w:r>
          <w:rPr>
            <w:color w:val="0080AC"/>
            <w:spacing w:val="-8"/>
            <w:w w:val="110"/>
            <w:sz w:val="12"/>
          </w:rPr>
          <w:t> </w:t>
        </w:r>
        <w:r>
          <w:rPr>
            <w:color w:val="0080AC"/>
            <w:w w:val="110"/>
            <w:sz w:val="12"/>
          </w:rPr>
          <w:t>Bhakta</w:t>
        </w:r>
        <w:r>
          <w:rPr>
            <w:color w:val="0080AC"/>
            <w:spacing w:val="-8"/>
            <w:w w:val="110"/>
            <w:sz w:val="12"/>
          </w:rPr>
          <w:t> </w:t>
        </w:r>
        <w:r>
          <w:rPr>
            <w:color w:val="0080AC"/>
            <w:w w:val="110"/>
            <w:sz w:val="12"/>
          </w:rPr>
          <w:t>NR,</w:t>
        </w:r>
        <w:r>
          <w:rPr>
            <w:color w:val="0080AC"/>
            <w:spacing w:val="-8"/>
            <w:w w:val="110"/>
            <w:sz w:val="12"/>
          </w:rPr>
          <w:t> </w:t>
        </w:r>
        <w:r>
          <w:rPr>
            <w:color w:val="0080AC"/>
            <w:w w:val="110"/>
            <w:sz w:val="12"/>
          </w:rPr>
          <w:t>Kessenbrock</w:t>
        </w:r>
        <w:r>
          <w:rPr>
            <w:color w:val="0080AC"/>
            <w:spacing w:val="-7"/>
            <w:w w:val="110"/>
            <w:sz w:val="12"/>
          </w:rPr>
          <w:t> </w:t>
        </w:r>
        <w:r>
          <w:rPr>
            <w:color w:val="0080AC"/>
            <w:w w:val="110"/>
            <w:sz w:val="12"/>
          </w:rPr>
          <w:t>K,</w:t>
        </w:r>
        <w:r>
          <w:rPr>
            <w:color w:val="0080AC"/>
            <w:spacing w:val="-8"/>
            <w:w w:val="110"/>
            <w:sz w:val="12"/>
          </w:rPr>
          <w:t> </w:t>
        </w:r>
        <w:r>
          <w:rPr>
            <w:color w:val="0080AC"/>
            <w:w w:val="110"/>
            <w:sz w:val="12"/>
          </w:rPr>
          <w:t>Prummel</w:t>
        </w:r>
        <w:r>
          <w:rPr>
            <w:color w:val="0080AC"/>
            <w:spacing w:val="-8"/>
            <w:w w:val="110"/>
            <w:sz w:val="12"/>
          </w:rPr>
          <w:t> </w:t>
        </w:r>
        <w:r>
          <w:rPr>
            <w:color w:val="0080AC"/>
            <w:w w:val="110"/>
            <w:sz w:val="12"/>
          </w:rPr>
          <w:t>KD,</w:t>
        </w:r>
        <w:r>
          <w:rPr>
            <w:color w:val="0080AC"/>
            <w:spacing w:val="-8"/>
            <w:w w:val="110"/>
            <w:sz w:val="12"/>
          </w:rPr>
          <w:t> </w:t>
        </w:r>
        <w:r>
          <w:rPr>
            <w:color w:val="0080AC"/>
            <w:w w:val="110"/>
            <w:sz w:val="12"/>
          </w:rPr>
          <w:t>Yu</w:t>
        </w:r>
        <w:r>
          <w:rPr>
            <w:color w:val="0080AC"/>
            <w:spacing w:val="-8"/>
            <w:w w:val="110"/>
            <w:sz w:val="12"/>
          </w:rPr>
          <w:t> </w:t>
        </w:r>
        <w:r>
          <w:rPr>
            <w:color w:val="0080AC"/>
            <w:w w:val="110"/>
            <w:sz w:val="12"/>
          </w:rPr>
          <w:t>Y,</w:t>
        </w:r>
        <w:r>
          <w:rPr>
            <w:color w:val="0080AC"/>
            <w:spacing w:val="-8"/>
            <w:w w:val="110"/>
            <w:sz w:val="12"/>
          </w:rPr>
          <w:t> </w:t>
        </w:r>
        <w:r>
          <w:rPr>
            <w:color w:val="0080AC"/>
            <w:w w:val="110"/>
            <w:sz w:val="12"/>
          </w:rPr>
          <w:t>Takai</w:t>
        </w:r>
        <w:r>
          <w:rPr>
            <w:color w:val="0080AC"/>
            <w:spacing w:val="-7"/>
            <w:w w:val="110"/>
            <w:sz w:val="12"/>
          </w:rPr>
          <w:t> </w:t>
        </w:r>
        <w:r>
          <w:rPr>
            <w:color w:val="0080AC"/>
            <w:w w:val="110"/>
            <w:sz w:val="12"/>
          </w:rPr>
          <w:t>K,</w:t>
        </w:r>
        <w:r>
          <w:rPr>
            <w:color w:val="0080AC"/>
            <w:spacing w:val="-8"/>
            <w:w w:val="110"/>
            <w:sz w:val="12"/>
          </w:rPr>
          <w:t> </w:t>
        </w:r>
        <w:r>
          <w:rPr>
            <w:color w:val="0080AC"/>
            <w:w w:val="110"/>
            <w:sz w:val="12"/>
          </w:rPr>
          <w:t>Zhou</w:t>
        </w:r>
        <w:r>
          <w:rPr>
            <w:color w:val="0080AC"/>
            <w:spacing w:val="-8"/>
            <w:w w:val="110"/>
            <w:sz w:val="12"/>
          </w:rPr>
          <w:t> </w:t>
        </w:r>
        <w:r>
          <w:rPr>
            <w:color w:val="0080AC"/>
            <w:w w:val="110"/>
            <w:sz w:val="12"/>
          </w:rPr>
          <w:t>A,</w:t>
        </w:r>
        <w:r>
          <w:rPr>
            <w:color w:val="0080AC"/>
            <w:spacing w:val="-8"/>
            <w:w w:val="110"/>
            <w:sz w:val="12"/>
          </w:rPr>
          <w:t> </w:t>
        </w:r>
        <w:r>
          <w:rPr>
            <w:color w:val="0080AC"/>
            <w:w w:val="110"/>
            <w:sz w:val="12"/>
          </w:rPr>
          <w:t>Eyob</w:t>
        </w:r>
        <w:r>
          <w:rPr>
            <w:color w:val="0080AC"/>
            <w:spacing w:val="-7"/>
            <w:w w:val="110"/>
            <w:sz w:val="12"/>
          </w:rPr>
          <w:t> </w:t>
        </w:r>
        <w:r>
          <w:rPr>
            <w:color w:val="0080AC"/>
            <w:w w:val="110"/>
            <w:sz w:val="12"/>
          </w:rPr>
          <w:t>H,</w:t>
        </w:r>
        <w:r>
          <w:rPr>
            <w:color w:val="0080AC"/>
            <w:spacing w:val="40"/>
            <w:w w:val="115"/>
            <w:sz w:val="12"/>
          </w:rPr>
          <w:t> </w:t>
        </w:r>
        <w:r>
          <w:rPr>
            <w:color w:val="0080AC"/>
            <w:w w:val="115"/>
            <w:sz w:val="12"/>
          </w:rPr>
          <w:t>Balakrishnan S, Wang C-Y, et al. Single-cell analysis reveals a stem-cell program in</w:t>
        </w:r>
        <w:r>
          <w:rPr>
            <w:color w:val="0080AC"/>
            <w:spacing w:val="40"/>
            <w:w w:val="115"/>
            <w:sz w:val="12"/>
          </w:rPr>
          <w:t> </w:t>
        </w:r>
        <w:bookmarkStart w:name="_bookmark43" w:id="66"/>
        <w:bookmarkEnd w:id="66"/>
        <w:r>
          <w:rPr>
            <w:color w:val="0080AC"/>
            <w:w w:val="115"/>
            <w:sz w:val="12"/>
          </w:rPr>
          <w:t>human</w:t>
        </w:r>
        <w:r>
          <w:rPr>
            <w:color w:val="0080AC"/>
            <w:w w:val="115"/>
            <w:sz w:val="12"/>
          </w:rPr>
          <w:t> metastatic breast cancer cells. Nature 2015;526(7571):131–5.</w:t>
        </w:r>
      </w:hyperlink>
    </w:p>
    <w:p>
      <w:pPr>
        <w:pStyle w:val="ListParagraph"/>
        <w:numPr>
          <w:ilvl w:val="0"/>
          <w:numId w:val="3"/>
        </w:numPr>
        <w:tabs>
          <w:tab w:pos="437" w:val="left" w:leader="none"/>
          <w:tab w:pos="439" w:val="left" w:leader="none"/>
        </w:tabs>
        <w:spacing w:line="278" w:lineRule="auto" w:before="0" w:after="0"/>
        <w:ind w:left="439" w:right="40" w:hanging="250"/>
        <w:jc w:val="both"/>
        <w:rPr>
          <w:sz w:val="12"/>
        </w:rPr>
      </w:pPr>
      <w:hyperlink r:id="rId37">
        <w:r>
          <w:rPr>
            <w:color w:val="0080AC"/>
            <w:w w:val="115"/>
            <w:sz w:val="12"/>
          </w:rPr>
          <w:t>Hrvatin</w:t>
        </w:r>
        <w:r>
          <w:rPr>
            <w:color w:val="0080AC"/>
            <w:w w:val="115"/>
            <w:sz w:val="12"/>
          </w:rPr>
          <w:t> S,</w:t>
        </w:r>
        <w:r>
          <w:rPr>
            <w:color w:val="0080AC"/>
            <w:w w:val="115"/>
            <w:sz w:val="12"/>
          </w:rPr>
          <w:t> Hochbaum</w:t>
        </w:r>
        <w:r>
          <w:rPr>
            <w:color w:val="0080AC"/>
            <w:w w:val="115"/>
            <w:sz w:val="12"/>
          </w:rPr>
          <w:t> DR,</w:t>
        </w:r>
        <w:r>
          <w:rPr>
            <w:color w:val="0080AC"/>
            <w:w w:val="115"/>
            <w:sz w:val="12"/>
          </w:rPr>
          <w:t> Nagy</w:t>
        </w:r>
        <w:r>
          <w:rPr>
            <w:color w:val="0080AC"/>
            <w:w w:val="115"/>
            <w:sz w:val="12"/>
          </w:rPr>
          <w:t> MA,</w:t>
        </w:r>
        <w:r>
          <w:rPr>
            <w:color w:val="0080AC"/>
            <w:w w:val="115"/>
            <w:sz w:val="12"/>
          </w:rPr>
          <w:t> Cicconet</w:t>
        </w:r>
        <w:r>
          <w:rPr>
            <w:color w:val="0080AC"/>
            <w:w w:val="115"/>
            <w:sz w:val="12"/>
          </w:rPr>
          <w:t> M,</w:t>
        </w:r>
        <w:r>
          <w:rPr>
            <w:color w:val="0080AC"/>
            <w:w w:val="115"/>
            <w:sz w:val="12"/>
          </w:rPr>
          <w:t> Robertson</w:t>
        </w:r>
        <w:r>
          <w:rPr>
            <w:color w:val="0080AC"/>
            <w:w w:val="115"/>
            <w:sz w:val="12"/>
          </w:rPr>
          <w:t> K,</w:t>
        </w:r>
        <w:r>
          <w:rPr>
            <w:color w:val="0080AC"/>
            <w:w w:val="115"/>
            <w:sz w:val="12"/>
          </w:rPr>
          <w:t> Cheadle</w:t>
        </w:r>
        <w:r>
          <w:rPr>
            <w:color w:val="0080AC"/>
            <w:w w:val="115"/>
            <w:sz w:val="12"/>
          </w:rPr>
          <w:t> L,</w:t>
        </w:r>
        <w:r>
          <w:rPr>
            <w:color w:val="0080AC"/>
            <w:w w:val="115"/>
            <w:sz w:val="12"/>
          </w:rPr>
          <w:t> Zilio-</w:t>
        </w:r>
        <w:r>
          <w:rPr>
            <w:color w:val="0080AC"/>
            <w:spacing w:val="40"/>
            <w:w w:val="115"/>
            <w:sz w:val="12"/>
          </w:rPr>
          <w:t> </w:t>
        </w:r>
        <w:r>
          <w:rPr>
            <w:color w:val="0080AC"/>
            <w:w w:val="115"/>
            <w:sz w:val="12"/>
          </w:rPr>
          <w:t>nis</w:t>
        </w:r>
        <w:r>
          <w:rPr>
            <w:color w:val="0080AC"/>
            <w:w w:val="115"/>
            <w:sz w:val="12"/>
          </w:rPr>
          <w:t> R,</w:t>
        </w:r>
        <w:r>
          <w:rPr>
            <w:color w:val="0080AC"/>
            <w:w w:val="115"/>
            <w:sz w:val="12"/>
          </w:rPr>
          <w:t> Ratner</w:t>
        </w:r>
        <w:r>
          <w:rPr>
            <w:color w:val="0080AC"/>
            <w:w w:val="115"/>
            <w:sz w:val="12"/>
          </w:rPr>
          <w:t> A,</w:t>
        </w:r>
        <w:r>
          <w:rPr>
            <w:color w:val="0080AC"/>
            <w:w w:val="115"/>
            <w:sz w:val="12"/>
          </w:rPr>
          <w:t> Borges-Monroy</w:t>
        </w:r>
        <w:r>
          <w:rPr>
            <w:color w:val="0080AC"/>
            <w:w w:val="115"/>
            <w:sz w:val="12"/>
          </w:rPr>
          <w:t> R,</w:t>
        </w:r>
        <w:r>
          <w:rPr>
            <w:color w:val="0080AC"/>
            <w:w w:val="115"/>
            <w:sz w:val="12"/>
          </w:rPr>
          <w:t> Klein</w:t>
        </w:r>
        <w:r>
          <w:rPr>
            <w:color w:val="0080AC"/>
            <w:w w:val="115"/>
            <w:sz w:val="12"/>
          </w:rPr>
          <w:t> AM,</w:t>
        </w:r>
        <w:r>
          <w:rPr>
            <w:color w:val="0080AC"/>
            <w:w w:val="115"/>
            <w:sz w:val="12"/>
          </w:rPr>
          <w:t> et</w:t>
        </w:r>
        <w:r>
          <w:rPr>
            <w:color w:val="0080AC"/>
            <w:w w:val="115"/>
            <w:sz w:val="12"/>
          </w:rPr>
          <w:t> al.</w:t>
        </w:r>
        <w:r>
          <w:rPr>
            <w:color w:val="0080AC"/>
            <w:w w:val="115"/>
            <w:sz w:val="12"/>
          </w:rPr>
          <w:t> Single-cell</w:t>
        </w:r>
        <w:r>
          <w:rPr>
            <w:color w:val="0080AC"/>
            <w:w w:val="115"/>
            <w:sz w:val="12"/>
          </w:rPr>
          <w:t> analysis</w:t>
        </w:r>
        <w:r>
          <w:rPr>
            <w:color w:val="0080AC"/>
            <w:w w:val="115"/>
            <w:sz w:val="12"/>
          </w:rPr>
          <w:t> of</w:t>
        </w:r>
        <w:r>
          <w:rPr>
            <w:color w:val="0080AC"/>
            <w:w w:val="115"/>
            <w:sz w:val="12"/>
          </w:rPr>
          <w:t> experi-</w:t>
        </w:r>
        <w:r>
          <w:rPr>
            <w:color w:val="0080AC"/>
            <w:spacing w:val="40"/>
            <w:w w:val="115"/>
            <w:sz w:val="12"/>
          </w:rPr>
          <w:t> </w:t>
        </w:r>
        <w:bookmarkStart w:name="_bookmark44" w:id="67"/>
        <w:bookmarkEnd w:id="67"/>
        <w:r>
          <w:rPr>
            <w:color w:val="0080AC"/>
            <w:w w:val="115"/>
            <w:sz w:val="12"/>
          </w:rPr>
          <w:t>ence</w:t>
        </w:r>
        <w:r>
          <w:rPr>
            <w:color w:val="0080AC"/>
            <w:w w:val="115"/>
            <w:sz w:val="12"/>
          </w:rPr>
          <w:t>-dependent</w:t>
        </w:r>
        <w:r>
          <w:rPr>
            <w:color w:val="0080AC"/>
            <w:w w:val="115"/>
            <w:sz w:val="12"/>
          </w:rPr>
          <w:t> transcriptomic</w:t>
        </w:r>
        <w:r>
          <w:rPr>
            <w:color w:val="0080AC"/>
            <w:w w:val="115"/>
            <w:sz w:val="12"/>
          </w:rPr>
          <w:t> states</w:t>
        </w:r>
        <w:r>
          <w:rPr>
            <w:color w:val="0080AC"/>
            <w:w w:val="115"/>
            <w:sz w:val="12"/>
          </w:rPr>
          <w:t> in</w:t>
        </w:r>
        <w:r>
          <w:rPr>
            <w:color w:val="0080AC"/>
            <w:w w:val="115"/>
            <w:sz w:val="12"/>
          </w:rPr>
          <w:t> the</w:t>
        </w:r>
        <w:r>
          <w:rPr>
            <w:color w:val="0080AC"/>
            <w:w w:val="115"/>
            <w:sz w:val="12"/>
          </w:rPr>
          <w:t> mouse</w:t>
        </w:r>
        <w:r>
          <w:rPr>
            <w:color w:val="0080AC"/>
            <w:w w:val="115"/>
            <w:sz w:val="12"/>
          </w:rPr>
          <w:t> visual</w:t>
        </w:r>
        <w:r>
          <w:rPr>
            <w:color w:val="0080AC"/>
            <w:w w:val="115"/>
            <w:sz w:val="12"/>
          </w:rPr>
          <w:t> cortex.</w:t>
        </w:r>
        <w:r>
          <w:rPr>
            <w:color w:val="0080AC"/>
            <w:w w:val="115"/>
            <w:sz w:val="12"/>
          </w:rPr>
          <w:t> Nature</w:t>
        </w:r>
        <w:r>
          <w:rPr>
            <w:color w:val="0080AC"/>
            <w:w w:val="115"/>
            <w:sz w:val="12"/>
          </w:rPr>
          <w:t> Neurosci</w:t>
        </w:r>
        <w:r>
          <w:rPr>
            <w:color w:val="0080AC"/>
            <w:spacing w:val="40"/>
            <w:w w:val="115"/>
            <w:sz w:val="12"/>
          </w:rPr>
          <w:t> </w:t>
        </w:r>
        <w:r>
          <w:rPr>
            <w:color w:val="0080AC"/>
            <w:spacing w:val="-2"/>
            <w:w w:val="115"/>
            <w:sz w:val="12"/>
          </w:rPr>
          <w:t>2018;21(1):120–9.</w:t>
        </w:r>
      </w:hyperlink>
    </w:p>
    <w:p>
      <w:pPr>
        <w:pStyle w:val="ListParagraph"/>
        <w:numPr>
          <w:ilvl w:val="0"/>
          <w:numId w:val="3"/>
        </w:numPr>
        <w:tabs>
          <w:tab w:pos="437" w:val="left" w:leader="none"/>
          <w:tab w:pos="439" w:val="left" w:leader="none"/>
        </w:tabs>
        <w:spacing w:line="278" w:lineRule="auto" w:before="0" w:after="0"/>
        <w:ind w:left="439" w:right="42" w:hanging="322"/>
        <w:jc w:val="both"/>
        <w:rPr>
          <w:sz w:val="12"/>
        </w:rPr>
      </w:pPr>
      <w:bookmarkStart w:name="_bookmark45" w:id="68"/>
      <w:bookmarkEnd w:id="68"/>
      <w:r>
        <w:rPr/>
      </w:r>
      <w:bookmarkStart w:name="_bookmark46" w:id="69"/>
      <w:bookmarkEnd w:id="69"/>
      <w:r>
        <w:rPr/>
      </w:r>
      <w:hyperlink r:id="rId38">
        <w:r>
          <w:rPr>
            <w:color w:val="0080AC"/>
            <w:w w:val="115"/>
            <w:sz w:val="12"/>
          </w:rPr>
          <w:t>Stegle</w:t>
        </w:r>
        <w:r>
          <w:rPr>
            <w:color w:val="0080AC"/>
            <w:w w:val="115"/>
            <w:sz w:val="12"/>
          </w:rPr>
          <w:t> O,</w:t>
        </w:r>
        <w:r>
          <w:rPr>
            <w:color w:val="0080AC"/>
            <w:w w:val="115"/>
            <w:sz w:val="12"/>
          </w:rPr>
          <w:t> Teichmann</w:t>
        </w:r>
        <w:r>
          <w:rPr>
            <w:color w:val="0080AC"/>
            <w:w w:val="115"/>
            <w:sz w:val="12"/>
          </w:rPr>
          <w:t> SA,</w:t>
        </w:r>
        <w:r>
          <w:rPr>
            <w:color w:val="0080AC"/>
            <w:w w:val="115"/>
            <w:sz w:val="12"/>
          </w:rPr>
          <w:t> Marioni</w:t>
        </w:r>
        <w:r>
          <w:rPr>
            <w:color w:val="0080AC"/>
            <w:w w:val="115"/>
            <w:sz w:val="12"/>
          </w:rPr>
          <w:t> JC.</w:t>
        </w:r>
        <w:r>
          <w:rPr>
            <w:color w:val="0080AC"/>
            <w:w w:val="115"/>
            <w:sz w:val="12"/>
          </w:rPr>
          <w:t> Computational</w:t>
        </w:r>
        <w:r>
          <w:rPr>
            <w:color w:val="0080AC"/>
            <w:w w:val="115"/>
            <w:sz w:val="12"/>
          </w:rPr>
          <w:t> and</w:t>
        </w:r>
        <w:r>
          <w:rPr>
            <w:color w:val="0080AC"/>
            <w:w w:val="115"/>
            <w:sz w:val="12"/>
          </w:rPr>
          <w:t> analytical</w:t>
        </w:r>
        <w:r>
          <w:rPr>
            <w:color w:val="0080AC"/>
            <w:w w:val="115"/>
            <w:sz w:val="12"/>
          </w:rPr>
          <w:t> challenges</w:t>
        </w:r>
        <w:r>
          <w:rPr>
            <w:color w:val="0080AC"/>
            <w:w w:val="115"/>
            <w:sz w:val="12"/>
          </w:rPr>
          <w:t> in</w:t>
        </w:r>
        <w:r>
          <w:rPr>
            <w:color w:val="0080AC"/>
            <w:spacing w:val="40"/>
            <w:w w:val="115"/>
            <w:sz w:val="12"/>
          </w:rPr>
          <w:t> </w:t>
        </w:r>
        <w:r>
          <w:rPr>
            <w:color w:val="0080AC"/>
            <w:w w:val="115"/>
            <w:sz w:val="12"/>
          </w:rPr>
          <w:t>single-cell transcriptomics. Nature Rev Genet 2015;16(3):133–45.</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47" w:id="70"/>
      <w:bookmarkEnd w:id="70"/>
      <w:r>
        <w:rPr/>
      </w:r>
      <w:hyperlink r:id="rId39">
        <w:r>
          <w:rPr>
            <w:color w:val="0080AC"/>
            <w:w w:val="110"/>
            <w:sz w:val="12"/>
          </w:rPr>
          <w:t>Alonge M, Wang X, Benoit M, Soyk S, Pereira L, Zhang L, Suresh H, Ramakrishnan S,</w:t>
        </w:r>
        <w:r>
          <w:rPr>
            <w:color w:val="0080AC"/>
            <w:spacing w:val="40"/>
            <w:w w:val="115"/>
            <w:sz w:val="12"/>
          </w:rPr>
          <w:t> </w:t>
        </w:r>
        <w:r>
          <w:rPr>
            <w:color w:val="0080AC"/>
            <w:w w:val="115"/>
            <w:sz w:val="12"/>
          </w:rPr>
          <w:t>Maumus F, Ciren D, et al. Major impacts of widespread structural variation on gene</w:t>
        </w:r>
        <w:r>
          <w:rPr>
            <w:color w:val="0080AC"/>
            <w:spacing w:val="40"/>
            <w:w w:val="115"/>
            <w:sz w:val="12"/>
          </w:rPr>
          <w:t> </w:t>
        </w:r>
        <w:r>
          <w:rPr>
            <w:color w:val="0080AC"/>
            <w:w w:val="115"/>
            <w:sz w:val="12"/>
          </w:rPr>
          <w:t>expression and crop improvement in tomato. Cell 2020;182(1):145–61.</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49" w:id="71"/>
      <w:bookmarkEnd w:id="71"/>
      <w:r>
        <w:rPr/>
      </w:r>
      <w:hyperlink r:id="rId40">
        <w:r>
          <w:rPr>
            <w:color w:val="0080AC"/>
            <w:w w:val="115"/>
            <w:sz w:val="12"/>
          </w:rPr>
          <w:t>Ren</w:t>
        </w:r>
        <w:r>
          <w:rPr>
            <w:color w:val="0080AC"/>
            <w:spacing w:val="-5"/>
            <w:w w:val="115"/>
            <w:sz w:val="12"/>
          </w:rPr>
          <w:t> </w:t>
        </w:r>
        <w:r>
          <w:rPr>
            <w:color w:val="0080AC"/>
            <w:w w:val="115"/>
            <w:sz w:val="12"/>
          </w:rPr>
          <w:t>G,</w:t>
        </w:r>
        <w:r>
          <w:rPr>
            <w:color w:val="0080AC"/>
            <w:spacing w:val="-5"/>
            <w:w w:val="115"/>
            <w:sz w:val="12"/>
          </w:rPr>
          <w:t> </w:t>
        </w:r>
        <w:r>
          <w:rPr>
            <w:color w:val="0080AC"/>
            <w:w w:val="115"/>
            <w:sz w:val="12"/>
          </w:rPr>
          <w:t>Jin</w:t>
        </w:r>
        <w:r>
          <w:rPr>
            <w:color w:val="0080AC"/>
            <w:spacing w:val="-5"/>
            <w:w w:val="115"/>
            <w:sz w:val="12"/>
          </w:rPr>
          <w:t> </w:t>
        </w:r>
        <w:r>
          <w:rPr>
            <w:color w:val="0080AC"/>
            <w:w w:val="115"/>
            <w:sz w:val="12"/>
          </w:rPr>
          <w:t>W,</w:t>
        </w:r>
        <w:r>
          <w:rPr>
            <w:color w:val="0080AC"/>
            <w:spacing w:val="-5"/>
            <w:w w:val="115"/>
            <w:sz w:val="12"/>
          </w:rPr>
          <w:t> </w:t>
        </w:r>
        <w:r>
          <w:rPr>
            <w:color w:val="0080AC"/>
            <w:w w:val="115"/>
            <w:sz w:val="12"/>
          </w:rPr>
          <w:t>Cui</w:t>
        </w:r>
        <w:r>
          <w:rPr>
            <w:color w:val="0080AC"/>
            <w:spacing w:val="-5"/>
            <w:w w:val="115"/>
            <w:sz w:val="12"/>
          </w:rPr>
          <w:t> </w:t>
        </w:r>
        <w:r>
          <w:rPr>
            <w:color w:val="0080AC"/>
            <w:w w:val="115"/>
            <w:sz w:val="12"/>
          </w:rPr>
          <w:t>K,</w:t>
        </w:r>
        <w:r>
          <w:rPr>
            <w:color w:val="0080AC"/>
            <w:spacing w:val="-5"/>
            <w:w w:val="115"/>
            <w:sz w:val="12"/>
          </w:rPr>
          <w:t> </w:t>
        </w:r>
        <w:r>
          <w:rPr>
            <w:color w:val="0080AC"/>
            <w:w w:val="115"/>
            <w:sz w:val="12"/>
          </w:rPr>
          <w:t>Rodrigez</w:t>
        </w:r>
        <w:r>
          <w:rPr>
            <w:color w:val="0080AC"/>
            <w:spacing w:val="-5"/>
            <w:w w:val="115"/>
            <w:sz w:val="12"/>
          </w:rPr>
          <w:t> </w:t>
        </w:r>
        <w:r>
          <w:rPr>
            <w:color w:val="0080AC"/>
            <w:w w:val="115"/>
            <w:sz w:val="12"/>
          </w:rPr>
          <w:t>J,</w:t>
        </w:r>
        <w:r>
          <w:rPr>
            <w:color w:val="0080AC"/>
            <w:spacing w:val="-5"/>
            <w:w w:val="115"/>
            <w:sz w:val="12"/>
          </w:rPr>
          <w:t> </w:t>
        </w:r>
        <w:r>
          <w:rPr>
            <w:color w:val="0080AC"/>
            <w:w w:val="115"/>
            <w:sz w:val="12"/>
          </w:rPr>
          <w:t>Hu</w:t>
        </w:r>
        <w:r>
          <w:rPr>
            <w:color w:val="0080AC"/>
            <w:spacing w:val="-5"/>
            <w:w w:val="115"/>
            <w:sz w:val="12"/>
          </w:rPr>
          <w:t> </w:t>
        </w:r>
        <w:r>
          <w:rPr>
            <w:color w:val="0080AC"/>
            <w:w w:val="115"/>
            <w:sz w:val="12"/>
          </w:rPr>
          <w:t>G,</w:t>
        </w:r>
        <w:r>
          <w:rPr>
            <w:color w:val="0080AC"/>
            <w:spacing w:val="-5"/>
            <w:w w:val="115"/>
            <w:sz w:val="12"/>
          </w:rPr>
          <w:t> </w:t>
        </w:r>
        <w:r>
          <w:rPr>
            <w:color w:val="0080AC"/>
            <w:w w:val="115"/>
            <w:sz w:val="12"/>
          </w:rPr>
          <w:t>Zhang</w:t>
        </w:r>
        <w:r>
          <w:rPr>
            <w:color w:val="0080AC"/>
            <w:spacing w:val="-5"/>
            <w:w w:val="115"/>
            <w:sz w:val="12"/>
          </w:rPr>
          <w:t> </w:t>
        </w:r>
        <w:r>
          <w:rPr>
            <w:color w:val="0080AC"/>
            <w:w w:val="115"/>
            <w:sz w:val="12"/>
          </w:rPr>
          <w:t>Z,</w:t>
        </w:r>
        <w:r>
          <w:rPr>
            <w:color w:val="0080AC"/>
            <w:spacing w:val="-5"/>
            <w:w w:val="115"/>
            <w:sz w:val="12"/>
          </w:rPr>
          <w:t> </w:t>
        </w:r>
        <w:r>
          <w:rPr>
            <w:color w:val="0080AC"/>
            <w:w w:val="115"/>
            <w:sz w:val="12"/>
          </w:rPr>
          <w:t>Larson</w:t>
        </w:r>
        <w:r>
          <w:rPr>
            <w:color w:val="0080AC"/>
            <w:spacing w:val="-5"/>
            <w:w w:val="115"/>
            <w:sz w:val="12"/>
          </w:rPr>
          <w:t> </w:t>
        </w:r>
        <w:r>
          <w:rPr>
            <w:color w:val="0080AC"/>
            <w:w w:val="115"/>
            <w:sz w:val="12"/>
          </w:rPr>
          <w:t>DR,</w:t>
        </w:r>
        <w:r>
          <w:rPr>
            <w:color w:val="0080AC"/>
            <w:spacing w:val="-5"/>
            <w:w w:val="115"/>
            <w:sz w:val="12"/>
          </w:rPr>
          <w:t> </w:t>
        </w:r>
        <w:r>
          <w:rPr>
            <w:color w:val="0080AC"/>
            <w:w w:val="115"/>
            <w:sz w:val="12"/>
          </w:rPr>
          <w:t>Zhao</w:t>
        </w:r>
        <w:r>
          <w:rPr>
            <w:color w:val="0080AC"/>
            <w:spacing w:val="-5"/>
            <w:w w:val="115"/>
            <w:sz w:val="12"/>
          </w:rPr>
          <w:t> </w:t>
        </w:r>
        <w:r>
          <w:rPr>
            <w:color w:val="0080AC"/>
            <w:w w:val="115"/>
            <w:sz w:val="12"/>
          </w:rPr>
          <w:t>K.</w:t>
        </w:r>
        <w:r>
          <w:rPr>
            <w:color w:val="0080AC"/>
            <w:spacing w:val="-5"/>
            <w:w w:val="115"/>
            <w:sz w:val="12"/>
          </w:rPr>
          <w:t> </w:t>
        </w:r>
        <w:r>
          <w:rPr>
            <w:color w:val="0080AC"/>
            <w:w w:val="115"/>
            <w:sz w:val="12"/>
          </w:rPr>
          <w:t>Ctcf-mediated</w:t>
        </w:r>
        <w:r>
          <w:rPr>
            <w:color w:val="0080AC"/>
            <w:spacing w:val="40"/>
            <w:w w:val="115"/>
            <w:sz w:val="12"/>
          </w:rPr>
          <w:t> </w:t>
        </w:r>
        <w:bookmarkStart w:name="_bookmark48" w:id="72"/>
        <w:bookmarkEnd w:id="72"/>
        <w:r>
          <w:rPr>
            <w:color w:val="0080AC"/>
            <w:w w:val="115"/>
            <w:sz w:val="12"/>
          </w:rPr>
          <w:t>enhancer</w:t>
        </w:r>
        <w:r>
          <w:rPr>
            <w:color w:val="0080AC"/>
            <w:w w:val="115"/>
            <w:sz w:val="12"/>
          </w:rPr>
          <w:t>-promoter interaction is a critical regulator of cell-to-cell variation of gene</w:t>
        </w:r>
        <w:r>
          <w:rPr>
            <w:color w:val="0080AC"/>
            <w:spacing w:val="40"/>
            <w:w w:val="115"/>
            <w:sz w:val="12"/>
          </w:rPr>
          <w:t> </w:t>
        </w:r>
        <w:r>
          <w:rPr>
            <w:color w:val="0080AC"/>
            <w:w w:val="115"/>
            <w:sz w:val="12"/>
          </w:rPr>
          <w:t>expression. Mol Cell 2017;67(6):1049–58.</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bookmarkStart w:name="_bookmark50" w:id="73"/>
      <w:bookmarkEnd w:id="73"/>
      <w:r>
        <w:rPr/>
      </w:r>
      <w:hyperlink r:id="rId41">
        <w:r>
          <w:rPr>
            <w:color w:val="0080AC"/>
            <w:w w:val="115"/>
            <w:sz w:val="12"/>
          </w:rPr>
          <w:t>Qiu X, Hill A, Packer J, Lin D, Ma Y-A, Trapnell C. Single-cell mrna quantification</w:t>
        </w:r>
        <w:r>
          <w:rPr>
            <w:color w:val="0080AC"/>
            <w:spacing w:val="40"/>
            <w:w w:val="115"/>
            <w:sz w:val="12"/>
          </w:rPr>
          <w:t> </w:t>
        </w:r>
        <w:r>
          <w:rPr>
            <w:color w:val="0080AC"/>
            <w:w w:val="115"/>
            <w:sz w:val="12"/>
          </w:rPr>
          <w:t>and differential analysis with census. Nature Method 2017;14(3):309.</w:t>
        </w:r>
      </w:hyperlink>
    </w:p>
    <w:p>
      <w:pPr>
        <w:pStyle w:val="ListParagraph"/>
        <w:numPr>
          <w:ilvl w:val="0"/>
          <w:numId w:val="3"/>
        </w:numPr>
        <w:tabs>
          <w:tab w:pos="437" w:val="left" w:leader="none"/>
          <w:tab w:pos="439" w:val="left" w:leader="none"/>
        </w:tabs>
        <w:spacing w:line="278" w:lineRule="auto" w:before="0" w:after="0"/>
        <w:ind w:left="439" w:right="42" w:hanging="322"/>
        <w:jc w:val="both"/>
        <w:rPr>
          <w:sz w:val="12"/>
        </w:rPr>
      </w:pPr>
      <w:hyperlink r:id="rId42">
        <w:r>
          <w:rPr>
            <w:color w:val="0080AC"/>
            <w:w w:val="115"/>
            <w:sz w:val="12"/>
          </w:rPr>
          <w:t>Cannoodt</w:t>
        </w:r>
        <w:r>
          <w:rPr>
            <w:color w:val="0080AC"/>
            <w:w w:val="115"/>
            <w:sz w:val="12"/>
          </w:rPr>
          <w:t> R,</w:t>
        </w:r>
        <w:r>
          <w:rPr>
            <w:color w:val="0080AC"/>
            <w:w w:val="115"/>
            <w:sz w:val="12"/>
          </w:rPr>
          <w:t> Saelens</w:t>
        </w:r>
        <w:r>
          <w:rPr>
            <w:color w:val="0080AC"/>
            <w:w w:val="115"/>
            <w:sz w:val="12"/>
          </w:rPr>
          <w:t> W,</w:t>
        </w:r>
        <w:r>
          <w:rPr>
            <w:color w:val="0080AC"/>
            <w:w w:val="115"/>
            <w:sz w:val="12"/>
          </w:rPr>
          <w:t> Saeys</w:t>
        </w:r>
        <w:r>
          <w:rPr>
            <w:color w:val="0080AC"/>
            <w:w w:val="115"/>
            <w:sz w:val="12"/>
          </w:rPr>
          <w:t> Y.</w:t>
        </w:r>
        <w:r>
          <w:rPr>
            <w:color w:val="0080AC"/>
            <w:w w:val="115"/>
            <w:sz w:val="12"/>
          </w:rPr>
          <w:t> Computational</w:t>
        </w:r>
        <w:r>
          <w:rPr>
            <w:color w:val="0080AC"/>
            <w:w w:val="115"/>
            <w:sz w:val="12"/>
          </w:rPr>
          <w:t> methods</w:t>
        </w:r>
        <w:r>
          <w:rPr>
            <w:color w:val="0080AC"/>
            <w:w w:val="115"/>
            <w:sz w:val="12"/>
          </w:rPr>
          <w:t> for</w:t>
        </w:r>
        <w:r>
          <w:rPr>
            <w:color w:val="0080AC"/>
            <w:w w:val="115"/>
            <w:sz w:val="12"/>
          </w:rPr>
          <w:t> trajectory</w:t>
        </w:r>
        <w:r>
          <w:rPr>
            <w:color w:val="0080AC"/>
            <w:w w:val="115"/>
            <w:sz w:val="12"/>
          </w:rPr>
          <w:t> inference</w:t>
        </w:r>
        <w:r>
          <w:rPr>
            <w:color w:val="0080AC"/>
            <w:spacing w:val="40"/>
            <w:w w:val="115"/>
            <w:sz w:val="12"/>
          </w:rPr>
          <w:t> </w:t>
        </w:r>
        <w:r>
          <w:rPr>
            <w:color w:val="0080AC"/>
            <w:w w:val="115"/>
            <w:sz w:val="12"/>
          </w:rPr>
          <w:t>from single-cell transcriptomics. Eur J Immunol 2016;46(11):2496–506.</w:t>
        </w:r>
      </w:hyperlink>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bookmarkStart w:name="_bookmark51" w:id="74"/>
      <w:bookmarkEnd w:id="74"/>
      <w:r>
        <w:rPr/>
      </w:r>
      <w:hyperlink r:id="rId43">
        <w:r>
          <w:rPr>
            <w:color w:val="0080AC"/>
            <w:w w:val="115"/>
            <w:sz w:val="12"/>
          </w:rPr>
          <w:t>Trapnell</w:t>
        </w:r>
        <w:r>
          <w:rPr>
            <w:color w:val="0080AC"/>
            <w:w w:val="115"/>
            <w:sz w:val="12"/>
          </w:rPr>
          <w:t> C.</w:t>
        </w:r>
        <w:r>
          <w:rPr>
            <w:color w:val="0080AC"/>
            <w:w w:val="115"/>
            <w:sz w:val="12"/>
          </w:rPr>
          <w:t> Defining</w:t>
        </w:r>
        <w:r>
          <w:rPr>
            <w:color w:val="0080AC"/>
            <w:w w:val="115"/>
            <w:sz w:val="12"/>
          </w:rPr>
          <w:t> cell</w:t>
        </w:r>
        <w:r>
          <w:rPr>
            <w:color w:val="0080AC"/>
            <w:w w:val="115"/>
            <w:sz w:val="12"/>
          </w:rPr>
          <w:t> types</w:t>
        </w:r>
        <w:r>
          <w:rPr>
            <w:color w:val="0080AC"/>
            <w:w w:val="115"/>
            <w:sz w:val="12"/>
          </w:rPr>
          <w:t> and</w:t>
        </w:r>
        <w:r>
          <w:rPr>
            <w:color w:val="0080AC"/>
            <w:w w:val="115"/>
            <w:sz w:val="12"/>
          </w:rPr>
          <w:t> states</w:t>
        </w:r>
        <w:r>
          <w:rPr>
            <w:color w:val="0080AC"/>
            <w:w w:val="115"/>
            <w:sz w:val="12"/>
          </w:rPr>
          <w:t> with</w:t>
        </w:r>
        <w:r>
          <w:rPr>
            <w:color w:val="0080AC"/>
            <w:w w:val="115"/>
            <w:sz w:val="12"/>
          </w:rPr>
          <w:t> single-cell</w:t>
        </w:r>
        <w:r>
          <w:rPr>
            <w:color w:val="0080AC"/>
            <w:w w:val="115"/>
            <w:sz w:val="12"/>
          </w:rPr>
          <w:t> genomics.</w:t>
        </w:r>
        <w:r>
          <w:rPr>
            <w:color w:val="0080AC"/>
            <w:w w:val="115"/>
            <w:sz w:val="12"/>
          </w:rPr>
          <w:t> Genome</w:t>
        </w:r>
        <w:r>
          <w:rPr>
            <w:color w:val="0080AC"/>
            <w:w w:val="115"/>
            <w:sz w:val="12"/>
          </w:rPr>
          <w:t> Res</w:t>
        </w:r>
        <w:r>
          <w:rPr>
            <w:color w:val="0080AC"/>
            <w:spacing w:val="40"/>
            <w:w w:val="115"/>
            <w:sz w:val="12"/>
          </w:rPr>
          <w:t> </w:t>
        </w:r>
        <w:r>
          <w:rPr>
            <w:color w:val="0080AC"/>
            <w:spacing w:val="-2"/>
            <w:w w:val="115"/>
            <w:sz w:val="12"/>
          </w:rPr>
          <w:t>2015;25(10):1491–8.</w:t>
        </w:r>
      </w:hyperlink>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hyperlink r:id="rId44">
        <w:r>
          <w:rPr>
            <w:color w:val="0080AC"/>
            <w:w w:val="115"/>
            <w:sz w:val="12"/>
          </w:rPr>
          <w:t>Ji</w:t>
        </w:r>
        <w:r>
          <w:rPr>
            <w:color w:val="0080AC"/>
            <w:w w:val="115"/>
            <w:sz w:val="12"/>
          </w:rPr>
          <w:t> Z,</w:t>
        </w:r>
        <w:r>
          <w:rPr>
            <w:color w:val="0080AC"/>
            <w:w w:val="115"/>
            <w:sz w:val="12"/>
          </w:rPr>
          <w:t> Ji</w:t>
        </w:r>
        <w:r>
          <w:rPr>
            <w:color w:val="0080AC"/>
            <w:w w:val="115"/>
            <w:sz w:val="12"/>
          </w:rPr>
          <w:t> H.</w:t>
        </w:r>
        <w:r>
          <w:rPr>
            <w:color w:val="0080AC"/>
            <w:w w:val="115"/>
            <w:sz w:val="12"/>
          </w:rPr>
          <w:t> Tscan:</w:t>
        </w:r>
        <w:r>
          <w:rPr>
            <w:color w:val="0080AC"/>
            <w:w w:val="115"/>
            <w:sz w:val="12"/>
          </w:rPr>
          <w:t> pseudo-time</w:t>
        </w:r>
        <w:r>
          <w:rPr>
            <w:color w:val="0080AC"/>
            <w:w w:val="115"/>
            <w:sz w:val="12"/>
          </w:rPr>
          <w:t> reconstruction</w:t>
        </w:r>
        <w:r>
          <w:rPr>
            <w:color w:val="0080AC"/>
            <w:w w:val="115"/>
            <w:sz w:val="12"/>
          </w:rPr>
          <w:t> and</w:t>
        </w:r>
        <w:r>
          <w:rPr>
            <w:color w:val="0080AC"/>
            <w:w w:val="115"/>
            <w:sz w:val="12"/>
          </w:rPr>
          <w:t> evaluation</w:t>
        </w:r>
        <w:r>
          <w:rPr>
            <w:color w:val="0080AC"/>
            <w:w w:val="115"/>
            <w:sz w:val="12"/>
          </w:rPr>
          <w:t> in</w:t>
        </w:r>
        <w:r>
          <w:rPr>
            <w:color w:val="0080AC"/>
            <w:w w:val="115"/>
            <w:sz w:val="12"/>
          </w:rPr>
          <w:t> single-cell</w:t>
        </w:r>
        <w:r>
          <w:rPr>
            <w:color w:val="0080AC"/>
            <w:w w:val="115"/>
            <w:sz w:val="12"/>
          </w:rPr>
          <w:t> rna-seq</w:t>
        </w:r>
        <w:r>
          <w:rPr>
            <w:color w:val="0080AC"/>
            <w:spacing w:val="40"/>
            <w:w w:val="115"/>
            <w:sz w:val="12"/>
          </w:rPr>
          <w:t> </w:t>
        </w:r>
        <w:r>
          <w:rPr>
            <w:color w:val="0080AC"/>
            <w:w w:val="115"/>
            <w:sz w:val="12"/>
          </w:rPr>
          <w:t>analysis. Nucl Acid Res 2016;44(13).</w:t>
        </w:r>
      </w:hyperlink>
      <w:r>
        <w:rPr>
          <w:color w:val="0080AC"/>
          <w:w w:val="115"/>
          <w:sz w:val="12"/>
        </w:rPr>
        <w:t> </w:t>
      </w:r>
      <w:hyperlink r:id="rId44">
        <w:r>
          <w:rPr>
            <w:color w:val="0080AC"/>
            <w:w w:val="115"/>
            <w:sz w:val="12"/>
          </w:rPr>
          <w:t>e117–e117</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hyperlink r:id="rId45">
        <w:r>
          <w:rPr>
            <w:color w:val="0080AC"/>
            <w:w w:val="115"/>
            <w:sz w:val="12"/>
          </w:rPr>
          <w:t>Chen</w:t>
        </w:r>
        <w:r>
          <w:rPr>
            <w:color w:val="0080AC"/>
            <w:spacing w:val="-2"/>
            <w:w w:val="115"/>
            <w:sz w:val="12"/>
          </w:rPr>
          <w:t> </w:t>
        </w:r>
        <w:r>
          <w:rPr>
            <w:color w:val="0080AC"/>
            <w:w w:val="115"/>
            <w:sz w:val="12"/>
          </w:rPr>
          <w:t>H,</w:t>
        </w:r>
        <w:r>
          <w:rPr>
            <w:color w:val="0080AC"/>
            <w:spacing w:val="-2"/>
            <w:w w:val="115"/>
            <w:sz w:val="12"/>
          </w:rPr>
          <w:t> </w:t>
        </w:r>
        <w:r>
          <w:rPr>
            <w:color w:val="0080AC"/>
            <w:w w:val="115"/>
            <w:sz w:val="12"/>
          </w:rPr>
          <w:t>Albergante</w:t>
        </w:r>
        <w:r>
          <w:rPr>
            <w:color w:val="0080AC"/>
            <w:spacing w:val="-1"/>
            <w:w w:val="115"/>
            <w:sz w:val="12"/>
          </w:rPr>
          <w:t> </w:t>
        </w:r>
        <w:r>
          <w:rPr>
            <w:color w:val="0080AC"/>
            <w:w w:val="115"/>
            <w:sz w:val="12"/>
          </w:rPr>
          <w:t>L,</w:t>
        </w:r>
        <w:r>
          <w:rPr>
            <w:color w:val="0080AC"/>
            <w:spacing w:val="-2"/>
            <w:w w:val="115"/>
            <w:sz w:val="12"/>
          </w:rPr>
          <w:t> </w:t>
        </w:r>
        <w:r>
          <w:rPr>
            <w:color w:val="0080AC"/>
            <w:w w:val="115"/>
            <w:sz w:val="12"/>
          </w:rPr>
          <w:t>Hsu</w:t>
        </w:r>
        <w:r>
          <w:rPr>
            <w:color w:val="0080AC"/>
            <w:spacing w:val="-2"/>
            <w:w w:val="115"/>
            <w:sz w:val="12"/>
          </w:rPr>
          <w:t> </w:t>
        </w:r>
        <w:r>
          <w:rPr>
            <w:color w:val="0080AC"/>
            <w:w w:val="115"/>
            <w:sz w:val="12"/>
          </w:rPr>
          <w:t>JY,</w:t>
        </w:r>
        <w:r>
          <w:rPr>
            <w:color w:val="0080AC"/>
            <w:spacing w:val="-2"/>
            <w:w w:val="115"/>
            <w:sz w:val="12"/>
          </w:rPr>
          <w:t> </w:t>
        </w:r>
        <w:r>
          <w:rPr>
            <w:color w:val="0080AC"/>
            <w:w w:val="115"/>
            <w:sz w:val="12"/>
          </w:rPr>
          <w:t>Lareau</w:t>
        </w:r>
        <w:r>
          <w:rPr>
            <w:color w:val="0080AC"/>
            <w:spacing w:val="-2"/>
            <w:w w:val="115"/>
            <w:sz w:val="12"/>
          </w:rPr>
          <w:t> </w:t>
        </w:r>
        <w:r>
          <w:rPr>
            <w:color w:val="0080AC"/>
            <w:w w:val="115"/>
            <w:sz w:val="12"/>
          </w:rPr>
          <w:t>CA,</w:t>
        </w:r>
        <w:r>
          <w:rPr>
            <w:color w:val="0080AC"/>
            <w:spacing w:val="-2"/>
            <w:w w:val="115"/>
            <w:sz w:val="12"/>
          </w:rPr>
          <w:t> </w:t>
        </w:r>
        <w:r>
          <w:rPr>
            <w:color w:val="0080AC"/>
            <w:w w:val="115"/>
            <w:sz w:val="12"/>
          </w:rPr>
          <w:t>Bosco</w:t>
        </w:r>
        <w:r>
          <w:rPr>
            <w:color w:val="0080AC"/>
            <w:spacing w:val="-2"/>
            <w:w w:val="115"/>
            <w:sz w:val="12"/>
          </w:rPr>
          <w:t> </w:t>
        </w:r>
        <w:r>
          <w:rPr>
            <w:color w:val="0080AC"/>
            <w:w w:val="115"/>
            <w:sz w:val="12"/>
          </w:rPr>
          <w:t>GL,</w:t>
        </w:r>
        <w:r>
          <w:rPr>
            <w:color w:val="0080AC"/>
            <w:spacing w:val="-2"/>
            <w:w w:val="115"/>
            <w:sz w:val="12"/>
          </w:rPr>
          <w:t> </w:t>
        </w:r>
        <w:r>
          <w:rPr>
            <w:color w:val="0080AC"/>
            <w:w w:val="115"/>
            <w:sz w:val="12"/>
          </w:rPr>
          <w:t>Guan</w:t>
        </w:r>
        <w:r>
          <w:rPr>
            <w:color w:val="0080AC"/>
            <w:spacing w:val="-2"/>
            <w:w w:val="115"/>
            <w:sz w:val="12"/>
          </w:rPr>
          <w:t> </w:t>
        </w:r>
        <w:r>
          <w:rPr>
            <w:color w:val="0080AC"/>
            <w:w w:val="115"/>
            <w:sz w:val="12"/>
          </w:rPr>
          <w:t>J,</w:t>
        </w:r>
        <w:r>
          <w:rPr>
            <w:color w:val="0080AC"/>
            <w:spacing w:val="-2"/>
            <w:w w:val="115"/>
            <w:sz w:val="12"/>
          </w:rPr>
          <w:t> </w:t>
        </w:r>
        <w:r>
          <w:rPr>
            <w:color w:val="0080AC"/>
            <w:w w:val="115"/>
            <w:sz w:val="12"/>
          </w:rPr>
          <w:t>Zhou</w:t>
        </w:r>
        <w:r>
          <w:rPr>
            <w:color w:val="0080AC"/>
            <w:spacing w:val="-2"/>
            <w:w w:val="115"/>
            <w:sz w:val="12"/>
          </w:rPr>
          <w:t> </w:t>
        </w:r>
        <w:r>
          <w:rPr>
            <w:color w:val="0080AC"/>
            <w:w w:val="115"/>
            <w:sz w:val="12"/>
          </w:rPr>
          <w:t>S,</w:t>
        </w:r>
        <w:r>
          <w:rPr>
            <w:color w:val="0080AC"/>
            <w:spacing w:val="-2"/>
            <w:w w:val="115"/>
            <w:sz w:val="12"/>
          </w:rPr>
          <w:t> </w:t>
        </w:r>
        <w:r>
          <w:rPr>
            <w:color w:val="0080AC"/>
            <w:w w:val="115"/>
            <w:sz w:val="12"/>
          </w:rPr>
          <w:t>Gorban</w:t>
        </w:r>
        <w:r>
          <w:rPr>
            <w:color w:val="0080AC"/>
            <w:spacing w:val="-2"/>
            <w:w w:val="115"/>
            <w:sz w:val="12"/>
          </w:rPr>
          <w:t> </w:t>
        </w:r>
        <w:r>
          <w:rPr>
            <w:color w:val="0080AC"/>
            <w:w w:val="115"/>
            <w:sz w:val="12"/>
          </w:rPr>
          <w:t>AN,</w:t>
        </w:r>
        <w:r>
          <w:rPr>
            <w:color w:val="0080AC"/>
            <w:spacing w:val="40"/>
            <w:w w:val="115"/>
            <w:sz w:val="12"/>
          </w:rPr>
          <w:t> </w:t>
        </w:r>
        <w:r>
          <w:rPr>
            <w:color w:val="0080AC"/>
            <w:w w:val="115"/>
            <w:sz w:val="12"/>
          </w:rPr>
          <w:t>Bauer</w:t>
        </w:r>
        <w:r>
          <w:rPr>
            <w:color w:val="0080AC"/>
            <w:w w:val="115"/>
            <w:sz w:val="12"/>
          </w:rPr>
          <w:t> DE,</w:t>
        </w:r>
        <w:r>
          <w:rPr>
            <w:color w:val="0080AC"/>
            <w:w w:val="115"/>
            <w:sz w:val="12"/>
          </w:rPr>
          <w:t> Aryee</w:t>
        </w:r>
        <w:r>
          <w:rPr>
            <w:color w:val="0080AC"/>
            <w:w w:val="115"/>
            <w:sz w:val="12"/>
          </w:rPr>
          <w:t> MJ,</w:t>
        </w:r>
        <w:r>
          <w:rPr>
            <w:color w:val="0080AC"/>
            <w:w w:val="115"/>
            <w:sz w:val="12"/>
          </w:rPr>
          <w:t> et</w:t>
        </w:r>
        <w:r>
          <w:rPr>
            <w:color w:val="0080AC"/>
            <w:w w:val="115"/>
            <w:sz w:val="12"/>
          </w:rPr>
          <w:t> al.</w:t>
        </w:r>
        <w:r>
          <w:rPr>
            <w:color w:val="0080AC"/>
            <w:w w:val="115"/>
            <w:sz w:val="12"/>
          </w:rPr>
          <w:t> Single-cell</w:t>
        </w:r>
        <w:r>
          <w:rPr>
            <w:color w:val="0080AC"/>
            <w:w w:val="115"/>
            <w:sz w:val="12"/>
          </w:rPr>
          <w:t> trajectories</w:t>
        </w:r>
        <w:r>
          <w:rPr>
            <w:color w:val="0080AC"/>
            <w:w w:val="115"/>
            <w:sz w:val="12"/>
          </w:rPr>
          <w:t> reconstruction,</w:t>
        </w:r>
        <w:r>
          <w:rPr>
            <w:color w:val="0080AC"/>
            <w:w w:val="115"/>
            <w:sz w:val="12"/>
          </w:rPr>
          <w:t> exploration</w:t>
        </w:r>
        <w:r>
          <w:rPr>
            <w:color w:val="0080AC"/>
            <w:w w:val="115"/>
            <w:sz w:val="12"/>
          </w:rPr>
          <w:t> and</w:t>
        </w:r>
        <w:r>
          <w:rPr>
            <w:color w:val="0080AC"/>
            <w:spacing w:val="40"/>
            <w:w w:val="115"/>
            <w:sz w:val="12"/>
          </w:rPr>
          <w:t> </w:t>
        </w:r>
        <w:r>
          <w:rPr>
            <w:color w:val="0080AC"/>
            <w:w w:val="115"/>
            <w:sz w:val="12"/>
          </w:rPr>
          <w:t>mapping of omics data with stream. Nature Commun 2019;10(1):1–14.</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bookmarkStart w:name="_bookmark52" w:id="75"/>
      <w:bookmarkEnd w:id="75"/>
      <w:r>
        <w:rPr/>
      </w:r>
      <w:hyperlink r:id="rId46">
        <w:r>
          <w:rPr>
            <w:color w:val="0080AC"/>
            <w:w w:val="115"/>
            <w:sz w:val="12"/>
          </w:rPr>
          <w:t>Trapnell</w:t>
        </w:r>
        <w:r>
          <w:rPr>
            <w:color w:val="0080AC"/>
            <w:w w:val="115"/>
            <w:sz w:val="12"/>
          </w:rPr>
          <w:t> C,</w:t>
        </w:r>
        <w:r>
          <w:rPr>
            <w:color w:val="0080AC"/>
            <w:w w:val="115"/>
            <w:sz w:val="12"/>
          </w:rPr>
          <w:t> Cacchiarelli</w:t>
        </w:r>
        <w:r>
          <w:rPr>
            <w:color w:val="0080AC"/>
            <w:w w:val="115"/>
            <w:sz w:val="12"/>
          </w:rPr>
          <w:t> D,</w:t>
        </w:r>
        <w:r>
          <w:rPr>
            <w:color w:val="0080AC"/>
            <w:w w:val="115"/>
            <w:sz w:val="12"/>
          </w:rPr>
          <w:t> Grimsby</w:t>
        </w:r>
        <w:r>
          <w:rPr>
            <w:color w:val="0080AC"/>
            <w:w w:val="115"/>
            <w:sz w:val="12"/>
          </w:rPr>
          <w:t> J,</w:t>
        </w:r>
        <w:r>
          <w:rPr>
            <w:color w:val="0080AC"/>
            <w:w w:val="115"/>
            <w:sz w:val="12"/>
          </w:rPr>
          <w:t> Pokharel</w:t>
        </w:r>
        <w:r>
          <w:rPr>
            <w:color w:val="0080AC"/>
            <w:w w:val="115"/>
            <w:sz w:val="12"/>
          </w:rPr>
          <w:t> P,</w:t>
        </w:r>
        <w:r>
          <w:rPr>
            <w:color w:val="0080AC"/>
            <w:w w:val="115"/>
            <w:sz w:val="12"/>
          </w:rPr>
          <w:t> Li</w:t>
        </w:r>
        <w:r>
          <w:rPr>
            <w:color w:val="0080AC"/>
            <w:w w:val="115"/>
            <w:sz w:val="12"/>
          </w:rPr>
          <w:t> S,</w:t>
        </w:r>
        <w:r>
          <w:rPr>
            <w:color w:val="0080AC"/>
            <w:w w:val="115"/>
            <w:sz w:val="12"/>
          </w:rPr>
          <w:t> Morse</w:t>
        </w:r>
        <w:r>
          <w:rPr>
            <w:color w:val="0080AC"/>
            <w:w w:val="115"/>
            <w:sz w:val="12"/>
          </w:rPr>
          <w:t> M,</w:t>
        </w:r>
        <w:r>
          <w:rPr>
            <w:color w:val="0080AC"/>
            <w:w w:val="115"/>
            <w:sz w:val="12"/>
          </w:rPr>
          <w:t> Lennon</w:t>
        </w:r>
        <w:r>
          <w:rPr>
            <w:color w:val="0080AC"/>
            <w:w w:val="115"/>
            <w:sz w:val="12"/>
          </w:rPr>
          <w:t> NJ,</w:t>
        </w:r>
        <w:r>
          <w:rPr>
            <w:color w:val="0080AC"/>
            <w:w w:val="115"/>
            <w:sz w:val="12"/>
          </w:rPr>
          <w:t> Li-</w:t>
        </w:r>
        <w:r>
          <w:rPr>
            <w:color w:val="0080AC"/>
            <w:spacing w:val="40"/>
            <w:w w:val="115"/>
            <w:sz w:val="12"/>
          </w:rPr>
          <w:t> </w:t>
        </w:r>
        <w:r>
          <w:rPr>
            <w:color w:val="0080AC"/>
            <w:w w:val="115"/>
            <w:sz w:val="12"/>
          </w:rPr>
          <w:t>vak</w:t>
        </w:r>
        <w:r>
          <w:rPr>
            <w:color w:val="0080AC"/>
            <w:spacing w:val="25"/>
            <w:w w:val="115"/>
            <w:sz w:val="12"/>
          </w:rPr>
          <w:t> </w:t>
        </w:r>
        <w:r>
          <w:rPr>
            <w:color w:val="0080AC"/>
            <w:w w:val="115"/>
            <w:sz w:val="12"/>
          </w:rPr>
          <w:t>KJ,</w:t>
        </w:r>
        <w:r>
          <w:rPr>
            <w:color w:val="0080AC"/>
            <w:spacing w:val="25"/>
            <w:w w:val="115"/>
            <w:sz w:val="12"/>
          </w:rPr>
          <w:t> </w:t>
        </w:r>
        <w:r>
          <w:rPr>
            <w:color w:val="0080AC"/>
            <w:w w:val="115"/>
            <w:sz w:val="12"/>
          </w:rPr>
          <w:t>Mikkelsen</w:t>
        </w:r>
        <w:r>
          <w:rPr>
            <w:color w:val="0080AC"/>
            <w:spacing w:val="24"/>
            <w:w w:val="115"/>
            <w:sz w:val="12"/>
          </w:rPr>
          <w:t> </w:t>
        </w:r>
        <w:r>
          <w:rPr>
            <w:color w:val="0080AC"/>
            <w:w w:val="115"/>
            <w:sz w:val="12"/>
          </w:rPr>
          <w:t>TS,</w:t>
        </w:r>
        <w:r>
          <w:rPr>
            <w:color w:val="0080AC"/>
            <w:spacing w:val="25"/>
            <w:w w:val="115"/>
            <w:sz w:val="12"/>
          </w:rPr>
          <w:t> </w:t>
        </w:r>
        <w:r>
          <w:rPr>
            <w:color w:val="0080AC"/>
            <w:w w:val="115"/>
            <w:sz w:val="12"/>
          </w:rPr>
          <w:t>Rinn</w:t>
        </w:r>
        <w:r>
          <w:rPr>
            <w:color w:val="0080AC"/>
            <w:spacing w:val="25"/>
            <w:w w:val="115"/>
            <w:sz w:val="12"/>
          </w:rPr>
          <w:t> </w:t>
        </w:r>
        <w:r>
          <w:rPr>
            <w:color w:val="0080AC"/>
            <w:w w:val="115"/>
            <w:sz w:val="12"/>
          </w:rPr>
          <w:t>JL.</w:t>
        </w:r>
        <w:r>
          <w:rPr>
            <w:color w:val="0080AC"/>
            <w:spacing w:val="24"/>
            <w:w w:val="115"/>
            <w:sz w:val="12"/>
          </w:rPr>
          <w:t> </w:t>
        </w:r>
        <w:r>
          <w:rPr>
            <w:color w:val="0080AC"/>
            <w:w w:val="115"/>
            <w:sz w:val="12"/>
          </w:rPr>
          <w:t>The</w:t>
        </w:r>
        <w:r>
          <w:rPr>
            <w:color w:val="0080AC"/>
            <w:spacing w:val="25"/>
            <w:w w:val="115"/>
            <w:sz w:val="12"/>
          </w:rPr>
          <w:t> </w:t>
        </w:r>
        <w:r>
          <w:rPr>
            <w:color w:val="0080AC"/>
            <w:w w:val="115"/>
            <w:sz w:val="12"/>
          </w:rPr>
          <w:t>dynamics</w:t>
        </w:r>
        <w:r>
          <w:rPr>
            <w:color w:val="0080AC"/>
            <w:spacing w:val="25"/>
            <w:w w:val="115"/>
            <w:sz w:val="12"/>
          </w:rPr>
          <w:t> </w:t>
        </w:r>
        <w:r>
          <w:rPr>
            <w:color w:val="0080AC"/>
            <w:w w:val="115"/>
            <w:sz w:val="12"/>
          </w:rPr>
          <w:t>and</w:t>
        </w:r>
        <w:r>
          <w:rPr>
            <w:color w:val="0080AC"/>
            <w:spacing w:val="24"/>
            <w:w w:val="115"/>
            <w:sz w:val="12"/>
          </w:rPr>
          <w:t> </w:t>
        </w:r>
        <w:r>
          <w:rPr>
            <w:color w:val="0080AC"/>
            <w:w w:val="115"/>
            <w:sz w:val="12"/>
          </w:rPr>
          <w:t>regulators</w:t>
        </w:r>
        <w:r>
          <w:rPr>
            <w:color w:val="0080AC"/>
            <w:spacing w:val="25"/>
            <w:w w:val="115"/>
            <w:sz w:val="12"/>
          </w:rPr>
          <w:t> </w:t>
        </w:r>
        <w:r>
          <w:rPr>
            <w:color w:val="0080AC"/>
            <w:w w:val="115"/>
            <w:sz w:val="12"/>
          </w:rPr>
          <w:t>of</w:t>
        </w:r>
        <w:r>
          <w:rPr>
            <w:color w:val="0080AC"/>
            <w:spacing w:val="25"/>
            <w:w w:val="115"/>
            <w:sz w:val="12"/>
          </w:rPr>
          <w:t> </w:t>
        </w:r>
        <w:r>
          <w:rPr>
            <w:color w:val="0080AC"/>
            <w:w w:val="115"/>
            <w:sz w:val="12"/>
          </w:rPr>
          <w:t>cell</w:t>
        </w:r>
        <w:r>
          <w:rPr>
            <w:color w:val="0080AC"/>
            <w:spacing w:val="24"/>
            <w:w w:val="115"/>
            <w:sz w:val="12"/>
          </w:rPr>
          <w:t> </w:t>
        </w:r>
        <w:r>
          <w:rPr>
            <w:color w:val="0080AC"/>
            <w:w w:val="115"/>
            <w:sz w:val="12"/>
          </w:rPr>
          <w:t>fate</w:t>
        </w:r>
        <w:r>
          <w:rPr>
            <w:color w:val="0080AC"/>
            <w:spacing w:val="25"/>
            <w:w w:val="115"/>
            <w:sz w:val="12"/>
          </w:rPr>
          <w:t> </w:t>
        </w:r>
        <w:r>
          <w:rPr>
            <w:color w:val="0080AC"/>
            <w:w w:val="115"/>
            <w:sz w:val="12"/>
          </w:rPr>
          <w:t>deci-</w:t>
        </w:r>
        <w:r>
          <w:rPr>
            <w:color w:val="0080AC"/>
            <w:spacing w:val="40"/>
            <w:w w:val="115"/>
            <w:sz w:val="12"/>
          </w:rPr>
          <w:t> </w:t>
        </w:r>
        <w:r>
          <w:rPr>
            <w:color w:val="0080AC"/>
            <w:w w:val="115"/>
            <w:sz w:val="12"/>
          </w:rPr>
          <w:t>sions</w:t>
        </w:r>
        <w:r>
          <w:rPr>
            <w:color w:val="0080AC"/>
            <w:w w:val="115"/>
            <w:sz w:val="12"/>
          </w:rPr>
          <w:t> are</w:t>
        </w:r>
        <w:r>
          <w:rPr>
            <w:color w:val="0080AC"/>
            <w:w w:val="115"/>
            <w:sz w:val="12"/>
          </w:rPr>
          <w:t> revealed</w:t>
        </w:r>
        <w:r>
          <w:rPr>
            <w:color w:val="0080AC"/>
            <w:w w:val="115"/>
            <w:sz w:val="12"/>
          </w:rPr>
          <w:t> by</w:t>
        </w:r>
        <w:r>
          <w:rPr>
            <w:color w:val="0080AC"/>
            <w:w w:val="115"/>
            <w:sz w:val="12"/>
          </w:rPr>
          <w:t> pseudotemporal</w:t>
        </w:r>
        <w:r>
          <w:rPr>
            <w:color w:val="0080AC"/>
            <w:w w:val="115"/>
            <w:sz w:val="12"/>
          </w:rPr>
          <w:t> ordering</w:t>
        </w:r>
        <w:r>
          <w:rPr>
            <w:color w:val="0080AC"/>
            <w:w w:val="115"/>
            <w:sz w:val="12"/>
          </w:rPr>
          <w:t> of</w:t>
        </w:r>
        <w:r>
          <w:rPr>
            <w:color w:val="0080AC"/>
            <w:w w:val="115"/>
            <w:sz w:val="12"/>
          </w:rPr>
          <w:t> single</w:t>
        </w:r>
        <w:r>
          <w:rPr>
            <w:color w:val="0080AC"/>
            <w:w w:val="115"/>
            <w:sz w:val="12"/>
          </w:rPr>
          <w:t> cells.</w:t>
        </w:r>
        <w:r>
          <w:rPr>
            <w:color w:val="0080AC"/>
            <w:w w:val="115"/>
            <w:sz w:val="12"/>
          </w:rPr>
          <w:t> Nature</w:t>
        </w:r>
        <w:r>
          <w:rPr>
            <w:color w:val="0080AC"/>
            <w:w w:val="115"/>
            <w:sz w:val="12"/>
          </w:rPr>
          <w:t> Biotechnol</w:t>
        </w:r>
        <w:r>
          <w:rPr>
            <w:color w:val="0080AC"/>
            <w:spacing w:val="40"/>
            <w:w w:val="115"/>
            <w:sz w:val="12"/>
          </w:rPr>
          <w:t> </w:t>
        </w:r>
        <w:r>
          <w:rPr>
            <w:color w:val="0080AC"/>
            <w:spacing w:val="-2"/>
            <w:w w:val="115"/>
            <w:sz w:val="12"/>
          </w:rPr>
          <w:t>2014;32(4):381.</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hyperlink r:id="rId47">
        <w:r>
          <w:rPr>
            <w:color w:val="0080AC"/>
            <w:w w:val="110"/>
            <w:sz w:val="12"/>
          </w:rPr>
          <w:t>Liu</w:t>
        </w:r>
        <w:r>
          <w:rPr>
            <w:color w:val="0080AC"/>
            <w:spacing w:val="-1"/>
            <w:w w:val="110"/>
            <w:sz w:val="12"/>
          </w:rPr>
          <w:t> </w:t>
        </w:r>
        <w:r>
          <w:rPr>
            <w:color w:val="0080AC"/>
            <w:w w:val="110"/>
            <w:sz w:val="12"/>
          </w:rPr>
          <w:t>Z,</w:t>
        </w:r>
        <w:r>
          <w:rPr>
            <w:color w:val="0080AC"/>
            <w:spacing w:val="-1"/>
            <w:w w:val="110"/>
            <w:sz w:val="12"/>
          </w:rPr>
          <w:t> </w:t>
        </w:r>
        <w:r>
          <w:rPr>
            <w:color w:val="0080AC"/>
            <w:w w:val="110"/>
            <w:sz w:val="12"/>
          </w:rPr>
          <w:t>Lou H,</w:t>
        </w:r>
        <w:r>
          <w:rPr>
            <w:color w:val="0080AC"/>
            <w:spacing w:val="-1"/>
            <w:w w:val="110"/>
            <w:sz w:val="12"/>
          </w:rPr>
          <w:t> </w:t>
        </w:r>
        <w:r>
          <w:rPr>
            <w:color w:val="0080AC"/>
            <w:w w:val="110"/>
            <w:sz w:val="12"/>
          </w:rPr>
          <w:t>Xie</w:t>
        </w:r>
        <w:r>
          <w:rPr>
            <w:color w:val="0080AC"/>
            <w:spacing w:val="-1"/>
            <w:w w:val="110"/>
            <w:sz w:val="12"/>
          </w:rPr>
          <w:t> </w:t>
        </w:r>
        <w:r>
          <w:rPr>
            <w:color w:val="0080AC"/>
            <w:w w:val="110"/>
            <w:sz w:val="12"/>
          </w:rPr>
          <w:t>K, Wang</w:t>
        </w:r>
        <w:r>
          <w:rPr>
            <w:color w:val="0080AC"/>
            <w:spacing w:val="-1"/>
            <w:w w:val="110"/>
            <w:sz w:val="12"/>
          </w:rPr>
          <w:t> </w:t>
        </w:r>
        <w:r>
          <w:rPr>
            <w:color w:val="0080AC"/>
            <w:w w:val="110"/>
            <w:sz w:val="12"/>
          </w:rPr>
          <w:t>H,</w:t>
        </w:r>
        <w:r>
          <w:rPr>
            <w:color w:val="0080AC"/>
            <w:spacing w:val="-1"/>
            <w:w w:val="110"/>
            <w:sz w:val="12"/>
          </w:rPr>
          <w:t> </w:t>
        </w:r>
        <w:r>
          <w:rPr>
            <w:color w:val="0080AC"/>
            <w:w w:val="110"/>
            <w:sz w:val="12"/>
          </w:rPr>
          <w:t>Chen N,</w:t>
        </w:r>
        <w:r>
          <w:rPr>
            <w:color w:val="0080AC"/>
            <w:spacing w:val="-1"/>
            <w:w w:val="110"/>
            <w:sz w:val="12"/>
          </w:rPr>
          <w:t> </w:t>
        </w:r>
        <w:r>
          <w:rPr>
            <w:color w:val="0080AC"/>
            <w:w w:val="110"/>
            <w:sz w:val="12"/>
          </w:rPr>
          <w:t>Aparicio</w:t>
        </w:r>
        <w:r>
          <w:rPr>
            <w:color w:val="0080AC"/>
            <w:spacing w:val="-1"/>
            <w:w w:val="110"/>
            <w:sz w:val="12"/>
          </w:rPr>
          <w:t> </w:t>
        </w:r>
        <w:r>
          <w:rPr>
            <w:color w:val="0080AC"/>
            <w:w w:val="110"/>
            <w:sz w:val="12"/>
          </w:rPr>
          <w:t>OM,</w:t>
        </w:r>
        <w:r>
          <w:rPr>
            <w:color w:val="0080AC"/>
            <w:spacing w:val="-1"/>
            <w:w w:val="110"/>
            <w:sz w:val="12"/>
          </w:rPr>
          <w:t> </w:t>
        </w:r>
        <w:r>
          <w:rPr>
            <w:color w:val="0080AC"/>
            <w:w w:val="110"/>
            <w:sz w:val="12"/>
          </w:rPr>
          <w:t>Zhang</w:t>
        </w:r>
        <w:r>
          <w:rPr>
            <w:color w:val="0080AC"/>
            <w:spacing w:val="-1"/>
            <w:w w:val="110"/>
            <w:sz w:val="12"/>
          </w:rPr>
          <w:t> </w:t>
        </w:r>
        <w:r>
          <w:rPr>
            <w:color w:val="0080AC"/>
            <w:w w:val="110"/>
            <w:sz w:val="12"/>
          </w:rPr>
          <w:t>MQ,</w:t>
        </w:r>
        <w:r>
          <w:rPr>
            <w:color w:val="0080AC"/>
            <w:spacing w:val="-1"/>
            <w:w w:val="110"/>
            <w:sz w:val="12"/>
          </w:rPr>
          <w:t> </w:t>
        </w:r>
        <w:r>
          <w:rPr>
            <w:color w:val="0080AC"/>
            <w:w w:val="110"/>
            <w:sz w:val="12"/>
          </w:rPr>
          <w:t>Jiang</w:t>
        </w:r>
        <w:r>
          <w:rPr>
            <w:color w:val="0080AC"/>
            <w:spacing w:val="-1"/>
            <w:w w:val="110"/>
            <w:sz w:val="12"/>
          </w:rPr>
          <w:t> </w:t>
        </w:r>
        <w:r>
          <w:rPr>
            <w:color w:val="0080AC"/>
            <w:w w:val="110"/>
            <w:sz w:val="12"/>
          </w:rPr>
          <w:t>R,</w:t>
        </w:r>
        <w:r>
          <w:rPr>
            <w:color w:val="0080AC"/>
            <w:spacing w:val="-1"/>
            <w:w w:val="110"/>
            <w:sz w:val="12"/>
          </w:rPr>
          <w:t> </w:t>
        </w:r>
        <w:r>
          <w:rPr>
            <w:color w:val="0080AC"/>
            <w:w w:val="110"/>
            <w:sz w:val="12"/>
          </w:rPr>
          <w:t>Chen T. Re-</w:t>
        </w:r>
        <w:r>
          <w:rPr>
            <w:color w:val="0080AC"/>
            <w:spacing w:val="40"/>
            <w:w w:val="115"/>
            <w:sz w:val="12"/>
          </w:rPr>
          <w:t> </w:t>
        </w:r>
        <w:bookmarkStart w:name="_bookmark53" w:id="76"/>
        <w:bookmarkEnd w:id="76"/>
        <w:r>
          <w:rPr>
            <w:color w:val="0080AC"/>
            <w:w w:val="115"/>
            <w:sz w:val="12"/>
          </w:rPr>
          <w:t>constructing</w:t>
        </w:r>
        <w:r>
          <w:rPr>
            <w:color w:val="0080AC"/>
            <w:w w:val="115"/>
            <w:sz w:val="12"/>
          </w:rPr>
          <w:t> cell cycle pseudo time-series via single-cell transcriptome data. Nature</w:t>
        </w:r>
        <w:r>
          <w:rPr>
            <w:color w:val="0080AC"/>
            <w:spacing w:val="40"/>
            <w:w w:val="115"/>
            <w:sz w:val="12"/>
          </w:rPr>
          <w:t> </w:t>
        </w:r>
        <w:r>
          <w:rPr>
            <w:color w:val="0080AC"/>
            <w:w w:val="115"/>
            <w:sz w:val="12"/>
          </w:rPr>
          <w:t>Commun 2017;8(1):1–9.</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hyperlink r:id="rId48">
        <w:r>
          <w:rPr>
            <w:color w:val="0080AC"/>
            <w:w w:val="110"/>
            <w:sz w:val="12"/>
          </w:rPr>
          <w:t>Tritschler S, Büttner M, Fischer DS, Lange M, Bergen V, Lickert H, Theis FJ. Concepts</w:t>
        </w:r>
        <w:r>
          <w:rPr>
            <w:color w:val="0080AC"/>
            <w:spacing w:val="40"/>
            <w:w w:val="115"/>
            <w:sz w:val="12"/>
          </w:rPr>
          <w:t> </w:t>
        </w:r>
        <w:bookmarkStart w:name="_bookmark54" w:id="77"/>
        <w:bookmarkEnd w:id="77"/>
        <w:r>
          <w:rPr>
            <w:color w:val="0080AC"/>
            <w:w w:val="115"/>
            <w:sz w:val="12"/>
          </w:rPr>
          <w:t>and</w:t>
        </w:r>
        <w:r>
          <w:rPr>
            <w:color w:val="0080AC"/>
            <w:w w:val="115"/>
            <w:sz w:val="12"/>
          </w:rPr>
          <w:t> limitations</w:t>
        </w:r>
        <w:r>
          <w:rPr>
            <w:color w:val="0080AC"/>
            <w:w w:val="115"/>
            <w:sz w:val="12"/>
          </w:rPr>
          <w:t> for</w:t>
        </w:r>
        <w:r>
          <w:rPr>
            <w:color w:val="0080AC"/>
            <w:w w:val="115"/>
            <w:sz w:val="12"/>
          </w:rPr>
          <w:t> learning</w:t>
        </w:r>
        <w:r>
          <w:rPr>
            <w:color w:val="0080AC"/>
            <w:w w:val="115"/>
            <w:sz w:val="12"/>
          </w:rPr>
          <w:t> developmental</w:t>
        </w:r>
        <w:r>
          <w:rPr>
            <w:color w:val="0080AC"/>
            <w:w w:val="115"/>
            <w:sz w:val="12"/>
          </w:rPr>
          <w:t> trajectories</w:t>
        </w:r>
        <w:r>
          <w:rPr>
            <w:color w:val="0080AC"/>
            <w:w w:val="115"/>
            <w:sz w:val="12"/>
          </w:rPr>
          <w:t> from</w:t>
        </w:r>
        <w:r>
          <w:rPr>
            <w:color w:val="0080AC"/>
            <w:w w:val="115"/>
            <w:sz w:val="12"/>
          </w:rPr>
          <w:t> single</w:t>
        </w:r>
        <w:r>
          <w:rPr>
            <w:color w:val="0080AC"/>
            <w:w w:val="115"/>
            <w:sz w:val="12"/>
          </w:rPr>
          <w:t> cell</w:t>
        </w:r>
        <w:r>
          <w:rPr>
            <w:color w:val="0080AC"/>
            <w:w w:val="115"/>
            <w:sz w:val="12"/>
          </w:rPr>
          <w:t> genomics.</w:t>
        </w:r>
        <w:r>
          <w:rPr>
            <w:color w:val="0080AC"/>
            <w:spacing w:val="40"/>
            <w:w w:val="115"/>
            <w:sz w:val="12"/>
          </w:rPr>
          <w:t> </w:t>
        </w:r>
        <w:r>
          <w:rPr>
            <w:color w:val="0080AC"/>
            <w:w w:val="115"/>
            <w:sz w:val="12"/>
          </w:rPr>
          <w:t>Development</w:t>
        </w:r>
        <w:r>
          <w:rPr>
            <w:color w:val="0080AC"/>
            <w:spacing w:val="-1"/>
            <w:w w:val="115"/>
            <w:sz w:val="12"/>
          </w:rPr>
          <w:t> </w:t>
        </w:r>
        <w:r>
          <w:rPr>
            <w:color w:val="0080AC"/>
            <w:w w:val="115"/>
            <w:sz w:val="12"/>
          </w:rPr>
          <w:t>2019;146(12).</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hyperlink r:id="rId49">
        <w:r>
          <w:rPr>
            <w:color w:val="0080AC"/>
            <w:w w:val="110"/>
            <w:sz w:val="12"/>
          </w:rPr>
          <w:t>Moon</w:t>
        </w:r>
        <w:r>
          <w:rPr>
            <w:color w:val="0080AC"/>
            <w:spacing w:val="-1"/>
            <w:w w:val="110"/>
            <w:sz w:val="12"/>
          </w:rPr>
          <w:t> </w:t>
        </w:r>
        <w:r>
          <w:rPr>
            <w:color w:val="0080AC"/>
            <w:w w:val="110"/>
            <w:sz w:val="12"/>
          </w:rPr>
          <w:t>KR,</w:t>
        </w:r>
        <w:r>
          <w:rPr>
            <w:color w:val="0080AC"/>
            <w:spacing w:val="-1"/>
            <w:w w:val="110"/>
            <w:sz w:val="12"/>
          </w:rPr>
          <w:t> </w:t>
        </w:r>
        <w:r>
          <w:rPr>
            <w:color w:val="0080AC"/>
            <w:w w:val="110"/>
            <w:sz w:val="12"/>
          </w:rPr>
          <w:t>Stanley</w:t>
        </w:r>
        <w:r>
          <w:rPr>
            <w:color w:val="0080AC"/>
            <w:spacing w:val="-1"/>
            <w:w w:val="110"/>
            <w:sz w:val="12"/>
          </w:rPr>
          <w:t> </w:t>
        </w:r>
        <w:r>
          <w:rPr>
            <w:color w:val="0080AC"/>
            <w:w w:val="110"/>
            <w:sz w:val="12"/>
          </w:rPr>
          <w:t>III</w:t>
        </w:r>
        <w:r>
          <w:rPr>
            <w:color w:val="0080AC"/>
            <w:spacing w:val="-1"/>
            <w:w w:val="110"/>
            <w:sz w:val="12"/>
          </w:rPr>
          <w:t> </w:t>
        </w:r>
        <w:r>
          <w:rPr>
            <w:color w:val="0080AC"/>
            <w:w w:val="110"/>
            <w:sz w:val="12"/>
          </w:rPr>
          <w:t>JS,</w:t>
        </w:r>
        <w:r>
          <w:rPr>
            <w:color w:val="0080AC"/>
            <w:spacing w:val="-1"/>
            <w:w w:val="110"/>
            <w:sz w:val="12"/>
          </w:rPr>
          <w:t> </w:t>
        </w:r>
        <w:r>
          <w:rPr>
            <w:color w:val="0080AC"/>
            <w:w w:val="110"/>
            <w:sz w:val="12"/>
          </w:rPr>
          <w:t>Burkhardt</w:t>
        </w:r>
        <w:r>
          <w:rPr>
            <w:color w:val="0080AC"/>
            <w:spacing w:val="-1"/>
            <w:w w:val="110"/>
            <w:sz w:val="12"/>
          </w:rPr>
          <w:t> </w:t>
        </w:r>
        <w:r>
          <w:rPr>
            <w:color w:val="0080AC"/>
            <w:w w:val="110"/>
            <w:sz w:val="12"/>
          </w:rPr>
          <w:t>D,</w:t>
        </w:r>
        <w:r>
          <w:rPr>
            <w:color w:val="0080AC"/>
            <w:spacing w:val="-1"/>
            <w:w w:val="110"/>
            <w:sz w:val="12"/>
          </w:rPr>
          <w:t> </w:t>
        </w:r>
        <w:r>
          <w:rPr>
            <w:color w:val="0080AC"/>
            <w:w w:val="110"/>
            <w:sz w:val="12"/>
          </w:rPr>
          <w:t>van</w:t>
        </w:r>
        <w:r>
          <w:rPr>
            <w:color w:val="0080AC"/>
            <w:spacing w:val="-1"/>
            <w:w w:val="110"/>
            <w:sz w:val="12"/>
          </w:rPr>
          <w:t> </w:t>
        </w:r>
        <w:r>
          <w:rPr>
            <w:color w:val="0080AC"/>
            <w:w w:val="110"/>
            <w:sz w:val="12"/>
          </w:rPr>
          <w:t>Dijk</w:t>
        </w:r>
        <w:r>
          <w:rPr>
            <w:color w:val="0080AC"/>
            <w:spacing w:val="-1"/>
            <w:w w:val="110"/>
            <w:sz w:val="12"/>
          </w:rPr>
          <w:t> </w:t>
        </w:r>
        <w:r>
          <w:rPr>
            <w:color w:val="0080AC"/>
            <w:w w:val="110"/>
            <w:sz w:val="12"/>
          </w:rPr>
          <w:t>D,</w:t>
        </w:r>
        <w:r>
          <w:rPr>
            <w:color w:val="0080AC"/>
            <w:spacing w:val="-1"/>
            <w:w w:val="110"/>
            <w:sz w:val="12"/>
          </w:rPr>
          <w:t> </w:t>
        </w:r>
        <w:r>
          <w:rPr>
            <w:color w:val="0080AC"/>
            <w:w w:val="110"/>
            <w:sz w:val="12"/>
          </w:rPr>
          <w:t>Wolf</w:t>
        </w:r>
        <w:r>
          <w:rPr>
            <w:color w:val="0080AC"/>
            <w:spacing w:val="-1"/>
            <w:w w:val="110"/>
            <w:sz w:val="12"/>
          </w:rPr>
          <w:t> </w:t>
        </w:r>
        <w:r>
          <w:rPr>
            <w:color w:val="0080AC"/>
            <w:w w:val="110"/>
            <w:sz w:val="12"/>
          </w:rPr>
          <w:t>G,</w:t>
        </w:r>
        <w:r>
          <w:rPr>
            <w:color w:val="0080AC"/>
            <w:spacing w:val="-1"/>
            <w:w w:val="110"/>
            <w:sz w:val="12"/>
          </w:rPr>
          <w:t> </w:t>
        </w:r>
        <w:r>
          <w:rPr>
            <w:color w:val="0080AC"/>
            <w:w w:val="110"/>
            <w:sz w:val="12"/>
          </w:rPr>
          <w:t>Krishnaswamy</w:t>
        </w:r>
        <w:r>
          <w:rPr>
            <w:color w:val="0080AC"/>
            <w:spacing w:val="-1"/>
            <w:w w:val="110"/>
            <w:sz w:val="12"/>
          </w:rPr>
          <w:t> </w:t>
        </w:r>
        <w:r>
          <w:rPr>
            <w:color w:val="0080AC"/>
            <w:w w:val="110"/>
            <w:sz w:val="12"/>
          </w:rPr>
          <w:t>S.</w:t>
        </w:r>
        <w:r>
          <w:rPr>
            <w:color w:val="0080AC"/>
            <w:spacing w:val="-1"/>
            <w:w w:val="110"/>
            <w:sz w:val="12"/>
          </w:rPr>
          <w:t> </w:t>
        </w:r>
        <w:r>
          <w:rPr>
            <w:color w:val="0080AC"/>
            <w:w w:val="110"/>
            <w:sz w:val="12"/>
          </w:rPr>
          <w:t>Manifold</w:t>
        </w:r>
        <w:r>
          <w:rPr>
            <w:color w:val="0080AC"/>
            <w:spacing w:val="40"/>
            <w:w w:val="113"/>
            <w:sz w:val="12"/>
          </w:rPr>
          <w:t> </w:t>
        </w:r>
        <w:bookmarkStart w:name="_bookmark55" w:id="78"/>
        <w:bookmarkEnd w:id="78"/>
        <w:r>
          <w:rPr>
            <w:color w:val="0080AC"/>
            <w:w w:val="113"/>
            <w:sz w:val="12"/>
          </w:rPr>
        </w:r>
        <w:bookmarkStart w:name="_bookmark56" w:id="79"/>
        <w:bookmarkEnd w:id="79"/>
        <w:r>
          <w:rPr>
            <w:color w:val="0080AC"/>
            <w:w w:val="115"/>
            <w:sz w:val="12"/>
          </w:rPr>
          <w:t>learning</w:t>
        </w:r>
        <w:r>
          <w:rPr>
            <w:color w:val="0080AC"/>
            <w:w w:val="115"/>
            <w:sz w:val="12"/>
          </w:rPr>
          <w:t>-based</w:t>
        </w:r>
        <w:r>
          <w:rPr>
            <w:color w:val="0080AC"/>
            <w:spacing w:val="-7"/>
            <w:w w:val="115"/>
            <w:sz w:val="12"/>
          </w:rPr>
          <w:t> </w:t>
        </w:r>
        <w:r>
          <w:rPr>
            <w:color w:val="0080AC"/>
            <w:w w:val="115"/>
            <w:sz w:val="12"/>
          </w:rPr>
          <w:t>methods</w:t>
        </w:r>
        <w:r>
          <w:rPr>
            <w:color w:val="0080AC"/>
            <w:spacing w:val="-8"/>
            <w:w w:val="115"/>
            <w:sz w:val="12"/>
          </w:rPr>
          <w:t> </w:t>
        </w:r>
        <w:r>
          <w:rPr>
            <w:color w:val="0080AC"/>
            <w:w w:val="115"/>
            <w:sz w:val="12"/>
          </w:rPr>
          <w:t>for</w:t>
        </w:r>
        <w:r>
          <w:rPr>
            <w:color w:val="0080AC"/>
            <w:spacing w:val="-7"/>
            <w:w w:val="115"/>
            <w:sz w:val="12"/>
          </w:rPr>
          <w:t> </w:t>
        </w:r>
        <w:r>
          <w:rPr>
            <w:color w:val="0080AC"/>
            <w:w w:val="115"/>
            <w:sz w:val="12"/>
          </w:rPr>
          <w:t>analyzing</w:t>
        </w:r>
        <w:r>
          <w:rPr>
            <w:color w:val="0080AC"/>
            <w:spacing w:val="-7"/>
            <w:w w:val="115"/>
            <w:sz w:val="12"/>
          </w:rPr>
          <w:t> </w:t>
        </w:r>
        <w:r>
          <w:rPr>
            <w:color w:val="0080AC"/>
            <w:w w:val="115"/>
            <w:sz w:val="12"/>
          </w:rPr>
          <w:t>single-cell</w:t>
        </w:r>
        <w:r>
          <w:rPr>
            <w:color w:val="0080AC"/>
            <w:spacing w:val="-8"/>
            <w:w w:val="115"/>
            <w:sz w:val="12"/>
          </w:rPr>
          <w:t> </w:t>
        </w:r>
        <w:r>
          <w:rPr>
            <w:color w:val="0080AC"/>
            <w:w w:val="115"/>
            <w:sz w:val="12"/>
          </w:rPr>
          <w:t>rna-sequencing</w:t>
        </w:r>
        <w:r>
          <w:rPr>
            <w:color w:val="0080AC"/>
            <w:spacing w:val="-8"/>
            <w:w w:val="115"/>
            <w:sz w:val="12"/>
          </w:rPr>
          <w:t> </w:t>
        </w:r>
        <w:r>
          <w:rPr>
            <w:color w:val="0080AC"/>
            <w:w w:val="115"/>
            <w:sz w:val="12"/>
          </w:rPr>
          <w:t>data.</w:t>
        </w:r>
        <w:r>
          <w:rPr>
            <w:color w:val="0080AC"/>
            <w:spacing w:val="-8"/>
            <w:w w:val="115"/>
            <w:sz w:val="12"/>
          </w:rPr>
          <w:t> </w:t>
        </w:r>
        <w:r>
          <w:rPr>
            <w:color w:val="0080AC"/>
            <w:w w:val="115"/>
            <w:sz w:val="12"/>
          </w:rPr>
          <w:t>Curr</w:t>
        </w:r>
        <w:r>
          <w:rPr>
            <w:color w:val="0080AC"/>
            <w:spacing w:val="-7"/>
            <w:w w:val="115"/>
            <w:sz w:val="12"/>
          </w:rPr>
          <w:t> </w:t>
        </w:r>
        <w:r>
          <w:rPr>
            <w:color w:val="0080AC"/>
            <w:w w:val="115"/>
            <w:sz w:val="12"/>
          </w:rPr>
          <w:t>Opin</w:t>
        </w:r>
        <w:r>
          <w:rPr>
            <w:color w:val="0080AC"/>
            <w:spacing w:val="-8"/>
            <w:w w:val="115"/>
            <w:sz w:val="12"/>
          </w:rPr>
          <w:t> </w:t>
        </w:r>
        <w:r>
          <w:rPr>
            <w:color w:val="0080AC"/>
            <w:w w:val="115"/>
            <w:sz w:val="12"/>
          </w:rPr>
          <w:t>Syst</w:t>
        </w:r>
        <w:r>
          <w:rPr>
            <w:color w:val="0080AC"/>
            <w:spacing w:val="40"/>
            <w:w w:val="115"/>
            <w:sz w:val="12"/>
          </w:rPr>
          <w:t> </w:t>
        </w:r>
        <w:r>
          <w:rPr>
            <w:color w:val="0080AC"/>
            <w:w w:val="115"/>
            <w:sz w:val="12"/>
          </w:rPr>
          <w:t>Biol</w:t>
        </w:r>
        <w:r>
          <w:rPr>
            <w:color w:val="0080AC"/>
            <w:spacing w:val="-1"/>
            <w:w w:val="115"/>
            <w:sz w:val="12"/>
          </w:rPr>
          <w:t> </w:t>
        </w:r>
        <w:r>
          <w:rPr>
            <w:color w:val="0080AC"/>
            <w:w w:val="115"/>
            <w:sz w:val="12"/>
          </w:rPr>
          <w:t>2018;7:36–46.</w:t>
        </w:r>
      </w:hyperlink>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hyperlink r:id="rId50">
        <w:r>
          <w:rPr>
            <w:color w:val="0080AC"/>
            <w:w w:val="115"/>
            <w:sz w:val="12"/>
          </w:rPr>
          <w:t>Dai</w:t>
        </w:r>
        <w:r>
          <w:rPr>
            <w:color w:val="0080AC"/>
            <w:spacing w:val="-7"/>
            <w:w w:val="115"/>
            <w:sz w:val="12"/>
          </w:rPr>
          <w:t> </w:t>
        </w:r>
        <w:r>
          <w:rPr>
            <w:color w:val="0080AC"/>
            <w:w w:val="115"/>
            <w:sz w:val="12"/>
          </w:rPr>
          <w:t>K,</w:t>
        </w:r>
        <w:r>
          <w:rPr>
            <w:color w:val="0080AC"/>
            <w:spacing w:val="-7"/>
            <w:w w:val="115"/>
            <w:sz w:val="12"/>
          </w:rPr>
          <w:t> </w:t>
        </w:r>
        <w:r>
          <w:rPr>
            <w:color w:val="0080AC"/>
            <w:w w:val="115"/>
            <w:sz w:val="12"/>
          </w:rPr>
          <w:t>Damodaran</w:t>
        </w:r>
        <w:r>
          <w:rPr>
            <w:color w:val="0080AC"/>
            <w:spacing w:val="-7"/>
            <w:w w:val="115"/>
            <w:sz w:val="12"/>
          </w:rPr>
          <w:t> </w:t>
        </w:r>
        <w:r>
          <w:rPr>
            <w:color w:val="0080AC"/>
            <w:w w:val="115"/>
            <w:sz w:val="12"/>
          </w:rPr>
          <w:t>K,</w:t>
        </w:r>
        <w:r>
          <w:rPr>
            <w:color w:val="0080AC"/>
            <w:spacing w:val="-7"/>
            <w:w w:val="115"/>
            <w:sz w:val="12"/>
          </w:rPr>
          <w:t> </w:t>
        </w:r>
        <w:r>
          <w:rPr>
            <w:color w:val="0080AC"/>
            <w:w w:val="115"/>
            <w:sz w:val="12"/>
          </w:rPr>
          <w:t>Venkatachalapathy</w:t>
        </w:r>
        <w:r>
          <w:rPr>
            <w:color w:val="0080AC"/>
            <w:spacing w:val="-7"/>
            <w:w w:val="115"/>
            <w:sz w:val="12"/>
          </w:rPr>
          <w:t> </w:t>
        </w:r>
        <w:r>
          <w:rPr>
            <w:color w:val="0080AC"/>
            <w:w w:val="115"/>
            <w:sz w:val="12"/>
          </w:rPr>
          <w:t>S,</w:t>
        </w:r>
        <w:r>
          <w:rPr>
            <w:color w:val="0080AC"/>
            <w:spacing w:val="-7"/>
            <w:w w:val="115"/>
            <w:sz w:val="12"/>
          </w:rPr>
          <w:t> </w:t>
        </w:r>
        <w:r>
          <w:rPr>
            <w:color w:val="0080AC"/>
            <w:w w:val="115"/>
            <w:sz w:val="12"/>
          </w:rPr>
          <w:t>Soylemezoglu</w:t>
        </w:r>
        <w:r>
          <w:rPr>
            <w:color w:val="0080AC"/>
            <w:spacing w:val="-7"/>
            <w:w w:val="115"/>
            <w:sz w:val="12"/>
          </w:rPr>
          <w:t> </w:t>
        </w:r>
        <w:r>
          <w:rPr>
            <w:color w:val="0080AC"/>
            <w:w w:val="115"/>
            <w:sz w:val="12"/>
          </w:rPr>
          <w:t>AC,</w:t>
        </w:r>
        <w:r>
          <w:rPr>
            <w:color w:val="0080AC"/>
            <w:spacing w:val="-7"/>
            <w:w w:val="115"/>
            <w:sz w:val="12"/>
          </w:rPr>
          <w:t> </w:t>
        </w:r>
        <w:r>
          <w:rPr>
            <w:color w:val="0080AC"/>
            <w:w w:val="115"/>
            <w:sz w:val="12"/>
          </w:rPr>
          <w:t>Shivashankar</w:t>
        </w:r>
        <w:r>
          <w:rPr>
            <w:color w:val="0080AC"/>
            <w:spacing w:val="-7"/>
            <w:w w:val="115"/>
            <w:sz w:val="12"/>
          </w:rPr>
          <w:t> </w:t>
        </w:r>
        <w:r>
          <w:rPr>
            <w:color w:val="0080AC"/>
            <w:w w:val="115"/>
            <w:sz w:val="12"/>
          </w:rPr>
          <w:t>G,</w:t>
        </w:r>
        <w:r>
          <w:rPr>
            <w:color w:val="0080AC"/>
            <w:spacing w:val="-7"/>
            <w:w w:val="115"/>
            <w:sz w:val="12"/>
          </w:rPr>
          <w:t> </w:t>
        </w:r>
        <w:r>
          <w:rPr>
            <w:color w:val="0080AC"/>
            <w:w w:val="115"/>
            <w:sz w:val="12"/>
          </w:rPr>
          <w:t>Uh-</w:t>
        </w:r>
        <w:r>
          <w:rPr>
            <w:color w:val="0080AC"/>
            <w:spacing w:val="40"/>
            <w:w w:val="115"/>
            <w:sz w:val="12"/>
          </w:rPr>
          <w:t> </w:t>
        </w:r>
        <w:bookmarkStart w:name="_bookmark57" w:id="80"/>
        <w:bookmarkEnd w:id="80"/>
        <w:r>
          <w:rPr>
            <w:color w:val="0080AC"/>
            <w:w w:val="109"/>
            <w:sz w:val="12"/>
          </w:rPr>
        </w:r>
        <w:bookmarkStart w:name="_bookmark58" w:id="81"/>
        <w:bookmarkEnd w:id="81"/>
        <w:r>
          <w:rPr>
            <w:color w:val="0080AC"/>
            <w:w w:val="115"/>
            <w:sz w:val="12"/>
          </w:rPr>
          <w:t>le</w:t>
        </w:r>
        <w:r>
          <w:rPr>
            <w:color w:val="0080AC"/>
            <w:w w:val="115"/>
            <w:sz w:val="12"/>
          </w:rPr>
          <w:t>r C. Predicting</w:t>
        </w:r>
        <w:r>
          <w:rPr>
            <w:color w:val="0080AC"/>
            <w:spacing w:val="-1"/>
            <w:w w:val="115"/>
            <w:sz w:val="12"/>
          </w:rPr>
          <w:t> </w:t>
        </w:r>
        <w:r>
          <w:rPr>
            <w:color w:val="0080AC"/>
            <w:w w:val="115"/>
            <w:sz w:val="12"/>
          </w:rPr>
          <w:t>cell lineages using autoencoders and optimal transport. PLoS Com-</w:t>
        </w:r>
        <w:r>
          <w:rPr>
            <w:color w:val="0080AC"/>
            <w:spacing w:val="40"/>
            <w:w w:val="115"/>
            <w:sz w:val="12"/>
          </w:rPr>
          <w:t> </w:t>
        </w:r>
        <w:r>
          <w:rPr>
            <w:color w:val="0080AC"/>
            <w:w w:val="115"/>
            <w:sz w:val="12"/>
          </w:rPr>
          <w:t>put Biol 2020;16(4):e1007828.</w:t>
        </w:r>
      </w:hyperlink>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bookmarkStart w:name="_bookmark59" w:id="82"/>
      <w:bookmarkEnd w:id="82"/>
      <w:r>
        <w:rPr/>
      </w:r>
      <w:bookmarkStart w:name="_bookmark60" w:id="83"/>
      <w:bookmarkEnd w:id="83"/>
      <w:r>
        <w:rPr/>
      </w:r>
      <w:hyperlink r:id="rId51">
        <w:r>
          <w:rPr>
            <w:color w:val="0080AC"/>
            <w:w w:val="115"/>
            <w:sz w:val="12"/>
          </w:rPr>
          <w:t>Saelens</w:t>
        </w:r>
        <w:r>
          <w:rPr>
            <w:color w:val="0080AC"/>
            <w:spacing w:val="-2"/>
            <w:w w:val="115"/>
            <w:sz w:val="12"/>
          </w:rPr>
          <w:t> </w:t>
        </w:r>
        <w:r>
          <w:rPr>
            <w:color w:val="0080AC"/>
            <w:w w:val="115"/>
            <w:sz w:val="12"/>
          </w:rPr>
          <w:t>W,</w:t>
        </w:r>
        <w:r>
          <w:rPr>
            <w:color w:val="0080AC"/>
            <w:spacing w:val="-2"/>
            <w:w w:val="115"/>
            <w:sz w:val="12"/>
          </w:rPr>
          <w:t> </w:t>
        </w:r>
        <w:r>
          <w:rPr>
            <w:color w:val="0080AC"/>
            <w:w w:val="115"/>
            <w:sz w:val="12"/>
          </w:rPr>
          <w:t>Cannoodt</w:t>
        </w:r>
        <w:r>
          <w:rPr>
            <w:color w:val="0080AC"/>
            <w:spacing w:val="-2"/>
            <w:w w:val="115"/>
            <w:sz w:val="12"/>
          </w:rPr>
          <w:t> </w:t>
        </w:r>
        <w:r>
          <w:rPr>
            <w:color w:val="0080AC"/>
            <w:w w:val="115"/>
            <w:sz w:val="12"/>
          </w:rPr>
          <w:t>R,</w:t>
        </w:r>
        <w:r>
          <w:rPr>
            <w:color w:val="0080AC"/>
            <w:spacing w:val="-2"/>
            <w:w w:val="115"/>
            <w:sz w:val="12"/>
          </w:rPr>
          <w:t> </w:t>
        </w:r>
        <w:r>
          <w:rPr>
            <w:color w:val="0080AC"/>
            <w:w w:val="115"/>
            <w:sz w:val="12"/>
          </w:rPr>
          <w:t>Todorov</w:t>
        </w:r>
        <w:r>
          <w:rPr>
            <w:color w:val="0080AC"/>
            <w:spacing w:val="-2"/>
            <w:w w:val="115"/>
            <w:sz w:val="12"/>
          </w:rPr>
          <w:t> </w:t>
        </w:r>
        <w:r>
          <w:rPr>
            <w:color w:val="0080AC"/>
            <w:w w:val="115"/>
            <w:sz w:val="12"/>
          </w:rPr>
          <w:t>H,</w:t>
        </w:r>
        <w:r>
          <w:rPr>
            <w:color w:val="0080AC"/>
            <w:spacing w:val="-2"/>
            <w:w w:val="115"/>
            <w:sz w:val="12"/>
          </w:rPr>
          <w:t> </w:t>
        </w:r>
        <w:r>
          <w:rPr>
            <w:color w:val="0080AC"/>
            <w:w w:val="115"/>
            <w:sz w:val="12"/>
          </w:rPr>
          <w:t>Saeys</w:t>
        </w:r>
        <w:r>
          <w:rPr>
            <w:color w:val="0080AC"/>
            <w:spacing w:val="-2"/>
            <w:w w:val="115"/>
            <w:sz w:val="12"/>
          </w:rPr>
          <w:t> </w:t>
        </w:r>
        <w:r>
          <w:rPr>
            <w:color w:val="0080AC"/>
            <w:w w:val="115"/>
            <w:sz w:val="12"/>
          </w:rPr>
          <w:t>Y.</w:t>
        </w:r>
        <w:r>
          <w:rPr>
            <w:color w:val="0080AC"/>
            <w:spacing w:val="-2"/>
            <w:w w:val="115"/>
            <w:sz w:val="12"/>
          </w:rPr>
          <w:t> </w:t>
        </w:r>
        <w:r>
          <w:rPr>
            <w:color w:val="0080AC"/>
            <w:w w:val="115"/>
            <w:sz w:val="12"/>
          </w:rPr>
          <w:t>A</w:t>
        </w:r>
        <w:r>
          <w:rPr>
            <w:color w:val="0080AC"/>
            <w:spacing w:val="-2"/>
            <w:w w:val="115"/>
            <w:sz w:val="12"/>
          </w:rPr>
          <w:t> </w:t>
        </w:r>
        <w:r>
          <w:rPr>
            <w:color w:val="0080AC"/>
            <w:w w:val="115"/>
            <w:sz w:val="12"/>
          </w:rPr>
          <w:t>comparison</w:t>
        </w:r>
        <w:r>
          <w:rPr>
            <w:color w:val="0080AC"/>
            <w:spacing w:val="-2"/>
            <w:w w:val="115"/>
            <w:sz w:val="12"/>
          </w:rPr>
          <w:t> </w:t>
        </w:r>
        <w:r>
          <w:rPr>
            <w:color w:val="0080AC"/>
            <w:w w:val="115"/>
            <w:sz w:val="12"/>
          </w:rPr>
          <w:t>of</w:t>
        </w:r>
        <w:r>
          <w:rPr>
            <w:color w:val="0080AC"/>
            <w:spacing w:val="-2"/>
            <w:w w:val="115"/>
            <w:sz w:val="12"/>
          </w:rPr>
          <w:t> </w:t>
        </w:r>
        <w:r>
          <w:rPr>
            <w:color w:val="0080AC"/>
            <w:w w:val="115"/>
            <w:sz w:val="12"/>
          </w:rPr>
          <w:t>single-cell</w:t>
        </w:r>
        <w:r>
          <w:rPr>
            <w:color w:val="0080AC"/>
            <w:spacing w:val="-2"/>
            <w:w w:val="115"/>
            <w:sz w:val="12"/>
          </w:rPr>
          <w:t> </w:t>
        </w:r>
        <w:r>
          <w:rPr>
            <w:color w:val="0080AC"/>
            <w:w w:val="115"/>
            <w:sz w:val="12"/>
          </w:rPr>
          <w:t>trajectory</w:t>
        </w:r>
        <w:r>
          <w:rPr>
            <w:color w:val="0080AC"/>
            <w:spacing w:val="40"/>
            <w:w w:val="115"/>
            <w:sz w:val="12"/>
          </w:rPr>
          <w:t> </w:t>
        </w:r>
        <w:r>
          <w:rPr>
            <w:color w:val="0080AC"/>
            <w:w w:val="115"/>
            <w:sz w:val="12"/>
          </w:rPr>
          <w:t>inference methods. Nature Biotechnol 2019;37(5):547–54.</w:t>
        </w:r>
      </w:hyperlink>
    </w:p>
    <w:p>
      <w:pPr>
        <w:pStyle w:val="ListParagraph"/>
        <w:numPr>
          <w:ilvl w:val="0"/>
          <w:numId w:val="3"/>
        </w:numPr>
        <w:tabs>
          <w:tab w:pos="437" w:val="left" w:leader="none"/>
          <w:tab w:pos="439" w:val="left" w:leader="none"/>
        </w:tabs>
        <w:spacing w:line="278" w:lineRule="auto" w:before="128" w:after="0"/>
        <w:ind w:left="439" w:right="116" w:hanging="322"/>
        <w:jc w:val="both"/>
        <w:rPr>
          <w:sz w:val="12"/>
        </w:rPr>
      </w:pPr>
      <w:r>
        <w:rPr/>
        <w:br w:type="column"/>
      </w:r>
      <w:hyperlink r:id="rId52">
        <w:r>
          <w:rPr>
            <w:color w:val="0080AC"/>
            <w:w w:val="115"/>
            <w:sz w:val="12"/>
          </w:rPr>
          <w:t>Wagner</w:t>
        </w:r>
        <w:r>
          <w:rPr>
            <w:color w:val="0080AC"/>
            <w:spacing w:val="-6"/>
            <w:w w:val="115"/>
            <w:sz w:val="12"/>
          </w:rPr>
          <w:t> </w:t>
        </w:r>
        <w:r>
          <w:rPr>
            <w:color w:val="0080AC"/>
            <w:w w:val="115"/>
            <w:sz w:val="12"/>
          </w:rPr>
          <w:t>DE,</w:t>
        </w:r>
        <w:r>
          <w:rPr>
            <w:color w:val="0080AC"/>
            <w:spacing w:val="-6"/>
            <w:w w:val="115"/>
            <w:sz w:val="12"/>
          </w:rPr>
          <w:t> </w:t>
        </w:r>
        <w:r>
          <w:rPr>
            <w:color w:val="0080AC"/>
            <w:w w:val="115"/>
            <w:sz w:val="12"/>
          </w:rPr>
          <w:t>Weinreb</w:t>
        </w:r>
        <w:r>
          <w:rPr>
            <w:color w:val="0080AC"/>
            <w:spacing w:val="-6"/>
            <w:w w:val="115"/>
            <w:sz w:val="12"/>
          </w:rPr>
          <w:t> </w:t>
        </w:r>
        <w:r>
          <w:rPr>
            <w:color w:val="0080AC"/>
            <w:w w:val="115"/>
            <w:sz w:val="12"/>
          </w:rPr>
          <w:t>C,</w:t>
        </w:r>
        <w:r>
          <w:rPr>
            <w:color w:val="0080AC"/>
            <w:spacing w:val="-6"/>
            <w:w w:val="115"/>
            <w:sz w:val="12"/>
          </w:rPr>
          <w:t> </w:t>
        </w:r>
        <w:r>
          <w:rPr>
            <w:color w:val="0080AC"/>
            <w:w w:val="115"/>
            <w:sz w:val="12"/>
          </w:rPr>
          <w:t>Collins</w:t>
        </w:r>
        <w:r>
          <w:rPr>
            <w:color w:val="0080AC"/>
            <w:spacing w:val="-6"/>
            <w:w w:val="115"/>
            <w:sz w:val="12"/>
          </w:rPr>
          <w:t> </w:t>
        </w:r>
        <w:r>
          <w:rPr>
            <w:color w:val="0080AC"/>
            <w:w w:val="115"/>
            <w:sz w:val="12"/>
          </w:rPr>
          <w:t>ZM,</w:t>
        </w:r>
        <w:r>
          <w:rPr>
            <w:color w:val="0080AC"/>
            <w:spacing w:val="-7"/>
            <w:w w:val="115"/>
            <w:sz w:val="12"/>
          </w:rPr>
          <w:t> </w:t>
        </w:r>
        <w:r>
          <w:rPr>
            <w:color w:val="0080AC"/>
            <w:w w:val="115"/>
            <w:sz w:val="12"/>
          </w:rPr>
          <w:t>Briggs</w:t>
        </w:r>
        <w:r>
          <w:rPr>
            <w:color w:val="0080AC"/>
            <w:spacing w:val="-7"/>
            <w:w w:val="115"/>
            <w:sz w:val="12"/>
          </w:rPr>
          <w:t> </w:t>
        </w:r>
        <w:r>
          <w:rPr>
            <w:color w:val="0080AC"/>
            <w:w w:val="115"/>
            <w:sz w:val="12"/>
          </w:rPr>
          <w:t>JA,</w:t>
        </w:r>
        <w:r>
          <w:rPr>
            <w:color w:val="0080AC"/>
            <w:spacing w:val="-6"/>
            <w:w w:val="115"/>
            <w:sz w:val="12"/>
          </w:rPr>
          <w:t> </w:t>
        </w:r>
        <w:r>
          <w:rPr>
            <w:color w:val="0080AC"/>
            <w:w w:val="115"/>
            <w:sz w:val="12"/>
          </w:rPr>
          <w:t>Megason</w:t>
        </w:r>
        <w:r>
          <w:rPr>
            <w:color w:val="0080AC"/>
            <w:spacing w:val="-6"/>
            <w:w w:val="115"/>
            <w:sz w:val="12"/>
          </w:rPr>
          <w:t> </w:t>
        </w:r>
        <w:r>
          <w:rPr>
            <w:color w:val="0080AC"/>
            <w:w w:val="115"/>
            <w:sz w:val="12"/>
          </w:rPr>
          <w:t>SG,</w:t>
        </w:r>
        <w:r>
          <w:rPr>
            <w:color w:val="0080AC"/>
            <w:spacing w:val="-6"/>
            <w:w w:val="115"/>
            <w:sz w:val="12"/>
          </w:rPr>
          <w:t> </w:t>
        </w:r>
        <w:r>
          <w:rPr>
            <w:color w:val="0080AC"/>
            <w:w w:val="115"/>
            <w:sz w:val="12"/>
          </w:rPr>
          <w:t>Klein</w:t>
        </w:r>
        <w:r>
          <w:rPr>
            <w:color w:val="0080AC"/>
            <w:spacing w:val="-6"/>
            <w:w w:val="115"/>
            <w:sz w:val="12"/>
          </w:rPr>
          <w:t> </w:t>
        </w:r>
        <w:r>
          <w:rPr>
            <w:color w:val="0080AC"/>
            <w:w w:val="115"/>
            <w:sz w:val="12"/>
          </w:rPr>
          <w:t>AM.</w:t>
        </w:r>
        <w:r>
          <w:rPr>
            <w:color w:val="0080AC"/>
            <w:spacing w:val="-6"/>
            <w:w w:val="115"/>
            <w:sz w:val="12"/>
          </w:rPr>
          <w:t> </w:t>
        </w:r>
        <w:r>
          <w:rPr>
            <w:color w:val="0080AC"/>
            <w:w w:val="115"/>
            <w:sz w:val="12"/>
          </w:rPr>
          <w:t>Single-cell</w:t>
        </w:r>
        <w:r>
          <w:rPr>
            <w:color w:val="0080AC"/>
            <w:spacing w:val="40"/>
            <w:w w:val="115"/>
            <w:sz w:val="12"/>
          </w:rPr>
          <w:t> </w:t>
        </w:r>
        <w:r>
          <w:rPr>
            <w:color w:val="0080AC"/>
            <w:w w:val="115"/>
            <w:sz w:val="12"/>
          </w:rPr>
          <w:t>mapping</w:t>
        </w:r>
        <w:r>
          <w:rPr>
            <w:color w:val="0080AC"/>
            <w:spacing w:val="-2"/>
            <w:w w:val="115"/>
            <w:sz w:val="12"/>
          </w:rPr>
          <w:t> </w:t>
        </w:r>
        <w:r>
          <w:rPr>
            <w:color w:val="0080AC"/>
            <w:w w:val="115"/>
            <w:sz w:val="12"/>
          </w:rPr>
          <w:t>of</w:t>
        </w:r>
        <w:r>
          <w:rPr>
            <w:color w:val="0080AC"/>
            <w:spacing w:val="-2"/>
            <w:w w:val="115"/>
            <w:sz w:val="12"/>
          </w:rPr>
          <w:t> </w:t>
        </w:r>
        <w:r>
          <w:rPr>
            <w:color w:val="0080AC"/>
            <w:w w:val="115"/>
            <w:sz w:val="12"/>
          </w:rPr>
          <w:t>gene</w:t>
        </w:r>
        <w:r>
          <w:rPr>
            <w:color w:val="0080AC"/>
            <w:spacing w:val="-2"/>
            <w:w w:val="115"/>
            <w:sz w:val="12"/>
          </w:rPr>
          <w:t> </w:t>
        </w:r>
        <w:r>
          <w:rPr>
            <w:color w:val="0080AC"/>
            <w:w w:val="115"/>
            <w:sz w:val="12"/>
          </w:rPr>
          <w:t>expression</w:t>
        </w:r>
        <w:r>
          <w:rPr>
            <w:color w:val="0080AC"/>
            <w:spacing w:val="-2"/>
            <w:w w:val="115"/>
            <w:sz w:val="12"/>
          </w:rPr>
          <w:t> </w:t>
        </w:r>
        <w:r>
          <w:rPr>
            <w:color w:val="0080AC"/>
            <w:w w:val="115"/>
            <w:sz w:val="12"/>
          </w:rPr>
          <w:t>landscapes</w:t>
        </w:r>
        <w:r>
          <w:rPr>
            <w:color w:val="0080AC"/>
            <w:spacing w:val="-2"/>
            <w:w w:val="115"/>
            <w:sz w:val="12"/>
          </w:rPr>
          <w:t> </w:t>
        </w:r>
        <w:r>
          <w:rPr>
            <w:color w:val="0080AC"/>
            <w:w w:val="115"/>
            <w:sz w:val="12"/>
          </w:rPr>
          <w:t>and</w:t>
        </w:r>
        <w:r>
          <w:rPr>
            <w:color w:val="0080AC"/>
            <w:spacing w:val="-2"/>
            <w:w w:val="115"/>
            <w:sz w:val="12"/>
          </w:rPr>
          <w:t> </w:t>
        </w:r>
        <w:r>
          <w:rPr>
            <w:color w:val="0080AC"/>
            <w:w w:val="115"/>
            <w:sz w:val="12"/>
          </w:rPr>
          <w:t>lineage</w:t>
        </w:r>
        <w:r>
          <w:rPr>
            <w:color w:val="0080AC"/>
            <w:spacing w:val="-2"/>
            <w:w w:val="115"/>
            <w:sz w:val="12"/>
          </w:rPr>
          <w:t> </w:t>
        </w:r>
        <w:r>
          <w:rPr>
            <w:color w:val="0080AC"/>
            <w:w w:val="115"/>
            <w:sz w:val="12"/>
          </w:rPr>
          <w:t>in</w:t>
        </w:r>
        <w:r>
          <w:rPr>
            <w:color w:val="0080AC"/>
            <w:spacing w:val="-2"/>
            <w:w w:val="115"/>
            <w:sz w:val="12"/>
          </w:rPr>
          <w:t> </w:t>
        </w:r>
        <w:r>
          <w:rPr>
            <w:color w:val="0080AC"/>
            <w:w w:val="115"/>
            <w:sz w:val="12"/>
          </w:rPr>
          <w:t>the</w:t>
        </w:r>
        <w:r>
          <w:rPr>
            <w:color w:val="0080AC"/>
            <w:spacing w:val="-2"/>
            <w:w w:val="115"/>
            <w:sz w:val="12"/>
          </w:rPr>
          <w:t> </w:t>
        </w:r>
        <w:r>
          <w:rPr>
            <w:color w:val="0080AC"/>
            <w:w w:val="115"/>
            <w:sz w:val="12"/>
          </w:rPr>
          <w:t>zebrafish</w:t>
        </w:r>
        <w:r>
          <w:rPr>
            <w:color w:val="0080AC"/>
            <w:spacing w:val="-1"/>
            <w:w w:val="115"/>
            <w:sz w:val="12"/>
          </w:rPr>
          <w:t> </w:t>
        </w:r>
        <w:r>
          <w:rPr>
            <w:color w:val="0080AC"/>
            <w:w w:val="115"/>
            <w:sz w:val="12"/>
          </w:rPr>
          <w:t>embryo.</w:t>
        </w:r>
        <w:r>
          <w:rPr>
            <w:color w:val="0080AC"/>
            <w:spacing w:val="-2"/>
            <w:w w:val="115"/>
            <w:sz w:val="12"/>
          </w:rPr>
          <w:t> </w:t>
        </w:r>
        <w:r>
          <w:rPr>
            <w:color w:val="0080AC"/>
            <w:w w:val="115"/>
            <w:sz w:val="12"/>
          </w:rPr>
          <w:t>Science</w:t>
        </w:r>
        <w:r>
          <w:rPr>
            <w:color w:val="0080AC"/>
            <w:spacing w:val="40"/>
            <w:w w:val="115"/>
            <w:sz w:val="12"/>
          </w:rPr>
          <w:t> </w:t>
        </w:r>
        <w:r>
          <w:rPr>
            <w:color w:val="0080AC"/>
            <w:spacing w:val="-2"/>
            <w:w w:val="115"/>
            <w:sz w:val="12"/>
          </w:rPr>
          <w:t>2018;360(6392):981–7.</w:t>
        </w:r>
      </w:hyperlink>
    </w:p>
    <w:p>
      <w:pPr>
        <w:pStyle w:val="ListParagraph"/>
        <w:numPr>
          <w:ilvl w:val="0"/>
          <w:numId w:val="3"/>
        </w:numPr>
        <w:tabs>
          <w:tab w:pos="438" w:val="left" w:leader="none"/>
        </w:tabs>
        <w:spacing w:line="136" w:lineRule="exact" w:before="0" w:after="0"/>
        <w:ind w:left="438" w:right="0" w:hanging="320"/>
        <w:jc w:val="both"/>
        <w:rPr>
          <w:sz w:val="12"/>
        </w:rPr>
      </w:pPr>
      <w:hyperlink r:id="rId53">
        <w:r>
          <w:rPr>
            <w:color w:val="0080AC"/>
            <w:w w:val="115"/>
            <w:sz w:val="12"/>
          </w:rPr>
          <w:t>Villani</w:t>
        </w:r>
        <w:r>
          <w:rPr>
            <w:color w:val="0080AC"/>
            <w:spacing w:val="3"/>
            <w:w w:val="115"/>
            <w:sz w:val="12"/>
          </w:rPr>
          <w:t> </w:t>
        </w:r>
        <w:r>
          <w:rPr>
            <w:color w:val="0080AC"/>
            <w:w w:val="115"/>
            <w:sz w:val="12"/>
          </w:rPr>
          <w:t>C.</w:t>
        </w:r>
        <w:r>
          <w:rPr>
            <w:color w:val="0080AC"/>
            <w:spacing w:val="2"/>
            <w:w w:val="115"/>
            <w:sz w:val="12"/>
          </w:rPr>
          <w:t> </w:t>
        </w:r>
        <w:r>
          <w:rPr>
            <w:color w:val="0080AC"/>
            <w:w w:val="115"/>
            <w:sz w:val="12"/>
          </w:rPr>
          <w:t>Topics</w:t>
        </w:r>
        <w:r>
          <w:rPr>
            <w:color w:val="0080AC"/>
            <w:spacing w:val="2"/>
            <w:w w:val="115"/>
            <w:sz w:val="12"/>
          </w:rPr>
          <w:t> </w:t>
        </w:r>
        <w:r>
          <w:rPr>
            <w:color w:val="0080AC"/>
            <w:w w:val="115"/>
            <w:sz w:val="12"/>
          </w:rPr>
          <w:t>in</w:t>
        </w:r>
        <w:r>
          <w:rPr>
            <w:color w:val="0080AC"/>
            <w:spacing w:val="3"/>
            <w:w w:val="115"/>
            <w:sz w:val="12"/>
          </w:rPr>
          <w:t> </w:t>
        </w:r>
        <w:r>
          <w:rPr>
            <w:color w:val="0080AC"/>
            <w:w w:val="115"/>
            <w:sz w:val="12"/>
          </w:rPr>
          <w:t>optimal</w:t>
        </w:r>
        <w:r>
          <w:rPr>
            <w:color w:val="0080AC"/>
            <w:spacing w:val="3"/>
            <w:w w:val="115"/>
            <w:sz w:val="12"/>
          </w:rPr>
          <w:t> </w:t>
        </w:r>
        <w:r>
          <w:rPr>
            <w:color w:val="0080AC"/>
            <w:w w:val="115"/>
            <w:sz w:val="12"/>
          </w:rPr>
          <w:t>transportation.</w:t>
        </w:r>
        <w:r>
          <w:rPr>
            <w:color w:val="0080AC"/>
            <w:spacing w:val="2"/>
            <w:w w:val="115"/>
            <w:sz w:val="12"/>
          </w:rPr>
          <w:t> </w:t>
        </w:r>
        <w:r>
          <w:rPr>
            <w:color w:val="0080AC"/>
            <w:w w:val="115"/>
            <w:sz w:val="12"/>
          </w:rPr>
          <w:t>American</w:t>
        </w:r>
        <w:r>
          <w:rPr>
            <w:color w:val="0080AC"/>
            <w:spacing w:val="4"/>
            <w:w w:val="115"/>
            <w:sz w:val="12"/>
          </w:rPr>
          <w:t> </w:t>
        </w:r>
        <w:r>
          <w:rPr>
            <w:color w:val="0080AC"/>
            <w:w w:val="115"/>
            <w:sz w:val="12"/>
          </w:rPr>
          <w:t>Mathematical</w:t>
        </w:r>
        <w:r>
          <w:rPr>
            <w:color w:val="0080AC"/>
            <w:spacing w:val="2"/>
            <w:w w:val="115"/>
            <w:sz w:val="12"/>
          </w:rPr>
          <w:t> </w:t>
        </w:r>
        <w:r>
          <w:rPr>
            <w:color w:val="0080AC"/>
            <w:w w:val="115"/>
            <w:sz w:val="12"/>
          </w:rPr>
          <w:t>Soc;</w:t>
        </w:r>
        <w:r>
          <w:rPr>
            <w:color w:val="0080AC"/>
            <w:spacing w:val="3"/>
            <w:w w:val="115"/>
            <w:sz w:val="12"/>
          </w:rPr>
          <w:t> </w:t>
        </w:r>
        <w:r>
          <w:rPr>
            <w:color w:val="0080AC"/>
            <w:spacing w:val="-2"/>
            <w:w w:val="115"/>
            <w:sz w:val="12"/>
          </w:rPr>
          <w:t>2003</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21" w:after="0"/>
        <w:ind w:left="439" w:right="115" w:hanging="322"/>
        <w:jc w:val="both"/>
        <w:rPr>
          <w:sz w:val="12"/>
        </w:rPr>
      </w:pPr>
      <w:hyperlink r:id="rId54">
        <w:r>
          <w:rPr>
            <w:color w:val="0080AC"/>
            <w:w w:val="115"/>
            <w:sz w:val="12"/>
          </w:rPr>
          <w:t>Meng</w:t>
        </w:r>
        <w:r>
          <w:rPr>
            <w:color w:val="0080AC"/>
            <w:spacing w:val="-9"/>
            <w:w w:val="115"/>
            <w:sz w:val="12"/>
          </w:rPr>
          <w:t> </w:t>
        </w:r>
        <w:r>
          <w:rPr>
            <w:color w:val="0080AC"/>
            <w:w w:val="115"/>
            <w:sz w:val="12"/>
          </w:rPr>
          <w:t>C,</w:t>
        </w:r>
        <w:r>
          <w:rPr>
            <w:color w:val="0080AC"/>
            <w:spacing w:val="-9"/>
            <w:w w:val="115"/>
            <w:sz w:val="12"/>
          </w:rPr>
          <w:t> </w:t>
        </w:r>
        <w:r>
          <w:rPr>
            <w:color w:val="0080AC"/>
            <w:w w:val="115"/>
            <w:sz w:val="12"/>
          </w:rPr>
          <w:t>Ke</w:t>
        </w:r>
        <w:r>
          <w:rPr>
            <w:color w:val="0080AC"/>
            <w:spacing w:val="-8"/>
            <w:w w:val="115"/>
            <w:sz w:val="12"/>
          </w:rPr>
          <w:t> </w:t>
        </w:r>
        <w:r>
          <w:rPr>
            <w:color w:val="0080AC"/>
            <w:w w:val="115"/>
            <w:sz w:val="12"/>
          </w:rPr>
          <w:t>Y,</w:t>
        </w:r>
        <w:r>
          <w:rPr>
            <w:color w:val="0080AC"/>
            <w:spacing w:val="-9"/>
            <w:w w:val="115"/>
            <w:sz w:val="12"/>
          </w:rPr>
          <w:t> </w:t>
        </w:r>
        <w:r>
          <w:rPr>
            <w:color w:val="0080AC"/>
            <w:w w:val="115"/>
            <w:sz w:val="12"/>
          </w:rPr>
          <w:t>Zhang</w:t>
        </w:r>
        <w:r>
          <w:rPr>
            <w:color w:val="0080AC"/>
            <w:spacing w:val="-9"/>
            <w:w w:val="115"/>
            <w:sz w:val="12"/>
          </w:rPr>
          <w:t> </w:t>
        </w:r>
        <w:r>
          <w:rPr>
            <w:color w:val="0080AC"/>
            <w:w w:val="115"/>
            <w:sz w:val="12"/>
          </w:rPr>
          <w:t>J,</w:t>
        </w:r>
        <w:r>
          <w:rPr>
            <w:color w:val="0080AC"/>
            <w:spacing w:val="-8"/>
            <w:w w:val="115"/>
            <w:sz w:val="12"/>
          </w:rPr>
          <w:t> </w:t>
        </w:r>
        <w:r>
          <w:rPr>
            <w:color w:val="0080AC"/>
            <w:w w:val="115"/>
            <w:sz w:val="12"/>
          </w:rPr>
          <w:t>Zhang</w:t>
        </w:r>
        <w:r>
          <w:rPr>
            <w:color w:val="0080AC"/>
            <w:spacing w:val="-9"/>
            <w:w w:val="115"/>
            <w:sz w:val="12"/>
          </w:rPr>
          <w:t> </w:t>
        </w:r>
        <w:r>
          <w:rPr>
            <w:color w:val="0080AC"/>
            <w:w w:val="115"/>
            <w:sz w:val="12"/>
          </w:rPr>
          <w:t>M,</w:t>
        </w:r>
        <w:r>
          <w:rPr>
            <w:color w:val="0080AC"/>
            <w:spacing w:val="-8"/>
            <w:w w:val="115"/>
            <w:sz w:val="12"/>
          </w:rPr>
          <w:t> </w:t>
        </w:r>
        <w:r>
          <w:rPr>
            <w:color w:val="0080AC"/>
            <w:w w:val="115"/>
            <w:sz w:val="12"/>
          </w:rPr>
          <w:t>Zhong</w:t>
        </w:r>
        <w:r>
          <w:rPr>
            <w:color w:val="0080AC"/>
            <w:spacing w:val="-9"/>
            <w:w w:val="115"/>
            <w:sz w:val="12"/>
          </w:rPr>
          <w:t> </w:t>
        </w:r>
        <w:r>
          <w:rPr>
            <w:color w:val="0080AC"/>
            <w:w w:val="115"/>
            <w:sz w:val="12"/>
          </w:rPr>
          <w:t>W,</w:t>
        </w:r>
        <w:r>
          <w:rPr>
            <w:color w:val="0080AC"/>
            <w:spacing w:val="-9"/>
            <w:w w:val="115"/>
            <w:sz w:val="12"/>
          </w:rPr>
          <w:t> </w:t>
        </w:r>
        <w:r>
          <w:rPr>
            <w:color w:val="0080AC"/>
            <w:w w:val="115"/>
            <w:sz w:val="12"/>
          </w:rPr>
          <w:t>Ma</w:t>
        </w:r>
        <w:r>
          <w:rPr>
            <w:color w:val="0080AC"/>
            <w:spacing w:val="-8"/>
            <w:w w:val="115"/>
            <w:sz w:val="12"/>
          </w:rPr>
          <w:t> </w:t>
        </w:r>
        <w:r>
          <w:rPr>
            <w:color w:val="0080AC"/>
            <w:w w:val="115"/>
            <w:sz w:val="12"/>
          </w:rPr>
          <w:t>P.</w:t>
        </w:r>
        <w:r>
          <w:rPr>
            <w:color w:val="0080AC"/>
            <w:spacing w:val="-9"/>
            <w:w w:val="115"/>
            <w:sz w:val="12"/>
          </w:rPr>
          <w:t> </w:t>
        </w:r>
        <w:r>
          <w:rPr>
            <w:color w:val="0080AC"/>
            <w:w w:val="115"/>
            <w:sz w:val="12"/>
          </w:rPr>
          <w:t>Large-scale</w:t>
        </w:r>
        <w:r>
          <w:rPr>
            <w:color w:val="0080AC"/>
            <w:spacing w:val="-9"/>
            <w:w w:val="115"/>
            <w:sz w:val="12"/>
          </w:rPr>
          <w:t> </w:t>
        </w:r>
        <w:r>
          <w:rPr>
            <w:color w:val="0080AC"/>
            <w:w w:val="115"/>
            <w:sz w:val="12"/>
          </w:rPr>
          <w:t>optimal</w:t>
        </w:r>
        <w:r>
          <w:rPr>
            <w:color w:val="0080AC"/>
            <w:spacing w:val="-8"/>
            <w:w w:val="115"/>
            <w:sz w:val="12"/>
          </w:rPr>
          <w:t> </w:t>
        </w:r>
        <w:r>
          <w:rPr>
            <w:color w:val="0080AC"/>
            <w:w w:val="115"/>
            <w:sz w:val="12"/>
          </w:rPr>
          <w:t>transport</w:t>
        </w:r>
        <w:r>
          <w:rPr>
            <w:color w:val="0080AC"/>
            <w:spacing w:val="-9"/>
            <w:w w:val="115"/>
            <w:sz w:val="12"/>
          </w:rPr>
          <w:t> </w:t>
        </w:r>
        <w:r>
          <w:rPr>
            <w:color w:val="0080AC"/>
            <w:w w:val="115"/>
            <w:sz w:val="12"/>
          </w:rPr>
          <w:t>map</w:t>
        </w:r>
        <w:r>
          <w:rPr>
            <w:color w:val="0080AC"/>
            <w:spacing w:val="40"/>
            <w:w w:val="115"/>
            <w:sz w:val="12"/>
          </w:rPr>
          <w:t> </w:t>
        </w:r>
        <w:r>
          <w:rPr>
            <w:color w:val="0080AC"/>
            <w:w w:val="115"/>
            <w:sz w:val="12"/>
          </w:rPr>
          <w:t>estimation using projection pursuit. In: Advances in Neural Information </w:t>
        </w:r>
        <w:r>
          <w:rPr>
            <w:color w:val="0080AC"/>
            <w:w w:val="115"/>
            <w:sz w:val="12"/>
          </w:rPr>
          <w:t>Processing</w:t>
        </w:r>
        <w:r>
          <w:rPr>
            <w:color w:val="0080AC"/>
            <w:spacing w:val="40"/>
            <w:w w:val="115"/>
            <w:sz w:val="12"/>
          </w:rPr>
          <w:t> </w:t>
        </w:r>
        <w:r>
          <w:rPr>
            <w:color w:val="0080AC"/>
            <w:w w:val="115"/>
            <w:sz w:val="12"/>
          </w:rPr>
          <w:t>Systems; 2019. p. 8116–27.</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5">
        <w:r>
          <w:rPr>
            <w:color w:val="0080AC"/>
            <w:w w:val="115"/>
            <w:sz w:val="12"/>
          </w:rPr>
          <w:t>Schiebinger</w:t>
        </w:r>
        <w:r>
          <w:rPr>
            <w:color w:val="0080AC"/>
            <w:w w:val="115"/>
            <w:sz w:val="12"/>
          </w:rPr>
          <w:t> G,</w:t>
        </w:r>
        <w:r>
          <w:rPr>
            <w:color w:val="0080AC"/>
            <w:w w:val="115"/>
            <w:sz w:val="12"/>
          </w:rPr>
          <w:t> Shu</w:t>
        </w:r>
        <w:r>
          <w:rPr>
            <w:color w:val="0080AC"/>
            <w:w w:val="115"/>
            <w:sz w:val="12"/>
          </w:rPr>
          <w:t> J,</w:t>
        </w:r>
        <w:r>
          <w:rPr>
            <w:color w:val="0080AC"/>
            <w:w w:val="115"/>
            <w:sz w:val="12"/>
          </w:rPr>
          <w:t> Tabaka</w:t>
        </w:r>
        <w:r>
          <w:rPr>
            <w:color w:val="0080AC"/>
            <w:w w:val="115"/>
            <w:sz w:val="12"/>
          </w:rPr>
          <w:t> M,</w:t>
        </w:r>
        <w:r>
          <w:rPr>
            <w:color w:val="0080AC"/>
            <w:w w:val="115"/>
            <w:sz w:val="12"/>
          </w:rPr>
          <w:t> Cleary</w:t>
        </w:r>
        <w:r>
          <w:rPr>
            <w:color w:val="0080AC"/>
            <w:w w:val="115"/>
            <w:sz w:val="12"/>
          </w:rPr>
          <w:t> B,</w:t>
        </w:r>
        <w:r>
          <w:rPr>
            <w:color w:val="0080AC"/>
            <w:w w:val="115"/>
            <w:sz w:val="12"/>
          </w:rPr>
          <w:t> Subramanian</w:t>
        </w:r>
        <w:r>
          <w:rPr>
            <w:color w:val="0080AC"/>
            <w:w w:val="115"/>
            <w:sz w:val="12"/>
          </w:rPr>
          <w:t> V,</w:t>
        </w:r>
        <w:r>
          <w:rPr>
            <w:color w:val="0080AC"/>
            <w:w w:val="115"/>
            <w:sz w:val="12"/>
          </w:rPr>
          <w:t> Solomon</w:t>
        </w:r>
        <w:r>
          <w:rPr>
            <w:color w:val="0080AC"/>
            <w:w w:val="115"/>
            <w:sz w:val="12"/>
          </w:rPr>
          <w:t> A,</w:t>
        </w:r>
        <w:r>
          <w:rPr>
            <w:color w:val="0080AC"/>
            <w:w w:val="115"/>
            <w:sz w:val="12"/>
          </w:rPr>
          <w:t> Gould</w:t>
        </w:r>
        <w:r>
          <w:rPr>
            <w:color w:val="0080AC"/>
            <w:w w:val="115"/>
            <w:sz w:val="12"/>
          </w:rPr>
          <w:t> J,</w:t>
        </w:r>
        <w:r>
          <w:rPr>
            <w:color w:val="0080AC"/>
            <w:spacing w:val="40"/>
            <w:w w:val="115"/>
            <w:sz w:val="12"/>
          </w:rPr>
          <w:t> </w:t>
        </w:r>
        <w:r>
          <w:rPr>
            <w:color w:val="0080AC"/>
            <w:w w:val="115"/>
            <w:sz w:val="12"/>
          </w:rPr>
          <w:t>Liu</w:t>
        </w:r>
        <w:r>
          <w:rPr>
            <w:color w:val="0080AC"/>
            <w:spacing w:val="-8"/>
            <w:w w:val="115"/>
            <w:sz w:val="12"/>
          </w:rPr>
          <w:t> </w:t>
        </w:r>
        <w:r>
          <w:rPr>
            <w:color w:val="0080AC"/>
            <w:w w:val="115"/>
            <w:sz w:val="12"/>
          </w:rPr>
          <w:t>S,</w:t>
        </w:r>
        <w:r>
          <w:rPr>
            <w:color w:val="0080AC"/>
            <w:spacing w:val="-8"/>
            <w:w w:val="115"/>
            <w:sz w:val="12"/>
          </w:rPr>
          <w:t> </w:t>
        </w:r>
        <w:r>
          <w:rPr>
            <w:color w:val="0080AC"/>
            <w:w w:val="115"/>
            <w:sz w:val="12"/>
          </w:rPr>
          <w:t>Lin</w:t>
        </w:r>
        <w:r>
          <w:rPr>
            <w:color w:val="0080AC"/>
            <w:spacing w:val="-8"/>
            <w:w w:val="115"/>
            <w:sz w:val="12"/>
          </w:rPr>
          <w:t> </w:t>
        </w:r>
        <w:r>
          <w:rPr>
            <w:color w:val="0080AC"/>
            <w:w w:val="115"/>
            <w:sz w:val="12"/>
          </w:rPr>
          <w:t>S,</w:t>
        </w:r>
        <w:r>
          <w:rPr>
            <w:color w:val="0080AC"/>
            <w:spacing w:val="-8"/>
            <w:w w:val="115"/>
            <w:sz w:val="12"/>
          </w:rPr>
          <w:t> </w:t>
        </w:r>
        <w:r>
          <w:rPr>
            <w:color w:val="0080AC"/>
            <w:w w:val="115"/>
            <w:sz w:val="12"/>
          </w:rPr>
          <w:t>Berube</w:t>
        </w:r>
        <w:r>
          <w:rPr>
            <w:color w:val="0080AC"/>
            <w:spacing w:val="-8"/>
            <w:w w:val="115"/>
            <w:sz w:val="12"/>
          </w:rPr>
          <w:t> </w:t>
        </w:r>
        <w:r>
          <w:rPr>
            <w:color w:val="0080AC"/>
            <w:w w:val="115"/>
            <w:sz w:val="12"/>
          </w:rPr>
          <w:t>P,</w:t>
        </w:r>
        <w:r>
          <w:rPr>
            <w:color w:val="0080AC"/>
            <w:spacing w:val="-8"/>
            <w:w w:val="115"/>
            <w:sz w:val="12"/>
          </w:rPr>
          <w:t> </w:t>
        </w:r>
        <w:r>
          <w:rPr>
            <w:color w:val="0080AC"/>
            <w:w w:val="115"/>
            <w:sz w:val="12"/>
          </w:rPr>
          <w:t>et</w:t>
        </w:r>
        <w:r>
          <w:rPr>
            <w:color w:val="0080AC"/>
            <w:spacing w:val="-8"/>
            <w:w w:val="115"/>
            <w:sz w:val="12"/>
          </w:rPr>
          <w:t> </w:t>
        </w:r>
        <w:r>
          <w:rPr>
            <w:color w:val="0080AC"/>
            <w:w w:val="115"/>
            <w:sz w:val="12"/>
          </w:rPr>
          <w:t>al.</w:t>
        </w:r>
        <w:r>
          <w:rPr>
            <w:color w:val="0080AC"/>
            <w:spacing w:val="-8"/>
            <w:w w:val="115"/>
            <w:sz w:val="12"/>
          </w:rPr>
          <w:t> </w:t>
        </w:r>
        <w:r>
          <w:rPr>
            <w:color w:val="0080AC"/>
            <w:w w:val="115"/>
            <w:sz w:val="12"/>
          </w:rPr>
          <w:t>Optimal-transport</w:t>
        </w:r>
        <w:r>
          <w:rPr>
            <w:color w:val="0080AC"/>
            <w:spacing w:val="-8"/>
            <w:w w:val="115"/>
            <w:sz w:val="12"/>
          </w:rPr>
          <w:t> </w:t>
        </w:r>
        <w:r>
          <w:rPr>
            <w:color w:val="0080AC"/>
            <w:w w:val="115"/>
            <w:sz w:val="12"/>
          </w:rPr>
          <w:t>analysis</w:t>
        </w:r>
        <w:r>
          <w:rPr>
            <w:color w:val="0080AC"/>
            <w:spacing w:val="-8"/>
            <w:w w:val="115"/>
            <w:sz w:val="12"/>
          </w:rPr>
          <w:t> </w:t>
        </w:r>
        <w:r>
          <w:rPr>
            <w:color w:val="0080AC"/>
            <w:w w:val="115"/>
            <w:sz w:val="12"/>
          </w:rPr>
          <w:t>of</w:t>
        </w:r>
        <w:r>
          <w:rPr>
            <w:color w:val="0080AC"/>
            <w:spacing w:val="-8"/>
            <w:w w:val="115"/>
            <w:sz w:val="12"/>
          </w:rPr>
          <w:t> </w:t>
        </w:r>
        <w:r>
          <w:rPr>
            <w:color w:val="0080AC"/>
            <w:w w:val="115"/>
            <w:sz w:val="12"/>
          </w:rPr>
          <w:t>single-cell</w:t>
        </w:r>
        <w:r>
          <w:rPr>
            <w:color w:val="0080AC"/>
            <w:spacing w:val="-8"/>
            <w:w w:val="115"/>
            <w:sz w:val="12"/>
          </w:rPr>
          <w:t> </w:t>
        </w:r>
        <w:r>
          <w:rPr>
            <w:color w:val="0080AC"/>
            <w:w w:val="115"/>
            <w:sz w:val="12"/>
          </w:rPr>
          <w:t>gene</w:t>
        </w:r>
        <w:r>
          <w:rPr>
            <w:color w:val="0080AC"/>
            <w:spacing w:val="-8"/>
            <w:w w:val="115"/>
            <w:sz w:val="12"/>
          </w:rPr>
          <w:t> </w:t>
        </w:r>
        <w:r>
          <w:rPr>
            <w:color w:val="0080AC"/>
            <w:w w:val="115"/>
            <w:sz w:val="12"/>
          </w:rPr>
          <w:t>expression</w:t>
        </w:r>
        <w:r>
          <w:rPr>
            <w:color w:val="0080AC"/>
            <w:spacing w:val="40"/>
            <w:w w:val="115"/>
            <w:sz w:val="12"/>
          </w:rPr>
          <w:t> </w:t>
        </w:r>
        <w:r>
          <w:rPr>
            <w:color w:val="0080AC"/>
            <w:w w:val="115"/>
            <w:sz w:val="12"/>
          </w:rPr>
          <w:t>identifies developmental trajectories in reprogramming. Cell 2019;176(4):928–43.</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6">
        <w:r>
          <w:rPr>
            <w:color w:val="0080AC"/>
            <w:w w:val="115"/>
            <w:sz w:val="12"/>
          </w:rPr>
          <w:t>Tong</w:t>
        </w:r>
        <w:r>
          <w:rPr>
            <w:color w:val="0080AC"/>
            <w:spacing w:val="29"/>
            <w:w w:val="115"/>
            <w:sz w:val="12"/>
          </w:rPr>
          <w:t> </w:t>
        </w:r>
        <w:r>
          <w:rPr>
            <w:color w:val="0080AC"/>
            <w:w w:val="115"/>
            <w:sz w:val="12"/>
          </w:rPr>
          <w:t>A,</w:t>
        </w:r>
        <w:r>
          <w:rPr>
            <w:color w:val="0080AC"/>
            <w:spacing w:val="29"/>
            <w:w w:val="115"/>
            <w:sz w:val="12"/>
          </w:rPr>
          <w:t> </w:t>
        </w:r>
        <w:r>
          <w:rPr>
            <w:color w:val="0080AC"/>
            <w:w w:val="115"/>
            <w:sz w:val="12"/>
          </w:rPr>
          <w:t>Huang</w:t>
        </w:r>
        <w:r>
          <w:rPr>
            <w:color w:val="0080AC"/>
            <w:spacing w:val="29"/>
            <w:w w:val="115"/>
            <w:sz w:val="12"/>
          </w:rPr>
          <w:t> </w:t>
        </w:r>
        <w:r>
          <w:rPr>
            <w:color w:val="0080AC"/>
            <w:w w:val="115"/>
            <w:sz w:val="12"/>
          </w:rPr>
          <w:t>J,</w:t>
        </w:r>
        <w:r>
          <w:rPr>
            <w:color w:val="0080AC"/>
            <w:spacing w:val="29"/>
            <w:w w:val="115"/>
            <w:sz w:val="12"/>
          </w:rPr>
          <w:t> </w:t>
        </w:r>
        <w:r>
          <w:rPr>
            <w:color w:val="0080AC"/>
            <w:w w:val="115"/>
            <w:sz w:val="12"/>
          </w:rPr>
          <w:t>Wolf</w:t>
        </w:r>
        <w:r>
          <w:rPr>
            <w:color w:val="0080AC"/>
            <w:spacing w:val="29"/>
            <w:w w:val="115"/>
            <w:sz w:val="12"/>
          </w:rPr>
          <w:t> </w:t>
        </w:r>
        <w:r>
          <w:rPr>
            <w:color w:val="0080AC"/>
            <w:w w:val="115"/>
            <w:sz w:val="12"/>
          </w:rPr>
          <w:t>G,</w:t>
        </w:r>
        <w:r>
          <w:rPr>
            <w:color w:val="0080AC"/>
            <w:spacing w:val="29"/>
            <w:w w:val="115"/>
            <w:sz w:val="12"/>
          </w:rPr>
          <w:t> </w:t>
        </w:r>
        <w:r>
          <w:rPr>
            <w:color w:val="0080AC"/>
            <w:w w:val="115"/>
            <w:sz w:val="12"/>
          </w:rPr>
          <w:t>van</w:t>
        </w:r>
        <w:r>
          <w:rPr>
            <w:color w:val="0080AC"/>
            <w:spacing w:val="29"/>
            <w:w w:val="115"/>
            <w:sz w:val="12"/>
          </w:rPr>
          <w:t> </w:t>
        </w:r>
        <w:r>
          <w:rPr>
            <w:color w:val="0080AC"/>
            <w:w w:val="115"/>
            <w:sz w:val="12"/>
          </w:rPr>
          <w:t>Dijk</w:t>
        </w:r>
        <w:r>
          <w:rPr>
            <w:color w:val="0080AC"/>
            <w:spacing w:val="29"/>
            <w:w w:val="115"/>
            <w:sz w:val="12"/>
          </w:rPr>
          <w:t> </w:t>
        </w:r>
        <w:r>
          <w:rPr>
            <w:color w:val="0080AC"/>
            <w:w w:val="115"/>
            <w:sz w:val="12"/>
          </w:rPr>
          <w:t>D,</w:t>
        </w:r>
        <w:r>
          <w:rPr>
            <w:color w:val="0080AC"/>
            <w:spacing w:val="29"/>
            <w:w w:val="115"/>
            <w:sz w:val="12"/>
          </w:rPr>
          <w:t> </w:t>
        </w:r>
        <w:r>
          <w:rPr>
            <w:color w:val="0080AC"/>
            <w:w w:val="115"/>
            <w:sz w:val="12"/>
          </w:rPr>
          <w:t>Krishnaswamy</w:t>
        </w:r>
        <w:r>
          <w:rPr>
            <w:color w:val="0080AC"/>
            <w:spacing w:val="29"/>
            <w:w w:val="115"/>
            <w:sz w:val="12"/>
          </w:rPr>
          <w:t> </w:t>
        </w:r>
        <w:r>
          <w:rPr>
            <w:color w:val="0080AC"/>
            <w:w w:val="115"/>
            <w:sz w:val="12"/>
          </w:rPr>
          <w:t>S.</w:t>
        </w:r>
        <w:r>
          <w:rPr>
            <w:color w:val="0080AC"/>
            <w:spacing w:val="29"/>
            <w:w w:val="115"/>
            <w:sz w:val="12"/>
          </w:rPr>
          <w:t> </w:t>
        </w:r>
        <w:r>
          <w:rPr>
            <w:color w:val="0080AC"/>
            <w:w w:val="115"/>
            <w:sz w:val="12"/>
          </w:rPr>
          <w:t>Trajectorynet:</w:t>
        </w:r>
        <w:r>
          <w:rPr>
            <w:color w:val="0080AC"/>
            <w:spacing w:val="29"/>
            <w:w w:val="115"/>
            <w:sz w:val="12"/>
          </w:rPr>
          <w:t> </w:t>
        </w:r>
        <w:r>
          <w:rPr>
            <w:color w:val="0080AC"/>
            <w:w w:val="115"/>
            <w:sz w:val="12"/>
          </w:rPr>
          <w:t>a</w:t>
        </w:r>
        <w:r>
          <w:rPr>
            <w:color w:val="0080AC"/>
            <w:spacing w:val="29"/>
            <w:w w:val="115"/>
            <w:sz w:val="12"/>
          </w:rPr>
          <w:t> </w:t>
        </w:r>
        <w:r>
          <w:rPr>
            <w:color w:val="0080AC"/>
            <w:w w:val="115"/>
            <w:sz w:val="12"/>
          </w:rPr>
          <w:t>dy-</w:t>
        </w:r>
        <w:r>
          <w:rPr>
            <w:color w:val="0080AC"/>
            <w:spacing w:val="40"/>
            <w:w w:val="115"/>
            <w:sz w:val="12"/>
          </w:rPr>
          <w:t> </w:t>
        </w:r>
        <w:r>
          <w:rPr>
            <w:color w:val="0080AC"/>
            <w:w w:val="115"/>
            <w:sz w:val="12"/>
          </w:rPr>
          <w:t>namic</w:t>
        </w:r>
        <w:r>
          <w:rPr>
            <w:color w:val="0080AC"/>
            <w:w w:val="115"/>
            <w:sz w:val="12"/>
          </w:rPr>
          <w:t> optimal</w:t>
        </w:r>
        <w:r>
          <w:rPr>
            <w:color w:val="0080AC"/>
            <w:w w:val="115"/>
            <w:sz w:val="12"/>
          </w:rPr>
          <w:t> transport</w:t>
        </w:r>
        <w:r>
          <w:rPr>
            <w:color w:val="0080AC"/>
            <w:w w:val="115"/>
            <w:sz w:val="12"/>
          </w:rPr>
          <w:t> network</w:t>
        </w:r>
        <w:r>
          <w:rPr>
            <w:color w:val="0080AC"/>
            <w:w w:val="115"/>
            <w:sz w:val="12"/>
          </w:rPr>
          <w:t> for</w:t>
        </w:r>
        <w:r>
          <w:rPr>
            <w:color w:val="0080AC"/>
            <w:w w:val="115"/>
            <w:sz w:val="12"/>
          </w:rPr>
          <w:t> modeling</w:t>
        </w:r>
        <w:r>
          <w:rPr>
            <w:color w:val="0080AC"/>
            <w:w w:val="115"/>
            <w:sz w:val="12"/>
          </w:rPr>
          <w:t> cellular</w:t>
        </w:r>
        <w:r>
          <w:rPr>
            <w:color w:val="0080AC"/>
            <w:w w:val="115"/>
            <w:sz w:val="12"/>
          </w:rPr>
          <w:t> dynamics.</w:t>
        </w:r>
        <w:r>
          <w:rPr>
            <w:color w:val="0080AC"/>
            <w:w w:val="115"/>
            <w:sz w:val="12"/>
          </w:rPr>
          <w:t> arXiv</w:t>
        </w:r>
        <w:r>
          <w:rPr>
            <w:color w:val="0080AC"/>
            <w:w w:val="115"/>
            <w:sz w:val="12"/>
          </w:rPr>
          <w:t> Preprint</w:t>
        </w:r>
        <w:r>
          <w:rPr>
            <w:color w:val="0080AC"/>
            <w:spacing w:val="40"/>
            <w:w w:val="115"/>
            <w:sz w:val="12"/>
          </w:rPr>
          <w:t> </w:t>
        </w:r>
        <w:r>
          <w:rPr>
            <w:color w:val="0080AC"/>
            <w:w w:val="115"/>
            <w:sz w:val="12"/>
          </w:rPr>
          <w:t>arXiv:200204461</w:t>
        </w:r>
        <w:r>
          <w:rPr>
            <w:color w:val="0080AC"/>
            <w:spacing w:val="-1"/>
            <w:w w:val="115"/>
            <w:sz w:val="12"/>
          </w:rPr>
          <w:t> </w:t>
        </w:r>
        <w:r>
          <w:rPr>
            <w:color w:val="0080AC"/>
            <w:w w:val="115"/>
            <w:sz w:val="12"/>
          </w:rPr>
          <w:t>2020.</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7">
        <w:r>
          <w:rPr>
            <w:color w:val="0080AC"/>
            <w:w w:val="115"/>
            <w:sz w:val="12"/>
          </w:rPr>
          <w:t>Zhang</w:t>
        </w:r>
        <w:r>
          <w:rPr>
            <w:color w:val="0080AC"/>
            <w:w w:val="115"/>
            <w:sz w:val="12"/>
          </w:rPr>
          <w:t> J,</w:t>
        </w:r>
        <w:r>
          <w:rPr>
            <w:color w:val="0080AC"/>
            <w:w w:val="115"/>
            <w:sz w:val="12"/>
          </w:rPr>
          <w:t> Zhong</w:t>
        </w:r>
        <w:r>
          <w:rPr>
            <w:color w:val="0080AC"/>
            <w:w w:val="115"/>
            <w:sz w:val="12"/>
          </w:rPr>
          <w:t> W,</w:t>
        </w:r>
        <w:r>
          <w:rPr>
            <w:color w:val="0080AC"/>
            <w:w w:val="115"/>
            <w:sz w:val="12"/>
          </w:rPr>
          <w:t> Ma</w:t>
        </w:r>
        <w:r>
          <w:rPr>
            <w:color w:val="0080AC"/>
            <w:w w:val="115"/>
            <w:sz w:val="12"/>
          </w:rPr>
          <w:t> P.</w:t>
        </w:r>
        <w:r>
          <w:rPr>
            <w:color w:val="0080AC"/>
            <w:w w:val="115"/>
            <w:sz w:val="12"/>
          </w:rPr>
          <w:t> A</w:t>
        </w:r>
        <w:r>
          <w:rPr>
            <w:color w:val="0080AC"/>
            <w:w w:val="115"/>
            <w:sz w:val="12"/>
          </w:rPr>
          <w:t> review</w:t>
        </w:r>
        <w:r>
          <w:rPr>
            <w:color w:val="0080AC"/>
            <w:w w:val="115"/>
            <w:sz w:val="12"/>
          </w:rPr>
          <w:t> on</w:t>
        </w:r>
        <w:r>
          <w:rPr>
            <w:color w:val="0080AC"/>
            <w:w w:val="115"/>
            <w:sz w:val="12"/>
          </w:rPr>
          <w:t> modern</w:t>
        </w:r>
        <w:r>
          <w:rPr>
            <w:color w:val="0080AC"/>
            <w:w w:val="115"/>
            <w:sz w:val="12"/>
          </w:rPr>
          <w:t> computational</w:t>
        </w:r>
        <w:r>
          <w:rPr>
            <w:color w:val="0080AC"/>
            <w:w w:val="115"/>
            <w:sz w:val="12"/>
          </w:rPr>
          <w:t> optimal</w:t>
        </w:r>
        <w:r>
          <w:rPr>
            <w:color w:val="0080AC"/>
            <w:w w:val="115"/>
            <w:sz w:val="12"/>
          </w:rPr>
          <w:t> transport</w:t>
        </w:r>
        <w:r>
          <w:rPr>
            <w:color w:val="0080AC"/>
            <w:spacing w:val="40"/>
            <w:w w:val="115"/>
            <w:sz w:val="12"/>
          </w:rPr>
          <w:t> </w:t>
        </w:r>
        <w:r>
          <w:rPr>
            <w:color w:val="0080AC"/>
            <w:w w:val="115"/>
            <w:sz w:val="12"/>
          </w:rPr>
          <w:t>methods with applications in biomedical research. arXiv preprint arXiv:200802995</w:t>
        </w:r>
        <w:r>
          <w:rPr>
            <w:color w:val="0080AC"/>
            <w:spacing w:val="40"/>
            <w:w w:val="115"/>
            <w:sz w:val="12"/>
          </w:rPr>
          <w:t> </w:t>
        </w:r>
        <w:r>
          <w:rPr>
            <w:color w:val="0080AC"/>
            <w:spacing w:val="-2"/>
            <w:w w:val="115"/>
            <w:sz w:val="12"/>
          </w:rPr>
          <w:t>2020.</w:t>
        </w:r>
      </w:hyperlink>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hyperlink r:id="rId58">
        <w:r>
          <w:rPr>
            <w:color w:val="0080AC"/>
            <w:w w:val="115"/>
            <w:sz w:val="12"/>
          </w:rPr>
          <w:t>Wang J-L, Chiou J-M, Müller H-G. Functional data analysis. Annual Rev Stat Appl</w:t>
        </w:r>
        <w:r>
          <w:rPr>
            <w:color w:val="0080AC"/>
            <w:spacing w:val="40"/>
            <w:w w:val="115"/>
            <w:sz w:val="12"/>
          </w:rPr>
          <w:t> </w:t>
        </w:r>
        <w:r>
          <w:rPr>
            <w:color w:val="0080AC"/>
            <w:spacing w:val="-2"/>
            <w:w w:val="115"/>
            <w:sz w:val="12"/>
          </w:rPr>
          <w:t>2016;3:257–95.</w:t>
        </w:r>
      </w:hyperlink>
    </w:p>
    <w:p>
      <w:pPr>
        <w:pStyle w:val="ListParagraph"/>
        <w:numPr>
          <w:ilvl w:val="0"/>
          <w:numId w:val="3"/>
        </w:numPr>
        <w:tabs>
          <w:tab w:pos="437" w:val="left" w:leader="none"/>
          <w:tab w:pos="439" w:val="left" w:leader="none"/>
        </w:tabs>
        <w:spacing w:line="276" w:lineRule="auto" w:before="0" w:after="0"/>
        <w:ind w:left="439" w:right="117" w:hanging="322"/>
        <w:jc w:val="both"/>
        <w:rPr>
          <w:sz w:val="12"/>
        </w:rPr>
      </w:pPr>
      <w:hyperlink r:id="rId59">
        <w:r>
          <w:rPr>
            <w:color w:val="0080AC"/>
            <w:w w:val="115"/>
            <w:sz w:val="12"/>
          </w:rPr>
          <w:t>Gu C, Ma P. Optimal smoothing in nonparametric mixed-effect models. Annal Stat</w:t>
        </w:r>
        <w:r>
          <w:rPr>
            <w:color w:val="0080AC"/>
            <w:spacing w:val="40"/>
            <w:w w:val="115"/>
            <w:sz w:val="12"/>
          </w:rPr>
          <w:t> </w:t>
        </w:r>
        <w:r>
          <w:rPr>
            <w:color w:val="0080AC"/>
            <w:spacing w:val="-2"/>
            <w:w w:val="115"/>
            <w:sz w:val="12"/>
          </w:rPr>
          <w:t>2005;33(3):1357–79.</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60">
        <w:r>
          <w:rPr>
            <w:color w:val="0080AC"/>
            <w:w w:val="115"/>
            <w:sz w:val="12"/>
          </w:rPr>
          <w:t>Courty</w:t>
        </w:r>
        <w:r>
          <w:rPr>
            <w:color w:val="0080AC"/>
            <w:spacing w:val="-3"/>
            <w:w w:val="115"/>
            <w:sz w:val="12"/>
          </w:rPr>
          <w:t> </w:t>
        </w:r>
        <w:r>
          <w:rPr>
            <w:color w:val="0080AC"/>
            <w:w w:val="115"/>
            <w:sz w:val="12"/>
          </w:rPr>
          <w:t>N,</w:t>
        </w:r>
        <w:r>
          <w:rPr>
            <w:color w:val="0080AC"/>
            <w:spacing w:val="-3"/>
            <w:w w:val="115"/>
            <w:sz w:val="12"/>
          </w:rPr>
          <w:t> </w:t>
        </w:r>
        <w:r>
          <w:rPr>
            <w:color w:val="0080AC"/>
            <w:w w:val="115"/>
            <w:sz w:val="12"/>
          </w:rPr>
          <w:t>Flamary</w:t>
        </w:r>
        <w:r>
          <w:rPr>
            <w:color w:val="0080AC"/>
            <w:spacing w:val="-3"/>
            <w:w w:val="115"/>
            <w:sz w:val="12"/>
          </w:rPr>
          <w:t> </w:t>
        </w:r>
        <w:r>
          <w:rPr>
            <w:color w:val="0080AC"/>
            <w:w w:val="115"/>
            <w:sz w:val="12"/>
          </w:rPr>
          <w:t>R,</w:t>
        </w:r>
        <w:r>
          <w:rPr>
            <w:color w:val="0080AC"/>
            <w:spacing w:val="-3"/>
            <w:w w:val="115"/>
            <w:sz w:val="12"/>
          </w:rPr>
          <w:t> </w:t>
        </w:r>
        <w:r>
          <w:rPr>
            <w:color w:val="0080AC"/>
            <w:w w:val="115"/>
            <w:sz w:val="12"/>
          </w:rPr>
          <w:t>Tuia</w:t>
        </w:r>
        <w:r>
          <w:rPr>
            <w:color w:val="0080AC"/>
            <w:spacing w:val="-3"/>
            <w:w w:val="115"/>
            <w:sz w:val="12"/>
          </w:rPr>
          <w:t> </w:t>
        </w:r>
        <w:r>
          <w:rPr>
            <w:color w:val="0080AC"/>
            <w:w w:val="115"/>
            <w:sz w:val="12"/>
          </w:rPr>
          <w:t>D.</w:t>
        </w:r>
        <w:r>
          <w:rPr>
            <w:color w:val="0080AC"/>
            <w:spacing w:val="-3"/>
            <w:w w:val="115"/>
            <w:sz w:val="12"/>
          </w:rPr>
          <w:t> </w:t>
        </w:r>
        <w:r>
          <w:rPr>
            <w:color w:val="0080AC"/>
            <w:w w:val="115"/>
            <w:sz w:val="12"/>
          </w:rPr>
          <w:t>Domain</w:t>
        </w:r>
        <w:r>
          <w:rPr>
            <w:color w:val="0080AC"/>
            <w:spacing w:val="-3"/>
            <w:w w:val="115"/>
            <w:sz w:val="12"/>
          </w:rPr>
          <w:t> </w:t>
        </w:r>
        <w:r>
          <w:rPr>
            <w:color w:val="0080AC"/>
            <w:w w:val="115"/>
            <w:sz w:val="12"/>
          </w:rPr>
          <w:t>adaptation</w:t>
        </w:r>
        <w:r>
          <w:rPr>
            <w:color w:val="0080AC"/>
            <w:spacing w:val="-3"/>
            <w:w w:val="115"/>
            <w:sz w:val="12"/>
          </w:rPr>
          <w:t> </w:t>
        </w:r>
        <w:r>
          <w:rPr>
            <w:color w:val="0080AC"/>
            <w:w w:val="115"/>
            <w:sz w:val="12"/>
          </w:rPr>
          <w:t>with</w:t>
        </w:r>
        <w:r>
          <w:rPr>
            <w:color w:val="0080AC"/>
            <w:spacing w:val="-3"/>
            <w:w w:val="115"/>
            <w:sz w:val="12"/>
          </w:rPr>
          <w:t> </w:t>
        </w:r>
        <w:r>
          <w:rPr>
            <w:color w:val="0080AC"/>
            <w:w w:val="115"/>
            <w:sz w:val="12"/>
          </w:rPr>
          <w:t>regularized</w:t>
        </w:r>
        <w:r>
          <w:rPr>
            <w:color w:val="0080AC"/>
            <w:spacing w:val="-3"/>
            <w:w w:val="115"/>
            <w:sz w:val="12"/>
          </w:rPr>
          <w:t> </w:t>
        </w:r>
        <w:r>
          <w:rPr>
            <w:color w:val="0080AC"/>
            <w:w w:val="115"/>
            <w:sz w:val="12"/>
          </w:rPr>
          <w:t>optimal</w:t>
        </w:r>
        <w:r>
          <w:rPr>
            <w:color w:val="0080AC"/>
            <w:spacing w:val="-3"/>
            <w:w w:val="115"/>
            <w:sz w:val="12"/>
          </w:rPr>
          <w:t> </w:t>
        </w:r>
        <w:r>
          <w:rPr>
            <w:color w:val="0080AC"/>
            <w:w w:val="115"/>
            <w:sz w:val="12"/>
          </w:rPr>
          <w:t>transport.</w:t>
        </w:r>
        <w:r>
          <w:rPr>
            <w:color w:val="0080AC"/>
            <w:spacing w:val="40"/>
            <w:w w:val="115"/>
            <w:sz w:val="12"/>
          </w:rPr>
          <w:t> </w:t>
        </w:r>
        <w:r>
          <w:rPr>
            <w:color w:val="0080AC"/>
            <w:w w:val="115"/>
            <w:sz w:val="12"/>
          </w:rPr>
          <w:t>In:</w:t>
        </w:r>
        <w:r>
          <w:rPr>
            <w:color w:val="0080AC"/>
            <w:w w:val="115"/>
            <w:sz w:val="12"/>
          </w:rPr>
          <w:t> Joint</w:t>
        </w:r>
        <w:r>
          <w:rPr>
            <w:color w:val="0080AC"/>
            <w:w w:val="115"/>
            <w:sz w:val="12"/>
          </w:rPr>
          <w:t> European</w:t>
        </w:r>
        <w:r>
          <w:rPr>
            <w:color w:val="0080AC"/>
            <w:w w:val="115"/>
            <w:sz w:val="12"/>
          </w:rPr>
          <w:t> conference</w:t>
        </w:r>
        <w:r>
          <w:rPr>
            <w:color w:val="0080AC"/>
            <w:w w:val="115"/>
            <w:sz w:val="12"/>
          </w:rPr>
          <w:t> on</w:t>
        </w:r>
        <w:r>
          <w:rPr>
            <w:color w:val="0080AC"/>
            <w:w w:val="115"/>
            <w:sz w:val="12"/>
          </w:rPr>
          <w:t> machine</w:t>
        </w:r>
        <w:r>
          <w:rPr>
            <w:color w:val="0080AC"/>
            <w:w w:val="115"/>
            <w:sz w:val="12"/>
          </w:rPr>
          <w:t> learning</w:t>
        </w:r>
        <w:r>
          <w:rPr>
            <w:color w:val="0080AC"/>
            <w:w w:val="115"/>
            <w:sz w:val="12"/>
          </w:rPr>
          <w:t> and</w:t>
        </w:r>
        <w:r>
          <w:rPr>
            <w:color w:val="0080AC"/>
            <w:w w:val="115"/>
            <w:sz w:val="12"/>
          </w:rPr>
          <w:t> knowledge</w:t>
        </w:r>
        <w:r>
          <w:rPr>
            <w:color w:val="0080AC"/>
            <w:w w:val="115"/>
            <w:sz w:val="12"/>
          </w:rPr>
          <w:t> discovery</w:t>
        </w:r>
        <w:r>
          <w:rPr>
            <w:color w:val="0080AC"/>
            <w:w w:val="115"/>
            <w:sz w:val="12"/>
          </w:rPr>
          <w:t> in</w:t>
        </w:r>
        <w:r>
          <w:rPr>
            <w:color w:val="0080AC"/>
            <w:spacing w:val="40"/>
            <w:w w:val="115"/>
            <w:sz w:val="12"/>
          </w:rPr>
          <w:t> </w:t>
        </w:r>
        <w:r>
          <w:rPr>
            <w:color w:val="0080AC"/>
            <w:w w:val="115"/>
            <w:sz w:val="12"/>
          </w:rPr>
          <w:t>databases. Springer; 2014. p. 274–89.</w:t>
        </w:r>
      </w:hyperlink>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hyperlink r:id="rId61">
        <w:r>
          <w:rPr>
            <w:color w:val="0080AC"/>
            <w:w w:val="110"/>
            <w:sz w:val="12"/>
          </w:rPr>
          <w:t>Gu C.</w:t>
        </w:r>
        <w:r>
          <w:rPr>
            <w:color w:val="0080AC"/>
            <w:spacing w:val="-1"/>
            <w:w w:val="110"/>
            <w:sz w:val="12"/>
          </w:rPr>
          <w:t> </w:t>
        </w:r>
        <w:r>
          <w:rPr>
            <w:color w:val="0080AC"/>
            <w:w w:val="110"/>
            <w:sz w:val="12"/>
          </w:rPr>
          <w:t>Smoothing</w:t>
        </w:r>
        <w:r>
          <w:rPr>
            <w:color w:val="0080AC"/>
            <w:spacing w:val="-1"/>
            <w:w w:val="110"/>
            <w:sz w:val="12"/>
          </w:rPr>
          <w:t> </w:t>
        </w:r>
        <w:r>
          <w:rPr>
            <w:color w:val="0080AC"/>
            <w:w w:val="110"/>
            <w:sz w:val="12"/>
          </w:rPr>
          <w:t>spline</w:t>
        </w:r>
        <w:r>
          <w:rPr>
            <w:color w:val="0080AC"/>
            <w:spacing w:val="-1"/>
            <w:w w:val="110"/>
            <w:sz w:val="12"/>
          </w:rPr>
          <w:t> </w:t>
        </w:r>
        <w:r>
          <w:rPr>
            <w:color w:val="0080AC"/>
            <w:w w:val="110"/>
            <w:sz w:val="12"/>
          </w:rPr>
          <w:t>ANOVA</w:t>
        </w:r>
        <w:r>
          <w:rPr>
            <w:color w:val="0080AC"/>
            <w:spacing w:val="-1"/>
            <w:w w:val="110"/>
            <w:sz w:val="12"/>
          </w:rPr>
          <w:t> </w:t>
        </w:r>
        <w:r>
          <w:rPr>
            <w:color w:val="0080AC"/>
            <w:w w:val="110"/>
            <w:sz w:val="12"/>
          </w:rPr>
          <w:t>models,</w:t>
        </w:r>
        <w:r>
          <w:rPr>
            <w:color w:val="0080AC"/>
            <w:spacing w:val="-1"/>
            <w:w w:val="110"/>
            <w:sz w:val="12"/>
          </w:rPr>
          <w:t> </w:t>
        </w:r>
        <w:r>
          <w:rPr>
            <w:color w:val="0080AC"/>
            <w:w w:val="110"/>
            <w:sz w:val="12"/>
          </w:rPr>
          <w:t>vol</w:t>
        </w:r>
        <w:r>
          <w:rPr>
            <w:color w:val="0080AC"/>
            <w:spacing w:val="-1"/>
            <w:w w:val="110"/>
            <w:sz w:val="12"/>
          </w:rPr>
          <w:t> </w:t>
        </w:r>
        <w:r>
          <w:rPr>
            <w:color w:val="0080AC"/>
            <w:w w:val="110"/>
            <w:sz w:val="12"/>
          </w:rPr>
          <w:t>297.</w:t>
        </w:r>
        <w:r>
          <w:rPr>
            <w:color w:val="0080AC"/>
            <w:spacing w:val="-1"/>
            <w:w w:val="110"/>
            <w:sz w:val="12"/>
          </w:rPr>
          <w:t> </w:t>
        </w:r>
        <w:r>
          <w:rPr>
            <w:color w:val="0080AC"/>
            <w:w w:val="110"/>
            <w:sz w:val="12"/>
          </w:rPr>
          <w:t>Springer Science &amp;</w:t>
        </w:r>
        <w:r>
          <w:rPr>
            <w:color w:val="0080AC"/>
            <w:spacing w:val="-1"/>
            <w:w w:val="110"/>
            <w:sz w:val="12"/>
          </w:rPr>
          <w:t> </w:t>
        </w:r>
        <w:r>
          <w:rPr>
            <w:color w:val="0080AC"/>
            <w:w w:val="110"/>
            <w:sz w:val="12"/>
          </w:rPr>
          <w:t>Business</w:t>
        </w:r>
        <w:r>
          <w:rPr>
            <w:color w:val="0080AC"/>
            <w:spacing w:val="-1"/>
            <w:w w:val="110"/>
            <w:sz w:val="12"/>
          </w:rPr>
          <w:t> </w:t>
        </w:r>
        <w:r>
          <w:rPr>
            <w:color w:val="0080AC"/>
            <w:w w:val="110"/>
            <w:sz w:val="12"/>
          </w:rPr>
          <w:t>Media;</w:t>
        </w:r>
        <w:r>
          <w:rPr>
            <w:color w:val="0080AC"/>
            <w:spacing w:val="40"/>
            <w:w w:val="115"/>
            <w:sz w:val="12"/>
          </w:rPr>
          <w:t> </w:t>
        </w:r>
        <w:r>
          <w:rPr>
            <w:color w:val="0080AC"/>
            <w:spacing w:val="-2"/>
            <w:w w:val="115"/>
            <w:sz w:val="12"/>
          </w:rPr>
          <w:t>2013.</w:t>
        </w:r>
      </w:hyperlink>
    </w:p>
    <w:p>
      <w:pPr>
        <w:pStyle w:val="ListParagraph"/>
        <w:numPr>
          <w:ilvl w:val="0"/>
          <w:numId w:val="3"/>
        </w:numPr>
        <w:tabs>
          <w:tab w:pos="437" w:val="left" w:leader="none"/>
          <w:tab w:pos="439" w:val="left" w:leader="none"/>
        </w:tabs>
        <w:spacing w:line="276" w:lineRule="auto" w:before="0" w:after="0"/>
        <w:ind w:left="439" w:right="118" w:hanging="322"/>
        <w:jc w:val="both"/>
        <w:rPr>
          <w:sz w:val="12"/>
        </w:rPr>
      </w:pPr>
      <w:hyperlink r:id="rId62">
        <w:r>
          <w:rPr>
            <w:color w:val="0080AC"/>
            <w:w w:val="115"/>
            <w:sz w:val="12"/>
          </w:rPr>
          <w:t>Wahba</w:t>
        </w:r>
        <w:r>
          <w:rPr>
            <w:color w:val="0080AC"/>
            <w:w w:val="115"/>
            <w:sz w:val="12"/>
          </w:rPr>
          <w:t> G.</w:t>
        </w:r>
        <w:r>
          <w:rPr>
            <w:color w:val="0080AC"/>
            <w:w w:val="115"/>
            <w:sz w:val="12"/>
          </w:rPr>
          <w:t> Spline</w:t>
        </w:r>
        <w:r>
          <w:rPr>
            <w:color w:val="0080AC"/>
            <w:w w:val="115"/>
            <w:sz w:val="12"/>
          </w:rPr>
          <w:t> models</w:t>
        </w:r>
        <w:r>
          <w:rPr>
            <w:color w:val="0080AC"/>
            <w:w w:val="115"/>
            <w:sz w:val="12"/>
          </w:rPr>
          <w:t> for</w:t>
        </w:r>
        <w:r>
          <w:rPr>
            <w:color w:val="0080AC"/>
            <w:w w:val="115"/>
            <w:sz w:val="12"/>
          </w:rPr>
          <w:t> observational</w:t>
        </w:r>
        <w:r>
          <w:rPr>
            <w:color w:val="0080AC"/>
            <w:w w:val="115"/>
            <w:sz w:val="12"/>
          </w:rPr>
          <w:t> data.</w:t>
        </w:r>
        <w:r>
          <w:rPr>
            <w:color w:val="0080AC"/>
            <w:w w:val="115"/>
            <w:sz w:val="12"/>
          </w:rPr>
          <w:t> CBMS-NSF</w:t>
        </w:r>
        <w:r>
          <w:rPr>
            <w:color w:val="0080AC"/>
            <w:w w:val="115"/>
            <w:sz w:val="12"/>
          </w:rPr>
          <w:t> Regional</w:t>
        </w:r>
        <w:r>
          <w:rPr>
            <w:color w:val="0080AC"/>
            <w:w w:val="115"/>
            <w:sz w:val="12"/>
          </w:rPr>
          <w:t> Conference</w:t>
        </w:r>
        <w:r>
          <w:rPr>
            <w:color w:val="0080AC"/>
            <w:spacing w:val="40"/>
            <w:w w:val="115"/>
            <w:sz w:val="12"/>
          </w:rPr>
          <w:t> </w:t>
        </w:r>
        <w:r>
          <w:rPr>
            <w:color w:val="0080AC"/>
            <w:w w:val="115"/>
            <w:sz w:val="12"/>
          </w:rPr>
          <w:t>Series in Applied Mathematics, vol. 59. Philadelphia: SIAM; 1990.</w:t>
        </w:r>
      </w:hyperlink>
    </w:p>
    <w:p>
      <w:pPr>
        <w:pStyle w:val="ListParagraph"/>
        <w:numPr>
          <w:ilvl w:val="0"/>
          <w:numId w:val="3"/>
        </w:numPr>
        <w:tabs>
          <w:tab w:pos="437" w:val="left" w:leader="none"/>
          <w:tab w:pos="439" w:val="left" w:leader="none"/>
        </w:tabs>
        <w:spacing w:line="276" w:lineRule="auto" w:before="0" w:after="0"/>
        <w:ind w:left="439" w:right="115" w:hanging="322"/>
        <w:jc w:val="both"/>
        <w:rPr>
          <w:sz w:val="12"/>
        </w:rPr>
      </w:pPr>
      <w:hyperlink r:id="rId63">
        <w:r>
          <w:rPr>
            <w:color w:val="0080AC"/>
            <w:w w:val="115"/>
            <w:sz w:val="12"/>
          </w:rPr>
          <w:t>Górecki</w:t>
        </w:r>
        <w:r>
          <w:rPr>
            <w:color w:val="0080AC"/>
            <w:w w:val="115"/>
            <w:sz w:val="12"/>
          </w:rPr>
          <w:t> T,</w:t>
        </w:r>
        <w:r>
          <w:rPr>
            <w:color w:val="0080AC"/>
            <w:w w:val="115"/>
            <w:sz w:val="12"/>
          </w:rPr>
          <w:t> Smaga</w:t>
        </w:r>
        <w:r>
          <w:rPr>
            <w:color w:val="0080AC"/>
            <w:w w:val="115"/>
            <w:sz w:val="12"/>
          </w:rPr>
          <w:t> Ł.</w:t>
        </w:r>
        <w:r>
          <w:rPr>
            <w:color w:val="0080AC"/>
            <w:w w:val="115"/>
            <w:sz w:val="12"/>
          </w:rPr>
          <w:t> fdanova:</w:t>
        </w:r>
        <w:r>
          <w:rPr>
            <w:color w:val="0080AC"/>
            <w:w w:val="115"/>
            <w:sz w:val="12"/>
          </w:rPr>
          <w:t> an</w:t>
        </w:r>
        <w:r>
          <w:rPr>
            <w:color w:val="0080AC"/>
            <w:w w:val="115"/>
            <w:sz w:val="12"/>
          </w:rPr>
          <w:t> r</w:t>
        </w:r>
        <w:r>
          <w:rPr>
            <w:color w:val="0080AC"/>
            <w:w w:val="115"/>
            <w:sz w:val="12"/>
          </w:rPr>
          <w:t> software</w:t>
        </w:r>
        <w:r>
          <w:rPr>
            <w:color w:val="0080AC"/>
            <w:w w:val="115"/>
            <w:sz w:val="12"/>
          </w:rPr>
          <w:t> package</w:t>
        </w:r>
        <w:r>
          <w:rPr>
            <w:color w:val="0080AC"/>
            <w:w w:val="115"/>
            <w:sz w:val="12"/>
          </w:rPr>
          <w:t> for</w:t>
        </w:r>
        <w:r>
          <w:rPr>
            <w:color w:val="0080AC"/>
            <w:w w:val="115"/>
            <w:sz w:val="12"/>
          </w:rPr>
          <w:t> analysis</w:t>
        </w:r>
        <w:r>
          <w:rPr>
            <w:color w:val="0080AC"/>
            <w:w w:val="115"/>
            <w:sz w:val="12"/>
          </w:rPr>
          <w:t> of</w:t>
        </w:r>
        <w:r>
          <w:rPr>
            <w:color w:val="0080AC"/>
            <w:w w:val="115"/>
            <w:sz w:val="12"/>
          </w:rPr>
          <w:t> variance</w:t>
        </w:r>
        <w:r>
          <w:rPr>
            <w:color w:val="0080AC"/>
            <w:w w:val="115"/>
            <w:sz w:val="12"/>
          </w:rPr>
          <w:t> for</w:t>
        </w:r>
        <w:r>
          <w:rPr>
            <w:color w:val="0080AC"/>
            <w:spacing w:val="40"/>
            <w:w w:val="115"/>
            <w:sz w:val="12"/>
          </w:rPr>
          <w:t> </w:t>
        </w:r>
        <w:r>
          <w:rPr>
            <w:color w:val="0080AC"/>
            <w:w w:val="115"/>
            <w:sz w:val="12"/>
          </w:rPr>
          <w:t>univariate and multivariate functional data. Comput Stat 2019;34(2):571–97.</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64">
        <w:r>
          <w:rPr>
            <w:color w:val="0080AC"/>
            <w:w w:val="120"/>
            <w:sz w:val="12"/>
          </w:rPr>
          <w:t>Zhang</w:t>
        </w:r>
        <w:r>
          <w:rPr>
            <w:color w:val="0080AC"/>
            <w:w w:val="120"/>
            <w:sz w:val="12"/>
          </w:rPr>
          <w:t> J.</w:t>
        </w:r>
        <w:r>
          <w:rPr>
            <w:color w:val="0080AC"/>
            <w:w w:val="120"/>
            <w:sz w:val="12"/>
          </w:rPr>
          <w:t> Analysis</w:t>
        </w:r>
        <w:r>
          <w:rPr>
            <w:color w:val="0080AC"/>
            <w:w w:val="120"/>
            <w:sz w:val="12"/>
          </w:rPr>
          <w:t> of</w:t>
        </w:r>
        <w:r>
          <w:rPr>
            <w:color w:val="0080AC"/>
            <w:w w:val="120"/>
            <w:sz w:val="12"/>
          </w:rPr>
          <w:t> variance</w:t>
        </w:r>
        <w:r>
          <w:rPr>
            <w:color w:val="0080AC"/>
            <w:w w:val="120"/>
            <w:sz w:val="12"/>
          </w:rPr>
          <w:t> for</w:t>
        </w:r>
        <w:r>
          <w:rPr>
            <w:color w:val="0080AC"/>
            <w:w w:val="120"/>
            <w:sz w:val="12"/>
          </w:rPr>
          <w:t> functional</w:t>
        </w:r>
        <w:r>
          <w:rPr>
            <w:color w:val="0080AC"/>
            <w:w w:val="120"/>
            <w:sz w:val="12"/>
          </w:rPr>
          <w:t> data.</w:t>
        </w:r>
        <w:r>
          <w:rPr>
            <w:color w:val="0080AC"/>
            <w:w w:val="120"/>
            <w:sz w:val="12"/>
          </w:rPr>
          <w:t> Monograph</w:t>
        </w:r>
        <w:r>
          <w:rPr>
            <w:color w:val="0080AC"/>
            <w:w w:val="120"/>
            <w:sz w:val="12"/>
          </w:rPr>
          <w:t> Stat</w:t>
        </w:r>
        <w:r>
          <w:rPr>
            <w:color w:val="0080AC"/>
            <w:w w:val="120"/>
            <w:sz w:val="12"/>
          </w:rPr>
          <w:t> Appl</w:t>
        </w:r>
        <w:r>
          <w:rPr>
            <w:color w:val="0080AC"/>
            <w:w w:val="120"/>
            <w:sz w:val="12"/>
          </w:rPr>
          <w:t> Probab</w:t>
        </w:r>
        <w:r>
          <w:rPr>
            <w:color w:val="0080AC"/>
            <w:spacing w:val="40"/>
            <w:w w:val="120"/>
            <w:sz w:val="12"/>
          </w:rPr>
          <w:t> </w:t>
        </w:r>
        <w:r>
          <w:rPr>
            <w:color w:val="0080AC"/>
            <w:spacing w:val="-2"/>
            <w:w w:val="120"/>
            <w:sz w:val="12"/>
          </w:rPr>
          <w:t>2014;127:127.</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65">
        <w:r>
          <w:rPr>
            <w:color w:val="0080AC"/>
            <w:w w:val="115"/>
            <w:sz w:val="12"/>
          </w:rPr>
          <w:t>Benjamini Y, Yekutieli D. The control of the false discovery rate in multiple testing</w:t>
        </w:r>
        <w:r>
          <w:rPr>
            <w:color w:val="0080AC"/>
            <w:spacing w:val="40"/>
            <w:w w:val="115"/>
            <w:sz w:val="12"/>
          </w:rPr>
          <w:t> </w:t>
        </w:r>
        <w:r>
          <w:rPr>
            <w:color w:val="0080AC"/>
            <w:w w:val="115"/>
            <w:sz w:val="12"/>
          </w:rPr>
          <w:t>under dependency. Annal Stat 2001:1165–88.</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66">
        <w:r>
          <w:rPr>
            <w:color w:val="0080AC"/>
            <w:w w:val="115"/>
            <w:sz w:val="12"/>
          </w:rPr>
          <w:t>Weinreb</w:t>
        </w:r>
        <w:r>
          <w:rPr>
            <w:color w:val="0080AC"/>
            <w:spacing w:val="32"/>
            <w:w w:val="115"/>
            <w:sz w:val="12"/>
          </w:rPr>
          <w:t> </w:t>
        </w:r>
        <w:r>
          <w:rPr>
            <w:color w:val="0080AC"/>
            <w:w w:val="115"/>
            <w:sz w:val="12"/>
          </w:rPr>
          <w:t>C,</w:t>
        </w:r>
        <w:r>
          <w:rPr>
            <w:color w:val="0080AC"/>
            <w:spacing w:val="32"/>
            <w:w w:val="115"/>
            <w:sz w:val="12"/>
          </w:rPr>
          <w:t> </w:t>
        </w:r>
        <w:r>
          <w:rPr>
            <w:color w:val="0080AC"/>
            <w:w w:val="115"/>
            <w:sz w:val="12"/>
          </w:rPr>
          <w:t>Wolock</w:t>
        </w:r>
        <w:r>
          <w:rPr>
            <w:color w:val="0080AC"/>
            <w:spacing w:val="32"/>
            <w:w w:val="115"/>
            <w:sz w:val="12"/>
          </w:rPr>
          <w:t> </w:t>
        </w:r>
        <w:r>
          <w:rPr>
            <w:color w:val="0080AC"/>
            <w:w w:val="115"/>
            <w:sz w:val="12"/>
          </w:rPr>
          <w:t>S,</w:t>
        </w:r>
        <w:r>
          <w:rPr>
            <w:color w:val="0080AC"/>
            <w:spacing w:val="32"/>
            <w:w w:val="115"/>
            <w:sz w:val="12"/>
          </w:rPr>
          <w:t> </w:t>
        </w:r>
        <w:r>
          <w:rPr>
            <w:color w:val="0080AC"/>
            <w:w w:val="115"/>
            <w:sz w:val="12"/>
          </w:rPr>
          <w:t>Tusi</w:t>
        </w:r>
        <w:r>
          <w:rPr>
            <w:color w:val="0080AC"/>
            <w:spacing w:val="32"/>
            <w:w w:val="115"/>
            <w:sz w:val="12"/>
          </w:rPr>
          <w:t> </w:t>
        </w:r>
        <w:r>
          <w:rPr>
            <w:color w:val="0080AC"/>
            <w:w w:val="115"/>
            <w:sz w:val="12"/>
          </w:rPr>
          <w:t>BK,</w:t>
        </w:r>
        <w:r>
          <w:rPr>
            <w:color w:val="0080AC"/>
            <w:spacing w:val="32"/>
            <w:w w:val="115"/>
            <w:sz w:val="12"/>
          </w:rPr>
          <w:t> </w:t>
        </w:r>
        <w:r>
          <w:rPr>
            <w:color w:val="0080AC"/>
            <w:w w:val="115"/>
            <w:sz w:val="12"/>
          </w:rPr>
          <w:t>Socolovsky</w:t>
        </w:r>
        <w:r>
          <w:rPr>
            <w:color w:val="0080AC"/>
            <w:spacing w:val="32"/>
            <w:w w:val="115"/>
            <w:sz w:val="12"/>
          </w:rPr>
          <w:t> </w:t>
        </w:r>
        <w:r>
          <w:rPr>
            <w:color w:val="0080AC"/>
            <w:w w:val="115"/>
            <w:sz w:val="12"/>
          </w:rPr>
          <w:t>M,</w:t>
        </w:r>
        <w:r>
          <w:rPr>
            <w:color w:val="0080AC"/>
            <w:spacing w:val="32"/>
            <w:w w:val="115"/>
            <w:sz w:val="12"/>
          </w:rPr>
          <w:t> </w:t>
        </w:r>
        <w:r>
          <w:rPr>
            <w:color w:val="0080AC"/>
            <w:w w:val="115"/>
            <w:sz w:val="12"/>
          </w:rPr>
          <w:t>Klein</w:t>
        </w:r>
        <w:r>
          <w:rPr>
            <w:color w:val="0080AC"/>
            <w:spacing w:val="32"/>
            <w:w w:val="115"/>
            <w:sz w:val="12"/>
          </w:rPr>
          <w:t> </w:t>
        </w:r>
        <w:r>
          <w:rPr>
            <w:color w:val="0080AC"/>
            <w:w w:val="115"/>
            <w:sz w:val="12"/>
          </w:rPr>
          <w:t>AM.</w:t>
        </w:r>
        <w:r>
          <w:rPr>
            <w:color w:val="0080AC"/>
            <w:spacing w:val="32"/>
            <w:w w:val="115"/>
            <w:sz w:val="12"/>
          </w:rPr>
          <w:t> </w:t>
        </w:r>
        <w:r>
          <w:rPr>
            <w:color w:val="0080AC"/>
            <w:w w:val="115"/>
            <w:sz w:val="12"/>
          </w:rPr>
          <w:t>Fundamental</w:t>
        </w:r>
        <w:r>
          <w:rPr>
            <w:color w:val="0080AC"/>
            <w:spacing w:val="32"/>
            <w:w w:val="115"/>
            <w:sz w:val="12"/>
          </w:rPr>
          <w:t> </w:t>
        </w:r>
        <w:r>
          <w:rPr>
            <w:color w:val="0080AC"/>
            <w:w w:val="115"/>
            <w:sz w:val="12"/>
          </w:rPr>
          <w:t>lim-</w:t>
        </w:r>
        <w:r>
          <w:rPr>
            <w:color w:val="0080AC"/>
            <w:spacing w:val="40"/>
            <w:w w:val="115"/>
            <w:sz w:val="12"/>
          </w:rPr>
          <w:t> </w:t>
        </w:r>
        <w:r>
          <w:rPr>
            <w:color w:val="0080AC"/>
            <w:w w:val="115"/>
            <w:sz w:val="12"/>
          </w:rPr>
          <w:t>its</w:t>
        </w:r>
        <w:r>
          <w:rPr>
            <w:color w:val="0080AC"/>
            <w:w w:val="115"/>
            <w:sz w:val="12"/>
          </w:rPr>
          <w:t> on</w:t>
        </w:r>
        <w:r>
          <w:rPr>
            <w:color w:val="0080AC"/>
            <w:w w:val="115"/>
            <w:sz w:val="12"/>
          </w:rPr>
          <w:t> dynamic</w:t>
        </w:r>
        <w:r>
          <w:rPr>
            <w:color w:val="0080AC"/>
            <w:w w:val="115"/>
            <w:sz w:val="12"/>
          </w:rPr>
          <w:t> inference</w:t>
        </w:r>
        <w:r>
          <w:rPr>
            <w:color w:val="0080AC"/>
            <w:w w:val="115"/>
            <w:sz w:val="12"/>
          </w:rPr>
          <w:t> from</w:t>
        </w:r>
        <w:r>
          <w:rPr>
            <w:color w:val="0080AC"/>
            <w:w w:val="115"/>
            <w:sz w:val="12"/>
          </w:rPr>
          <w:t> single-cell</w:t>
        </w:r>
        <w:r>
          <w:rPr>
            <w:color w:val="0080AC"/>
            <w:w w:val="115"/>
            <w:sz w:val="12"/>
          </w:rPr>
          <w:t> snapshots.</w:t>
        </w:r>
        <w:r>
          <w:rPr>
            <w:color w:val="0080AC"/>
            <w:w w:val="115"/>
            <w:sz w:val="12"/>
          </w:rPr>
          <w:t> Proc</w:t>
        </w:r>
        <w:r>
          <w:rPr>
            <w:color w:val="0080AC"/>
            <w:w w:val="115"/>
            <w:sz w:val="12"/>
          </w:rPr>
          <w:t> Natl</w:t>
        </w:r>
        <w:r>
          <w:rPr>
            <w:color w:val="0080AC"/>
            <w:w w:val="115"/>
            <w:sz w:val="12"/>
          </w:rPr>
          <w:t> Acad</w:t>
        </w:r>
        <w:r>
          <w:rPr>
            <w:color w:val="0080AC"/>
            <w:w w:val="115"/>
            <w:sz w:val="12"/>
          </w:rPr>
          <w:t> Sci</w:t>
        </w:r>
        <w:r>
          <w:rPr>
            <w:color w:val="0080AC"/>
            <w:spacing w:val="40"/>
            <w:w w:val="115"/>
            <w:sz w:val="12"/>
          </w:rPr>
          <w:t> </w:t>
        </w:r>
        <w:r>
          <w:rPr>
            <w:color w:val="0080AC"/>
            <w:spacing w:val="-2"/>
            <w:w w:val="115"/>
            <w:sz w:val="12"/>
          </w:rPr>
          <w:t>2018;115(10):E2467–76.</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67">
        <w:r>
          <w:rPr>
            <w:color w:val="0080AC"/>
            <w:w w:val="110"/>
            <w:sz w:val="12"/>
          </w:rPr>
          <w:t>Macosko EZ, Basu A, Satija R,</w:t>
        </w:r>
        <w:r>
          <w:rPr>
            <w:color w:val="0080AC"/>
            <w:spacing w:val="-1"/>
            <w:w w:val="110"/>
            <w:sz w:val="12"/>
          </w:rPr>
          <w:t> </w:t>
        </w:r>
        <w:r>
          <w:rPr>
            <w:color w:val="0080AC"/>
            <w:w w:val="110"/>
            <w:sz w:val="12"/>
          </w:rPr>
          <w:t>Nemesh J,</w:t>
        </w:r>
        <w:r>
          <w:rPr>
            <w:color w:val="0080AC"/>
            <w:spacing w:val="-1"/>
            <w:w w:val="110"/>
            <w:sz w:val="12"/>
          </w:rPr>
          <w:t> </w:t>
        </w:r>
        <w:r>
          <w:rPr>
            <w:color w:val="0080AC"/>
            <w:w w:val="110"/>
            <w:sz w:val="12"/>
          </w:rPr>
          <w:t>Shekhar K, Goldman M, Tirosh I, Bialas AR,</w:t>
        </w:r>
        <w:r>
          <w:rPr>
            <w:color w:val="0080AC"/>
            <w:spacing w:val="40"/>
            <w:w w:val="115"/>
            <w:sz w:val="12"/>
          </w:rPr>
          <w:t> </w:t>
        </w:r>
        <w:r>
          <w:rPr>
            <w:color w:val="0080AC"/>
            <w:w w:val="115"/>
            <w:sz w:val="12"/>
          </w:rPr>
          <w:t>Kamitaki</w:t>
        </w:r>
        <w:r>
          <w:rPr>
            <w:color w:val="0080AC"/>
            <w:spacing w:val="-7"/>
            <w:w w:val="115"/>
            <w:sz w:val="12"/>
          </w:rPr>
          <w:t> </w:t>
        </w:r>
        <w:r>
          <w:rPr>
            <w:color w:val="0080AC"/>
            <w:w w:val="115"/>
            <w:sz w:val="12"/>
          </w:rPr>
          <w:t>N,</w:t>
        </w:r>
        <w:r>
          <w:rPr>
            <w:color w:val="0080AC"/>
            <w:spacing w:val="-8"/>
            <w:w w:val="115"/>
            <w:sz w:val="12"/>
          </w:rPr>
          <w:t> </w:t>
        </w:r>
        <w:r>
          <w:rPr>
            <w:color w:val="0080AC"/>
            <w:w w:val="115"/>
            <w:sz w:val="12"/>
          </w:rPr>
          <w:t>Martersteck</w:t>
        </w:r>
        <w:r>
          <w:rPr>
            <w:color w:val="0080AC"/>
            <w:spacing w:val="-8"/>
            <w:w w:val="115"/>
            <w:sz w:val="12"/>
          </w:rPr>
          <w:t> </w:t>
        </w:r>
        <w:r>
          <w:rPr>
            <w:color w:val="0080AC"/>
            <w:w w:val="115"/>
            <w:sz w:val="12"/>
          </w:rPr>
          <w:t>EM,</w:t>
        </w:r>
        <w:r>
          <w:rPr>
            <w:color w:val="0080AC"/>
            <w:spacing w:val="-8"/>
            <w:w w:val="115"/>
            <w:sz w:val="12"/>
          </w:rPr>
          <w:t> </w:t>
        </w:r>
        <w:r>
          <w:rPr>
            <w:color w:val="0080AC"/>
            <w:w w:val="115"/>
            <w:sz w:val="12"/>
          </w:rPr>
          <w:t>et</w:t>
        </w:r>
        <w:r>
          <w:rPr>
            <w:color w:val="0080AC"/>
            <w:spacing w:val="-8"/>
            <w:w w:val="115"/>
            <w:sz w:val="12"/>
          </w:rPr>
          <w:t> </w:t>
        </w:r>
        <w:r>
          <w:rPr>
            <w:color w:val="0080AC"/>
            <w:w w:val="115"/>
            <w:sz w:val="12"/>
          </w:rPr>
          <w:t>al.</w:t>
        </w:r>
        <w:r>
          <w:rPr>
            <w:color w:val="0080AC"/>
            <w:spacing w:val="-8"/>
            <w:w w:val="115"/>
            <w:sz w:val="12"/>
          </w:rPr>
          <w:t> </w:t>
        </w:r>
        <w:r>
          <w:rPr>
            <w:color w:val="0080AC"/>
            <w:w w:val="115"/>
            <w:sz w:val="12"/>
          </w:rPr>
          <w:t>Highly</w:t>
        </w:r>
        <w:r>
          <w:rPr>
            <w:color w:val="0080AC"/>
            <w:spacing w:val="-8"/>
            <w:w w:val="115"/>
            <w:sz w:val="12"/>
          </w:rPr>
          <w:t> </w:t>
        </w:r>
        <w:r>
          <w:rPr>
            <w:color w:val="0080AC"/>
            <w:w w:val="115"/>
            <w:sz w:val="12"/>
          </w:rPr>
          <w:t>parallel</w:t>
        </w:r>
        <w:r>
          <w:rPr>
            <w:color w:val="0080AC"/>
            <w:spacing w:val="-8"/>
            <w:w w:val="115"/>
            <w:sz w:val="12"/>
          </w:rPr>
          <w:t> </w:t>
        </w:r>
        <w:r>
          <w:rPr>
            <w:color w:val="0080AC"/>
            <w:w w:val="115"/>
            <w:sz w:val="12"/>
          </w:rPr>
          <w:t>genome-wide</w:t>
        </w:r>
        <w:r>
          <w:rPr>
            <w:color w:val="0080AC"/>
            <w:spacing w:val="-8"/>
            <w:w w:val="115"/>
            <w:sz w:val="12"/>
          </w:rPr>
          <w:t> </w:t>
        </w:r>
        <w:r>
          <w:rPr>
            <w:color w:val="0080AC"/>
            <w:w w:val="115"/>
            <w:sz w:val="12"/>
          </w:rPr>
          <w:t>expression</w:t>
        </w:r>
        <w:r>
          <w:rPr>
            <w:color w:val="0080AC"/>
            <w:spacing w:val="-8"/>
            <w:w w:val="115"/>
            <w:sz w:val="12"/>
          </w:rPr>
          <w:t> </w:t>
        </w:r>
        <w:r>
          <w:rPr>
            <w:color w:val="0080AC"/>
            <w:w w:val="115"/>
            <w:sz w:val="12"/>
          </w:rPr>
          <w:t>profiling</w:t>
        </w:r>
        <w:r>
          <w:rPr>
            <w:color w:val="0080AC"/>
            <w:spacing w:val="40"/>
            <w:w w:val="115"/>
            <w:sz w:val="12"/>
          </w:rPr>
          <w:t> </w:t>
        </w:r>
        <w:r>
          <w:rPr>
            <w:color w:val="0080AC"/>
            <w:w w:val="115"/>
            <w:sz w:val="12"/>
          </w:rPr>
          <w:t>of individual cells using nanoliter droplets. Cell 2015;161(5):1202–14.</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68">
        <w:r>
          <w:rPr>
            <w:color w:val="0080AC"/>
            <w:w w:val="115"/>
            <w:sz w:val="12"/>
          </w:rPr>
          <w:t>Angermueller</w:t>
        </w:r>
        <w:r>
          <w:rPr>
            <w:color w:val="0080AC"/>
            <w:spacing w:val="-7"/>
            <w:w w:val="115"/>
            <w:sz w:val="12"/>
          </w:rPr>
          <w:t> </w:t>
        </w:r>
        <w:r>
          <w:rPr>
            <w:color w:val="0080AC"/>
            <w:w w:val="115"/>
            <w:sz w:val="12"/>
          </w:rPr>
          <w:t>C,</w:t>
        </w:r>
        <w:r>
          <w:rPr>
            <w:color w:val="0080AC"/>
            <w:spacing w:val="-8"/>
            <w:w w:val="115"/>
            <w:sz w:val="12"/>
          </w:rPr>
          <w:t> </w:t>
        </w:r>
        <w:r>
          <w:rPr>
            <w:color w:val="0080AC"/>
            <w:w w:val="115"/>
            <w:sz w:val="12"/>
          </w:rPr>
          <w:t>Clark</w:t>
        </w:r>
        <w:r>
          <w:rPr>
            <w:color w:val="0080AC"/>
            <w:spacing w:val="-7"/>
            <w:w w:val="115"/>
            <w:sz w:val="12"/>
          </w:rPr>
          <w:t> </w:t>
        </w:r>
        <w:r>
          <w:rPr>
            <w:color w:val="0080AC"/>
            <w:w w:val="115"/>
            <w:sz w:val="12"/>
          </w:rPr>
          <w:t>SJ,</w:t>
        </w:r>
        <w:r>
          <w:rPr>
            <w:color w:val="0080AC"/>
            <w:spacing w:val="-8"/>
            <w:w w:val="115"/>
            <w:sz w:val="12"/>
          </w:rPr>
          <w:t> </w:t>
        </w:r>
        <w:r>
          <w:rPr>
            <w:color w:val="0080AC"/>
            <w:w w:val="115"/>
            <w:sz w:val="12"/>
          </w:rPr>
          <w:t>Lee</w:t>
        </w:r>
        <w:r>
          <w:rPr>
            <w:color w:val="0080AC"/>
            <w:spacing w:val="-7"/>
            <w:w w:val="115"/>
            <w:sz w:val="12"/>
          </w:rPr>
          <w:t> </w:t>
        </w:r>
        <w:r>
          <w:rPr>
            <w:color w:val="0080AC"/>
            <w:w w:val="115"/>
            <w:sz w:val="12"/>
          </w:rPr>
          <w:t>HJ,</w:t>
        </w:r>
        <w:r>
          <w:rPr>
            <w:color w:val="0080AC"/>
            <w:spacing w:val="-8"/>
            <w:w w:val="115"/>
            <w:sz w:val="12"/>
          </w:rPr>
          <w:t> </w:t>
        </w:r>
        <w:r>
          <w:rPr>
            <w:color w:val="0080AC"/>
            <w:w w:val="115"/>
            <w:sz w:val="12"/>
          </w:rPr>
          <w:t>Macaulay</w:t>
        </w:r>
        <w:r>
          <w:rPr>
            <w:color w:val="0080AC"/>
            <w:spacing w:val="-7"/>
            <w:w w:val="115"/>
            <w:sz w:val="12"/>
          </w:rPr>
          <w:t> </w:t>
        </w:r>
        <w:r>
          <w:rPr>
            <w:color w:val="0080AC"/>
            <w:w w:val="115"/>
            <w:sz w:val="12"/>
          </w:rPr>
          <w:t>IC,</w:t>
        </w:r>
        <w:r>
          <w:rPr>
            <w:color w:val="0080AC"/>
            <w:spacing w:val="-8"/>
            <w:w w:val="115"/>
            <w:sz w:val="12"/>
          </w:rPr>
          <w:t> </w:t>
        </w:r>
        <w:r>
          <w:rPr>
            <w:color w:val="0080AC"/>
            <w:w w:val="115"/>
            <w:sz w:val="12"/>
          </w:rPr>
          <w:t>Teng</w:t>
        </w:r>
        <w:r>
          <w:rPr>
            <w:color w:val="0080AC"/>
            <w:spacing w:val="-8"/>
            <w:w w:val="115"/>
            <w:sz w:val="12"/>
          </w:rPr>
          <w:t> </w:t>
        </w:r>
        <w:r>
          <w:rPr>
            <w:color w:val="0080AC"/>
            <w:w w:val="115"/>
            <w:sz w:val="12"/>
          </w:rPr>
          <w:t>MJ,</w:t>
        </w:r>
        <w:r>
          <w:rPr>
            <w:color w:val="0080AC"/>
            <w:spacing w:val="-8"/>
            <w:w w:val="115"/>
            <w:sz w:val="12"/>
          </w:rPr>
          <w:t> </w:t>
        </w:r>
        <w:r>
          <w:rPr>
            <w:color w:val="0080AC"/>
            <w:w w:val="115"/>
            <w:sz w:val="12"/>
          </w:rPr>
          <w:t>Hu</w:t>
        </w:r>
        <w:r>
          <w:rPr>
            <w:color w:val="0080AC"/>
            <w:spacing w:val="-8"/>
            <w:w w:val="115"/>
            <w:sz w:val="12"/>
          </w:rPr>
          <w:t> </w:t>
        </w:r>
        <w:r>
          <w:rPr>
            <w:color w:val="0080AC"/>
            <w:w w:val="115"/>
            <w:sz w:val="12"/>
          </w:rPr>
          <w:t>TX,</w:t>
        </w:r>
        <w:r>
          <w:rPr>
            <w:color w:val="0080AC"/>
            <w:spacing w:val="-7"/>
            <w:w w:val="115"/>
            <w:sz w:val="12"/>
          </w:rPr>
          <w:t> </w:t>
        </w:r>
        <w:r>
          <w:rPr>
            <w:color w:val="0080AC"/>
            <w:w w:val="115"/>
            <w:sz w:val="12"/>
          </w:rPr>
          <w:t>Krueger</w:t>
        </w:r>
        <w:r>
          <w:rPr>
            <w:color w:val="0080AC"/>
            <w:spacing w:val="-7"/>
            <w:w w:val="115"/>
            <w:sz w:val="12"/>
          </w:rPr>
          <w:t> </w:t>
        </w:r>
        <w:r>
          <w:rPr>
            <w:color w:val="0080AC"/>
            <w:w w:val="115"/>
            <w:sz w:val="12"/>
          </w:rPr>
          <w:t>F,</w:t>
        </w:r>
        <w:r>
          <w:rPr>
            <w:color w:val="0080AC"/>
            <w:spacing w:val="-7"/>
            <w:w w:val="115"/>
            <w:sz w:val="12"/>
          </w:rPr>
          <w:t> </w:t>
        </w:r>
        <w:r>
          <w:rPr>
            <w:color w:val="0080AC"/>
            <w:w w:val="115"/>
            <w:sz w:val="12"/>
          </w:rPr>
          <w:t>Small-</w:t>
        </w:r>
        <w:r>
          <w:rPr>
            <w:color w:val="0080AC"/>
            <w:spacing w:val="40"/>
            <w:w w:val="115"/>
            <w:sz w:val="12"/>
          </w:rPr>
          <w:t> </w:t>
        </w:r>
        <w:r>
          <w:rPr>
            <w:color w:val="0080AC"/>
            <w:w w:val="115"/>
            <w:sz w:val="12"/>
          </w:rPr>
          <w:t>wood SA, Ponting CP, Voet T, et al. Parallel single-cell sequencing links transcrip-</w:t>
        </w:r>
        <w:r>
          <w:rPr>
            <w:color w:val="0080AC"/>
            <w:spacing w:val="40"/>
            <w:w w:val="115"/>
            <w:sz w:val="12"/>
          </w:rPr>
          <w:t> </w:t>
        </w:r>
        <w:r>
          <w:rPr>
            <w:color w:val="0080AC"/>
            <w:w w:val="115"/>
            <w:sz w:val="12"/>
          </w:rPr>
          <w:t>tional and epigenetic heterogeneity. Nature Method 2016;13(3):229–32.</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69">
        <w:r>
          <w:rPr>
            <w:color w:val="0080AC"/>
            <w:w w:val="115"/>
            <w:sz w:val="12"/>
          </w:rPr>
          <w:t>Klimovskaia</w:t>
        </w:r>
        <w:r>
          <w:rPr>
            <w:color w:val="0080AC"/>
            <w:spacing w:val="-7"/>
            <w:w w:val="115"/>
            <w:sz w:val="12"/>
          </w:rPr>
          <w:t> </w:t>
        </w:r>
        <w:r>
          <w:rPr>
            <w:color w:val="0080AC"/>
            <w:w w:val="115"/>
            <w:sz w:val="12"/>
          </w:rPr>
          <w:t>A,</w:t>
        </w:r>
        <w:r>
          <w:rPr>
            <w:color w:val="0080AC"/>
            <w:spacing w:val="-7"/>
            <w:w w:val="115"/>
            <w:sz w:val="12"/>
          </w:rPr>
          <w:t> </w:t>
        </w:r>
        <w:r>
          <w:rPr>
            <w:color w:val="0080AC"/>
            <w:w w:val="115"/>
            <w:sz w:val="12"/>
          </w:rPr>
          <w:t>Lopez-Paz</w:t>
        </w:r>
        <w:r>
          <w:rPr>
            <w:color w:val="0080AC"/>
            <w:spacing w:val="-7"/>
            <w:w w:val="115"/>
            <w:sz w:val="12"/>
          </w:rPr>
          <w:t> </w:t>
        </w:r>
        <w:r>
          <w:rPr>
            <w:color w:val="0080AC"/>
            <w:w w:val="115"/>
            <w:sz w:val="12"/>
          </w:rPr>
          <w:t>D,</w:t>
        </w:r>
        <w:r>
          <w:rPr>
            <w:color w:val="0080AC"/>
            <w:spacing w:val="-7"/>
            <w:w w:val="115"/>
            <w:sz w:val="12"/>
          </w:rPr>
          <w:t> </w:t>
        </w:r>
        <w:r>
          <w:rPr>
            <w:color w:val="0080AC"/>
            <w:w w:val="115"/>
            <w:sz w:val="12"/>
          </w:rPr>
          <w:t>Bottou</w:t>
        </w:r>
        <w:r>
          <w:rPr>
            <w:color w:val="0080AC"/>
            <w:spacing w:val="-7"/>
            <w:w w:val="115"/>
            <w:sz w:val="12"/>
          </w:rPr>
          <w:t> </w:t>
        </w:r>
        <w:r>
          <w:rPr>
            <w:color w:val="0080AC"/>
            <w:w w:val="115"/>
            <w:sz w:val="12"/>
          </w:rPr>
          <w:t>L,</w:t>
        </w:r>
        <w:r>
          <w:rPr>
            <w:color w:val="0080AC"/>
            <w:spacing w:val="-7"/>
            <w:w w:val="115"/>
            <w:sz w:val="12"/>
          </w:rPr>
          <w:t> </w:t>
        </w:r>
        <w:r>
          <w:rPr>
            <w:color w:val="0080AC"/>
            <w:w w:val="115"/>
            <w:sz w:val="12"/>
          </w:rPr>
          <w:t>Nickel</w:t>
        </w:r>
        <w:r>
          <w:rPr>
            <w:color w:val="0080AC"/>
            <w:spacing w:val="-7"/>
            <w:w w:val="115"/>
            <w:sz w:val="12"/>
          </w:rPr>
          <w:t> </w:t>
        </w:r>
        <w:r>
          <w:rPr>
            <w:color w:val="0080AC"/>
            <w:w w:val="115"/>
            <w:sz w:val="12"/>
          </w:rPr>
          <w:t>M.</w:t>
        </w:r>
        <w:r>
          <w:rPr>
            <w:color w:val="0080AC"/>
            <w:spacing w:val="-7"/>
            <w:w w:val="115"/>
            <w:sz w:val="12"/>
          </w:rPr>
          <w:t> </w:t>
        </w:r>
        <w:r>
          <w:rPr>
            <w:color w:val="0080AC"/>
            <w:w w:val="115"/>
            <w:sz w:val="12"/>
          </w:rPr>
          <w:t>Poincaré</w:t>
        </w:r>
        <w:r>
          <w:rPr>
            <w:color w:val="0080AC"/>
            <w:spacing w:val="-7"/>
            <w:w w:val="115"/>
            <w:sz w:val="12"/>
          </w:rPr>
          <w:t> </w:t>
        </w:r>
        <w:r>
          <w:rPr>
            <w:color w:val="0080AC"/>
            <w:w w:val="115"/>
            <w:sz w:val="12"/>
          </w:rPr>
          <w:t>maps</w:t>
        </w:r>
        <w:r>
          <w:rPr>
            <w:color w:val="0080AC"/>
            <w:spacing w:val="-7"/>
            <w:w w:val="115"/>
            <w:sz w:val="12"/>
          </w:rPr>
          <w:t> </w:t>
        </w:r>
        <w:r>
          <w:rPr>
            <w:color w:val="0080AC"/>
            <w:w w:val="115"/>
            <w:sz w:val="12"/>
          </w:rPr>
          <w:t>for</w:t>
        </w:r>
        <w:r>
          <w:rPr>
            <w:color w:val="0080AC"/>
            <w:spacing w:val="-7"/>
            <w:w w:val="115"/>
            <w:sz w:val="12"/>
          </w:rPr>
          <w:t> </w:t>
        </w:r>
        <w:r>
          <w:rPr>
            <w:color w:val="0080AC"/>
            <w:w w:val="115"/>
            <w:sz w:val="12"/>
          </w:rPr>
          <w:t>analyzing</w:t>
        </w:r>
        <w:r>
          <w:rPr>
            <w:color w:val="0080AC"/>
            <w:spacing w:val="-7"/>
            <w:w w:val="115"/>
            <w:sz w:val="12"/>
          </w:rPr>
          <w:t> </w:t>
        </w:r>
        <w:r>
          <w:rPr>
            <w:color w:val="0080AC"/>
            <w:w w:val="115"/>
            <w:sz w:val="12"/>
          </w:rPr>
          <w:t>com-</w:t>
        </w:r>
        <w:r>
          <w:rPr>
            <w:color w:val="0080AC"/>
            <w:spacing w:val="40"/>
            <w:w w:val="115"/>
            <w:sz w:val="12"/>
          </w:rPr>
          <w:t> </w:t>
        </w:r>
        <w:r>
          <w:rPr>
            <w:color w:val="0080AC"/>
            <w:w w:val="115"/>
            <w:sz w:val="12"/>
          </w:rPr>
          <w:t>plex hierarchies in single-cell data. Nature Commun 2020;11(1):1–9.</w:t>
        </w:r>
      </w:hyperlink>
    </w:p>
    <w:p>
      <w:pPr>
        <w:pStyle w:val="ListParagraph"/>
        <w:numPr>
          <w:ilvl w:val="0"/>
          <w:numId w:val="3"/>
        </w:numPr>
        <w:tabs>
          <w:tab w:pos="437" w:val="left" w:leader="none"/>
          <w:tab w:pos="439" w:val="left" w:leader="none"/>
        </w:tabs>
        <w:spacing w:line="276" w:lineRule="auto" w:before="0" w:after="0"/>
        <w:ind w:left="439" w:right="117" w:hanging="322"/>
        <w:jc w:val="both"/>
        <w:rPr>
          <w:sz w:val="12"/>
        </w:rPr>
      </w:pPr>
      <w:hyperlink r:id="rId70">
        <w:r>
          <w:rPr>
            <w:color w:val="0080AC"/>
            <w:w w:val="115"/>
            <w:sz w:val="12"/>
          </w:rPr>
          <w:t>Skinnider MA, Squair JW,</w:t>
        </w:r>
        <w:r>
          <w:rPr>
            <w:color w:val="0080AC"/>
            <w:spacing w:val="-1"/>
            <w:w w:val="115"/>
            <w:sz w:val="12"/>
          </w:rPr>
          <w:t> </w:t>
        </w:r>
        <w:r>
          <w:rPr>
            <w:color w:val="0080AC"/>
            <w:w w:val="115"/>
            <w:sz w:val="12"/>
          </w:rPr>
          <w:t>Foster LJ. Evaluating</w:t>
        </w:r>
        <w:r>
          <w:rPr>
            <w:color w:val="0080AC"/>
            <w:spacing w:val="-1"/>
            <w:w w:val="115"/>
            <w:sz w:val="12"/>
          </w:rPr>
          <w:t> </w:t>
        </w:r>
        <w:r>
          <w:rPr>
            <w:color w:val="0080AC"/>
            <w:w w:val="115"/>
            <w:sz w:val="12"/>
          </w:rPr>
          <w:t>measures of association for single–</w:t>
        </w:r>
        <w:r>
          <w:rPr>
            <w:color w:val="0080AC"/>
            <w:spacing w:val="40"/>
            <w:w w:val="115"/>
            <w:sz w:val="12"/>
          </w:rPr>
          <w:t> </w:t>
        </w:r>
        <w:r>
          <w:rPr>
            <w:color w:val="0080AC"/>
            <w:w w:val="115"/>
            <w:sz w:val="12"/>
          </w:rPr>
          <w:t>cell transcriptomics. Nature Method 2019;16(5):381–6.</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71">
        <w:r>
          <w:rPr>
            <w:color w:val="0080AC"/>
            <w:w w:val="115"/>
            <w:sz w:val="12"/>
          </w:rPr>
          <w:t>Pavel</w:t>
        </w:r>
        <w:r>
          <w:rPr>
            <w:color w:val="0080AC"/>
            <w:w w:val="115"/>
            <w:sz w:val="12"/>
          </w:rPr>
          <w:t> M,</w:t>
        </w:r>
        <w:r>
          <w:rPr>
            <w:color w:val="0080AC"/>
            <w:w w:val="115"/>
            <w:sz w:val="12"/>
          </w:rPr>
          <w:t> Renna</w:t>
        </w:r>
        <w:r>
          <w:rPr>
            <w:color w:val="0080AC"/>
            <w:w w:val="115"/>
            <w:sz w:val="12"/>
          </w:rPr>
          <w:t> M,</w:t>
        </w:r>
        <w:r>
          <w:rPr>
            <w:color w:val="0080AC"/>
            <w:w w:val="115"/>
            <w:sz w:val="12"/>
          </w:rPr>
          <w:t> Park</w:t>
        </w:r>
        <w:r>
          <w:rPr>
            <w:color w:val="0080AC"/>
            <w:w w:val="115"/>
            <w:sz w:val="12"/>
          </w:rPr>
          <w:t> SJ,</w:t>
        </w:r>
        <w:r>
          <w:rPr>
            <w:color w:val="0080AC"/>
            <w:w w:val="115"/>
            <w:sz w:val="12"/>
          </w:rPr>
          <w:t> Menzies</w:t>
        </w:r>
        <w:r>
          <w:rPr>
            <w:color w:val="0080AC"/>
            <w:w w:val="115"/>
            <w:sz w:val="12"/>
          </w:rPr>
          <w:t> FM,</w:t>
        </w:r>
        <w:r>
          <w:rPr>
            <w:color w:val="0080AC"/>
            <w:w w:val="115"/>
            <w:sz w:val="12"/>
          </w:rPr>
          <w:t> Ricketts</w:t>
        </w:r>
        <w:r>
          <w:rPr>
            <w:color w:val="0080AC"/>
            <w:w w:val="115"/>
            <w:sz w:val="12"/>
          </w:rPr>
          <w:t> T,</w:t>
        </w:r>
        <w:r>
          <w:rPr>
            <w:color w:val="0080AC"/>
            <w:w w:val="115"/>
            <w:sz w:val="12"/>
          </w:rPr>
          <w:t> Füllgrabe</w:t>
        </w:r>
        <w:r>
          <w:rPr>
            <w:color w:val="0080AC"/>
            <w:w w:val="115"/>
            <w:sz w:val="12"/>
          </w:rPr>
          <w:t> J,</w:t>
        </w:r>
        <w:r>
          <w:rPr>
            <w:color w:val="0080AC"/>
            <w:w w:val="115"/>
            <w:sz w:val="12"/>
          </w:rPr>
          <w:t> Ashkenazi</w:t>
        </w:r>
        <w:r>
          <w:rPr>
            <w:color w:val="0080AC"/>
            <w:w w:val="115"/>
            <w:sz w:val="12"/>
          </w:rPr>
          <w:t> A,</w:t>
        </w:r>
        <w:r>
          <w:rPr>
            <w:color w:val="0080AC"/>
            <w:spacing w:val="40"/>
            <w:w w:val="115"/>
            <w:sz w:val="12"/>
          </w:rPr>
          <w:t> </w:t>
        </w:r>
        <w:r>
          <w:rPr>
            <w:color w:val="0080AC"/>
            <w:w w:val="115"/>
            <w:sz w:val="12"/>
          </w:rPr>
          <w:t>Frake</w:t>
        </w:r>
        <w:r>
          <w:rPr>
            <w:color w:val="0080AC"/>
            <w:w w:val="115"/>
            <w:sz w:val="12"/>
          </w:rPr>
          <w:t> RA,</w:t>
        </w:r>
        <w:r>
          <w:rPr>
            <w:color w:val="0080AC"/>
            <w:w w:val="115"/>
            <w:sz w:val="12"/>
          </w:rPr>
          <w:t> Lombarte</w:t>
        </w:r>
        <w:r>
          <w:rPr>
            <w:color w:val="0080AC"/>
            <w:w w:val="115"/>
            <w:sz w:val="12"/>
          </w:rPr>
          <w:t> AC,</w:t>
        </w:r>
        <w:r>
          <w:rPr>
            <w:color w:val="0080AC"/>
            <w:w w:val="115"/>
            <w:sz w:val="12"/>
          </w:rPr>
          <w:t> Bento</w:t>
        </w:r>
        <w:r>
          <w:rPr>
            <w:color w:val="0080AC"/>
            <w:w w:val="115"/>
            <w:sz w:val="12"/>
          </w:rPr>
          <w:t> CF,</w:t>
        </w:r>
        <w:r>
          <w:rPr>
            <w:color w:val="0080AC"/>
            <w:w w:val="115"/>
            <w:sz w:val="12"/>
          </w:rPr>
          <w:t> et</w:t>
        </w:r>
        <w:r>
          <w:rPr>
            <w:color w:val="0080AC"/>
            <w:w w:val="115"/>
            <w:sz w:val="12"/>
          </w:rPr>
          <w:t> al.</w:t>
        </w:r>
        <w:r>
          <w:rPr>
            <w:color w:val="0080AC"/>
            <w:w w:val="115"/>
            <w:sz w:val="12"/>
          </w:rPr>
          <w:t> Contact</w:t>
        </w:r>
        <w:r>
          <w:rPr>
            <w:color w:val="0080AC"/>
            <w:w w:val="115"/>
            <w:sz w:val="12"/>
          </w:rPr>
          <w:t> inhibition</w:t>
        </w:r>
        <w:r>
          <w:rPr>
            <w:color w:val="0080AC"/>
            <w:w w:val="115"/>
            <w:sz w:val="12"/>
          </w:rPr>
          <w:t> controls</w:t>
        </w:r>
        <w:r>
          <w:rPr>
            <w:color w:val="0080AC"/>
            <w:w w:val="115"/>
            <w:sz w:val="12"/>
          </w:rPr>
          <w:t> cell</w:t>
        </w:r>
        <w:r>
          <w:rPr>
            <w:color w:val="0080AC"/>
            <w:w w:val="115"/>
            <w:sz w:val="12"/>
          </w:rPr>
          <w:t> survival</w:t>
        </w:r>
        <w:r>
          <w:rPr>
            <w:color w:val="0080AC"/>
            <w:spacing w:val="40"/>
            <w:w w:val="115"/>
            <w:sz w:val="12"/>
          </w:rPr>
          <w:t> </w:t>
        </w:r>
        <w:r>
          <w:rPr>
            <w:color w:val="0080AC"/>
            <w:w w:val="115"/>
            <w:sz w:val="12"/>
          </w:rPr>
          <w:t>and proliferation via yap/taz-autophagy axis. Nature Commun 2018;9(1):1–18.</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72">
        <w:r>
          <w:rPr>
            <w:color w:val="0080AC"/>
            <w:w w:val="115"/>
            <w:sz w:val="12"/>
          </w:rPr>
          <w:t>Mendonsa</w:t>
        </w:r>
        <w:r>
          <w:rPr>
            <w:color w:val="0080AC"/>
            <w:spacing w:val="-2"/>
            <w:w w:val="115"/>
            <w:sz w:val="12"/>
          </w:rPr>
          <w:t> </w:t>
        </w:r>
        <w:r>
          <w:rPr>
            <w:color w:val="0080AC"/>
            <w:w w:val="115"/>
            <w:sz w:val="12"/>
          </w:rPr>
          <w:t>AM,</w:t>
        </w:r>
        <w:r>
          <w:rPr>
            <w:color w:val="0080AC"/>
            <w:spacing w:val="-1"/>
            <w:w w:val="115"/>
            <w:sz w:val="12"/>
          </w:rPr>
          <w:t> </w:t>
        </w:r>
        <w:r>
          <w:rPr>
            <w:color w:val="0080AC"/>
            <w:w w:val="115"/>
            <w:sz w:val="12"/>
          </w:rPr>
          <w:t>Na</w:t>
        </w:r>
        <w:r>
          <w:rPr>
            <w:color w:val="0080AC"/>
            <w:spacing w:val="-1"/>
            <w:w w:val="115"/>
            <w:sz w:val="12"/>
          </w:rPr>
          <w:t> </w:t>
        </w:r>
        <w:r>
          <w:rPr>
            <w:color w:val="0080AC"/>
            <w:w w:val="115"/>
            <w:sz w:val="12"/>
          </w:rPr>
          <w:t>T-Y,</w:t>
        </w:r>
        <w:r>
          <w:rPr>
            <w:color w:val="0080AC"/>
            <w:spacing w:val="-1"/>
            <w:w w:val="115"/>
            <w:sz w:val="12"/>
          </w:rPr>
          <w:t> </w:t>
        </w:r>
        <w:r>
          <w:rPr>
            <w:color w:val="0080AC"/>
            <w:w w:val="115"/>
            <w:sz w:val="12"/>
          </w:rPr>
          <w:t>Gumbiner</w:t>
        </w:r>
        <w:r>
          <w:rPr>
            <w:color w:val="0080AC"/>
            <w:spacing w:val="-1"/>
            <w:w w:val="115"/>
            <w:sz w:val="12"/>
          </w:rPr>
          <w:t> </w:t>
        </w:r>
        <w:r>
          <w:rPr>
            <w:color w:val="0080AC"/>
            <w:w w:val="115"/>
            <w:sz w:val="12"/>
          </w:rPr>
          <w:t>BM.</w:t>
        </w:r>
        <w:r>
          <w:rPr>
            <w:color w:val="0080AC"/>
            <w:spacing w:val="-2"/>
            <w:w w:val="115"/>
            <w:sz w:val="12"/>
          </w:rPr>
          <w:t> </w:t>
        </w:r>
        <w:r>
          <w:rPr>
            <w:color w:val="0080AC"/>
            <w:w w:val="115"/>
            <w:sz w:val="12"/>
          </w:rPr>
          <w:t>E-cadherin</w:t>
        </w:r>
        <w:r>
          <w:rPr>
            <w:color w:val="0080AC"/>
            <w:spacing w:val="-2"/>
            <w:w w:val="115"/>
            <w:sz w:val="12"/>
          </w:rPr>
          <w:t> </w:t>
        </w:r>
        <w:r>
          <w:rPr>
            <w:color w:val="0080AC"/>
            <w:w w:val="115"/>
            <w:sz w:val="12"/>
          </w:rPr>
          <w:t>in</w:t>
        </w:r>
        <w:r>
          <w:rPr>
            <w:color w:val="0080AC"/>
            <w:spacing w:val="-1"/>
            <w:w w:val="115"/>
            <w:sz w:val="12"/>
          </w:rPr>
          <w:t> </w:t>
        </w:r>
        <w:r>
          <w:rPr>
            <w:color w:val="0080AC"/>
            <w:w w:val="115"/>
            <w:sz w:val="12"/>
          </w:rPr>
          <w:t>contact</w:t>
        </w:r>
        <w:r>
          <w:rPr>
            <w:color w:val="0080AC"/>
            <w:spacing w:val="-1"/>
            <w:w w:val="115"/>
            <w:sz w:val="12"/>
          </w:rPr>
          <w:t> </w:t>
        </w:r>
        <w:r>
          <w:rPr>
            <w:color w:val="0080AC"/>
            <w:w w:val="115"/>
            <w:sz w:val="12"/>
          </w:rPr>
          <w:t>inhibition</w:t>
        </w:r>
        <w:r>
          <w:rPr>
            <w:color w:val="0080AC"/>
            <w:spacing w:val="-2"/>
            <w:w w:val="115"/>
            <w:sz w:val="12"/>
          </w:rPr>
          <w:t> </w:t>
        </w:r>
        <w:r>
          <w:rPr>
            <w:color w:val="0080AC"/>
            <w:w w:val="115"/>
            <w:sz w:val="12"/>
          </w:rPr>
          <w:t>and</w:t>
        </w:r>
        <w:r>
          <w:rPr>
            <w:color w:val="0080AC"/>
            <w:spacing w:val="-1"/>
            <w:w w:val="115"/>
            <w:sz w:val="12"/>
          </w:rPr>
          <w:t> </w:t>
        </w:r>
        <w:r>
          <w:rPr>
            <w:color w:val="0080AC"/>
            <w:w w:val="115"/>
            <w:sz w:val="12"/>
          </w:rPr>
          <w:t>cancer.</w:t>
        </w:r>
        <w:r>
          <w:rPr>
            <w:color w:val="0080AC"/>
            <w:spacing w:val="40"/>
            <w:w w:val="115"/>
            <w:sz w:val="12"/>
          </w:rPr>
          <w:t> </w:t>
        </w:r>
        <w:r>
          <w:rPr>
            <w:color w:val="0080AC"/>
            <w:w w:val="115"/>
            <w:sz w:val="12"/>
          </w:rPr>
          <w:t>Oncogene 2018;37(35):4769–80.</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73">
        <w:r>
          <w:rPr>
            <w:color w:val="0080AC"/>
            <w:spacing w:val="-2"/>
            <w:w w:val="115"/>
            <w:sz w:val="12"/>
          </w:rPr>
          <w:t>Tomasetti C,</w:t>
        </w:r>
        <w:r>
          <w:rPr>
            <w:color w:val="0080AC"/>
            <w:spacing w:val="-4"/>
            <w:w w:val="115"/>
            <w:sz w:val="12"/>
          </w:rPr>
          <w:t> </w:t>
        </w:r>
        <w:r>
          <w:rPr>
            <w:color w:val="0080AC"/>
            <w:spacing w:val="-2"/>
            <w:w w:val="115"/>
            <w:sz w:val="12"/>
          </w:rPr>
          <w:t>Durrett</w:t>
        </w:r>
        <w:r>
          <w:rPr>
            <w:color w:val="0080AC"/>
            <w:spacing w:val="-4"/>
            <w:w w:val="115"/>
            <w:sz w:val="12"/>
          </w:rPr>
          <w:t> </w:t>
        </w:r>
        <w:r>
          <w:rPr>
            <w:color w:val="0080AC"/>
            <w:spacing w:val="-2"/>
            <w:w w:val="115"/>
            <w:sz w:val="12"/>
          </w:rPr>
          <w:t>R,</w:t>
        </w:r>
        <w:r>
          <w:rPr>
            <w:color w:val="0080AC"/>
            <w:spacing w:val="-4"/>
            <w:w w:val="115"/>
            <w:sz w:val="12"/>
          </w:rPr>
          <w:t> </w:t>
        </w:r>
        <w:r>
          <w:rPr>
            <w:color w:val="0080AC"/>
            <w:spacing w:val="-2"/>
            <w:w w:val="115"/>
            <w:sz w:val="12"/>
          </w:rPr>
          <w:t>Kimmel</w:t>
        </w:r>
        <w:r>
          <w:rPr>
            <w:color w:val="0080AC"/>
            <w:spacing w:val="-4"/>
            <w:w w:val="115"/>
            <w:sz w:val="12"/>
          </w:rPr>
          <w:t> </w:t>
        </w:r>
        <w:r>
          <w:rPr>
            <w:color w:val="0080AC"/>
            <w:spacing w:val="-2"/>
            <w:w w:val="115"/>
            <w:sz w:val="12"/>
          </w:rPr>
          <w:t>M,</w:t>
        </w:r>
        <w:r>
          <w:rPr>
            <w:color w:val="0080AC"/>
            <w:spacing w:val="-4"/>
            <w:w w:val="115"/>
            <w:sz w:val="12"/>
          </w:rPr>
          <w:t> </w:t>
        </w:r>
        <w:r>
          <w:rPr>
            <w:color w:val="0080AC"/>
            <w:spacing w:val="-2"/>
            <w:w w:val="115"/>
            <w:sz w:val="12"/>
          </w:rPr>
          <w:t>Lambert</w:t>
        </w:r>
        <w:r>
          <w:rPr>
            <w:color w:val="0080AC"/>
            <w:spacing w:val="-4"/>
            <w:w w:val="115"/>
            <w:sz w:val="12"/>
          </w:rPr>
          <w:t> </w:t>
        </w:r>
        <w:r>
          <w:rPr>
            <w:color w:val="0080AC"/>
            <w:spacing w:val="-2"/>
            <w:w w:val="115"/>
            <w:sz w:val="12"/>
          </w:rPr>
          <w:t>A,</w:t>
        </w:r>
        <w:r>
          <w:rPr>
            <w:color w:val="0080AC"/>
            <w:spacing w:val="-4"/>
            <w:w w:val="115"/>
            <w:sz w:val="12"/>
          </w:rPr>
          <w:t> </w:t>
        </w:r>
        <w:r>
          <w:rPr>
            <w:color w:val="0080AC"/>
            <w:spacing w:val="-2"/>
            <w:w w:val="115"/>
            <w:sz w:val="12"/>
          </w:rPr>
          <w:t>Parmigiani G,</w:t>
        </w:r>
        <w:r>
          <w:rPr>
            <w:color w:val="0080AC"/>
            <w:spacing w:val="-4"/>
            <w:w w:val="115"/>
            <w:sz w:val="12"/>
          </w:rPr>
          <w:t> </w:t>
        </w:r>
        <w:r>
          <w:rPr>
            <w:color w:val="0080AC"/>
            <w:spacing w:val="-2"/>
            <w:w w:val="115"/>
            <w:sz w:val="12"/>
          </w:rPr>
          <w:t>Zauber</w:t>
        </w:r>
        <w:r>
          <w:rPr>
            <w:color w:val="0080AC"/>
            <w:spacing w:val="-4"/>
            <w:w w:val="115"/>
            <w:sz w:val="12"/>
          </w:rPr>
          <w:t> </w:t>
        </w:r>
        <w:r>
          <w:rPr>
            <w:color w:val="0080AC"/>
            <w:spacing w:val="-2"/>
            <w:w w:val="115"/>
            <w:sz w:val="12"/>
          </w:rPr>
          <w:t>A,</w:t>
        </w:r>
        <w:r>
          <w:rPr>
            <w:color w:val="0080AC"/>
            <w:spacing w:val="-4"/>
            <w:w w:val="115"/>
            <w:sz w:val="12"/>
          </w:rPr>
          <w:t> </w:t>
        </w:r>
        <w:r>
          <w:rPr>
            <w:color w:val="0080AC"/>
            <w:spacing w:val="-2"/>
            <w:w w:val="115"/>
            <w:sz w:val="12"/>
          </w:rPr>
          <w:t>Vogelstein</w:t>
        </w:r>
        <w:r>
          <w:rPr>
            <w:color w:val="0080AC"/>
            <w:spacing w:val="-4"/>
            <w:w w:val="115"/>
            <w:sz w:val="12"/>
          </w:rPr>
          <w:t> </w:t>
        </w:r>
        <w:r>
          <w:rPr>
            <w:color w:val="0080AC"/>
            <w:spacing w:val="-2"/>
            <w:w w:val="115"/>
            <w:sz w:val="12"/>
          </w:rPr>
          <w:t>B.</w:t>
        </w:r>
        <w:r>
          <w:rPr>
            <w:color w:val="0080AC"/>
            <w:spacing w:val="40"/>
            <w:w w:val="115"/>
            <w:sz w:val="12"/>
          </w:rPr>
          <w:t> </w:t>
        </w:r>
        <w:r>
          <w:rPr>
            <w:color w:val="0080AC"/>
            <w:w w:val="115"/>
            <w:sz w:val="12"/>
          </w:rPr>
          <w:t>Role of stem-cell divisions in cancer risk. Nature 2017;548(7666):E13–14.</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74">
        <w:r>
          <w:rPr>
            <w:color w:val="0080AC"/>
            <w:w w:val="115"/>
            <w:sz w:val="12"/>
          </w:rPr>
          <w:t>Van</w:t>
        </w:r>
        <w:r>
          <w:rPr>
            <w:color w:val="0080AC"/>
            <w:w w:val="115"/>
            <w:sz w:val="12"/>
          </w:rPr>
          <w:t> den</w:t>
        </w:r>
        <w:r>
          <w:rPr>
            <w:color w:val="0080AC"/>
            <w:w w:val="115"/>
            <w:sz w:val="12"/>
          </w:rPr>
          <w:t> Berge</w:t>
        </w:r>
        <w:r>
          <w:rPr>
            <w:color w:val="0080AC"/>
            <w:w w:val="115"/>
            <w:sz w:val="12"/>
          </w:rPr>
          <w:t> K,</w:t>
        </w:r>
        <w:r>
          <w:rPr>
            <w:color w:val="0080AC"/>
            <w:w w:val="115"/>
            <w:sz w:val="12"/>
          </w:rPr>
          <w:t> De</w:t>
        </w:r>
        <w:r>
          <w:rPr>
            <w:color w:val="0080AC"/>
            <w:w w:val="115"/>
            <w:sz w:val="12"/>
          </w:rPr>
          <w:t> Bezieux</w:t>
        </w:r>
        <w:r>
          <w:rPr>
            <w:color w:val="0080AC"/>
            <w:w w:val="115"/>
            <w:sz w:val="12"/>
          </w:rPr>
          <w:t> HR,</w:t>
        </w:r>
        <w:r>
          <w:rPr>
            <w:color w:val="0080AC"/>
            <w:w w:val="115"/>
            <w:sz w:val="12"/>
          </w:rPr>
          <w:t> Street</w:t>
        </w:r>
        <w:r>
          <w:rPr>
            <w:color w:val="0080AC"/>
            <w:w w:val="115"/>
            <w:sz w:val="12"/>
          </w:rPr>
          <w:t> K,</w:t>
        </w:r>
        <w:r>
          <w:rPr>
            <w:color w:val="0080AC"/>
            <w:w w:val="115"/>
            <w:sz w:val="12"/>
          </w:rPr>
          <w:t> Saelens</w:t>
        </w:r>
        <w:r>
          <w:rPr>
            <w:color w:val="0080AC"/>
            <w:w w:val="115"/>
            <w:sz w:val="12"/>
          </w:rPr>
          <w:t> W,</w:t>
        </w:r>
        <w:r>
          <w:rPr>
            <w:color w:val="0080AC"/>
            <w:w w:val="115"/>
            <w:sz w:val="12"/>
          </w:rPr>
          <w:t> Cannoodt</w:t>
        </w:r>
        <w:r>
          <w:rPr>
            <w:color w:val="0080AC"/>
            <w:w w:val="115"/>
            <w:sz w:val="12"/>
          </w:rPr>
          <w:t> R,</w:t>
        </w:r>
        <w:r>
          <w:rPr>
            <w:color w:val="0080AC"/>
            <w:w w:val="115"/>
            <w:sz w:val="12"/>
          </w:rPr>
          <w:t> Saeys</w:t>
        </w:r>
        <w:r>
          <w:rPr>
            <w:color w:val="0080AC"/>
            <w:w w:val="115"/>
            <w:sz w:val="12"/>
          </w:rPr>
          <w:t> Y,</w:t>
        </w:r>
        <w:r>
          <w:rPr>
            <w:color w:val="0080AC"/>
            <w:w w:val="115"/>
            <w:sz w:val="12"/>
          </w:rPr>
          <w:t> Du-</w:t>
        </w:r>
        <w:r>
          <w:rPr>
            <w:color w:val="0080AC"/>
            <w:spacing w:val="40"/>
            <w:w w:val="115"/>
            <w:sz w:val="12"/>
          </w:rPr>
          <w:t> </w:t>
        </w:r>
        <w:r>
          <w:rPr>
            <w:color w:val="0080AC"/>
            <w:w w:val="115"/>
            <w:sz w:val="12"/>
          </w:rPr>
          <w:t>doit</w:t>
        </w:r>
        <w:r>
          <w:rPr>
            <w:color w:val="0080AC"/>
            <w:w w:val="115"/>
            <w:sz w:val="12"/>
          </w:rPr>
          <w:t> S,</w:t>
        </w:r>
        <w:r>
          <w:rPr>
            <w:color w:val="0080AC"/>
            <w:w w:val="115"/>
            <w:sz w:val="12"/>
          </w:rPr>
          <w:t> Clement</w:t>
        </w:r>
        <w:r>
          <w:rPr>
            <w:color w:val="0080AC"/>
            <w:w w:val="115"/>
            <w:sz w:val="12"/>
          </w:rPr>
          <w:t> L.</w:t>
        </w:r>
        <w:r>
          <w:rPr>
            <w:color w:val="0080AC"/>
            <w:w w:val="115"/>
            <w:sz w:val="12"/>
          </w:rPr>
          <w:t> Trajectory-based</w:t>
        </w:r>
        <w:r>
          <w:rPr>
            <w:color w:val="0080AC"/>
            <w:w w:val="115"/>
            <w:sz w:val="12"/>
          </w:rPr>
          <w:t> differential</w:t>
        </w:r>
        <w:r>
          <w:rPr>
            <w:color w:val="0080AC"/>
            <w:w w:val="115"/>
            <w:sz w:val="12"/>
          </w:rPr>
          <w:t> expression</w:t>
        </w:r>
        <w:r>
          <w:rPr>
            <w:color w:val="0080AC"/>
            <w:w w:val="115"/>
            <w:sz w:val="12"/>
          </w:rPr>
          <w:t> analysis</w:t>
        </w:r>
        <w:r>
          <w:rPr>
            <w:color w:val="0080AC"/>
            <w:w w:val="115"/>
            <w:sz w:val="12"/>
          </w:rPr>
          <w:t> for</w:t>
        </w:r>
        <w:r>
          <w:rPr>
            <w:color w:val="0080AC"/>
            <w:w w:val="115"/>
            <w:sz w:val="12"/>
          </w:rPr>
          <w:t> single-cell</w:t>
        </w:r>
        <w:r>
          <w:rPr>
            <w:color w:val="0080AC"/>
            <w:spacing w:val="40"/>
            <w:w w:val="115"/>
            <w:sz w:val="12"/>
          </w:rPr>
          <w:t> </w:t>
        </w:r>
        <w:r>
          <w:rPr>
            <w:color w:val="0080AC"/>
            <w:w w:val="115"/>
            <w:sz w:val="12"/>
          </w:rPr>
          <w:t>sequencing data. Nature Commun 2020;11(1):1–13.</w:t>
        </w:r>
      </w:hyperlink>
    </w:p>
    <w:p>
      <w:pPr>
        <w:pStyle w:val="ListParagraph"/>
        <w:numPr>
          <w:ilvl w:val="0"/>
          <w:numId w:val="3"/>
        </w:numPr>
        <w:tabs>
          <w:tab w:pos="437" w:val="left" w:leader="none"/>
          <w:tab w:pos="439" w:val="left" w:leader="none"/>
        </w:tabs>
        <w:spacing w:line="278" w:lineRule="auto" w:before="0" w:after="0"/>
        <w:ind w:left="439" w:right="118" w:hanging="322"/>
        <w:jc w:val="both"/>
        <w:rPr>
          <w:sz w:val="12"/>
        </w:rPr>
      </w:pPr>
      <w:hyperlink r:id="rId75">
        <w:r>
          <w:rPr>
            <w:color w:val="0080AC"/>
            <w:w w:val="115"/>
            <w:sz w:val="12"/>
          </w:rPr>
          <w:t>Weinreb</w:t>
        </w:r>
        <w:r>
          <w:rPr>
            <w:color w:val="0080AC"/>
            <w:spacing w:val="40"/>
            <w:w w:val="115"/>
            <w:sz w:val="12"/>
          </w:rPr>
          <w:t> </w:t>
        </w:r>
        <w:r>
          <w:rPr>
            <w:color w:val="0080AC"/>
            <w:w w:val="115"/>
            <w:sz w:val="12"/>
          </w:rPr>
          <w:t>C,</w:t>
        </w:r>
        <w:r>
          <w:rPr>
            <w:color w:val="0080AC"/>
            <w:spacing w:val="40"/>
            <w:w w:val="115"/>
            <w:sz w:val="12"/>
          </w:rPr>
          <w:t> </w:t>
        </w:r>
        <w:r>
          <w:rPr>
            <w:color w:val="0080AC"/>
            <w:w w:val="115"/>
            <w:sz w:val="12"/>
          </w:rPr>
          <w:t>Rodriguez-Fraticelli</w:t>
        </w:r>
        <w:r>
          <w:rPr>
            <w:color w:val="0080AC"/>
            <w:spacing w:val="40"/>
            <w:w w:val="115"/>
            <w:sz w:val="12"/>
          </w:rPr>
          <w:t> </w:t>
        </w:r>
        <w:r>
          <w:rPr>
            <w:color w:val="0080AC"/>
            <w:w w:val="115"/>
            <w:sz w:val="12"/>
          </w:rPr>
          <w:t>A,</w:t>
        </w:r>
        <w:r>
          <w:rPr>
            <w:color w:val="0080AC"/>
            <w:spacing w:val="40"/>
            <w:w w:val="115"/>
            <w:sz w:val="12"/>
          </w:rPr>
          <w:t> </w:t>
        </w:r>
        <w:r>
          <w:rPr>
            <w:color w:val="0080AC"/>
            <w:w w:val="115"/>
            <w:sz w:val="12"/>
          </w:rPr>
          <w:t>Camargo</w:t>
        </w:r>
        <w:r>
          <w:rPr>
            <w:color w:val="0080AC"/>
            <w:spacing w:val="40"/>
            <w:w w:val="115"/>
            <w:sz w:val="12"/>
          </w:rPr>
          <w:t> </w:t>
        </w:r>
        <w:r>
          <w:rPr>
            <w:color w:val="0080AC"/>
            <w:w w:val="115"/>
            <w:sz w:val="12"/>
          </w:rPr>
          <w:t>FD,</w:t>
        </w:r>
        <w:r>
          <w:rPr>
            <w:color w:val="0080AC"/>
            <w:spacing w:val="40"/>
            <w:w w:val="115"/>
            <w:sz w:val="12"/>
          </w:rPr>
          <w:t> </w:t>
        </w:r>
        <w:r>
          <w:rPr>
            <w:color w:val="0080AC"/>
            <w:w w:val="115"/>
            <w:sz w:val="12"/>
          </w:rPr>
          <w:t>Klein</w:t>
        </w:r>
        <w:r>
          <w:rPr>
            <w:color w:val="0080AC"/>
            <w:spacing w:val="40"/>
            <w:w w:val="115"/>
            <w:sz w:val="12"/>
          </w:rPr>
          <w:t> </w:t>
        </w:r>
        <w:r>
          <w:rPr>
            <w:color w:val="0080AC"/>
            <w:w w:val="115"/>
            <w:sz w:val="12"/>
          </w:rPr>
          <w:t>AM.</w:t>
        </w:r>
        <w:r>
          <w:rPr>
            <w:color w:val="0080AC"/>
            <w:spacing w:val="40"/>
            <w:w w:val="115"/>
            <w:sz w:val="12"/>
          </w:rPr>
          <w:t> </w:t>
        </w:r>
        <w:r>
          <w:rPr>
            <w:color w:val="0080AC"/>
            <w:w w:val="115"/>
            <w:sz w:val="12"/>
          </w:rPr>
          <w:t>Lineage</w:t>
        </w:r>
        <w:r>
          <w:rPr>
            <w:color w:val="0080AC"/>
            <w:spacing w:val="40"/>
            <w:w w:val="115"/>
            <w:sz w:val="12"/>
          </w:rPr>
          <w:t> </w:t>
        </w:r>
        <w:r>
          <w:rPr>
            <w:color w:val="0080AC"/>
            <w:w w:val="115"/>
            <w:sz w:val="12"/>
          </w:rPr>
          <w:t>tracing</w:t>
        </w:r>
        <w:r>
          <w:rPr>
            <w:color w:val="0080AC"/>
            <w:spacing w:val="40"/>
            <w:w w:val="115"/>
            <w:sz w:val="12"/>
          </w:rPr>
          <w:t> </w:t>
        </w:r>
        <w:r>
          <w:rPr>
            <w:color w:val="0080AC"/>
            <w:w w:val="115"/>
            <w:sz w:val="12"/>
          </w:rPr>
          <w:t>on</w:t>
        </w:r>
        <w:r>
          <w:rPr>
            <w:color w:val="0080AC"/>
            <w:w w:val="115"/>
            <w:sz w:val="12"/>
          </w:rPr>
          <w:t> transcriptional</w:t>
        </w:r>
        <w:r>
          <w:rPr>
            <w:color w:val="0080AC"/>
            <w:w w:val="115"/>
            <w:sz w:val="12"/>
          </w:rPr>
          <w:t> landscapes</w:t>
        </w:r>
        <w:r>
          <w:rPr>
            <w:color w:val="0080AC"/>
            <w:w w:val="115"/>
            <w:sz w:val="12"/>
          </w:rPr>
          <w:t> links</w:t>
        </w:r>
        <w:r>
          <w:rPr>
            <w:color w:val="0080AC"/>
            <w:w w:val="115"/>
            <w:sz w:val="12"/>
          </w:rPr>
          <w:t> state</w:t>
        </w:r>
        <w:r>
          <w:rPr>
            <w:color w:val="0080AC"/>
            <w:w w:val="115"/>
            <w:sz w:val="12"/>
          </w:rPr>
          <w:t> to</w:t>
        </w:r>
        <w:r>
          <w:rPr>
            <w:color w:val="0080AC"/>
            <w:w w:val="115"/>
            <w:sz w:val="12"/>
          </w:rPr>
          <w:t> fate</w:t>
        </w:r>
        <w:r>
          <w:rPr>
            <w:color w:val="0080AC"/>
            <w:w w:val="115"/>
            <w:sz w:val="12"/>
          </w:rPr>
          <w:t> during</w:t>
        </w:r>
        <w:r>
          <w:rPr>
            <w:color w:val="0080AC"/>
            <w:w w:val="115"/>
            <w:sz w:val="12"/>
          </w:rPr>
          <w:t> differentiation.</w:t>
        </w:r>
        <w:r>
          <w:rPr>
            <w:color w:val="0080AC"/>
            <w:w w:val="115"/>
            <w:sz w:val="12"/>
          </w:rPr>
          <w:t> Science</w:t>
        </w:r>
        <w:r>
          <w:rPr>
            <w:color w:val="0080AC"/>
            <w:spacing w:val="40"/>
            <w:w w:val="115"/>
            <w:sz w:val="12"/>
          </w:rPr>
          <w:t> </w:t>
        </w:r>
        <w:r>
          <w:rPr>
            <w:color w:val="0080AC"/>
            <w:spacing w:val="-2"/>
            <w:w w:val="115"/>
            <w:sz w:val="12"/>
          </w:rPr>
          <w:t>2020;367(6479):eaaw3381.</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76">
        <w:r>
          <w:rPr>
            <w:color w:val="0080AC"/>
            <w:w w:val="115"/>
            <w:sz w:val="12"/>
          </w:rPr>
          <w:t>Esteves</w:t>
        </w:r>
        <w:r>
          <w:rPr>
            <w:color w:val="0080AC"/>
            <w:spacing w:val="-9"/>
            <w:w w:val="115"/>
            <w:sz w:val="12"/>
          </w:rPr>
          <w:t> </w:t>
        </w:r>
        <w:r>
          <w:rPr>
            <w:color w:val="0080AC"/>
            <w:w w:val="115"/>
            <w:sz w:val="12"/>
          </w:rPr>
          <w:t>de</w:t>
        </w:r>
        <w:r>
          <w:rPr>
            <w:color w:val="0080AC"/>
            <w:spacing w:val="-9"/>
            <w:w w:val="115"/>
            <w:sz w:val="12"/>
          </w:rPr>
          <w:t> </w:t>
        </w:r>
        <w:r>
          <w:rPr>
            <w:color w:val="0080AC"/>
            <w:w w:val="115"/>
            <w:sz w:val="12"/>
          </w:rPr>
          <w:t>Lima</w:t>
        </w:r>
        <w:r>
          <w:rPr>
            <w:color w:val="0080AC"/>
            <w:spacing w:val="-8"/>
            <w:w w:val="115"/>
            <w:sz w:val="12"/>
          </w:rPr>
          <w:t> </w:t>
        </w:r>
        <w:r>
          <w:rPr>
            <w:color w:val="0080AC"/>
            <w:w w:val="115"/>
            <w:sz w:val="12"/>
          </w:rPr>
          <w:t>J,</w:t>
        </w:r>
        <w:r>
          <w:rPr>
            <w:color w:val="0080AC"/>
            <w:spacing w:val="-9"/>
            <w:w w:val="115"/>
            <w:sz w:val="12"/>
          </w:rPr>
          <w:t> </w:t>
        </w:r>
        <w:r>
          <w:rPr>
            <w:color w:val="0080AC"/>
            <w:w w:val="115"/>
            <w:sz w:val="12"/>
          </w:rPr>
          <w:t>Relaix</w:t>
        </w:r>
        <w:r>
          <w:rPr>
            <w:color w:val="0080AC"/>
            <w:spacing w:val="-9"/>
            <w:w w:val="115"/>
            <w:sz w:val="12"/>
          </w:rPr>
          <w:t> </w:t>
        </w:r>
        <w:r>
          <w:rPr>
            <w:color w:val="0080AC"/>
            <w:w w:val="115"/>
            <w:sz w:val="12"/>
          </w:rPr>
          <w:t>F.</w:t>
        </w:r>
        <w:r>
          <w:rPr>
            <w:color w:val="0080AC"/>
            <w:spacing w:val="-8"/>
            <w:w w:val="115"/>
            <w:sz w:val="12"/>
          </w:rPr>
          <w:t> </w:t>
        </w:r>
        <w:r>
          <w:rPr>
            <w:color w:val="0080AC"/>
            <w:w w:val="115"/>
            <w:sz w:val="12"/>
          </w:rPr>
          <w:t>Master</w:t>
        </w:r>
        <w:r>
          <w:rPr>
            <w:color w:val="0080AC"/>
            <w:spacing w:val="-9"/>
            <w:w w:val="115"/>
            <w:sz w:val="12"/>
          </w:rPr>
          <w:t> </w:t>
        </w:r>
        <w:r>
          <w:rPr>
            <w:color w:val="0080AC"/>
            <w:w w:val="115"/>
            <w:sz w:val="12"/>
          </w:rPr>
          <w:t>regulators</w:t>
        </w:r>
        <w:r>
          <w:rPr>
            <w:color w:val="0080AC"/>
            <w:spacing w:val="-8"/>
            <w:w w:val="115"/>
            <w:sz w:val="12"/>
          </w:rPr>
          <w:t> </w:t>
        </w:r>
        <w:r>
          <w:rPr>
            <w:color w:val="0080AC"/>
            <w:w w:val="115"/>
            <w:sz w:val="12"/>
          </w:rPr>
          <w:t>of</w:t>
        </w:r>
        <w:r>
          <w:rPr>
            <w:color w:val="0080AC"/>
            <w:spacing w:val="-9"/>
            <w:w w:val="115"/>
            <w:sz w:val="12"/>
          </w:rPr>
          <w:t> </w:t>
        </w:r>
        <w:r>
          <w:rPr>
            <w:color w:val="0080AC"/>
            <w:w w:val="115"/>
            <w:sz w:val="12"/>
          </w:rPr>
          <w:t>skeletal</w:t>
        </w:r>
        <w:r>
          <w:rPr>
            <w:color w:val="0080AC"/>
            <w:spacing w:val="-9"/>
            <w:w w:val="115"/>
            <w:sz w:val="12"/>
          </w:rPr>
          <w:t> </w:t>
        </w:r>
        <w:r>
          <w:rPr>
            <w:color w:val="0080AC"/>
            <w:w w:val="115"/>
            <w:sz w:val="12"/>
          </w:rPr>
          <w:t>muscle</w:t>
        </w:r>
        <w:r>
          <w:rPr>
            <w:color w:val="0080AC"/>
            <w:spacing w:val="-8"/>
            <w:w w:val="115"/>
            <w:sz w:val="12"/>
          </w:rPr>
          <w:t> </w:t>
        </w:r>
        <w:r>
          <w:rPr>
            <w:color w:val="0080AC"/>
            <w:w w:val="115"/>
            <w:sz w:val="12"/>
          </w:rPr>
          <w:t>lineage</w:t>
        </w:r>
        <w:r>
          <w:rPr>
            <w:color w:val="0080AC"/>
            <w:spacing w:val="-9"/>
            <w:w w:val="115"/>
            <w:sz w:val="12"/>
          </w:rPr>
          <w:t> </w:t>
        </w:r>
        <w:r>
          <w:rPr>
            <w:color w:val="0080AC"/>
            <w:w w:val="115"/>
            <w:sz w:val="12"/>
          </w:rPr>
          <w:t>development</w:t>
        </w:r>
        <w:r>
          <w:rPr>
            <w:color w:val="0080AC"/>
            <w:spacing w:val="40"/>
            <w:w w:val="115"/>
            <w:sz w:val="12"/>
          </w:rPr>
          <w:t> </w:t>
        </w:r>
        <w:r>
          <w:rPr>
            <w:color w:val="0080AC"/>
            <w:w w:val="115"/>
            <w:sz w:val="12"/>
          </w:rPr>
          <w:t>and pluripotent stem cells differentiation. Cell Regenerat 2021;10:1–13.</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77">
        <w:r>
          <w:rPr>
            <w:color w:val="0080AC"/>
            <w:w w:val="115"/>
            <w:sz w:val="12"/>
          </w:rPr>
          <w:t>Agarwal</w:t>
        </w:r>
        <w:r>
          <w:rPr>
            <w:color w:val="0080AC"/>
            <w:w w:val="115"/>
            <w:sz w:val="12"/>
          </w:rPr>
          <w:t> M,</w:t>
        </w:r>
        <w:r>
          <w:rPr>
            <w:color w:val="0080AC"/>
            <w:w w:val="115"/>
            <w:sz w:val="12"/>
          </w:rPr>
          <w:t> Bharadwaj</w:t>
        </w:r>
        <w:r>
          <w:rPr>
            <w:color w:val="0080AC"/>
            <w:w w:val="115"/>
            <w:sz w:val="12"/>
          </w:rPr>
          <w:t> A,</w:t>
        </w:r>
        <w:r>
          <w:rPr>
            <w:color w:val="0080AC"/>
            <w:w w:val="115"/>
            <w:sz w:val="12"/>
          </w:rPr>
          <w:t> Mathew</w:t>
        </w:r>
        <w:r>
          <w:rPr>
            <w:color w:val="0080AC"/>
            <w:w w:val="115"/>
            <w:sz w:val="12"/>
          </w:rPr>
          <w:t> SJ.</w:t>
        </w:r>
        <w:r>
          <w:rPr>
            <w:color w:val="0080AC"/>
            <w:w w:val="115"/>
            <w:sz w:val="12"/>
          </w:rPr>
          <w:t> Tle4</w:t>
        </w:r>
        <w:r>
          <w:rPr>
            <w:color w:val="0080AC"/>
            <w:w w:val="115"/>
            <w:sz w:val="12"/>
          </w:rPr>
          <w:t> regulates</w:t>
        </w:r>
        <w:r>
          <w:rPr>
            <w:color w:val="0080AC"/>
            <w:w w:val="115"/>
            <w:sz w:val="12"/>
          </w:rPr>
          <w:t> muscle</w:t>
        </w:r>
        <w:r>
          <w:rPr>
            <w:color w:val="0080AC"/>
            <w:w w:val="115"/>
            <w:sz w:val="12"/>
          </w:rPr>
          <w:t> stem</w:t>
        </w:r>
        <w:r>
          <w:rPr>
            <w:color w:val="0080AC"/>
            <w:w w:val="115"/>
            <w:sz w:val="12"/>
          </w:rPr>
          <w:t> cell</w:t>
        </w:r>
        <w:r>
          <w:rPr>
            <w:color w:val="0080AC"/>
            <w:w w:val="115"/>
            <w:sz w:val="12"/>
          </w:rPr>
          <w:t> quiescence</w:t>
        </w:r>
        <w:r>
          <w:rPr>
            <w:color w:val="0080AC"/>
            <w:spacing w:val="40"/>
            <w:w w:val="115"/>
            <w:sz w:val="12"/>
          </w:rPr>
          <w:t> </w:t>
        </w:r>
        <w:r>
          <w:rPr>
            <w:color w:val="0080AC"/>
            <w:w w:val="115"/>
            <w:sz w:val="12"/>
          </w:rPr>
          <w:t>and skeletal muscle differentiation. J Cell Sci 2022;135(4):jcs256008.</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78">
        <w:r>
          <w:rPr>
            <w:color w:val="0080AC"/>
            <w:w w:val="115"/>
            <w:sz w:val="12"/>
          </w:rPr>
          <w:t>Blum</w:t>
        </w:r>
        <w:r>
          <w:rPr>
            <w:color w:val="0080AC"/>
            <w:w w:val="115"/>
            <w:sz w:val="12"/>
          </w:rPr>
          <w:t> R,</w:t>
        </w:r>
        <w:r>
          <w:rPr>
            <w:color w:val="0080AC"/>
            <w:w w:val="115"/>
            <w:sz w:val="12"/>
          </w:rPr>
          <w:t> Vethantham</w:t>
        </w:r>
        <w:r>
          <w:rPr>
            <w:color w:val="0080AC"/>
            <w:w w:val="115"/>
            <w:sz w:val="12"/>
          </w:rPr>
          <w:t> V,</w:t>
        </w:r>
        <w:r>
          <w:rPr>
            <w:color w:val="0080AC"/>
            <w:w w:val="115"/>
            <w:sz w:val="12"/>
          </w:rPr>
          <w:t> Bowman</w:t>
        </w:r>
        <w:r>
          <w:rPr>
            <w:color w:val="0080AC"/>
            <w:w w:val="115"/>
            <w:sz w:val="12"/>
          </w:rPr>
          <w:t> C,</w:t>
        </w:r>
        <w:r>
          <w:rPr>
            <w:color w:val="0080AC"/>
            <w:w w:val="115"/>
            <w:sz w:val="12"/>
          </w:rPr>
          <w:t> Rudnicki</w:t>
        </w:r>
        <w:r>
          <w:rPr>
            <w:color w:val="0080AC"/>
            <w:w w:val="115"/>
            <w:sz w:val="12"/>
          </w:rPr>
          <w:t> M,</w:t>
        </w:r>
        <w:r>
          <w:rPr>
            <w:color w:val="0080AC"/>
            <w:w w:val="115"/>
            <w:sz w:val="12"/>
          </w:rPr>
          <w:t> Dynlacht</w:t>
        </w:r>
        <w:r>
          <w:rPr>
            <w:color w:val="0080AC"/>
            <w:w w:val="115"/>
            <w:sz w:val="12"/>
          </w:rPr>
          <w:t> BD.</w:t>
        </w:r>
        <w:r>
          <w:rPr>
            <w:color w:val="0080AC"/>
            <w:w w:val="115"/>
            <w:sz w:val="12"/>
          </w:rPr>
          <w:t> Genome-wide</w:t>
        </w:r>
        <w:r>
          <w:rPr>
            <w:color w:val="0080AC"/>
            <w:spacing w:val="40"/>
            <w:w w:val="115"/>
            <w:sz w:val="12"/>
          </w:rPr>
          <w:t> </w:t>
        </w:r>
        <w:r>
          <w:rPr>
            <w:color w:val="0080AC"/>
            <w:w w:val="115"/>
            <w:sz w:val="12"/>
          </w:rPr>
          <w:t>identification</w:t>
        </w:r>
        <w:r>
          <w:rPr>
            <w:color w:val="0080AC"/>
            <w:w w:val="115"/>
            <w:sz w:val="12"/>
          </w:rPr>
          <w:t> of</w:t>
        </w:r>
        <w:r>
          <w:rPr>
            <w:color w:val="0080AC"/>
            <w:w w:val="115"/>
            <w:sz w:val="12"/>
          </w:rPr>
          <w:t> enhancers</w:t>
        </w:r>
        <w:r>
          <w:rPr>
            <w:color w:val="0080AC"/>
            <w:w w:val="115"/>
            <w:sz w:val="12"/>
          </w:rPr>
          <w:t> in</w:t>
        </w:r>
        <w:r>
          <w:rPr>
            <w:color w:val="0080AC"/>
            <w:w w:val="115"/>
            <w:sz w:val="12"/>
          </w:rPr>
          <w:t> skeletal</w:t>
        </w:r>
        <w:r>
          <w:rPr>
            <w:color w:val="0080AC"/>
            <w:w w:val="115"/>
            <w:sz w:val="12"/>
          </w:rPr>
          <w:t> muscle:</w:t>
        </w:r>
        <w:r>
          <w:rPr>
            <w:color w:val="0080AC"/>
            <w:w w:val="115"/>
            <w:sz w:val="12"/>
          </w:rPr>
          <w:t> the</w:t>
        </w:r>
        <w:r>
          <w:rPr>
            <w:color w:val="0080AC"/>
            <w:w w:val="115"/>
            <w:sz w:val="12"/>
          </w:rPr>
          <w:t> role</w:t>
        </w:r>
        <w:r>
          <w:rPr>
            <w:color w:val="0080AC"/>
            <w:w w:val="115"/>
            <w:sz w:val="12"/>
          </w:rPr>
          <w:t> of</w:t>
        </w:r>
        <w:r>
          <w:rPr>
            <w:color w:val="0080AC"/>
            <w:w w:val="115"/>
            <w:sz w:val="12"/>
          </w:rPr>
          <w:t> myod1.</w:t>
        </w:r>
        <w:r>
          <w:rPr>
            <w:color w:val="0080AC"/>
            <w:w w:val="115"/>
            <w:sz w:val="12"/>
          </w:rPr>
          <w:t> Genes</w:t>
        </w:r>
        <w:r>
          <w:rPr>
            <w:color w:val="0080AC"/>
            <w:w w:val="115"/>
            <w:sz w:val="12"/>
          </w:rPr>
          <w:t> Dev.</w:t>
        </w:r>
        <w:r>
          <w:rPr>
            <w:color w:val="0080AC"/>
            <w:spacing w:val="40"/>
            <w:w w:val="115"/>
            <w:sz w:val="12"/>
          </w:rPr>
          <w:t> </w:t>
        </w:r>
        <w:r>
          <w:rPr>
            <w:color w:val="0080AC"/>
            <w:spacing w:val="-2"/>
            <w:w w:val="115"/>
            <w:sz w:val="12"/>
          </w:rPr>
          <w:t>2012;26(24):2763–79.</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79">
        <w:r>
          <w:rPr>
            <w:color w:val="0080AC"/>
            <w:spacing w:val="-2"/>
            <w:w w:val="115"/>
            <w:sz w:val="12"/>
          </w:rPr>
          <w:t>Agaram NP, LaQuaglia MP, Alaggio R, Zhang L, Fujisawa Y, Ladanyi M, Wexler LH,</w:t>
        </w:r>
        <w:r>
          <w:rPr>
            <w:color w:val="0080AC"/>
            <w:spacing w:val="40"/>
            <w:w w:val="115"/>
            <w:sz w:val="12"/>
          </w:rPr>
          <w:t> </w:t>
        </w:r>
        <w:r>
          <w:rPr>
            <w:color w:val="0080AC"/>
            <w:w w:val="115"/>
            <w:sz w:val="12"/>
          </w:rPr>
          <w:t>Antonescu</w:t>
        </w:r>
        <w:r>
          <w:rPr>
            <w:color w:val="0080AC"/>
            <w:w w:val="115"/>
            <w:sz w:val="12"/>
          </w:rPr>
          <w:t> CR.</w:t>
        </w:r>
        <w:r>
          <w:rPr>
            <w:color w:val="0080AC"/>
            <w:w w:val="115"/>
            <w:sz w:val="12"/>
          </w:rPr>
          <w:t> Myod1-mutant</w:t>
        </w:r>
        <w:r>
          <w:rPr>
            <w:color w:val="0080AC"/>
            <w:w w:val="115"/>
            <w:sz w:val="12"/>
          </w:rPr>
          <w:t> spindle</w:t>
        </w:r>
        <w:r>
          <w:rPr>
            <w:color w:val="0080AC"/>
            <w:w w:val="115"/>
            <w:sz w:val="12"/>
          </w:rPr>
          <w:t> cell</w:t>
        </w:r>
        <w:r>
          <w:rPr>
            <w:color w:val="0080AC"/>
            <w:w w:val="115"/>
            <w:sz w:val="12"/>
          </w:rPr>
          <w:t> and</w:t>
        </w:r>
        <w:r>
          <w:rPr>
            <w:color w:val="0080AC"/>
            <w:w w:val="115"/>
            <w:sz w:val="12"/>
          </w:rPr>
          <w:t> sclerosing</w:t>
        </w:r>
        <w:r>
          <w:rPr>
            <w:color w:val="0080AC"/>
            <w:w w:val="115"/>
            <w:sz w:val="12"/>
          </w:rPr>
          <w:t> rhabdomyosarcoma:</w:t>
        </w:r>
        <w:r>
          <w:rPr>
            <w:color w:val="0080AC"/>
            <w:w w:val="115"/>
            <w:sz w:val="12"/>
          </w:rPr>
          <w:t> an</w:t>
        </w:r>
        <w:r>
          <w:rPr>
            <w:color w:val="0080AC"/>
            <w:spacing w:val="40"/>
            <w:w w:val="115"/>
            <w:sz w:val="12"/>
          </w:rPr>
          <w:t> </w:t>
        </w:r>
        <w:r>
          <w:rPr>
            <w:color w:val="0080AC"/>
            <w:w w:val="115"/>
            <w:sz w:val="12"/>
          </w:rPr>
          <w:t>aggressive subtype irrespective of age. a reappraisal for molecular classification and</w:t>
        </w:r>
        <w:r>
          <w:rPr>
            <w:color w:val="0080AC"/>
            <w:spacing w:val="40"/>
            <w:w w:val="115"/>
            <w:sz w:val="12"/>
          </w:rPr>
          <w:t> </w:t>
        </w:r>
        <w:r>
          <w:rPr>
            <w:color w:val="0080AC"/>
            <w:w w:val="115"/>
            <w:sz w:val="12"/>
          </w:rPr>
          <w:t>risk stratification. Modern Pathol 2019;32(1):27–36.</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80">
        <w:r>
          <w:rPr>
            <w:color w:val="0080AC"/>
            <w:w w:val="115"/>
            <w:sz w:val="12"/>
          </w:rPr>
          <w:t>Jiang</w:t>
        </w:r>
        <w:r>
          <w:rPr>
            <w:color w:val="0080AC"/>
            <w:w w:val="115"/>
            <w:sz w:val="12"/>
          </w:rPr>
          <w:t> P,</w:t>
        </w:r>
        <w:r>
          <w:rPr>
            <w:color w:val="0080AC"/>
            <w:w w:val="115"/>
            <w:sz w:val="12"/>
          </w:rPr>
          <w:t> Gil</w:t>
        </w:r>
        <w:r>
          <w:rPr>
            <w:color w:val="0080AC"/>
            <w:w w:val="115"/>
            <w:sz w:val="12"/>
          </w:rPr>
          <w:t> de</w:t>
        </w:r>
        <w:r>
          <w:rPr>
            <w:color w:val="0080AC"/>
            <w:w w:val="115"/>
            <w:sz w:val="12"/>
          </w:rPr>
          <w:t> Rubio</w:t>
        </w:r>
        <w:r>
          <w:rPr>
            <w:color w:val="0080AC"/>
            <w:w w:val="115"/>
            <w:sz w:val="12"/>
          </w:rPr>
          <w:t> R,</w:t>
        </w:r>
        <w:r>
          <w:rPr>
            <w:color w:val="0080AC"/>
            <w:w w:val="115"/>
            <w:sz w:val="12"/>
          </w:rPr>
          <w:t> Hrycaj</w:t>
        </w:r>
        <w:r>
          <w:rPr>
            <w:color w:val="0080AC"/>
            <w:w w:val="115"/>
            <w:sz w:val="12"/>
          </w:rPr>
          <w:t> SM,</w:t>
        </w:r>
        <w:r>
          <w:rPr>
            <w:color w:val="0080AC"/>
            <w:w w:val="115"/>
            <w:sz w:val="12"/>
          </w:rPr>
          <w:t> Gurczynski</w:t>
        </w:r>
        <w:r>
          <w:rPr>
            <w:color w:val="0080AC"/>
            <w:w w:val="115"/>
            <w:sz w:val="12"/>
          </w:rPr>
          <w:t> SJ,</w:t>
        </w:r>
        <w:r>
          <w:rPr>
            <w:color w:val="0080AC"/>
            <w:w w:val="115"/>
            <w:sz w:val="12"/>
          </w:rPr>
          <w:t> Riemondy</w:t>
        </w:r>
        <w:r>
          <w:rPr>
            <w:color w:val="0080AC"/>
            <w:w w:val="115"/>
            <w:sz w:val="12"/>
          </w:rPr>
          <w:t> KA,</w:t>
        </w:r>
        <w:r>
          <w:rPr>
            <w:color w:val="0080AC"/>
            <w:w w:val="115"/>
            <w:sz w:val="12"/>
          </w:rPr>
          <w:t> Moore</w:t>
        </w:r>
        <w:r>
          <w:rPr>
            <w:color w:val="0080AC"/>
            <w:w w:val="115"/>
            <w:sz w:val="12"/>
          </w:rPr>
          <w:t> BB,</w:t>
        </w:r>
        <w:r>
          <w:rPr>
            <w:color w:val="0080AC"/>
            <w:spacing w:val="40"/>
            <w:w w:val="115"/>
            <w:sz w:val="12"/>
          </w:rPr>
          <w:t> </w:t>
        </w:r>
        <w:r>
          <w:rPr>
            <w:color w:val="0080AC"/>
            <w:w w:val="115"/>
            <w:sz w:val="12"/>
          </w:rPr>
          <w:t>Omary</w:t>
        </w:r>
        <w:r>
          <w:rPr>
            <w:color w:val="0080AC"/>
            <w:w w:val="115"/>
            <w:sz w:val="12"/>
          </w:rPr>
          <w:t> MB,</w:t>
        </w:r>
        <w:r>
          <w:rPr>
            <w:color w:val="0080AC"/>
            <w:w w:val="115"/>
            <w:sz w:val="12"/>
          </w:rPr>
          <w:t> Ridge</w:t>
        </w:r>
        <w:r>
          <w:rPr>
            <w:color w:val="0080AC"/>
            <w:w w:val="115"/>
            <w:sz w:val="12"/>
          </w:rPr>
          <w:t> KM,</w:t>
        </w:r>
        <w:r>
          <w:rPr>
            <w:color w:val="0080AC"/>
            <w:w w:val="115"/>
            <w:sz w:val="12"/>
          </w:rPr>
          <w:t> Zemans</w:t>
        </w:r>
        <w:r>
          <w:rPr>
            <w:color w:val="0080AC"/>
            <w:w w:val="115"/>
            <w:sz w:val="12"/>
          </w:rPr>
          <w:t> RL.</w:t>
        </w:r>
        <w:r>
          <w:rPr>
            <w:color w:val="0080AC"/>
            <w:w w:val="115"/>
            <w:sz w:val="12"/>
          </w:rPr>
          <w:t> Ineffectual</w:t>
        </w:r>
        <w:r>
          <w:rPr>
            <w:color w:val="0080AC"/>
            <w:w w:val="115"/>
            <w:sz w:val="12"/>
          </w:rPr>
          <w:t> type</w:t>
        </w:r>
        <w:r>
          <w:rPr>
            <w:color w:val="0080AC"/>
            <w:w w:val="115"/>
            <w:sz w:val="12"/>
          </w:rPr>
          <w:t> 2–to–type</w:t>
        </w:r>
        <w:r>
          <w:rPr>
            <w:color w:val="0080AC"/>
            <w:w w:val="115"/>
            <w:sz w:val="12"/>
          </w:rPr>
          <w:t> 1</w:t>
        </w:r>
        <w:r>
          <w:rPr>
            <w:color w:val="0080AC"/>
            <w:w w:val="115"/>
            <w:sz w:val="12"/>
          </w:rPr>
          <w:t> alveolar</w:t>
        </w:r>
        <w:r>
          <w:rPr>
            <w:color w:val="0080AC"/>
            <w:w w:val="115"/>
            <w:sz w:val="12"/>
          </w:rPr>
          <w:t> epithe-</w:t>
        </w:r>
        <w:r>
          <w:rPr>
            <w:color w:val="0080AC"/>
            <w:spacing w:val="40"/>
            <w:w w:val="115"/>
            <w:sz w:val="12"/>
          </w:rPr>
          <w:t> </w:t>
        </w:r>
        <w:r>
          <w:rPr>
            <w:color w:val="0080AC"/>
            <w:w w:val="115"/>
            <w:sz w:val="12"/>
          </w:rPr>
          <w:t>lial</w:t>
        </w:r>
        <w:r>
          <w:rPr>
            <w:color w:val="0080AC"/>
            <w:w w:val="115"/>
            <w:sz w:val="12"/>
          </w:rPr>
          <w:t> cell</w:t>
        </w:r>
        <w:r>
          <w:rPr>
            <w:color w:val="0080AC"/>
            <w:w w:val="115"/>
            <w:sz w:val="12"/>
          </w:rPr>
          <w:t> differentiation</w:t>
        </w:r>
        <w:r>
          <w:rPr>
            <w:color w:val="0080AC"/>
            <w:w w:val="115"/>
            <w:sz w:val="12"/>
          </w:rPr>
          <w:t> in</w:t>
        </w:r>
        <w:r>
          <w:rPr>
            <w:color w:val="0080AC"/>
            <w:w w:val="115"/>
            <w:sz w:val="12"/>
          </w:rPr>
          <w:t> idiopathic</w:t>
        </w:r>
        <w:r>
          <w:rPr>
            <w:color w:val="0080AC"/>
            <w:w w:val="115"/>
            <w:sz w:val="12"/>
          </w:rPr>
          <w:t> pulmonary</w:t>
        </w:r>
        <w:r>
          <w:rPr>
            <w:color w:val="0080AC"/>
            <w:w w:val="115"/>
            <w:sz w:val="12"/>
          </w:rPr>
          <w:t> fibrosis:</w:t>
        </w:r>
        <w:r>
          <w:rPr>
            <w:color w:val="0080AC"/>
            <w:w w:val="115"/>
            <w:sz w:val="12"/>
          </w:rPr>
          <w:t> persistence</w:t>
        </w:r>
        <w:r>
          <w:rPr>
            <w:color w:val="0080AC"/>
            <w:w w:val="115"/>
            <w:sz w:val="12"/>
          </w:rPr>
          <w:t> of</w:t>
        </w:r>
        <w:r>
          <w:rPr>
            <w:color w:val="0080AC"/>
            <w:w w:val="115"/>
            <w:sz w:val="12"/>
          </w:rPr>
          <w:t> the</w:t>
        </w:r>
        <w:r>
          <w:rPr>
            <w:color w:val="0080AC"/>
            <w:w w:val="115"/>
            <w:sz w:val="12"/>
          </w:rPr>
          <w:t> krt8hi</w:t>
        </w:r>
        <w:r>
          <w:rPr>
            <w:color w:val="0080AC"/>
            <w:spacing w:val="40"/>
            <w:w w:val="115"/>
            <w:sz w:val="12"/>
          </w:rPr>
          <w:t> </w:t>
        </w:r>
        <w:r>
          <w:rPr>
            <w:color w:val="0080AC"/>
            <w:w w:val="115"/>
            <w:sz w:val="12"/>
          </w:rPr>
          <w:t>transitional state. Am J Respirat Crit Care Med 2020;201(11):1443–7.</w:t>
        </w:r>
      </w:hyperlink>
    </w:p>
    <w:p>
      <w:pPr>
        <w:pStyle w:val="ListParagraph"/>
        <w:numPr>
          <w:ilvl w:val="0"/>
          <w:numId w:val="3"/>
        </w:numPr>
        <w:tabs>
          <w:tab w:pos="439" w:val="left" w:leader="none"/>
        </w:tabs>
        <w:spacing w:line="276" w:lineRule="auto" w:before="0" w:after="0"/>
        <w:ind w:left="439" w:right="113" w:hanging="321"/>
        <w:jc w:val="both"/>
        <w:rPr>
          <w:sz w:val="12"/>
        </w:rPr>
      </w:pPr>
      <w:hyperlink r:id="rId81">
        <w:r>
          <w:rPr>
            <w:color w:val="0080AC"/>
            <w:w w:val="110"/>
            <w:sz w:val="12"/>
          </w:rPr>
          <w:t>Liu</w:t>
        </w:r>
        <w:r>
          <w:rPr>
            <w:color w:val="0080AC"/>
            <w:spacing w:val="26"/>
            <w:w w:val="110"/>
            <w:sz w:val="12"/>
          </w:rPr>
          <w:t> </w:t>
        </w:r>
        <w:r>
          <w:rPr>
            <w:color w:val="0080AC"/>
            <w:w w:val="110"/>
            <w:sz w:val="12"/>
          </w:rPr>
          <w:t>Y,</w:t>
        </w:r>
        <w:r>
          <w:rPr>
            <w:color w:val="0080AC"/>
            <w:spacing w:val="26"/>
            <w:w w:val="110"/>
            <w:sz w:val="12"/>
          </w:rPr>
          <w:t> </w:t>
        </w:r>
        <w:r>
          <w:rPr>
            <w:color w:val="0080AC"/>
            <w:w w:val="110"/>
            <w:sz w:val="12"/>
          </w:rPr>
          <w:t>Li</w:t>
        </w:r>
        <w:r>
          <w:rPr>
            <w:color w:val="0080AC"/>
            <w:spacing w:val="26"/>
            <w:w w:val="110"/>
            <w:sz w:val="12"/>
          </w:rPr>
          <w:t> </w:t>
        </w:r>
        <w:r>
          <w:rPr>
            <w:color w:val="0080AC"/>
            <w:w w:val="110"/>
            <w:sz w:val="12"/>
          </w:rPr>
          <w:t>J,</w:t>
        </w:r>
        <w:r>
          <w:rPr>
            <w:color w:val="0080AC"/>
            <w:spacing w:val="26"/>
            <w:w w:val="110"/>
            <w:sz w:val="12"/>
          </w:rPr>
          <w:t> </w:t>
        </w:r>
        <w:r>
          <w:rPr>
            <w:color w:val="0080AC"/>
            <w:w w:val="110"/>
            <w:sz w:val="12"/>
          </w:rPr>
          <w:t>Yao</w:t>
        </w:r>
        <w:r>
          <w:rPr>
            <w:color w:val="0080AC"/>
            <w:spacing w:val="26"/>
            <w:w w:val="110"/>
            <w:sz w:val="12"/>
          </w:rPr>
          <w:t> </w:t>
        </w:r>
        <w:r>
          <w:rPr>
            <w:color w:val="0080AC"/>
            <w:w w:val="110"/>
            <w:sz w:val="12"/>
          </w:rPr>
          <w:t>B,</w:t>
        </w:r>
        <w:r>
          <w:rPr>
            <w:color w:val="0080AC"/>
            <w:spacing w:val="26"/>
            <w:w w:val="110"/>
            <w:sz w:val="12"/>
          </w:rPr>
          <w:t> </w:t>
        </w:r>
        <w:r>
          <w:rPr>
            <w:color w:val="0080AC"/>
            <w:w w:val="110"/>
            <w:sz w:val="12"/>
          </w:rPr>
          <w:t>Wang</w:t>
        </w:r>
        <w:r>
          <w:rPr>
            <w:color w:val="0080AC"/>
            <w:spacing w:val="26"/>
            <w:w w:val="110"/>
            <w:sz w:val="12"/>
          </w:rPr>
          <w:t> </w:t>
        </w:r>
        <w:r>
          <w:rPr>
            <w:color w:val="0080AC"/>
            <w:w w:val="110"/>
            <w:sz w:val="12"/>
          </w:rPr>
          <w:t>Y,</w:t>
        </w:r>
        <w:r>
          <w:rPr>
            <w:color w:val="0080AC"/>
            <w:spacing w:val="26"/>
            <w:w w:val="110"/>
            <w:sz w:val="12"/>
          </w:rPr>
          <w:t> </w:t>
        </w:r>
        <w:r>
          <w:rPr>
            <w:color w:val="0080AC"/>
            <w:w w:val="110"/>
            <w:sz w:val="12"/>
          </w:rPr>
          <w:t>Wang</w:t>
        </w:r>
        <w:r>
          <w:rPr>
            <w:color w:val="0080AC"/>
            <w:spacing w:val="26"/>
            <w:w w:val="110"/>
            <w:sz w:val="12"/>
          </w:rPr>
          <w:t> </w:t>
        </w:r>
        <w:r>
          <w:rPr>
            <w:color w:val="0080AC"/>
            <w:w w:val="110"/>
            <w:sz w:val="12"/>
          </w:rPr>
          <w:t>R,</w:t>
        </w:r>
        <w:r>
          <w:rPr>
            <w:color w:val="0080AC"/>
            <w:spacing w:val="26"/>
            <w:w w:val="110"/>
            <w:sz w:val="12"/>
          </w:rPr>
          <w:t> </w:t>
        </w:r>
        <w:r>
          <w:rPr>
            <w:color w:val="0080AC"/>
            <w:w w:val="110"/>
            <w:sz w:val="12"/>
          </w:rPr>
          <w:t>Yang</w:t>
        </w:r>
        <w:r>
          <w:rPr>
            <w:color w:val="0080AC"/>
            <w:spacing w:val="26"/>
            <w:w w:val="110"/>
            <w:sz w:val="12"/>
          </w:rPr>
          <w:t> </w:t>
        </w:r>
        <w:r>
          <w:rPr>
            <w:color w:val="0080AC"/>
            <w:w w:val="110"/>
            <w:sz w:val="12"/>
          </w:rPr>
          <w:t>S,</w:t>
        </w:r>
        <w:r>
          <w:rPr>
            <w:color w:val="0080AC"/>
            <w:spacing w:val="26"/>
            <w:w w:val="110"/>
            <w:sz w:val="12"/>
          </w:rPr>
          <w:t> </w:t>
        </w:r>
        <w:r>
          <w:rPr>
            <w:color w:val="0080AC"/>
            <w:w w:val="110"/>
            <w:sz w:val="12"/>
          </w:rPr>
          <w:t>Li</w:t>
        </w:r>
        <w:r>
          <w:rPr>
            <w:color w:val="0080AC"/>
            <w:spacing w:val="26"/>
            <w:w w:val="110"/>
            <w:sz w:val="12"/>
          </w:rPr>
          <w:t> </w:t>
        </w:r>
        <w:r>
          <w:rPr>
            <w:color w:val="0080AC"/>
            <w:w w:val="110"/>
            <w:sz w:val="12"/>
          </w:rPr>
          <w:t>Z,</w:t>
        </w:r>
        <w:r>
          <w:rPr>
            <w:color w:val="0080AC"/>
            <w:spacing w:val="26"/>
            <w:w w:val="110"/>
            <w:sz w:val="12"/>
          </w:rPr>
          <w:t> </w:t>
        </w:r>
        <w:r>
          <w:rPr>
            <w:color w:val="0080AC"/>
            <w:w w:val="110"/>
            <w:sz w:val="12"/>
          </w:rPr>
          <w:t>Zhang</w:t>
        </w:r>
        <w:r>
          <w:rPr>
            <w:color w:val="0080AC"/>
            <w:spacing w:val="26"/>
            <w:w w:val="110"/>
            <w:sz w:val="12"/>
          </w:rPr>
          <w:t> </w:t>
        </w:r>
        <w:r>
          <w:rPr>
            <w:color w:val="0080AC"/>
            <w:w w:val="110"/>
            <w:sz w:val="12"/>
          </w:rPr>
          <w:t>Y,</w:t>
        </w:r>
        <w:r>
          <w:rPr>
            <w:color w:val="0080AC"/>
            <w:spacing w:val="26"/>
            <w:w w:val="110"/>
            <w:sz w:val="12"/>
          </w:rPr>
          <w:t> </w:t>
        </w:r>
        <w:r>
          <w:rPr>
            <w:color w:val="0080AC"/>
            <w:w w:val="110"/>
            <w:sz w:val="12"/>
          </w:rPr>
          <w:t>Huang</w:t>
        </w:r>
        <w:r>
          <w:rPr>
            <w:color w:val="0080AC"/>
            <w:spacing w:val="26"/>
            <w:w w:val="110"/>
            <w:sz w:val="12"/>
          </w:rPr>
          <w:t> </w:t>
        </w:r>
        <w:r>
          <w:rPr>
            <w:color w:val="0080AC"/>
            <w:w w:val="110"/>
            <w:sz w:val="12"/>
          </w:rPr>
          <w:t>S,</w:t>
        </w:r>
        <w:r>
          <w:rPr>
            <w:color w:val="0080AC"/>
            <w:spacing w:val="26"/>
            <w:w w:val="110"/>
            <w:sz w:val="12"/>
          </w:rPr>
          <w:t> </w:t>
        </w:r>
        <w:r>
          <w:rPr>
            <w:color w:val="0080AC"/>
            <w:w w:val="110"/>
            <w:sz w:val="12"/>
          </w:rPr>
          <w:t>Fu</w:t>
        </w:r>
        <w:r>
          <w:rPr>
            <w:color w:val="0080AC"/>
            <w:spacing w:val="26"/>
            <w:w w:val="110"/>
            <w:sz w:val="12"/>
          </w:rPr>
          <w:t> </w:t>
        </w:r>
        <w:r>
          <w:rPr>
            <w:color w:val="0080AC"/>
            <w:w w:val="110"/>
            <w:sz w:val="12"/>
          </w:rPr>
          <w:t>X.</w:t>
        </w:r>
        <w:r>
          <w:rPr>
            <w:color w:val="0080AC"/>
            <w:spacing w:val="40"/>
            <w:w w:val="110"/>
            <w:sz w:val="12"/>
          </w:rPr>
          <w:t> </w:t>
        </w:r>
        <w:r>
          <w:rPr>
            <w:color w:val="0080AC"/>
            <w:w w:val="110"/>
            <w:sz w:val="12"/>
          </w:rPr>
          <w:t>The</w:t>
        </w:r>
        <w:r>
          <w:rPr>
            <w:color w:val="0080AC"/>
            <w:spacing w:val="40"/>
            <w:w w:val="110"/>
            <w:sz w:val="12"/>
          </w:rPr>
          <w:t> </w:t>
        </w:r>
        <w:r>
          <w:rPr>
            <w:color w:val="0080AC"/>
            <w:w w:val="110"/>
            <w:sz w:val="12"/>
          </w:rPr>
          <w:t>stiffness</w:t>
        </w:r>
        <w:r>
          <w:rPr>
            <w:color w:val="0080AC"/>
            <w:spacing w:val="40"/>
            <w:w w:val="110"/>
            <w:sz w:val="12"/>
          </w:rPr>
          <w:t> </w:t>
        </w:r>
        <w:r>
          <w:rPr>
            <w:color w:val="0080AC"/>
            <w:w w:val="110"/>
            <w:sz w:val="12"/>
          </w:rPr>
          <w:t>of</w:t>
        </w:r>
        <w:r>
          <w:rPr>
            <w:color w:val="0080AC"/>
            <w:spacing w:val="40"/>
            <w:w w:val="110"/>
            <w:sz w:val="12"/>
          </w:rPr>
          <w:t> </w:t>
        </w:r>
        <w:r>
          <w:rPr>
            <w:color w:val="0080AC"/>
            <w:w w:val="110"/>
            <w:sz w:val="12"/>
          </w:rPr>
          <w:t>hydrogel-based</w:t>
        </w:r>
        <w:r>
          <w:rPr>
            <w:color w:val="0080AC"/>
            <w:spacing w:val="40"/>
            <w:w w:val="110"/>
            <w:sz w:val="12"/>
          </w:rPr>
          <w:t> </w:t>
        </w:r>
        <w:r>
          <w:rPr>
            <w:color w:val="0080AC"/>
            <w:w w:val="110"/>
            <w:sz w:val="12"/>
          </w:rPr>
          <w:t>bioink</w:t>
        </w:r>
        <w:r>
          <w:rPr>
            <w:color w:val="0080AC"/>
            <w:spacing w:val="40"/>
            <w:w w:val="110"/>
            <w:sz w:val="12"/>
          </w:rPr>
          <w:t> </w:t>
        </w:r>
        <w:r>
          <w:rPr>
            <w:color w:val="0080AC"/>
            <w:w w:val="110"/>
            <w:sz w:val="12"/>
          </w:rPr>
          <w:t>impacts</w:t>
        </w:r>
        <w:r>
          <w:rPr>
            <w:color w:val="0080AC"/>
            <w:spacing w:val="40"/>
            <w:w w:val="110"/>
            <w:sz w:val="12"/>
          </w:rPr>
          <w:t> </w:t>
        </w:r>
        <w:r>
          <w:rPr>
            <w:color w:val="0080AC"/>
            <w:w w:val="110"/>
            <w:sz w:val="12"/>
          </w:rPr>
          <w:t>mesenchymal</w:t>
        </w:r>
        <w:r>
          <w:rPr>
            <w:color w:val="0080AC"/>
            <w:spacing w:val="40"/>
            <w:w w:val="110"/>
            <w:sz w:val="12"/>
          </w:rPr>
          <w:t> </w:t>
        </w:r>
        <w:r>
          <w:rPr>
            <w:color w:val="0080AC"/>
            <w:w w:val="110"/>
            <w:sz w:val="12"/>
          </w:rPr>
          <w:t>stem</w:t>
        </w:r>
        <w:r>
          <w:rPr>
            <w:color w:val="0080AC"/>
            <w:spacing w:val="40"/>
            <w:w w:val="110"/>
            <w:sz w:val="12"/>
          </w:rPr>
          <w:t> </w:t>
        </w:r>
        <w:r>
          <w:rPr>
            <w:color w:val="0080AC"/>
            <w:w w:val="110"/>
            <w:sz w:val="12"/>
          </w:rPr>
          <w:t>cells</w:t>
        </w:r>
        <w:r>
          <w:rPr>
            <w:color w:val="0080AC"/>
            <w:spacing w:val="40"/>
            <w:w w:val="110"/>
            <w:sz w:val="12"/>
          </w:rPr>
          <w:t> </w:t>
        </w:r>
        <w:r>
          <w:rPr>
            <w:color w:val="0080AC"/>
            <w:w w:val="110"/>
            <w:sz w:val="12"/>
          </w:rPr>
          <w:t>differen-</w:t>
        </w:r>
        <w:r>
          <w:rPr>
            <w:color w:val="0080AC"/>
            <w:spacing w:val="40"/>
            <w:w w:val="110"/>
            <w:sz w:val="12"/>
          </w:rPr>
          <w:t> </w:t>
        </w:r>
        <w:r>
          <w:rPr>
            <w:color w:val="0080AC"/>
            <w:w w:val="110"/>
            <w:sz w:val="12"/>
          </w:rPr>
          <w:t>tiation</w:t>
        </w:r>
        <w:r>
          <w:rPr>
            <w:color w:val="0080AC"/>
            <w:w w:val="110"/>
            <w:sz w:val="12"/>
          </w:rPr>
          <w:t> toward</w:t>
        </w:r>
        <w:r>
          <w:rPr>
            <w:color w:val="0080AC"/>
            <w:w w:val="110"/>
            <w:sz w:val="12"/>
          </w:rPr>
          <w:t> sweat</w:t>
        </w:r>
        <w:r>
          <w:rPr>
            <w:color w:val="0080AC"/>
            <w:w w:val="110"/>
            <w:sz w:val="12"/>
          </w:rPr>
          <w:t> glands</w:t>
        </w:r>
        <w:r>
          <w:rPr>
            <w:color w:val="0080AC"/>
            <w:w w:val="110"/>
            <w:sz w:val="12"/>
          </w:rPr>
          <w:t> in</w:t>
        </w:r>
        <w:r>
          <w:rPr>
            <w:color w:val="0080AC"/>
            <w:w w:val="110"/>
            <w:sz w:val="12"/>
          </w:rPr>
          <w:t> 3d-bioprinted</w:t>
        </w:r>
        <w:r>
          <w:rPr>
            <w:color w:val="0080AC"/>
            <w:w w:val="110"/>
            <w:sz w:val="12"/>
          </w:rPr>
          <w:t> matrix.</w:t>
        </w:r>
        <w:r>
          <w:rPr>
            <w:color w:val="0080AC"/>
            <w:w w:val="110"/>
            <w:sz w:val="12"/>
          </w:rPr>
          <w:t> Mater</w:t>
        </w:r>
        <w:r>
          <w:rPr>
            <w:color w:val="0080AC"/>
            <w:w w:val="110"/>
            <w:sz w:val="12"/>
          </w:rPr>
          <w:t> Sci</w:t>
        </w:r>
        <w:r>
          <w:rPr>
            <w:color w:val="0080AC"/>
            <w:w w:val="110"/>
            <w:sz w:val="12"/>
          </w:rPr>
          <w:t> Eng:</w:t>
        </w:r>
        <w:r>
          <w:rPr>
            <w:color w:val="0080AC"/>
            <w:w w:val="110"/>
            <w:sz w:val="12"/>
          </w:rPr>
          <w:t> C</w:t>
        </w:r>
        <w:r>
          <w:rPr>
            <w:color w:val="0080AC"/>
            <w:w w:val="110"/>
            <w:sz w:val="12"/>
          </w:rPr>
          <w:t> 2021;118:</w:t>
        </w:r>
        <w:r>
          <w:rPr>
            <w:color w:val="0080AC"/>
            <w:spacing w:val="80"/>
            <w:w w:val="110"/>
            <w:sz w:val="12"/>
          </w:rPr>
          <w:t> </w:t>
        </w:r>
        <w:r>
          <w:rPr>
            <w:color w:val="0080AC"/>
            <w:spacing w:val="-2"/>
            <w:w w:val="110"/>
            <w:sz w:val="12"/>
          </w:rPr>
          <w:t>111387.</w:t>
        </w:r>
      </w:hyperlink>
    </w:p>
    <w:p>
      <w:pPr>
        <w:pStyle w:val="ListParagraph"/>
        <w:numPr>
          <w:ilvl w:val="0"/>
          <w:numId w:val="3"/>
        </w:numPr>
        <w:tabs>
          <w:tab w:pos="437" w:val="left" w:leader="none"/>
          <w:tab w:pos="439" w:val="left" w:leader="none"/>
        </w:tabs>
        <w:spacing w:line="278" w:lineRule="auto" w:before="0" w:after="0"/>
        <w:ind w:left="439" w:right="118" w:hanging="322"/>
        <w:jc w:val="both"/>
        <w:rPr>
          <w:sz w:val="12"/>
        </w:rPr>
      </w:pPr>
      <w:hyperlink r:id="rId82">
        <w:r>
          <w:rPr>
            <w:color w:val="0080AC"/>
            <w:w w:val="115"/>
            <w:sz w:val="12"/>
          </w:rPr>
          <w:t>Bonneel</w:t>
        </w:r>
        <w:r>
          <w:rPr>
            <w:color w:val="0080AC"/>
            <w:w w:val="115"/>
            <w:sz w:val="12"/>
          </w:rPr>
          <w:t> Nicolas,</w:t>
        </w:r>
        <w:r>
          <w:rPr>
            <w:color w:val="0080AC"/>
            <w:w w:val="115"/>
            <w:sz w:val="12"/>
          </w:rPr>
          <w:t> Rabin</w:t>
        </w:r>
        <w:r>
          <w:rPr>
            <w:color w:val="0080AC"/>
            <w:w w:val="115"/>
            <w:sz w:val="12"/>
          </w:rPr>
          <w:t> Julien,</w:t>
        </w:r>
        <w:r>
          <w:rPr>
            <w:color w:val="0080AC"/>
            <w:w w:val="115"/>
            <w:sz w:val="12"/>
          </w:rPr>
          <w:t> Peyré</w:t>
        </w:r>
        <w:r>
          <w:rPr>
            <w:color w:val="0080AC"/>
            <w:w w:val="115"/>
            <w:sz w:val="12"/>
          </w:rPr>
          <w:t> Gabriel,</w:t>
        </w:r>
        <w:r>
          <w:rPr>
            <w:color w:val="0080AC"/>
            <w:w w:val="115"/>
            <w:sz w:val="12"/>
          </w:rPr>
          <w:t> Pfister</w:t>
        </w:r>
        <w:r>
          <w:rPr>
            <w:color w:val="0080AC"/>
            <w:w w:val="115"/>
            <w:sz w:val="12"/>
          </w:rPr>
          <w:t> Hanspeter.</w:t>
        </w:r>
        <w:r>
          <w:rPr>
            <w:color w:val="0080AC"/>
            <w:w w:val="115"/>
            <w:sz w:val="12"/>
          </w:rPr>
          <w:t> Sliced</w:t>
        </w:r>
        <w:r>
          <w:rPr>
            <w:color w:val="0080AC"/>
            <w:w w:val="115"/>
            <w:sz w:val="12"/>
          </w:rPr>
          <w:t> and</w:t>
        </w:r>
        <w:r>
          <w:rPr>
            <w:color w:val="0080AC"/>
            <w:w w:val="115"/>
            <w:sz w:val="12"/>
          </w:rPr>
          <w:t> radon</w:t>
        </w:r>
        <w:r>
          <w:rPr>
            <w:color w:val="0080AC"/>
            <w:spacing w:val="40"/>
            <w:w w:val="115"/>
            <w:sz w:val="12"/>
          </w:rPr>
          <w:t> </w:t>
        </w:r>
        <w:r>
          <w:rPr>
            <w:color w:val="0080AC"/>
            <w:w w:val="115"/>
            <w:sz w:val="12"/>
          </w:rPr>
          <w:t>wasserstein barycenters of measures. Journal of Mathematical Imaging and </w:t>
        </w:r>
        <w:r>
          <w:rPr>
            <w:color w:val="0080AC"/>
            <w:w w:val="115"/>
            <w:sz w:val="12"/>
          </w:rPr>
          <w:t>Vision</w:t>
        </w:r>
        <w:r>
          <w:rPr>
            <w:color w:val="0080AC"/>
            <w:spacing w:val="40"/>
            <w:w w:val="115"/>
            <w:sz w:val="12"/>
          </w:rPr>
          <w:t> </w:t>
        </w:r>
        <w:r>
          <w:rPr>
            <w:color w:val="0080AC"/>
            <w:spacing w:val="-2"/>
            <w:w w:val="115"/>
            <w:sz w:val="12"/>
          </w:rPr>
          <w:t>2015;51:22–45.</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83">
        <w:r>
          <w:rPr>
            <w:color w:val="0080AC"/>
            <w:w w:val="115"/>
            <w:sz w:val="12"/>
          </w:rPr>
          <w:t>Li</w:t>
        </w:r>
        <w:r>
          <w:rPr>
            <w:color w:val="0080AC"/>
            <w:w w:val="115"/>
            <w:sz w:val="12"/>
          </w:rPr>
          <w:t> Mengyu,</w:t>
        </w:r>
        <w:r>
          <w:rPr>
            <w:color w:val="0080AC"/>
            <w:w w:val="115"/>
            <w:sz w:val="12"/>
          </w:rPr>
          <w:t> Yu</w:t>
        </w:r>
        <w:r>
          <w:rPr>
            <w:color w:val="0080AC"/>
            <w:w w:val="115"/>
            <w:sz w:val="12"/>
          </w:rPr>
          <w:t> Jun,</w:t>
        </w:r>
        <w:r>
          <w:rPr>
            <w:color w:val="0080AC"/>
            <w:w w:val="115"/>
            <w:sz w:val="12"/>
          </w:rPr>
          <w:t> Xu</w:t>
        </w:r>
        <w:r>
          <w:rPr>
            <w:color w:val="0080AC"/>
            <w:w w:val="115"/>
            <w:sz w:val="12"/>
          </w:rPr>
          <w:t> Hongteng,</w:t>
        </w:r>
        <w:r>
          <w:rPr>
            <w:color w:val="0080AC"/>
            <w:w w:val="115"/>
            <w:sz w:val="12"/>
          </w:rPr>
          <w:t> Meng</w:t>
        </w:r>
        <w:r>
          <w:rPr>
            <w:color w:val="0080AC"/>
            <w:w w:val="115"/>
            <w:sz w:val="12"/>
          </w:rPr>
          <w:t> Cheng.</w:t>
        </w:r>
        <w:r>
          <w:rPr>
            <w:color w:val="0080AC"/>
            <w:w w:val="115"/>
            <w:sz w:val="12"/>
          </w:rPr>
          <w:t> Eﬃcient</w:t>
        </w:r>
        <w:r>
          <w:rPr>
            <w:color w:val="0080AC"/>
            <w:w w:val="115"/>
            <w:sz w:val="12"/>
          </w:rPr>
          <w:t> approximation</w:t>
        </w:r>
        <w:r>
          <w:rPr>
            <w:color w:val="0080AC"/>
            <w:w w:val="115"/>
            <w:sz w:val="12"/>
          </w:rPr>
          <w:t> of</w:t>
        </w:r>
        <w:r>
          <w:rPr>
            <w:color w:val="0080AC"/>
            <w:w w:val="115"/>
            <w:sz w:val="12"/>
          </w:rPr>
          <w:t> gro-</w:t>
        </w:r>
        <w:r>
          <w:rPr>
            <w:color w:val="0080AC"/>
            <w:spacing w:val="40"/>
            <w:w w:val="115"/>
            <w:sz w:val="12"/>
          </w:rPr>
          <w:t> </w:t>
        </w:r>
        <w:r>
          <w:rPr>
            <w:color w:val="0080AC"/>
            <w:w w:val="115"/>
            <w:sz w:val="12"/>
          </w:rPr>
          <w:t>mov-wasserstein distance using importance sparsification. Journal of Computational</w:t>
        </w:r>
        <w:r>
          <w:rPr>
            <w:color w:val="0080AC"/>
            <w:spacing w:val="40"/>
            <w:w w:val="115"/>
            <w:sz w:val="12"/>
          </w:rPr>
          <w:t> </w:t>
        </w:r>
        <w:r>
          <w:rPr>
            <w:color w:val="0080AC"/>
            <w:w w:val="115"/>
            <w:sz w:val="12"/>
          </w:rPr>
          <w:t>and Graphical Statistics 2023a:1–25 just-accepted.</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Tao</w:t>
      </w:r>
      <w:r>
        <w:rPr>
          <w:w w:val="115"/>
          <w:sz w:val="12"/>
        </w:rPr>
        <w:t> Li,</w:t>
      </w:r>
      <w:r>
        <w:rPr>
          <w:w w:val="115"/>
          <w:sz w:val="12"/>
        </w:rPr>
        <w:t> Cheng</w:t>
      </w:r>
      <w:r>
        <w:rPr>
          <w:w w:val="115"/>
          <w:sz w:val="12"/>
        </w:rPr>
        <w:t> Meng,</w:t>
      </w:r>
      <w:r>
        <w:rPr>
          <w:w w:val="115"/>
          <w:sz w:val="12"/>
        </w:rPr>
        <w:t> Jun</w:t>
      </w:r>
      <w:r>
        <w:rPr>
          <w:w w:val="115"/>
          <w:sz w:val="12"/>
        </w:rPr>
        <w:t> Yu,</w:t>
      </w:r>
      <w:r>
        <w:rPr>
          <w:w w:val="115"/>
          <w:sz w:val="12"/>
        </w:rPr>
        <w:t> and</w:t>
      </w:r>
      <w:r>
        <w:rPr>
          <w:w w:val="115"/>
          <w:sz w:val="12"/>
        </w:rPr>
        <w:t> Hongteng</w:t>
      </w:r>
      <w:r>
        <w:rPr>
          <w:w w:val="115"/>
          <w:sz w:val="12"/>
        </w:rPr>
        <w:t> Xu.</w:t>
      </w:r>
      <w:r>
        <w:rPr>
          <w:w w:val="115"/>
          <w:sz w:val="12"/>
        </w:rPr>
        <w:t> Hilbert</w:t>
      </w:r>
      <w:r>
        <w:rPr>
          <w:w w:val="115"/>
          <w:sz w:val="12"/>
        </w:rPr>
        <w:t> curve</w:t>
      </w:r>
      <w:r>
        <w:rPr>
          <w:w w:val="115"/>
          <w:sz w:val="12"/>
        </w:rPr>
        <w:t> projection</w:t>
      </w:r>
      <w:r>
        <w:rPr>
          <w:w w:val="115"/>
          <w:sz w:val="12"/>
        </w:rPr>
        <w:t> distance</w:t>
      </w:r>
      <w:r>
        <w:rPr>
          <w:spacing w:val="40"/>
          <w:w w:val="115"/>
          <w:sz w:val="12"/>
        </w:rPr>
        <w:t> </w:t>
      </w:r>
      <w:r>
        <w:rPr>
          <w:w w:val="115"/>
          <w:sz w:val="12"/>
        </w:rPr>
        <w:t>for distribution comparison. arXiv preprint </w:t>
      </w:r>
      <w:r>
        <w:rPr>
          <w:color w:val="0080AC"/>
          <w:w w:val="115"/>
          <w:sz w:val="12"/>
        </w:rPr>
        <w:t>arXiv:2205.15059</w:t>
      </w:r>
      <w:r>
        <w:rPr>
          <w:w w:val="115"/>
          <w:sz w:val="12"/>
        </w:rPr>
        <w:t>, 2022.</w:t>
      </w:r>
    </w:p>
    <w:p>
      <w:pPr>
        <w:spacing w:after="0" w:line="278" w:lineRule="auto"/>
        <w:jc w:val="both"/>
        <w:rPr>
          <w:sz w:val="12"/>
        </w:rPr>
        <w:sectPr>
          <w:type w:val="continuous"/>
          <w:pgSz w:w="11910" w:h="15880"/>
          <w:pgMar w:header="668" w:footer="485" w:top="620" w:bottom="280" w:left="640" w:right="620"/>
          <w:cols w:num="2" w:equalWidth="0">
            <w:col w:w="5190" w:space="190"/>
            <w:col w:w="5270"/>
          </w:cols>
        </w:sectPr>
      </w:pPr>
    </w:p>
    <w:p>
      <w:pPr>
        <w:pStyle w:val="BodyText"/>
        <w:spacing w:before="2"/>
        <w:ind w:left="0"/>
        <w:rPr>
          <w:sz w:val="17"/>
        </w:rPr>
      </w:pPr>
    </w:p>
    <w:p>
      <w:pPr>
        <w:spacing w:after="0"/>
        <w:rPr>
          <w:sz w:val="17"/>
        </w:rPr>
        <w:sectPr>
          <w:pgSz w:w="11910" w:h="15880"/>
          <w:pgMar w:header="668" w:footer="485" w:top="860" w:bottom="680" w:left="640" w:right="620"/>
        </w:sectPr>
      </w:pPr>
    </w:p>
    <w:p>
      <w:pPr>
        <w:pStyle w:val="ListParagraph"/>
        <w:numPr>
          <w:ilvl w:val="0"/>
          <w:numId w:val="3"/>
        </w:numPr>
        <w:tabs>
          <w:tab w:pos="437" w:val="left" w:leader="none"/>
          <w:tab w:pos="439" w:val="left" w:leader="none"/>
        </w:tabs>
        <w:spacing w:line="278" w:lineRule="auto" w:before="100" w:after="0"/>
        <w:ind w:left="439" w:right="39" w:hanging="322"/>
        <w:jc w:val="both"/>
        <w:rPr>
          <w:sz w:val="12"/>
        </w:rPr>
      </w:pPr>
      <w:hyperlink r:id="rId84">
        <w:r>
          <w:rPr>
            <w:color w:val="0080AC"/>
            <w:spacing w:val="-2"/>
            <w:w w:val="115"/>
            <w:sz w:val="12"/>
          </w:rPr>
          <w:t>Li Tao, Yu Jun, Meng Cheng. Scalable model-free feature screening via sliced-wasser-</w:t>
        </w:r>
        <w:r>
          <w:rPr>
            <w:color w:val="0080AC"/>
            <w:spacing w:val="40"/>
            <w:w w:val="115"/>
            <w:sz w:val="12"/>
          </w:rPr>
          <w:t> </w:t>
        </w:r>
        <w:bookmarkStart w:name="_bookmark61" w:id="84"/>
        <w:bookmarkEnd w:id="84"/>
        <w:r>
          <w:rPr>
            <w:color w:val="0080AC"/>
            <w:w w:val="115"/>
            <w:sz w:val="12"/>
          </w:rPr>
          <w:t>stein</w:t>
        </w:r>
        <w:r>
          <w:rPr>
            <w:color w:val="0080AC"/>
            <w:w w:val="115"/>
            <w:sz w:val="12"/>
          </w:rPr>
          <w:t> dependency.</w:t>
        </w:r>
        <w:r>
          <w:rPr>
            <w:color w:val="0080AC"/>
            <w:w w:val="115"/>
            <w:sz w:val="12"/>
          </w:rPr>
          <w:t> Journal</w:t>
        </w:r>
        <w:r>
          <w:rPr>
            <w:color w:val="0080AC"/>
            <w:w w:val="115"/>
            <w:sz w:val="12"/>
          </w:rPr>
          <w:t> of</w:t>
        </w:r>
        <w:r>
          <w:rPr>
            <w:color w:val="0080AC"/>
            <w:w w:val="115"/>
            <w:sz w:val="12"/>
          </w:rPr>
          <w:t> Computational</w:t>
        </w:r>
        <w:r>
          <w:rPr>
            <w:color w:val="0080AC"/>
            <w:w w:val="115"/>
            <w:sz w:val="12"/>
          </w:rPr>
          <w:t> and</w:t>
        </w:r>
        <w:r>
          <w:rPr>
            <w:color w:val="0080AC"/>
            <w:w w:val="115"/>
            <w:sz w:val="12"/>
          </w:rPr>
          <w:t> Graphical</w:t>
        </w:r>
        <w:r>
          <w:rPr>
            <w:color w:val="0080AC"/>
            <w:w w:val="115"/>
            <w:sz w:val="12"/>
          </w:rPr>
          <w:t> Statistics</w:t>
        </w:r>
        <w:r>
          <w:rPr>
            <w:color w:val="0080AC"/>
            <w:w w:val="115"/>
            <w:sz w:val="12"/>
          </w:rPr>
          <w:t> 2023b:1–24</w:t>
        </w:r>
        <w:r>
          <w:rPr>
            <w:color w:val="0080AC"/>
            <w:spacing w:val="40"/>
            <w:w w:val="115"/>
            <w:sz w:val="12"/>
          </w:rPr>
          <w:t> </w:t>
        </w:r>
        <w:bookmarkStart w:name="_bookmark62" w:id="85"/>
        <w:bookmarkEnd w:id="85"/>
        <w:r>
          <w:rPr>
            <w:color w:val="0080AC"/>
            <w:spacing w:val="-2"/>
            <w:w w:val="115"/>
            <w:sz w:val="12"/>
          </w:rPr>
          <w:t>just</w:t>
        </w:r>
        <w:r>
          <w:rPr>
            <w:color w:val="0080AC"/>
            <w:spacing w:val="-2"/>
            <w:w w:val="115"/>
            <w:sz w:val="12"/>
          </w:rPr>
          <w:t>-accepted.</w:t>
        </w:r>
      </w:hyperlink>
    </w:p>
    <w:p>
      <w:pPr>
        <w:pStyle w:val="ListParagraph"/>
        <w:numPr>
          <w:ilvl w:val="0"/>
          <w:numId w:val="3"/>
        </w:numPr>
        <w:tabs>
          <w:tab w:pos="438" w:val="left" w:leader="none"/>
        </w:tabs>
        <w:spacing w:line="136" w:lineRule="exact" w:before="0" w:after="0"/>
        <w:ind w:left="438" w:right="0" w:hanging="320"/>
        <w:jc w:val="both"/>
        <w:rPr>
          <w:sz w:val="12"/>
        </w:rPr>
      </w:pPr>
      <w:hyperlink r:id="rId85">
        <w:r>
          <w:rPr>
            <w:color w:val="0080AC"/>
            <w:w w:val="115"/>
            <w:sz w:val="12"/>
          </w:rPr>
          <w:t>Liao</w:t>
        </w:r>
        <w:r>
          <w:rPr>
            <w:color w:val="0080AC"/>
            <w:spacing w:val="-6"/>
            <w:w w:val="115"/>
            <w:sz w:val="12"/>
          </w:rPr>
          <w:t> </w:t>
        </w:r>
        <w:r>
          <w:rPr>
            <w:color w:val="0080AC"/>
            <w:w w:val="115"/>
            <w:sz w:val="12"/>
          </w:rPr>
          <w:t>Qichen,</w:t>
        </w:r>
        <w:r>
          <w:rPr>
            <w:color w:val="0080AC"/>
            <w:spacing w:val="-6"/>
            <w:w w:val="115"/>
            <w:sz w:val="12"/>
          </w:rPr>
          <w:t> </w:t>
        </w:r>
        <w:r>
          <w:rPr>
            <w:color w:val="0080AC"/>
            <w:w w:val="115"/>
            <w:sz w:val="12"/>
          </w:rPr>
          <w:t>Chen</w:t>
        </w:r>
        <w:r>
          <w:rPr>
            <w:color w:val="0080AC"/>
            <w:spacing w:val="-5"/>
            <w:w w:val="115"/>
            <w:sz w:val="12"/>
          </w:rPr>
          <w:t> </w:t>
        </w:r>
        <w:r>
          <w:rPr>
            <w:color w:val="0080AC"/>
            <w:w w:val="115"/>
            <w:sz w:val="12"/>
          </w:rPr>
          <w:t>Jing,</w:t>
        </w:r>
        <w:r>
          <w:rPr>
            <w:color w:val="0080AC"/>
            <w:spacing w:val="-7"/>
            <w:w w:val="115"/>
            <w:sz w:val="12"/>
          </w:rPr>
          <w:t> </w:t>
        </w:r>
        <w:r>
          <w:rPr>
            <w:color w:val="0080AC"/>
            <w:w w:val="115"/>
            <w:sz w:val="12"/>
          </w:rPr>
          <w:t>Wang</w:t>
        </w:r>
        <w:r>
          <w:rPr>
            <w:color w:val="0080AC"/>
            <w:spacing w:val="-5"/>
            <w:w w:val="115"/>
            <w:sz w:val="12"/>
          </w:rPr>
          <w:t> </w:t>
        </w:r>
        <w:r>
          <w:rPr>
            <w:color w:val="0080AC"/>
            <w:w w:val="115"/>
            <w:sz w:val="12"/>
          </w:rPr>
          <w:t>Zihao,</w:t>
        </w:r>
        <w:r>
          <w:rPr>
            <w:color w:val="0080AC"/>
            <w:spacing w:val="-6"/>
            <w:w w:val="115"/>
            <w:sz w:val="12"/>
          </w:rPr>
          <w:t> </w:t>
        </w:r>
        <w:r>
          <w:rPr>
            <w:color w:val="0080AC"/>
            <w:w w:val="115"/>
            <w:sz w:val="12"/>
          </w:rPr>
          <w:t>Bai</w:t>
        </w:r>
        <w:r>
          <w:rPr>
            <w:color w:val="0080AC"/>
            <w:spacing w:val="-5"/>
            <w:w w:val="115"/>
            <w:sz w:val="12"/>
          </w:rPr>
          <w:t> </w:t>
        </w:r>
        <w:r>
          <w:rPr>
            <w:color w:val="0080AC"/>
            <w:w w:val="115"/>
            <w:sz w:val="12"/>
          </w:rPr>
          <w:t>Bo,</w:t>
        </w:r>
        <w:r>
          <w:rPr>
            <w:color w:val="0080AC"/>
            <w:spacing w:val="-6"/>
            <w:w w:val="115"/>
            <w:sz w:val="12"/>
          </w:rPr>
          <w:t> </w:t>
        </w:r>
        <w:r>
          <w:rPr>
            <w:color w:val="0080AC"/>
            <w:w w:val="115"/>
            <w:sz w:val="12"/>
          </w:rPr>
          <w:t>Shi</w:t>
        </w:r>
        <w:r>
          <w:rPr>
            <w:color w:val="0080AC"/>
            <w:spacing w:val="-5"/>
            <w:w w:val="115"/>
            <w:sz w:val="12"/>
          </w:rPr>
          <w:t> </w:t>
        </w:r>
        <w:r>
          <w:rPr>
            <w:color w:val="0080AC"/>
            <w:w w:val="115"/>
            <w:sz w:val="12"/>
          </w:rPr>
          <w:t>Jin,</w:t>
        </w:r>
        <w:r>
          <w:rPr>
            <w:color w:val="0080AC"/>
            <w:spacing w:val="-7"/>
            <w:w w:val="115"/>
            <w:sz w:val="12"/>
          </w:rPr>
          <w:t> </w:t>
        </w:r>
        <w:r>
          <w:rPr>
            <w:color w:val="0080AC"/>
            <w:w w:val="115"/>
            <w:sz w:val="12"/>
          </w:rPr>
          <w:t>Wu</w:t>
        </w:r>
        <w:r>
          <w:rPr>
            <w:color w:val="0080AC"/>
            <w:spacing w:val="-5"/>
            <w:w w:val="115"/>
            <w:sz w:val="12"/>
          </w:rPr>
          <w:t> </w:t>
        </w:r>
        <w:r>
          <w:rPr>
            <w:color w:val="0080AC"/>
            <w:w w:val="115"/>
            <w:sz w:val="12"/>
          </w:rPr>
          <w:t>Hao.</w:t>
        </w:r>
        <w:r>
          <w:rPr>
            <w:color w:val="0080AC"/>
            <w:spacing w:val="-6"/>
            <w:w w:val="115"/>
            <w:sz w:val="12"/>
          </w:rPr>
          <w:t> </w:t>
        </w:r>
        <w:r>
          <w:rPr>
            <w:color w:val="0080AC"/>
            <w:w w:val="115"/>
            <w:sz w:val="12"/>
          </w:rPr>
          <w:t>arXiv</w:t>
        </w:r>
        <w:r>
          <w:rPr>
            <w:color w:val="0080AC"/>
            <w:spacing w:val="-5"/>
            <w:w w:val="115"/>
            <w:sz w:val="12"/>
          </w:rPr>
          <w:t> </w:t>
        </w:r>
        <w:r>
          <w:rPr>
            <w:color w:val="0080AC"/>
            <w:w w:val="115"/>
            <w:sz w:val="12"/>
          </w:rPr>
          <w:t>preprint;</w:t>
        </w:r>
        <w:r>
          <w:rPr>
            <w:color w:val="0080AC"/>
            <w:spacing w:val="-6"/>
            <w:w w:val="115"/>
            <w:sz w:val="12"/>
          </w:rPr>
          <w:t> </w:t>
        </w:r>
        <w:r>
          <w:rPr>
            <w:color w:val="0080AC"/>
            <w:spacing w:val="-2"/>
            <w:w w:val="115"/>
            <w:sz w:val="12"/>
          </w:rPr>
          <w:t>2022</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22" w:after="0"/>
        <w:ind w:left="439" w:right="39" w:hanging="322"/>
        <w:jc w:val="both"/>
        <w:rPr>
          <w:sz w:val="12"/>
        </w:rPr>
      </w:pPr>
      <w:hyperlink r:id="rId86">
        <w:r>
          <w:rPr>
            <w:color w:val="0080AC"/>
            <w:w w:val="115"/>
            <w:sz w:val="12"/>
          </w:rPr>
          <w:t>Meng</w:t>
        </w:r>
        <w:r>
          <w:rPr>
            <w:color w:val="0080AC"/>
            <w:spacing w:val="-4"/>
            <w:w w:val="115"/>
            <w:sz w:val="12"/>
          </w:rPr>
          <w:t> </w:t>
        </w:r>
        <w:r>
          <w:rPr>
            <w:color w:val="0080AC"/>
            <w:w w:val="115"/>
            <w:sz w:val="12"/>
          </w:rPr>
          <w:t>Cheng,</w:t>
        </w:r>
        <w:r>
          <w:rPr>
            <w:color w:val="0080AC"/>
            <w:spacing w:val="-4"/>
            <w:w w:val="115"/>
            <w:sz w:val="12"/>
          </w:rPr>
          <w:t> </w:t>
        </w:r>
        <w:r>
          <w:rPr>
            <w:color w:val="0080AC"/>
            <w:w w:val="115"/>
            <w:sz w:val="12"/>
          </w:rPr>
          <w:t>Yu</w:t>
        </w:r>
        <w:r>
          <w:rPr>
            <w:color w:val="0080AC"/>
            <w:spacing w:val="-4"/>
            <w:w w:val="115"/>
            <w:sz w:val="12"/>
          </w:rPr>
          <w:t> </w:t>
        </w:r>
        <w:r>
          <w:rPr>
            <w:color w:val="0080AC"/>
            <w:w w:val="115"/>
            <w:sz w:val="12"/>
          </w:rPr>
          <w:t>Jun,</w:t>
        </w:r>
        <w:r>
          <w:rPr>
            <w:color w:val="0080AC"/>
            <w:spacing w:val="-4"/>
            <w:w w:val="115"/>
            <w:sz w:val="12"/>
          </w:rPr>
          <w:t> </w:t>
        </w:r>
        <w:r>
          <w:rPr>
            <w:color w:val="0080AC"/>
            <w:w w:val="115"/>
            <w:sz w:val="12"/>
          </w:rPr>
          <w:t>Zhang</w:t>
        </w:r>
        <w:r>
          <w:rPr>
            <w:color w:val="0080AC"/>
            <w:spacing w:val="-4"/>
            <w:w w:val="115"/>
            <w:sz w:val="12"/>
          </w:rPr>
          <w:t> </w:t>
        </w:r>
        <w:r>
          <w:rPr>
            <w:color w:val="0080AC"/>
            <w:w w:val="115"/>
            <w:sz w:val="12"/>
          </w:rPr>
          <w:t>Jingyi,</w:t>
        </w:r>
        <w:r>
          <w:rPr>
            <w:color w:val="0080AC"/>
            <w:spacing w:val="-4"/>
            <w:w w:val="115"/>
            <w:sz w:val="12"/>
          </w:rPr>
          <w:t> </w:t>
        </w:r>
        <w:r>
          <w:rPr>
            <w:color w:val="0080AC"/>
            <w:w w:val="115"/>
            <w:sz w:val="12"/>
          </w:rPr>
          <w:t>Ma</w:t>
        </w:r>
        <w:r>
          <w:rPr>
            <w:color w:val="0080AC"/>
            <w:spacing w:val="-4"/>
            <w:w w:val="115"/>
            <w:sz w:val="12"/>
          </w:rPr>
          <w:t> </w:t>
        </w:r>
        <w:r>
          <w:rPr>
            <w:color w:val="0080AC"/>
            <w:w w:val="115"/>
            <w:sz w:val="12"/>
          </w:rPr>
          <w:t>Ping,</w:t>
        </w:r>
        <w:r>
          <w:rPr>
            <w:color w:val="0080AC"/>
            <w:spacing w:val="-4"/>
            <w:w w:val="115"/>
            <w:sz w:val="12"/>
          </w:rPr>
          <w:t> </w:t>
        </w:r>
        <w:r>
          <w:rPr>
            <w:color w:val="0080AC"/>
            <w:w w:val="115"/>
            <w:sz w:val="12"/>
          </w:rPr>
          <w:t>Zhong</w:t>
        </w:r>
        <w:r>
          <w:rPr>
            <w:color w:val="0080AC"/>
            <w:spacing w:val="-4"/>
            <w:w w:val="115"/>
            <w:sz w:val="12"/>
          </w:rPr>
          <w:t> </w:t>
        </w:r>
        <w:r>
          <w:rPr>
            <w:color w:val="0080AC"/>
            <w:w w:val="115"/>
            <w:sz w:val="12"/>
          </w:rPr>
          <w:t>Wenxuan.</w:t>
        </w:r>
        <w:r>
          <w:rPr>
            <w:color w:val="0080AC"/>
            <w:spacing w:val="-4"/>
            <w:w w:val="115"/>
            <w:sz w:val="12"/>
          </w:rPr>
          <w:t> </w:t>
        </w:r>
        <w:r>
          <w:rPr>
            <w:color w:val="0080AC"/>
            <w:w w:val="115"/>
            <w:sz w:val="12"/>
          </w:rPr>
          <w:t>Suﬃcient</w:t>
        </w:r>
        <w:r>
          <w:rPr>
            <w:color w:val="0080AC"/>
            <w:spacing w:val="-4"/>
            <w:w w:val="115"/>
            <w:sz w:val="12"/>
          </w:rPr>
          <w:t> </w:t>
        </w:r>
        <w:r>
          <w:rPr>
            <w:color w:val="0080AC"/>
            <w:w w:val="115"/>
            <w:sz w:val="12"/>
          </w:rPr>
          <w:t>dimension</w:t>
        </w:r>
        <w:r>
          <w:rPr>
            <w:color w:val="0080AC"/>
            <w:spacing w:val="40"/>
            <w:w w:val="115"/>
            <w:sz w:val="12"/>
          </w:rPr>
          <w:t> </w:t>
        </w:r>
        <w:r>
          <w:rPr>
            <w:color w:val="0080AC"/>
            <w:w w:val="115"/>
            <w:sz w:val="12"/>
          </w:rPr>
          <w:t>reduction for classification using principal optimal transport direction. Advances in</w:t>
        </w:r>
        <w:r>
          <w:rPr>
            <w:color w:val="0080AC"/>
            <w:spacing w:val="40"/>
            <w:w w:val="115"/>
            <w:sz w:val="12"/>
          </w:rPr>
          <w:t> </w:t>
        </w:r>
        <w:r>
          <w:rPr>
            <w:color w:val="0080AC"/>
            <w:w w:val="115"/>
            <w:sz w:val="12"/>
          </w:rPr>
          <w:t>Neural Information Processing Systems 2020;33:4015–28.</w:t>
        </w:r>
      </w:hyperlink>
    </w:p>
    <w:p>
      <w:pPr>
        <w:pStyle w:val="ListParagraph"/>
        <w:numPr>
          <w:ilvl w:val="0"/>
          <w:numId w:val="3"/>
        </w:numPr>
        <w:tabs>
          <w:tab w:pos="437" w:val="left" w:leader="none"/>
          <w:tab w:pos="439" w:val="left" w:leader="none"/>
        </w:tabs>
        <w:spacing w:line="278" w:lineRule="auto" w:before="100" w:after="0"/>
        <w:ind w:left="439" w:right="118" w:hanging="322"/>
        <w:jc w:val="both"/>
        <w:rPr>
          <w:sz w:val="12"/>
        </w:rPr>
      </w:pPr>
      <w:r>
        <w:rPr/>
        <w:br w:type="column"/>
      </w:r>
      <w:hyperlink r:id="rId87">
        <w:r>
          <w:rPr>
            <w:color w:val="0080AC"/>
            <w:w w:val="115"/>
            <w:sz w:val="12"/>
          </w:rPr>
          <w:t>Zhang Jingyi, Ma Ping, Zhong Wenxuan, Meng Cheng. Projection-based techniques</w:t>
        </w:r>
        <w:r>
          <w:rPr>
            <w:color w:val="0080AC"/>
            <w:spacing w:val="40"/>
            <w:w w:val="115"/>
            <w:sz w:val="12"/>
          </w:rPr>
          <w:t> </w:t>
        </w:r>
        <w:r>
          <w:rPr>
            <w:color w:val="0080AC"/>
            <w:w w:val="115"/>
            <w:sz w:val="12"/>
          </w:rPr>
          <w:t>for</w:t>
        </w:r>
        <w:r>
          <w:rPr>
            <w:color w:val="0080AC"/>
            <w:w w:val="115"/>
            <w:sz w:val="12"/>
          </w:rPr>
          <w:t> highdimensional</w:t>
        </w:r>
        <w:r>
          <w:rPr>
            <w:color w:val="0080AC"/>
            <w:w w:val="115"/>
            <w:sz w:val="12"/>
          </w:rPr>
          <w:t> optimal</w:t>
        </w:r>
        <w:r>
          <w:rPr>
            <w:color w:val="0080AC"/>
            <w:w w:val="115"/>
            <w:sz w:val="12"/>
          </w:rPr>
          <w:t> transport</w:t>
        </w:r>
        <w:r>
          <w:rPr>
            <w:color w:val="0080AC"/>
            <w:w w:val="115"/>
            <w:sz w:val="12"/>
          </w:rPr>
          <w:t> problems.</w:t>
        </w:r>
        <w:r>
          <w:rPr>
            <w:color w:val="0080AC"/>
            <w:w w:val="115"/>
            <w:sz w:val="12"/>
          </w:rPr>
          <w:t> Wiley</w:t>
        </w:r>
        <w:r>
          <w:rPr>
            <w:color w:val="0080AC"/>
            <w:w w:val="115"/>
            <w:sz w:val="12"/>
          </w:rPr>
          <w:t> Interdisciplinary</w:t>
        </w:r>
        <w:r>
          <w:rPr>
            <w:color w:val="0080AC"/>
            <w:w w:val="115"/>
            <w:sz w:val="12"/>
          </w:rPr>
          <w:t> Reviews:</w:t>
        </w:r>
        <w:r>
          <w:rPr>
            <w:color w:val="0080AC"/>
            <w:spacing w:val="40"/>
            <w:w w:val="115"/>
            <w:sz w:val="12"/>
          </w:rPr>
          <w:t> </w:t>
        </w:r>
        <w:r>
          <w:rPr>
            <w:color w:val="0080AC"/>
            <w:w w:val="115"/>
            <w:sz w:val="12"/>
          </w:rPr>
          <w:t>Computational Statistics 2022:e1587 page.</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88">
        <w:r>
          <w:rPr>
            <w:color w:val="0080AC"/>
            <w:w w:val="115"/>
            <w:sz w:val="12"/>
          </w:rPr>
          <w:t>Zhang Jingyi, Meng Cheng, Yu Jun, Zhang Mengrui, Zhong Wenxuan, Ma Ping. An</w:t>
        </w:r>
        <w:r>
          <w:rPr>
            <w:color w:val="0080AC"/>
            <w:spacing w:val="40"/>
            <w:w w:val="115"/>
            <w:sz w:val="12"/>
          </w:rPr>
          <w:t> </w:t>
        </w:r>
        <w:r>
          <w:rPr>
            <w:color w:val="0080AC"/>
            <w:w w:val="115"/>
            <w:sz w:val="12"/>
          </w:rPr>
          <w:t>optimal</w:t>
        </w:r>
        <w:r>
          <w:rPr>
            <w:color w:val="0080AC"/>
            <w:w w:val="115"/>
            <w:sz w:val="12"/>
          </w:rPr>
          <w:t> transport</w:t>
        </w:r>
        <w:r>
          <w:rPr>
            <w:color w:val="0080AC"/>
            <w:w w:val="115"/>
            <w:sz w:val="12"/>
          </w:rPr>
          <w:t> approach</w:t>
        </w:r>
        <w:r>
          <w:rPr>
            <w:color w:val="0080AC"/>
            <w:w w:val="115"/>
            <w:sz w:val="12"/>
          </w:rPr>
          <w:t> for</w:t>
        </w:r>
        <w:r>
          <w:rPr>
            <w:color w:val="0080AC"/>
            <w:w w:val="115"/>
            <w:sz w:val="12"/>
          </w:rPr>
          <w:t> selecting</w:t>
        </w:r>
        <w:r>
          <w:rPr>
            <w:color w:val="0080AC"/>
            <w:w w:val="115"/>
            <w:sz w:val="12"/>
          </w:rPr>
          <w:t> a</w:t>
        </w:r>
        <w:r>
          <w:rPr>
            <w:color w:val="0080AC"/>
            <w:w w:val="115"/>
            <w:sz w:val="12"/>
          </w:rPr>
          <w:t> representative</w:t>
        </w:r>
        <w:r>
          <w:rPr>
            <w:color w:val="0080AC"/>
            <w:w w:val="115"/>
            <w:sz w:val="12"/>
          </w:rPr>
          <w:t> subsample</w:t>
        </w:r>
        <w:r>
          <w:rPr>
            <w:color w:val="0080AC"/>
            <w:w w:val="115"/>
            <w:sz w:val="12"/>
          </w:rPr>
          <w:t> with</w:t>
        </w:r>
        <w:r>
          <w:rPr>
            <w:color w:val="0080AC"/>
            <w:w w:val="115"/>
            <w:sz w:val="12"/>
          </w:rPr>
          <w:t> applica-</w:t>
        </w:r>
        <w:r>
          <w:rPr>
            <w:color w:val="0080AC"/>
            <w:spacing w:val="40"/>
            <w:w w:val="115"/>
            <w:sz w:val="12"/>
          </w:rPr>
          <w:t> </w:t>
        </w:r>
        <w:r>
          <w:rPr>
            <w:color w:val="0080AC"/>
            <w:w w:val="115"/>
            <w:sz w:val="12"/>
          </w:rPr>
          <w:t>tion in eﬃcient kernel density estimation. Journal of Computational and Graphical</w:t>
        </w:r>
        <w:r>
          <w:rPr>
            <w:color w:val="0080AC"/>
            <w:spacing w:val="40"/>
            <w:w w:val="115"/>
            <w:sz w:val="12"/>
          </w:rPr>
          <w:t> </w:t>
        </w:r>
        <w:r>
          <w:rPr>
            <w:color w:val="0080AC"/>
            <w:w w:val="115"/>
            <w:sz w:val="12"/>
          </w:rPr>
          <w:t>Statistics</w:t>
        </w:r>
        <w:r>
          <w:rPr>
            <w:color w:val="0080AC"/>
            <w:spacing w:val="-1"/>
            <w:w w:val="115"/>
            <w:sz w:val="12"/>
          </w:rPr>
          <w:t> </w:t>
        </w:r>
        <w:r>
          <w:rPr>
            <w:color w:val="0080AC"/>
            <w:w w:val="115"/>
            <w:sz w:val="12"/>
          </w:rPr>
          <w:t>2023;32(1):329–39.</w:t>
        </w:r>
      </w:hyperlink>
    </w:p>
    <w:sectPr>
      <w:type w:val="continuous"/>
      <w:pgSz w:w="11910" w:h="15880"/>
      <w:pgMar w:header="668" w:footer="485" w:top="620" w:bottom="280" w:left="640" w:right="620"/>
      <w:cols w:num="2" w:equalWidth="0">
        <w:col w:w="5188" w:space="192"/>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DejaVu Serif Condensed">
    <w:altName w:val="DejaVu Serif Condensed"/>
    <w:charset w:val="0"/>
    <w:family w:val="roman"/>
    <w:pitch w:val="variable"/>
  </w:font>
  <w:font w:name="DejaVu Sans">
    <w:altName w:val="DejaVu Sans"/>
    <w:charset w:val="0"/>
    <w:family w:val="swiss"/>
    <w:pitch w:val="variable"/>
  </w:font>
  <w:font w:name="Arial">
    <w:altName w:val="Arial"/>
    <w:charset w:val="0"/>
    <w:family w:val="swiss"/>
    <w:pitch w:val="variable"/>
  </w:font>
  <w:font w:name="STIX">
    <w:altName w:val="STIX"/>
    <w:charset w:val="0"/>
    <w:family w:val="auto"/>
    <w:pitch w:val="variable"/>
  </w:font>
  <w:font w:name="Arimo">
    <w:altName w:val="Arimo"/>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38624">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377856"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37600">
              <wp:simplePos x="0" y="0"/>
              <wp:positionH relativeFrom="page">
                <wp:posOffset>468769</wp:posOffset>
              </wp:positionH>
              <wp:positionV relativeFrom="page">
                <wp:posOffset>448576</wp:posOffset>
              </wp:positionV>
              <wp:extent cx="110363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103630"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M.</w:t>
                          </w:r>
                          <w:r>
                            <w:rPr>
                              <w:rFonts w:ascii="DejaVu Serif Condensed"/>
                              <w:i/>
                              <w:spacing w:val="-2"/>
                              <w:sz w:val="12"/>
                            </w:rPr>
                            <w:t> </w:t>
                          </w:r>
                          <w:r>
                            <w:rPr>
                              <w:rFonts w:ascii="DejaVu Serif Condensed"/>
                              <w:i/>
                              <w:sz w:val="12"/>
                            </w:rPr>
                            <w:t>Zhang,</w:t>
                          </w:r>
                          <w:r>
                            <w:rPr>
                              <w:rFonts w:ascii="DejaVu Serif Condensed"/>
                              <w:i/>
                              <w:spacing w:val="-1"/>
                              <w:sz w:val="12"/>
                            </w:rPr>
                            <w:t> </w:t>
                          </w:r>
                          <w:r>
                            <w:rPr>
                              <w:rFonts w:ascii="DejaVu Serif Condensed"/>
                              <w:i/>
                              <w:sz w:val="12"/>
                            </w:rPr>
                            <w:t>Y.</w:t>
                          </w:r>
                          <w:r>
                            <w:rPr>
                              <w:rFonts w:ascii="DejaVu Serif Condensed"/>
                              <w:i/>
                              <w:spacing w:val="-2"/>
                              <w:sz w:val="12"/>
                            </w:rPr>
                            <w:t> </w:t>
                          </w:r>
                          <w:r>
                            <w:rPr>
                              <w:rFonts w:ascii="DejaVu Serif Condensed"/>
                              <w:i/>
                              <w:sz w:val="12"/>
                            </w:rPr>
                            <w:t>Chen,</w:t>
                          </w:r>
                          <w:r>
                            <w:rPr>
                              <w:rFonts w:ascii="DejaVu Serif Condensed"/>
                              <w:i/>
                              <w:spacing w:val="-1"/>
                              <w:sz w:val="12"/>
                            </w:rPr>
                            <w:t> </w:t>
                          </w:r>
                          <w:r>
                            <w:rPr>
                              <w:rFonts w:ascii="DejaVu Serif Condensed"/>
                              <w:i/>
                              <w:sz w:val="12"/>
                            </w:rPr>
                            <w:t>D.</w:t>
                          </w:r>
                          <w:r>
                            <w:rPr>
                              <w:rFonts w:ascii="DejaVu Serif Condensed"/>
                              <w:i/>
                              <w:spacing w:val="-2"/>
                              <w:sz w:val="12"/>
                            </w:rPr>
                            <w:t> </w:t>
                          </w:r>
                          <w:r>
                            <w:rPr>
                              <w:rFonts w:ascii="DejaVu Serif Condensed"/>
                              <w:i/>
                              <w:sz w:val="12"/>
                            </w:rPr>
                            <w:t>Yu</w:t>
                          </w:r>
                          <w:r>
                            <w:rPr>
                              <w:rFonts w:ascii="DejaVu Serif Condensed"/>
                              <w:i/>
                              <w:spacing w:val="-1"/>
                              <w:sz w:val="12"/>
                            </w:rPr>
                            <w:t> </w:t>
                          </w:r>
                          <w:r>
                            <w:rPr>
                              <w:rFonts w:ascii="DejaVu Serif Condensed"/>
                              <w:i/>
                              <w:sz w:val="12"/>
                            </w:rPr>
                            <w:t>et</w:t>
                          </w:r>
                          <w:r>
                            <w:rPr>
                              <w:rFonts w:ascii="DejaVu Serif Condensed"/>
                              <w:i/>
                              <w:spacing w:val="-2"/>
                              <w:sz w:val="12"/>
                            </w:rPr>
                            <w:t> </w:t>
                          </w:r>
                          <w:r>
                            <w:rPr>
                              <w:rFonts w:ascii="DejaVu Serif Condensed"/>
                              <w:i/>
                              <w:spacing w:val="-5"/>
                              <w:sz w:val="12"/>
                            </w:rPr>
                            <w:t>al.</w:t>
                          </w:r>
                        </w:p>
                      </w:txbxContent>
                    </wps:txbx>
                    <wps:bodyPr wrap="square" lIns="0" tIns="0" rIns="0" bIns="0" rtlCol="0">
                      <a:noAutofit/>
                    </wps:bodyPr>
                  </wps:wsp>
                </a:graphicData>
              </a:graphic>
            </wp:anchor>
          </w:drawing>
        </mc:Choice>
        <mc:Fallback>
          <w:pict>
            <v:shape style="position:absolute;margin-left:36.910999pt;margin-top:35.320988pt;width:86.9pt;height:9.1pt;mso-position-horizontal-relative:page;mso-position-vertical-relative:page;z-index:-16378880" type="#_x0000_t202" id="docshape8" filled="false" stroked="false">
              <v:textbox inset="0,0,0,0">
                <w:txbxContent>
                  <w:p>
                    <w:pPr>
                      <w:spacing w:before="20"/>
                      <w:ind w:left="20" w:right="0" w:firstLine="0"/>
                      <w:jc w:val="left"/>
                      <w:rPr>
                        <w:rFonts w:ascii="DejaVu Serif Condensed"/>
                        <w:i/>
                        <w:sz w:val="12"/>
                      </w:rPr>
                    </w:pPr>
                    <w:r>
                      <w:rPr>
                        <w:rFonts w:ascii="DejaVu Serif Condensed"/>
                        <w:i/>
                        <w:sz w:val="12"/>
                      </w:rPr>
                      <w:t>M.</w:t>
                    </w:r>
                    <w:r>
                      <w:rPr>
                        <w:rFonts w:ascii="DejaVu Serif Condensed"/>
                        <w:i/>
                        <w:spacing w:val="-2"/>
                        <w:sz w:val="12"/>
                      </w:rPr>
                      <w:t> </w:t>
                    </w:r>
                    <w:r>
                      <w:rPr>
                        <w:rFonts w:ascii="DejaVu Serif Condensed"/>
                        <w:i/>
                        <w:sz w:val="12"/>
                      </w:rPr>
                      <w:t>Zhang,</w:t>
                    </w:r>
                    <w:r>
                      <w:rPr>
                        <w:rFonts w:ascii="DejaVu Serif Condensed"/>
                        <w:i/>
                        <w:spacing w:val="-1"/>
                        <w:sz w:val="12"/>
                      </w:rPr>
                      <w:t> </w:t>
                    </w:r>
                    <w:r>
                      <w:rPr>
                        <w:rFonts w:ascii="DejaVu Serif Condensed"/>
                        <w:i/>
                        <w:sz w:val="12"/>
                      </w:rPr>
                      <w:t>Y.</w:t>
                    </w:r>
                    <w:r>
                      <w:rPr>
                        <w:rFonts w:ascii="DejaVu Serif Condensed"/>
                        <w:i/>
                        <w:spacing w:val="-2"/>
                        <w:sz w:val="12"/>
                      </w:rPr>
                      <w:t> </w:t>
                    </w:r>
                    <w:r>
                      <w:rPr>
                        <w:rFonts w:ascii="DejaVu Serif Condensed"/>
                        <w:i/>
                        <w:sz w:val="12"/>
                      </w:rPr>
                      <w:t>Chen,</w:t>
                    </w:r>
                    <w:r>
                      <w:rPr>
                        <w:rFonts w:ascii="DejaVu Serif Condensed"/>
                        <w:i/>
                        <w:spacing w:val="-1"/>
                        <w:sz w:val="12"/>
                      </w:rPr>
                      <w:t> </w:t>
                    </w:r>
                    <w:r>
                      <w:rPr>
                        <w:rFonts w:ascii="DejaVu Serif Condensed"/>
                        <w:i/>
                        <w:sz w:val="12"/>
                      </w:rPr>
                      <w:t>D.</w:t>
                    </w:r>
                    <w:r>
                      <w:rPr>
                        <w:rFonts w:ascii="DejaVu Serif Condensed"/>
                        <w:i/>
                        <w:spacing w:val="-2"/>
                        <w:sz w:val="12"/>
                      </w:rPr>
                      <w:t> </w:t>
                    </w:r>
                    <w:r>
                      <w:rPr>
                        <w:rFonts w:ascii="DejaVu Serif Condensed"/>
                        <w:i/>
                        <w:sz w:val="12"/>
                      </w:rPr>
                      <w:t>Yu</w:t>
                    </w:r>
                    <w:r>
                      <w:rPr>
                        <w:rFonts w:ascii="DejaVu Serif Condensed"/>
                        <w:i/>
                        <w:spacing w:val="-1"/>
                        <w:sz w:val="12"/>
                      </w:rPr>
                      <w:t> </w:t>
                    </w:r>
                    <w:r>
                      <w:rPr>
                        <w:rFonts w:ascii="DejaVu Serif Condensed"/>
                        <w:i/>
                        <w:sz w:val="12"/>
                      </w:rPr>
                      <w:t>et</w:t>
                    </w:r>
                    <w:r>
                      <w:rPr>
                        <w:rFonts w:ascii="DejaVu Serif Condensed"/>
                        <w:i/>
                        <w:spacing w:val="-2"/>
                        <w:sz w:val="12"/>
                      </w:rPr>
                      <w:t> </w:t>
                    </w:r>
                    <w:r>
                      <w:rPr>
                        <w:rFonts w:ascii="DejaVu Serif Condensed"/>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38112">
              <wp:simplePos x="0" y="0"/>
              <wp:positionH relativeFrom="page">
                <wp:posOffset>5079974</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3</w:t>
                          </w:r>
                          <w:r>
                            <w:rPr>
                              <w:rFonts w:ascii="DejaVu Serif Condensed"/>
                              <w:i/>
                              <w:spacing w:val="-1"/>
                              <w:sz w:val="12"/>
                            </w:rPr>
                            <w:t> </w:t>
                          </w:r>
                          <w:r>
                            <w:rPr>
                              <w:rFonts w:ascii="DejaVu Serif Condensed"/>
                              <w:i/>
                              <w:spacing w:val="-2"/>
                              <w:sz w:val="12"/>
                            </w:rPr>
                            <w:t>(2023)</w:t>
                          </w:r>
                          <w:r>
                            <w:rPr>
                              <w:rFonts w:ascii="DejaVu Serif Condensed"/>
                              <w:i/>
                              <w:sz w:val="12"/>
                            </w:rPr>
                            <w:t> </w:t>
                          </w:r>
                          <w:r>
                            <w:rPr>
                              <w:rFonts w:ascii="DejaVu Serif Condensed"/>
                              <w:i/>
                              <w:spacing w:val="-2"/>
                              <w:sz w:val="12"/>
                            </w:rPr>
                            <w:t>100068</w:t>
                          </w:r>
                        </w:p>
                      </w:txbxContent>
                    </wps:txbx>
                    <wps:bodyPr wrap="square" lIns="0" tIns="0" rIns="0" bIns="0" rtlCol="0">
                      <a:noAutofit/>
                    </wps:bodyPr>
                  </wps:wsp>
                </a:graphicData>
              </a:graphic>
            </wp:anchor>
          </w:drawing>
        </mc:Choice>
        <mc:Fallback>
          <w:pict>
            <v:shape style="position:absolute;margin-left:399.998016pt;margin-top:35.320988pt;width:159.450pt;height:9.1pt;mso-position-horizontal-relative:page;mso-position-vertical-relative:page;z-index:-16378368" type="#_x0000_t202" id="docshape9" filled="false" stroked="false">
              <v:textbox inset="0,0,0,0">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3</w:t>
                    </w:r>
                    <w:r>
                      <w:rPr>
                        <w:rFonts w:ascii="DejaVu Serif Condensed"/>
                        <w:i/>
                        <w:spacing w:val="-1"/>
                        <w:sz w:val="12"/>
                      </w:rPr>
                      <w:t> </w:t>
                    </w:r>
                    <w:r>
                      <w:rPr>
                        <w:rFonts w:ascii="DejaVu Serif Condensed"/>
                        <w:i/>
                        <w:spacing w:val="-2"/>
                        <w:sz w:val="12"/>
                      </w:rPr>
                      <w:t>(2023)</w:t>
                    </w:r>
                    <w:r>
                      <w:rPr>
                        <w:rFonts w:ascii="DejaVu Serif Condensed"/>
                        <w:i/>
                        <w:sz w:val="12"/>
                      </w:rPr>
                      <w:t> </w:t>
                    </w:r>
                    <w:r>
                      <w:rPr>
                        <w:rFonts w:ascii="DejaVu Serif Condensed"/>
                        <w:i/>
                        <w:spacing w:val="-2"/>
                        <w:sz w:val="12"/>
                      </w:rPr>
                      <w:t>100068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9" w:hanging="250"/>
      </w:pPr>
      <w:rPr>
        <w:rFonts w:hint="default"/>
        <w:lang w:val="en-US" w:eastAsia="en-US" w:bidi="ar-SA"/>
      </w:rPr>
    </w:lvl>
    <w:lvl w:ilvl="5">
      <w:start w:val="0"/>
      <w:numFmt w:val="bullet"/>
      <w:lvlText w:val="•"/>
      <w:lvlJc w:val="left"/>
      <w:pPr>
        <w:ind w:left="2814" w:hanging="250"/>
      </w:pPr>
      <w:rPr>
        <w:rFonts w:hint="default"/>
        <w:lang w:val="en-US" w:eastAsia="en-US" w:bidi="ar-SA"/>
      </w:rPr>
    </w:lvl>
    <w:lvl w:ilvl="6">
      <w:start w:val="0"/>
      <w:numFmt w:val="bullet"/>
      <w:lvlText w:val="•"/>
      <w:lvlJc w:val="left"/>
      <w:pPr>
        <w:ind w:left="3289" w:hanging="250"/>
      </w:pPr>
      <w:rPr>
        <w:rFonts w:hint="default"/>
        <w:lang w:val="en-US" w:eastAsia="en-US" w:bidi="ar-SA"/>
      </w:rPr>
    </w:lvl>
    <w:lvl w:ilvl="7">
      <w:start w:val="0"/>
      <w:numFmt w:val="bullet"/>
      <w:lvlText w:val="•"/>
      <w:lvlJc w:val="left"/>
      <w:pPr>
        <w:ind w:left="3764" w:hanging="250"/>
      </w:pPr>
      <w:rPr>
        <w:rFonts w:hint="default"/>
        <w:lang w:val="en-US" w:eastAsia="en-US" w:bidi="ar-SA"/>
      </w:rPr>
    </w:lvl>
    <w:lvl w:ilvl="8">
      <w:start w:val="0"/>
      <w:numFmt w:val="bullet"/>
      <w:lvlText w:val="•"/>
      <w:lvlJc w:val="left"/>
      <w:pPr>
        <w:ind w:left="4239" w:hanging="250"/>
      </w:pPr>
      <w:rPr>
        <w:rFonts w:hint="default"/>
        <w:lang w:val="en-US" w:eastAsia="en-US" w:bidi="ar-SA"/>
      </w:rPr>
    </w:lvl>
  </w:abstractNum>
  <w:abstractNum w:abstractNumId="1">
    <w:multiLevelType w:val="hybridMultilevel"/>
    <w:lvl w:ilvl="0">
      <w:start w:val="3"/>
      <w:numFmt w:val="decimal"/>
      <w:lvlText w:val="%1"/>
      <w:lvlJc w:val="left"/>
      <w:pPr>
        <w:ind w:left="464" w:hanging="347"/>
        <w:jc w:val="left"/>
      </w:pPr>
      <w:rPr>
        <w:rFonts w:hint="default"/>
        <w:lang w:val="en-US" w:eastAsia="en-US" w:bidi="ar-SA"/>
      </w:rPr>
    </w:lvl>
    <w:lvl w:ilvl="1">
      <w:start w:val="1"/>
      <w:numFmt w:val="decimal"/>
      <w:lvlText w:val="%1.%2."/>
      <w:lvlJc w:val="left"/>
      <w:pPr>
        <w:ind w:left="464" w:hanging="347"/>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2">
      <w:start w:val="1"/>
      <w:numFmt w:val="decimal"/>
      <w:lvlText w:val="%1.%2.%3."/>
      <w:lvlJc w:val="left"/>
      <w:pPr>
        <w:ind w:left="598" w:hanging="481"/>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3">
      <w:start w:val="0"/>
      <w:numFmt w:val="bullet"/>
      <w:lvlText w:val="•"/>
      <w:lvlJc w:val="left"/>
      <w:pPr>
        <w:ind w:left="423" w:hanging="481"/>
      </w:pPr>
      <w:rPr>
        <w:rFonts w:hint="default"/>
        <w:lang w:val="en-US" w:eastAsia="en-US" w:bidi="ar-SA"/>
      </w:rPr>
    </w:lvl>
    <w:lvl w:ilvl="4">
      <w:start w:val="0"/>
      <w:numFmt w:val="bullet"/>
      <w:lvlText w:val="•"/>
      <w:lvlJc w:val="left"/>
      <w:pPr>
        <w:ind w:left="335" w:hanging="481"/>
      </w:pPr>
      <w:rPr>
        <w:rFonts w:hint="default"/>
        <w:lang w:val="en-US" w:eastAsia="en-US" w:bidi="ar-SA"/>
      </w:rPr>
    </w:lvl>
    <w:lvl w:ilvl="5">
      <w:start w:val="0"/>
      <w:numFmt w:val="bullet"/>
      <w:lvlText w:val="•"/>
      <w:lvlJc w:val="left"/>
      <w:pPr>
        <w:ind w:left="247" w:hanging="481"/>
      </w:pPr>
      <w:rPr>
        <w:rFonts w:hint="default"/>
        <w:lang w:val="en-US" w:eastAsia="en-US" w:bidi="ar-SA"/>
      </w:rPr>
    </w:lvl>
    <w:lvl w:ilvl="6">
      <w:start w:val="0"/>
      <w:numFmt w:val="bullet"/>
      <w:lvlText w:val="•"/>
      <w:lvlJc w:val="left"/>
      <w:pPr>
        <w:ind w:left="159" w:hanging="481"/>
      </w:pPr>
      <w:rPr>
        <w:rFonts w:hint="default"/>
        <w:lang w:val="en-US" w:eastAsia="en-US" w:bidi="ar-SA"/>
      </w:rPr>
    </w:lvl>
    <w:lvl w:ilvl="7">
      <w:start w:val="0"/>
      <w:numFmt w:val="bullet"/>
      <w:lvlText w:val="•"/>
      <w:lvlJc w:val="left"/>
      <w:pPr>
        <w:ind w:left="71" w:hanging="481"/>
      </w:pPr>
      <w:rPr>
        <w:rFonts w:hint="default"/>
        <w:lang w:val="en-US" w:eastAsia="en-US" w:bidi="ar-SA"/>
      </w:rPr>
    </w:lvl>
    <w:lvl w:ilvl="8">
      <w:start w:val="0"/>
      <w:numFmt w:val="bullet"/>
      <w:lvlText w:val="•"/>
      <w:lvlJc w:val="left"/>
      <w:pPr>
        <w:ind w:left="-18" w:hanging="481"/>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2">
      <w:start w:val="1"/>
      <w:numFmt w:val="decimal"/>
      <w:lvlText w:val="%1.%2.%3."/>
      <w:lvlJc w:val="left"/>
      <w:pPr>
        <w:ind w:left="598" w:hanging="481"/>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3">
      <w:start w:val="0"/>
      <w:numFmt w:val="bullet"/>
      <w:lvlText w:val="•"/>
      <w:lvlJc w:val="left"/>
      <w:pPr>
        <w:ind w:left="961" w:hanging="481"/>
      </w:pPr>
      <w:rPr>
        <w:rFonts w:hint="default"/>
        <w:lang w:val="en-US" w:eastAsia="en-US" w:bidi="ar-SA"/>
      </w:rPr>
    </w:lvl>
    <w:lvl w:ilvl="4">
      <w:start w:val="0"/>
      <w:numFmt w:val="bullet"/>
      <w:lvlText w:val="•"/>
      <w:lvlJc w:val="left"/>
      <w:pPr>
        <w:ind w:left="1322" w:hanging="481"/>
      </w:pPr>
      <w:rPr>
        <w:rFonts w:hint="default"/>
        <w:lang w:val="en-US" w:eastAsia="en-US" w:bidi="ar-SA"/>
      </w:rPr>
    </w:lvl>
    <w:lvl w:ilvl="5">
      <w:start w:val="0"/>
      <w:numFmt w:val="bullet"/>
      <w:lvlText w:val="•"/>
      <w:lvlJc w:val="left"/>
      <w:pPr>
        <w:ind w:left="1683" w:hanging="481"/>
      </w:pPr>
      <w:rPr>
        <w:rFonts w:hint="default"/>
        <w:lang w:val="en-US" w:eastAsia="en-US" w:bidi="ar-SA"/>
      </w:rPr>
    </w:lvl>
    <w:lvl w:ilvl="6">
      <w:start w:val="0"/>
      <w:numFmt w:val="bullet"/>
      <w:lvlText w:val="•"/>
      <w:lvlJc w:val="left"/>
      <w:pPr>
        <w:ind w:left="2045" w:hanging="481"/>
      </w:pPr>
      <w:rPr>
        <w:rFonts w:hint="default"/>
        <w:lang w:val="en-US" w:eastAsia="en-US" w:bidi="ar-SA"/>
      </w:rPr>
    </w:lvl>
    <w:lvl w:ilvl="7">
      <w:start w:val="0"/>
      <w:numFmt w:val="bullet"/>
      <w:lvlText w:val="•"/>
      <w:lvlJc w:val="left"/>
      <w:pPr>
        <w:ind w:left="2406" w:hanging="481"/>
      </w:pPr>
      <w:rPr>
        <w:rFonts w:hint="default"/>
        <w:lang w:val="en-US" w:eastAsia="en-US" w:bidi="ar-SA"/>
      </w:rPr>
    </w:lvl>
    <w:lvl w:ilvl="8">
      <w:start w:val="0"/>
      <w:numFmt w:val="bullet"/>
      <w:lvlText w:val="•"/>
      <w:lvlJc w:val="left"/>
      <w:pPr>
        <w:ind w:left="2767" w:hanging="48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3.100068"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mengrui@surrozen.com" TargetMode="External"/><Relationship Id="rId12" Type="http://schemas.openxmlformats.org/officeDocument/2006/relationships/hyperlink" Target="mailto:yongkaichen@uga.edu" TargetMode="External"/><Relationship Id="rId13" Type="http://schemas.openxmlformats.org/officeDocument/2006/relationships/hyperlink" Target="mailto:yudy21@mails.tsinghua.edu.cn" TargetMode="External"/><Relationship Id="rId14" Type="http://schemas.openxmlformats.org/officeDocument/2006/relationships/hyperlink" Target="mailto:wenxuan@uga.edu" TargetMode="External"/><Relationship Id="rId15" Type="http://schemas.openxmlformats.org/officeDocument/2006/relationships/hyperlink" Target="mailto:jingyizhang@tsinghua.edu.cn" TargetMode="External"/><Relationship Id="rId16" Type="http://schemas.openxmlformats.org/officeDocument/2006/relationships/hyperlink" Target="mailto:pingma@uga.edu" TargetMode="External"/><Relationship Id="rId17" Type="http://schemas.openxmlformats.org/officeDocument/2006/relationships/hyperlink" Target="http://creativecommons.org/licenses/by-nc-nd/4.0/"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hyperlink" Target="https://github.com/zhanzmr/CellST" TargetMode="External"/><Relationship Id="rId27" Type="http://schemas.openxmlformats.org/officeDocument/2006/relationships/hyperlink" Target="https://github.com/AllonKleinLab/paper-data" TargetMode="External"/><Relationship Id="rId28" Type="http://schemas.openxmlformats.org/officeDocument/2006/relationships/hyperlink" Target="https://doi.org/10.13039/100000001" TargetMode="External"/><Relationship Id="rId29" Type="http://schemas.openxmlformats.org/officeDocument/2006/relationships/hyperlink" Target="http://refhub.elsevier.com/S2667-3185(23)00012-0/sbref0001" TargetMode="External"/><Relationship Id="rId30" Type="http://schemas.openxmlformats.org/officeDocument/2006/relationships/hyperlink" Target="http://refhub.elsevier.com/S2667-3185(23)00012-0/sbref0002" TargetMode="External"/><Relationship Id="rId31" Type="http://schemas.openxmlformats.org/officeDocument/2006/relationships/hyperlink" Target="http://refhub.elsevier.com/S2667-3185(23)00012-0/sbref0003" TargetMode="External"/><Relationship Id="rId32" Type="http://schemas.openxmlformats.org/officeDocument/2006/relationships/hyperlink" Target="http://refhub.elsevier.com/S2667-3185(23)00012-0/sbref0004" TargetMode="External"/><Relationship Id="rId33" Type="http://schemas.openxmlformats.org/officeDocument/2006/relationships/hyperlink" Target="http://refhub.elsevier.com/S2667-3185(23)00012-0/sbref0005" TargetMode="External"/><Relationship Id="rId34" Type="http://schemas.openxmlformats.org/officeDocument/2006/relationships/hyperlink" Target="http://refhub.elsevier.com/S2667-3185(23)00012-0/sbref0006" TargetMode="External"/><Relationship Id="rId35" Type="http://schemas.openxmlformats.org/officeDocument/2006/relationships/hyperlink" Target="http://refhub.elsevier.com/S2667-3185(23)00012-0/sbref0007" TargetMode="External"/><Relationship Id="rId36" Type="http://schemas.openxmlformats.org/officeDocument/2006/relationships/hyperlink" Target="http://refhub.elsevier.com/S2667-3185(23)00012-0/sbref0008" TargetMode="External"/><Relationship Id="rId37" Type="http://schemas.openxmlformats.org/officeDocument/2006/relationships/hyperlink" Target="http://refhub.elsevier.com/S2667-3185(23)00012-0/sbref0009" TargetMode="External"/><Relationship Id="rId38" Type="http://schemas.openxmlformats.org/officeDocument/2006/relationships/hyperlink" Target="http://refhub.elsevier.com/S2667-3185(23)00012-0/sbref0010" TargetMode="External"/><Relationship Id="rId39" Type="http://schemas.openxmlformats.org/officeDocument/2006/relationships/hyperlink" Target="http://refhub.elsevier.com/S2667-3185(23)00012-0/sbref0011" TargetMode="External"/><Relationship Id="rId40" Type="http://schemas.openxmlformats.org/officeDocument/2006/relationships/hyperlink" Target="http://refhub.elsevier.com/S2667-3185(23)00012-0/sbref0012" TargetMode="External"/><Relationship Id="rId41" Type="http://schemas.openxmlformats.org/officeDocument/2006/relationships/hyperlink" Target="http://refhub.elsevier.com/S2667-3185(23)00012-0/sbref0013" TargetMode="External"/><Relationship Id="rId42" Type="http://schemas.openxmlformats.org/officeDocument/2006/relationships/hyperlink" Target="http://refhub.elsevier.com/S2667-3185(23)00012-0/sbref0014" TargetMode="External"/><Relationship Id="rId43" Type="http://schemas.openxmlformats.org/officeDocument/2006/relationships/hyperlink" Target="http://refhub.elsevier.com/S2667-3185(23)00012-0/sbref0015" TargetMode="External"/><Relationship Id="rId44" Type="http://schemas.openxmlformats.org/officeDocument/2006/relationships/hyperlink" Target="http://refhub.elsevier.com/S2667-3185(23)00012-0/sbref0016" TargetMode="External"/><Relationship Id="rId45" Type="http://schemas.openxmlformats.org/officeDocument/2006/relationships/hyperlink" Target="http://refhub.elsevier.com/S2667-3185(23)00012-0/sbref0017" TargetMode="External"/><Relationship Id="rId46" Type="http://schemas.openxmlformats.org/officeDocument/2006/relationships/hyperlink" Target="http://refhub.elsevier.com/S2667-3185(23)00012-0/sbref0018" TargetMode="External"/><Relationship Id="rId47" Type="http://schemas.openxmlformats.org/officeDocument/2006/relationships/hyperlink" Target="http://refhub.elsevier.com/S2667-3185(23)00012-0/sbref0019" TargetMode="External"/><Relationship Id="rId48" Type="http://schemas.openxmlformats.org/officeDocument/2006/relationships/hyperlink" Target="http://refhub.elsevier.com/S2667-3185(23)00012-0/sbref0020" TargetMode="External"/><Relationship Id="rId49" Type="http://schemas.openxmlformats.org/officeDocument/2006/relationships/hyperlink" Target="http://refhub.elsevier.com/S2667-3185(23)00012-0/sbref0021" TargetMode="External"/><Relationship Id="rId50" Type="http://schemas.openxmlformats.org/officeDocument/2006/relationships/hyperlink" Target="http://refhub.elsevier.com/S2667-3185(23)00012-0/sbref0022" TargetMode="External"/><Relationship Id="rId51" Type="http://schemas.openxmlformats.org/officeDocument/2006/relationships/hyperlink" Target="http://refhub.elsevier.com/S2667-3185(23)00012-0/sbref0023" TargetMode="External"/><Relationship Id="rId52" Type="http://schemas.openxmlformats.org/officeDocument/2006/relationships/hyperlink" Target="http://refhub.elsevier.com/S2667-3185(23)00012-0/sbref0024" TargetMode="External"/><Relationship Id="rId53" Type="http://schemas.openxmlformats.org/officeDocument/2006/relationships/hyperlink" Target="http://refhub.elsevier.com/S2667-3185(23)00012-0/sbref0025" TargetMode="External"/><Relationship Id="rId54" Type="http://schemas.openxmlformats.org/officeDocument/2006/relationships/hyperlink" Target="http://refhub.elsevier.com/S2667-3185(23)00012-0/sbref0026" TargetMode="External"/><Relationship Id="rId55" Type="http://schemas.openxmlformats.org/officeDocument/2006/relationships/hyperlink" Target="http://refhub.elsevier.com/S2667-3185(23)00012-0/sbref0027" TargetMode="External"/><Relationship Id="rId56" Type="http://schemas.openxmlformats.org/officeDocument/2006/relationships/hyperlink" Target="http://refhub.elsevier.com/S2667-3185(23)00012-0/sbref0028" TargetMode="External"/><Relationship Id="rId57" Type="http://schemas.openxmlformats.org/officeDocument/2006/relationships/hyperlink" Target="http://refhub.elsevier.com/S2667-3185(23)00012-0/sbref0029" TargetMode="External"/><Relationship Id="rId58" Type="http://schemas.openxmlformats.org/officeDocument/2006/relationships/hyperlink" Target="http://refhub.elsevier.com/S2667-3185(23)00012-0/sbref0030" TargetMode="External"/><Relationship Id="rId59" Type="http://schemas.openxmlformats.org/officeDocument/2006/relationships/hyperlink" Target="http://refhub.elsevier.com/S2667-3185(23)00012-0/sbref0031" TargetMode="External"/><Relationship Id="rId60" Type="http://schemas.openxmlformats.org/officeDocument/2006/relationships/hyperlink" Target="http://refhub.elsevier.com/S2667-3185(23)00012-0/sbref0032" TargetMode="External"/><Relationship Id="rId61" Type="http://schemas.openxmlformats.org/officeDocument/2006/relationships/hyperlink" Target="http://refhub.elsevier.com/S2667-3185(23)00012-0/sbref0033" TargetMode="External"/><Relationship Id="rId62" Type="http://schemas.openxmlformats.org/officeDocument/2006/relationships/hyperlink" Target="http://refhub.elsevier.com/S2667-3185(23)00012-0/sbref0034" TargetMode="External"/><Relationship Id="rId63" Type="http://schemas.openxmlformats.org/officeDocument/2006/relationships/hyperlink" Target="http://refhub.elsevier.com/S2667-3185(23)00012-0/sbref0035" TargetMode="External"/><Relationship Id="rId64" Type="http://schemas.openxmlformats.org/officeDocument/2006/relationships/hyperlink" Target="http://refhub.elsevier.com/S2667-3185(23)00012-0/sbref0036" TargetMode="External"/><Relationship Id="rId65" Type="http://schemas.openxmlformats.org/officeDocument/2006/relationships/hyperlink" Target="http://refhub.elsevier.com/S2667-3185(23)00012-0/sbref0037" TargetMode="External"/><Relationship Id="rId66" Type="http://schemas.openxmlformats.org/officeDocument/2006/relationships/hyperlink" Target="http://refhub.elsevier.com/S2667-3185(23)00012-0/sbref0038" TargetMode="External"/><Relationship Id="rId67" Type="http://schemas.openxmlformats.org/officeDocument/2006/relationships/hyperlink" Target="http://refhub.elsevier.com/S2667-3185(23)00012-0/sbref0039" TargetMode="External"/><Relationship Id="rId68" Type="http://schemas.openxmlformats.org/officeDocument/2006/relationships/hyperlink" Target="http://refhub.elsevier.com/S2667-3185(23)00012-0/sbref0040" TargetMode="External"/><Relationship Id="rId69" Type="http://schemas.openxmlformats.org/officeDocument/2006/relationships/hyperlink" Target="http://refhub.elsevier.com/S2667-3185(23)00012-0/sbref0041" TargetMode="External"/><Relationship Id="rId70" Type="http://schemas.openxmlformats.org/officeDocument/2006/relationships/hyperlink" Target="http://refhub.elsevier.com/S2667-3185(23)00012-0/sbref0042" TargetMode="External"/><Relationship Id="rId71" Type="http://schemas.openxmlformats.org/officeDocument/2006/relationships/hyperlink" Target="http://refhub.elsevier.com/S2667-3185(23)00012-0/sbref0043" TargetMode="External"/><Relationship Id="rId72" Type="http://schemas.openxmlformats.org/officeDocument/2006/relationships/hyperlink" Target="http://refhub.elsevier.com/S2667-3185(23)00012-0/sbref0044" TargetMode="External"/><Relationship Id="rId73" Type="http://schemas.openxmlformats.org/officeDocument/2006/relationships/hyperlink" Target="http://refhub.elsevier.com/S2667-3185(23)00012-0/sbref0045" TargetMode="External"/><Relationship Id="rId74" Type="http://schemas.openxmlformats.org/officeDocument/2006/relationships/hyperlink" Target="http://refhub.elsevier.com/S2667-3185(23)00012-0/sbref0046" TargetMode="External"/><Relationship Id="rId75" Type="http://schemas.openxmlformats.org/officeDocument/2006/relationships/hyperlink" Target="http://refhub.elsevier.com/S2667-3185(23)00012-0/sbref0047" TargetMode="External"/><Relationship Id="rId76" Type="http://schemas.openxmlformats.org/officeDocument/2006/relationships/hyperlink" Target="http://refhub.elsevier.com/S2667-3185(23)00012-0/sbref0048" TargetMode="External"/><Relationship Id="rId77" Type="http://schemas.openxmlformats.org/officeDocument/2006/relationships/hyperlink" Target="http://refhub.elsevier.com/S2667-3185(23)00012-0/sbref0049" TargetMode="External"/><Relationship Id="rId78" Type="http://schemas.openxmlformats.org/officeDocument/2006/relationships/hyperlink" Target="http://refhub.elsevier.com/S2667-3185(23)00012-0/sbref0050" TargetMode="External"/><Relationship Id="rId79" Type="http://schemas.openxmlformats.org/officeDocument/2006/relationships/hyperlink" Target="http://refhub.elsevier.com/S2667-3185(23)00012-0/sbref0051" TargetMode="External"/><Relationship Id="rId80" Type="http://schemas.openxmlformats.org/officeDocument/2006/relationships/hyperlink" Target="http://refhub.elsevier.com/S2667-3185(23)00012-0/sbref0052" TargetMode="External"/><Relationship Id="rId81" Type="http://schemas.openxmlformats.org/officeDocument/2006/relationships/hyperlink" Target="http://refhub.elsevier.com/S2667-3185(23)00012-0/sbref0053" TargetMode="External"/><Relationship Id="rId82" Type="http://schemas.openxmlformats.org/officeDocument/2006/relationships/hyperlink" Target="http://refhub.elsevier.com/S2667-3185(23)00012-0/sbref0001a" TargetMode="External"/><Relationship Id="rId83" Type="http://schemas.openxmlformats.org/officeDocument/2006/relationships/hyperlink" Target="http://refhub.elsevier.com/S2667-3185(23)00012-0/sbref0002a" TargetMode="External"/><Relationship Id="rId84" Type="http://schemas.openxmlformats.org/officeDocument/2006/relationships/hyperlink" Target="http://refhub.elsevier.com/S2667-3185(23)00012-0/sbref0004a" TargetMode="External"/><Relationship Id="rId85" Type="http://schemas.openxmlformats.org/officeDocument/2006/relationships/hyperlink" Target="http://refhub.elsevier.com/S2667-3185(23)00012-0/sbref0005a" TargetMode="External"/><Relationship Id="rId86" Type="http://schemas.openxmlformats.org/officeDocument/2006/relationships/hyperlink" Target="http://refhub.elsevier.com/S2667-3185(23)00012-0/sbref0006a" TargetMode="External"/><Relationship Id="rId87" Type="http://schemas.openxmlformats.org/officeDocument/2006/relationships/hyperlink" Target="http://refhub.elsevier.com/S2667-3185(23)00012-0/sbref0007a" TargetMode="External"/><Relationship Id="rId88" Type="http://schemas.openxmlformats.org/officeDocument/2006/relationships/hyperlink" Target="http://refhub.elsevier.com/S2667-3185(23)00012-0/sbref0008a" TargetMode="External"/><Relationship Id="rId8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Mengrui Zhang</dc:creator>
  <cp:keywords>"scRNA-seq"; "Optimal Transport"; "Smoothing Spline"; "Dynamic Gene Networks"</cp:keywords>
  <dc:subject>Artificial Intelligence in the Life Sciences, 3 (2023) 100068. doi:10.1016/j.ailsci.2023.100068</dc:subject>
  <dc:title>Elucidating dynamic cell lineages and gene networks in time-course single cell differentiation</dc:title>
  <dcterms:created xsi:type="dcterms:W3CDTF">2023-11-25T05:19:27Z</dcterms:created>
  <dcterms:modified xsi:type="dcterms:W3CDTF">2023-11-25T05:19:27Z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2023-04-19T00:00:00Z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10.1016/j.ailsci.2023.100068</vt:lpwstr>
  </property>
  <property fmtid="{D5CDD505-2E9C-101B-9397-08002B2CF9AE}" pid="14" name="robots">
    <vt:lpwstr>noindex</vt:lpwstr>
  </property>
</Properties>
</file>