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Image processing algorithms for in-fiel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142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156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03" w:right="107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6363360</wp:posOffset>
            </wp:positionH>
            <wp:positionV relativeFrom="paragraph">
              <wp:posOffset>19436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Image processing algorithms for in-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eld cotton boll detection in natural lighting conditions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Naseeb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Singh</w:t>
      </w:r>
      <w:r>
        <w:rPr>
          <w:color w:val="231F20"/>
          <w:spacing w:val="-13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V.K.</w:t>
      </w:r>
      <w:r>
        <w:rPr>
          <w:color w:val="231F20"/>
          <w:spacing w:val="-1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Tewari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P.K.</w:t>
      </w:r>
      <w:r>
        <w:rPr>
          <w:color w:val="231F20"/>
          <w:spacing w:val="-8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Biswas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C.M.</w:t>
      </w:r>
      <w:r>
        <w:rPr>
          <w:color w:val="231F20"/>
          <w:spacing w:val="-8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Pareek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L.K.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Dhruw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10"/>
            <w:sz w:val="21"/>
            <w:vertAlign w:val="superscript"/>
          </w:rPr>
          <w:t>a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4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Food Engineering,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IIT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Kharagpur,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Kharagpur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721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302,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Electronics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Electrical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Communication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IIT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Kharagpur,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Kharagpur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721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302,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India</w:t>
      </w:r>
    </w:p>
    <w:p>
      <w:pPr>
        <w:pStyle w:val="BodyText"/>
        <w:spacing w:before="3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103735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68185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2"/>
        <w:rPr>
          <w:sz w:val="18"/>
        </w:rPr>
      </w:pPr>
    </w:p>
    <w:p>
      <w:pPr>
        <w:spacing w:before="0"/>
        <w:ind w:left="103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484555</wp:posOffset>
                </wp:positionH>
                <wp:positionV relativeFrom="paragraph">
                  <wp:posOffset>-35490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-2.794542pt;width:133.228pt;height:.22678pt;mso-position-horizontal-relative:page;mso-position-vertical-relative:paragraph;z-index:15731200" id="docshape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April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July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8 July 2021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Available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online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10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July</w:t>
      </w:r>
      <w:r>
        <w:rPr>
          <w:color w:val="231F20"/>
          <w:spacing w:val="14"/>
          <w:sz w:val="12"/>
        </w:rPr>
        <w:t> </w:t>
      </w:r>
      <w:r>
        <w:rPr>
          <w:color w:val="231F20"/>
          <w:spacing w:val="-4"/>
          <w:sz w:val="12"/>
        </w:rPr>
        <w:t>2021</w:t>
      </w:r>
    </w:p>
    <w:p>
      <w:pPr>
        <w:pStyle w:val="BodyText"/>
        <w:spacing w:before="86"/>
        <w:rPr>
          <w:sz w:val="12"/>
        </w:rPr>
      </w:pPr>
    </w:p>
    <w:p>
      <w:pPr>
        <w:spacing w:before="0"/>
        <w:ind w:left="103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484555</wp:posOffset>
                </wp:positionH>
                <wp:positionV relativeFrom="paragraph">
                  <wp:posOffset>-45264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1691995" y="287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-3.564164pt;width:133.228006pt;height:.226pt;mso-position-horizontal-relative:page;mso-position-vertical-relative:paragraph;z-index:15732224" id="docshape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6"/>
        <w:ind w:left="103" w:right="701" w:firstLine="0"/>
        <w:jc w:val="left"/>
        <w:rPr>
          <w:sz w:val="12"/>
        </w:rPr>
      </w:pPr>
      <w:r>
        <w:rPr>
          <w:color w:val="231F20"/>
          <w:w w:val="110"/>
          <w:sz w:val="12"/>
        </w:rPr>
        <w:t>Cotton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recognition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Image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segmentation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Color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models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Color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thresholding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2572562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532pt;width:354.614pt;height:.22678pt;mso-position-horizontal-relative:page;mso-position-vertical-relative:paragraph;z-index:-15727616;mso-wrap-distance-left:0;mso-wrap-distance-right:0" id="docshape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3" w:firstLine="0"/>
        <w:jc w:val="both"/>
        <w:rPr>
          <w:sz w:val="14"/>
        </w:rPr>
      </w:pP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developing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countries,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cotton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harvesting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operation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currently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performed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manually.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Due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notonous nature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this task and 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involvement of a considerable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amount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labor,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 operation becomes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very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tedious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costly.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harvesting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robots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good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alternative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selective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picking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cotton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bolls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study,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attempt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been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made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develop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image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processing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algorithms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in-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cotton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boll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natural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lighting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conditions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cotton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harvesting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robot.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Four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image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processing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algorithms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namely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color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difference,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ratio,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YCbCr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method,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chromatic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aberration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real-time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segmentation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cotton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bolls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under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natural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outdoor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light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conditions.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performance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image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pro-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cessing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algorithms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evaluated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experimental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results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revealed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chromatic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aberration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outperforms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compared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other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algorithms.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chromatic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aberration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showed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highest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z w:val="14"/>
        </w:rPr>
        <w:t>identi</w:t>
      </w:r>
      <w:r>
        <w:rPr>
          <w:rFonts w:ascii="Times New Roman"/>
          <w:color w:val="231F20"/>
          <w:sz w:val="14"/>
        </w:rPr>
        <w:t>fi</w:t>
      </w:r>
      <w:r>
        <w:rPr>
          <w:color w:val="231F20"/>
          <w:sz w:val="14"/>
        </w:rPr>
        <w:t>cation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91.05%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false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positive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false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negative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rates</w:t>
      </w:r>
      <w:r>
        <w:rPr>
          <w:color w:val="231F20"/>
          <w:spacing w:val="-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6.99%</w:t>
      </w:r>
      <w:r>
        <w:rPr>
          <w:color w:val="231F20"/>
          <w:spacing w:val="-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4.88%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respectively,</w:t>
      </w:r>
      <w:r>
        <w:rPr>
          <w:color w:val="231F20"/>
          <w:spacing w:val="-1"/>
          <w:sz w:val="14"/>
        </w:rPr>
        <w:t> </w:t>
      </w:r>
      <w:r>
        <w:rPr>
          <w:color w:val="231F20"/>
          <w:sz w:val="14"/>
        </w:rPr>
        <w:t>among</w:t>
      </w:r>
      <w:r>
        <w:rPr>
          <w:color w:val="231F20"/>
          <w:spacing w:val="-3"/>
          <w:sz w:val="14"/>
        </w:rPr>
        <w:t> </w:t>
      </w:r>
      <w:r>
        <w:rPr>
          <w:color w:val="231F20"/>
          <w:sz w:val="14"/>
        </w:rPr>
        <w:t>all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proposed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algorithms.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highest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sensitivity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speci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city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found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81.31%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97.53%,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respectively,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using the chromatic aberration method. Overall, the chromatic aberration approach demonstrated a very prom-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ising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performance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in-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cotton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bolls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under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natural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lighting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conditions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con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rms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its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appli-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cability for the robotic cotton harvesters.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217" w:space="1072"/>
            <w:col w:w="7321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8" coordorigin="0,0" coordsize="10381,5">
                <v:shape style="position:absolute;left:0;top:0;width:10381;height:5" id="docshape9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Cotton,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major</w:t>
      </w:r>
      <w:r>
        <w:rPr>
          <w:color w:val="231F20"/>
          <w:spacing w:val="-1"/>
        </w:rPr>
        <w:t> </w:t>
      </w:r>
      <w:r>
        <w:rPr>
          <w:color w:val="231F20"/>
        </w:rPr>
        <w:t>source of natural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ber, is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important</w:t>
      </w:r>
      <w:r>
        <w:rPr>
          <w:color w:val="231F20"/>
          <w:spacing w:val="-3"/>
        </w:rPr>
        <w:t> </w:t>
      </w:r>
      <w:r>
        <w:rPr>
          <w:color w:val="231F20"/>
        </w:rPr>
        <w:t>cash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India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50">
        <w:r>
          <w:rPr>
            <w:color w:val="2E3092"/>
            <w:spacing w:val="-2"/>
            <w:w w:val="105"/>
          </w:rPr>
          <w:t>Konduru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2013</w:t>
        </w:r>
      </w:hyperlink>
      <w:r>
        <w:rPr>
          <w:color w:val="231F20"/>
          <w:spacing w:val="-2"/>
          <w:w w:val="105"/>
        </w:rPr>
        <w:t>),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harvesting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monotonous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task</w:t>
      </w:r>
      <w:r>
        <w:rPr>
          <w:color w:val="231F20"/>
          <w:w w:val="105"/>
        </w:rPr>
        <w:t> 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currently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manually.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mechanization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level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 cotton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harvesting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India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nil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3">
        <w:r>
          <w:rPr>
            <w:color w:val="2E3092"/>
            <w:w w:val="105"/>
          </w:rPr>
          <w:t>Mehta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same </w:t>
      </w:r>
      <w:r>
        <w:rPr>
          <w:color w:val="231F20"/>
          <w:spacing w:val="-2"/>
          <w:w w:val="105"/>
        </w:rPr>
        <w:t>time,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labor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increasing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percentage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agricultural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workers</w:t>
      </w:r>
      <w:r>
        <w:rPr>
          <w:color w:val="231F20"/>
          <w:w w:val="105"/>
        </w:rPr>
        <w:t> to total workers decreased from 59.1% in 1991 to 54.6% in 2011 and </w:t>
      </w:r>
      <w:r>
        <w:rPr>
          <w:color w:val="231F20"/>
        </w:rPr>
        <w:t>projected to be 40.6% in 2020 (</w:t>
      </w:r>
      <w:hyperlink w:history="true" w:anchor="_bookmark33">
        <w:r>
          <w:rPr>
            <w:color w:val="2E3092"/>
          </w:rPr>
          <w:t>Mehta et al., 2019</w:t>
        </w:r>
      </w:hyperlink>
      <w:r>
        <w:rPr>
          <w:color w:val="231F20"/>
        </w:rPr>
        <w:t>). As manual picking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tedious and costly, human</w:t>
      </w:r>
      <w:r>
        <w:rPr>
          <w:color w:val="231F20"/>
          <w:spacing w:val="-1"/>
        </w:rPr>
        <w:t> </w:t>
      </w:r>
      <w:r>
        <w:rPr>
          <w:color w:val="231F20"/>
        </w:rPr>
        <w:t>workers 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replaced by</w:t>
      </w:r>
      <w:r>
        <w:rPr>
          <w:color w:val="231F20"/>
          <w:spacing w:val="-2"/>
        </w:rPr>
        <w:t> </w:t>
      </w:r>
      <w:r>
        <w:rPr>
          <w:color w:val="231F20"/>
        </w:rPr>
        <w:t>harvesting</w:t>
      </w:r>
      <w:r>
        <w:rPr>
          <w:color w:val="231F20"/>
          <w:spacing w:val="-3"/>
        </w:rPr>
        <w:t> </w:t>
      </w:r>
      <w:r>
        <w:rPr>
          <w:color w:val="231F20"/>
        </w:rPr>
        <w:t>ro-</w:t>
      </w:r>
      <w:r>
        <w:rPr>
          <w:color w:val="231F20"/>
          <w:spacing w:val="40"/>
        </w:rPr>
        <w:t> </w:t>
      </w:r>
      <w:r>
        <w:rPr>
          <w:color w:val="231F20"/>
        </w:rPr>
        <w:t>bots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reduce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harvesting</w:t>
      </w:r>
      <w:r>
        <w:rPr>
          <w:color w:val="231F20"/>
          <w:spacing w:val="-7"/>
        </w:rPr>
        <w:t> </w:t>
      </w:r>
      <w:r>
        <w:rPr>
          <w:color w:val="231F20"/>
        </w:rPr>
        <w:t>cost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Are</w:t>
        </w:r>
        <w:r>
          <w:rPr>
            <w:rFonts w:ascii="Times New Roman"/>
            <w:color w:val="2E3092"/>
          </w:rPr>
          <w:t>fi</w:t>
        </w:r>
        <w:r>
          <w:rPr>
            <w:rFonts w:ascii="Times New Roman"/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Therefore,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harvesting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robots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good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alternative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selective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picking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cotton bolls.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past,</w:t>
      </w:r>
      <w:r>
        <w:rPr>
          <w:color w:val="231F20"/>
          <w:spacing w:val="-9"/>
        </w:rPr>
        <w:t> </w:t>
      </w:r>
      <w:r>
        <w:rPr>
          <w:color w:val="231F20"/>
        </w:rPr>
        <w:t>numerous</w:t>
      </w:r>
      <w:r>
        <w:rPr>
          <w:color w:val="231F20"/>
          <w:spacing w:val="-10"/>
        </w:rPr>
        <w:t> </w:t>
      </w:r>
      <w:r>
        <w:rPr>
          <w:color w:val="231F20"/>
        </w:rPr>
        <w:t>researchers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studied</w:t>
      </w:r>
      <w:r>
        <w:rPr>
          <w:color w:val="231F20"/>
          <w:spacing w:val="-10"/>
        </w:rPr>
        <w:t> </w:t>
      </w:r>
      <w:r>
        <w:rPr>
          <w:color w:val="231F20"/>
        </w:rPr>
        <w:t>robotic</w:t>
      </w:r>
      <w:r>
        <w:rPr>
          <w:color w:val="231F20"/>
          <w:spacing w:val="-10"/>
        </w:rPr>
        <w:t> </w:t>
      </w:r>
      <w:r>
        <w:rPr>
          <w:color w:val="231F20"/>
        </w:rPr>
        <w:t>fruit</w:t>
      </w:r>
      <w:r>
        <w:rPr>
          <w:color w:val="231F20"/>
          <w:spacing w:val="-9"/>
        </w:rPr>
        <w:t> </w:t>
      </w:r>
      <w:r>
        <w:rPr>
          <w:color w:val="231F20"/>
        </w:rPr>
        <w:t>harvest-</w:t>
      </w:r>
      <w:r>
        <w:rPr>
          <w:color w:val="231F20"/>
          <w:spacing w:val="40"/>
        </w:rPr>
        <w:t> </w:t>
      </w:r>
      <w:r>
        <w:rPr>
          <w:color w:val="231F20"/>
        </w:rPr>
        <w:t>ing;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instance,</w:t>
      </w:r>
      <w:r>
        <w:rPr>
          <w:color w:val="231F20"/>
          <w:spacing w:val="-8"/>
        </w:rPr>
        <w:t> </w:t>
      </w:r>
      <w:r>
        <w:rPr>
          <w:color w:val="231F20"/>
        </w:rPr>
        <w:t>tomato</w:t>
      </w:r>
      <w:r>
        <w:rPr>
          <w:color w:val="231F20"/>
          <w:spacing w:val="-8"/>
        </w:rPr>
        <w:t> </w:t>
      </w:r>
      <w:r>
        <w:rPr>
          <w:color w:val="231F20"/>
        </w:rPr>
        <w:t>harvesting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47">
        <w:r>
          <w:rPr>
            <w:color w:val="2E3092"/>
          </w:rPr>
          <w:t>Kondo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1996,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;</w:t>
      </w:r>
      <w:r>
        <w:rPr>
          <w:color w:val="231F20"/>
          <w:spacing w:val="-8"/>
        </w:rPr>
        <w:t> </w:t>
      </w:r>
      <w:hyperlink w:history="true" w:anchor="_bookmark51">
        <w:r>
          <w:rPr>
            <w:color w:val="2E3092"/>
          </w:rPr>
          <w:t>Lee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51">
        <w:r>
          <w:rPr>
            <w:color w:val="2E3092"/>
          </w:rPr>
          <w:t>1999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Monta et al., 1998</w:t>
        </w:r>
      </w:hyperlink>
      <w:r>
        <w:rPr>
          <w:color w:val="231F20"/>
        </w:rPr>
        <w:t>; </w:t>
      </w:r>
      <w:hyperlink w:history="true" w:anchor="_bookmark55">
        <w:r>
          <w:rPr>
            <w:color w:val="2E3092"/>
          </w:rPr>
          <w:t>Yabo et al., 2016</w:t>
        </w:r>
      </w:hyperlink>
      <w:r>
        <w:rPr>
          <w:color w:val="231F20"/>
        </w:rPr>
        <w:t>; </w:t>
      </w:r>
      <w:hyperlink w:history="true" w:anchor="_bookmark55">
        <w:r>
          <w:rPr>
            <w:color w:val="2E3092"/>
          </w:rPr>
          <w:t>Zhao et al., 2016b</w:t>
        </w:r>
      </w:hyperlink>
      <w:r>
        <w:rPr>
          <w:color w:val="231F20"/>
        </w:rPr>
        <w:t>), straw-</w:t>
      </w:r>
      <w:r>
        <w:rPr>
          <w:color w:val="231F20"/>
          <w:spacing w:val="40"/>
        </w:rPr>
        <w:t> </w:t>
      </w:r>
      <w:r>
        <w:rPr>
          <w:color w:val="231F20"/>
        </w:rPr>
        <w:t>berry harvesting (</w:t>
      </w:r>
      <w:hyperlink w:history="true" w:anchor="_bookmark33">
        <w:r>
          <w:rPr>
            <w:color w:val="2E3092"/>
          </w:rPr>
          <w:t>Han et al., 2012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Hayashi et al., 2010</w:t>
        </w:r>
      </w:hyperlink>
      <w:r>
        <w:rPr>
          <w:color w:val="231F20"/>
        </w:rPr>
        <w:t>; </w:t>
      </w:r>
      <w:hyperlink w:history="true" w:anchor="_bookmark55">
        <w:r>
          <w:rPr>
            <w:color w:val="2E3092"/>
          </w:rPr>
          <w:t>Xiong et al.,</w:t>
        </w:r>
      </w:hyperlink>
      <w:r>
        <w:rPr>
          <w:color w:val="2E3092"/>
          <w:spacing w:val="40"/>
        </w:rPr>
        <w:t> </w:t>
      </w:r>
      <w:hyperlink w:history="true" w:anchor="_bookmark55">
        <w:r>
          <w:rPr>
            <w:color w:val="2E3092"/>
          </w:rPr>
          <w:t>2019</w:t>
        </w:r>
      </w:hyperlink>
      <w:r>
        <w:rPr>
          <w:color w:val="231F20"/>
        </w:rPr>
        <w:t>; </w:t>
      </w:r>
      <w:hyperlink w:history="true" w:anchor="_bookmark55">
        <w:r>
          <w:rPr>
            <w:color w:val="2E3092"/>
          </w:rPr>
          <w:t>Yamamoto et al., 2010</w:t>
        </w:r>
      </w:hyperlink>
      <w:r>
        <w:rPr>
          <w:color w:val="231F20"/>
        </w:rPr>
        <w:t>), cucumber harvesting (</w:t>
      </w:r>
      <w:hyperlink w:history="true" w:anchor="_bookmark34">
        <w:r>
          <w:rPr>
            <w:color w:val="2E3092"/>
          </w:rPr>
          <w:t>Henten et al.,</w:t>
        </w:r>
      </w:hyperlink>
      <w:r>
        <w:rPr>
          <w:color w:val="2E3092"/>
          <w:spacing w:val="40"/>
        </w:rPr>
        <w:t> </w:t>
      </w:r>
      <w:hyperlink w:history="true" w:anchor="_bookmark34">
        <w:r>
          <w:rPr>
            <w:color w:val="2E3092"/>
          </w:rPr>
          <w:t>2009, 2006, 2003, 2002</w:t>
        </w:r>
      </w:hyperlink>
      <w:r>
        <w:rPr>
          <w:color w:val="231F20"/>
        </w:rPr>
        <w:t>), apple harvesting (</w:t>
      </w:r>
      <w:hyperlink w:history="true" w:anchor="_bookmark30">
        <w:r>
          <w:rPr>
            <w:color w:val="2E3092"/>
          </w:rPr>
          <w:t>Baeten et al., 2008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3">
        <w:r>
          <w:rPr>
            <w:color w:val="2E3092"/>
          </w:rPr>
          <w:t>Bulanon</w:t>
        </w:r>
        <w:r>
          <w:rPr>
            <w:color w:val="2E3092"/>
            <w:spacing w:val="4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3"/>
          </w:rPr>
          <w:t> </w:t>
        </w:r>
        <w:r>
          <w:rPr>
            <w:color w:val="2E3092"/>
          </w:rPr>
          <w:t>Kataoka,</w:t>
        </w:r>
        <w:r>
          <w:rPr>
            <w:color w:val="2E3092"/>
            <w:spacing w:val="43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;</w:t>
      </w:r>
      <w:r>
        <w:rPr>
          <w:color w:val="231F20"/>
          <w:spacing w:val="43"/>
        </w:rPr>
        <w:t> </w:t>
      </w:r>
      <w:hyperlink w:history="true" w:anchor="_bookmark33">
        <w:r>
          <w:rPr>
            <w:color w:val="2E3092"/>
          </w:rPr>
          <w:t>De-An</w:t>
        </w:r>
        <w:r>
          <w:rPr>
            <w:color w:val="2E3092"/>
            <w:spacing w:val="4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3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;</w:t>
      </w:r>
      <w:r>
        <w:rPr>
          <w:color w:val="231F20"/>
          <w:spacing w:val="43"/>
        </w:rPr>
        <w:t> </w:t>
      </w:r>
      <w:hyperlink w:history="true" w:anchor="_bookmark54">
        <w:r>
          <w:rPr>
            <w:color w:val="2E3092"/>
          </w:rPr>
          <w:t>Li</w:t>
        </w:r>
        <w:r>
          <w:rPr>
            <w:color w:val="2E3092"/>
            <w:spacing w:val="4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4"/>
          </w:rPr>
          <w:t> </w:t>
        </w:r>
        <w:r>
          <w:rPr>
            <w:color w:val="2E3092"/>
            <w:spacing w:val="-2"/>
          </w:rPr>
          <w:t>2016b</w:t>
        </w:r>
      </w:hyperlink>
      <w:r>
        <w:rPr>
          <w:color w:val="231F20"/>
          <w:spacing w:val="-2"/>
        </w:rPr>
        <w:t>;</w:t>
      </w:r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484555</wp:posOffset>
                </wp:positionH>
                <wp:positionV relativeFrom="paragraph">
                  <wp:posOffset>144605</wp:posOffset>
                </wp:positionV>
                <wp:extent cx="454025" cy="381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38629pt;width:35.717002pt;height:.283pt;mso-position-horizontal-relative:page;mso-position-vertical-relative:paragraph;z-index:-15726592;mso-wrap-distance-left:0;mso-wrap-distance-right:0" id="docshape1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3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1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naseeb501@gmail.com</w:t>
        </w:r>
      </w:hyperlink>
      <w:r>
        <w:rPr>
          <w:color w:val="2E3092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(N.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Singh).</w:t>
      </w:r>
    </w:p>
    <w:p>
      <w:pPr>
        <w:pStyle w:val="BodyText"/>
        <w:spacing w:line="276" w:lineRule="auto" w:before="111"/>
        <w:ind w:left="103" w:right="119" w:hanging="1"/>
        <w:jc w:val="both"/>
      </w:pPr>
      <w:r>
        <w:rPr/>
        <w:br w:type="column"/>
      </w:r>
      <w:hyperlink w:history="true" w:anchor="_bookmark33">
        <w:r>
          <w:rPr>
            <w:color w:val="2E3092"/>
          </w:rPr>
          <w:t>Nguyen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;</w:t>
      </w:r>
      <w:r>
        <w:rPr>
          <w:color w:val="231F20"/>
          <w:spacing w:val="37"/>
        </w:rPr>
        <w:t> </w:t>
      </w:r>
      <w:hyperlink w:history="true" w:anchor="_bookmark39">
        <w:r>
          <w:rPr>
            <w:color w:val="2E3092"/>
          </w:rPr>
          <w:t>Silwal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),</w:t>
      </w:r>
      <w:r>
        <w:rPr>
          <w:color w:val="231F20"/>
          <w:spacing w:val="37"/>
        </w:rPr>
        <w:t> </w:t>
      </w:r>
      <w:r>
        <w:rPr>
          <w:color w:val="231F20"/>
        </w:rPr>
        <w:t>cherry</w:t>
      </w:r>
      <w:r>
        <w:rPr>
          <w:color w:val="231F20"/>
          <w:spacing w:val="38"/>
        </w:rPr>
        <w:t> </w:t>
      </w:r>
      <w:r>
        <w:rPr>
          <w:color w:val="231F20"/>
        </w:rPr>
        <w:t>harvesting</w:t>
      </w:r>
      <w:r>
        <w:rPr>
          <w:color w:val="231F20"/>
          <w:spacing w:val="36"/>
        </w:rPr>
        <w:t> </w:t>
      </w:r>
      <w:r>
        <w:rPr>
          <w:color w:val="231F20"/>
        </w:rPr>
        <w:t>(</w:t>
      </w:r>
      <w:hyperlink w:history="true" w:anchor="_bookmark47">
        <w:r>
          <w:rPr>
            <w:color w:val="2E3092"/>
          </w:rPr>
          <w:t>Kondo</w:t>
        </w:r>
      </w:hyperlink>
      <w:r>
        <w:rPr>
          <w:color w:val="2E3092"/>
          <w:spacing w:val="40"/>
        </w:rPr>
        <w:t> </w:t>
      </w:r>
      <w:hyperlink w:history="true" w:anchor="_bookmark47">
        <w:r>
          <w:rPr>
            <w:color w:val="2E3092"/>
          </w:rPr>
          <w:t>et al., 1996</w:t>
        </w:r>
      </w:hyperlink>
      <w:r>
        <w:rPr>
          <w:color w:val="231F20"/>
        </w:rPr>
        <w:t>; </w:t>
      </w:r>
      <w:hyperlink w:history="true" w:anchor="_bookmark48">
        <w:r>
          <w:rPr>
            <w:color w:val="2E3092"/>
          </w:rPr>
          <w:t>Tanigaki et al., 2008</w:t>
        </w:r>
      </w:hyperlink>
      <w:r>
        <w:rPr>
          <w:color w:val="231F20"/>
        </w:rPr>
        <w:t>), sweet pepper harvesting (</w:t>
      </w:r>
      <w:hyperlink w:history="true" w:anchor="_bookmark31">
        <w:r>
          <w:rPr>
            <w:color w:val="2E3092"/>
          </w:rPr>
          <w:t>Bac et al.,</w:t>
        </w:r>
      </w:hyperlink>
      <w:r>
        <w:rPr>
          <w:color w:val="2E3092"/>
          <w:spacing w:val="40"/>
        </w:rPr>
        <w:t> </w:t>
      </w:r>
      <w:hyperlink w:history="true" w:anchor="_bookmark31">
        <w:r>
          <w:rPr>
            <w:color w:val="2E3092"/>
          </w:rPr>
          <w:t>2016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Hemming et al., 2014</w:t>
        </w:r>
      </w:hyperlink>
      <w:r>
        <w:rPr>
          <w:color w:val="231F20"/>
        </w:rPr>
        <w:t>), citrus harvesting (</w:t>
      </w:r>
      <w:hyperlink w:history="true" w:anchor="_bookmark33">
        <w:r>
          <w:rPr>
            <w:color w:val="2E3092"/>
          </w:rPr>
          <w:t>Cai et al., 2009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Edan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et al., 1990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Harrell et al., 1990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Mehta and Burks, 2014</w:t>
        </w:r>
      </w:hyperlink>
      <w:r>
        <w:rPr>
          <w:color w:val="231F20"/>
        </w:rPr>
        <w:t>; </w:t>
      </w:r>
      <w:hyperlink w:history="true" w:anchor="_bookmark55">
        <w:r>
          <w:rPr>
            <w:color w:val="2E3092"/>
          </w:rPr>
          <w:t>Wang et al.,</w:t>
        </w:r>
      </w:hyperlink>
      <w:r>
        <w:rPr>
          <w:color w:val="2E3092"/>
          <w:spacing w:val="40"/>
        </w:rPr>
        <w:t> </w:t>
      </w:r>
      <w:hyperlink w:history="true" w:anchor="_bookmark55">
        <w:r>
          <w:rPr>
            <w:color w:val="2E3092"/>
          </w:rPr>
          <w:t>2019</w:t>
        </w:r>
      </w:hyperlink>
      <w:r>
        <w:rPr>
          <w:color w:val="231F20"/>
        </w:rPr>
        <w:t>), kiwifruit harvesting (</w:t>
      </w:r>
      <w:hyperlink w:history="true" w:anchor="_bookmark33">
        <w:r>
          <w:rPr>
            <w:color w:val="2E3092"/>
          </w:rPr>
          <w:t>Mu et al., 2020</w:t>
        </w:r>
      </w:hyperlink>
      <w:r>
        <w:rPr>
          <w:color w:val="231F20"/>
        </w:rPr>
        <w:t>; </w:t>
      </w:r>
      <w:hyperlink w:history="true" w:anchor="_bookmark35">
        <w:r>
          <w:rPr>
            <w:color w:val="2E3092"/>
          </w:rPr>
          <w:t>Scarfe et al., 2009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55">
        <w:r>
          <w:rPr>
            <w:color w:val="2E3092"/>
          </w:rPr>
          <w:t>Williams et al., 2019</w:t>
        </w:r>
      </w:hyperlink>
      <w:r>
        <w:rPr>
          <w:color w:val="231F20"/>
        </w:rPr>
        <w:t>), etc.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major task of a harvesting robot is to recognize the fruit</w:t>
      </w:r>
      <w:r>
        <w:rPr>
          <w:color w:val="231F20"/>
          <w:spacing w:val="40"/>
        </w:rPr>
        <w:t> </w:t>
      </w:r>
      <w:r>
        <w:rPr>
          <w:color w:val="231F20"/>
        </w:rPr>
        <w:t>using machine vision (</w:t>
      </w:r>
      <w:hyperlink w:history="true" w:anchor="_bookmark55">
        <w:r>
          <w:rPr>
            <w:color w:val="2E3092"/>
          </w:rPr>
          <w:t>Willigenburg et al., 2004</w:t>
        </w:r>
      </w:hyperlink>
      <w:r>
        <w:rPr>
          <w:color w:val="231F20"/>
        </w:rPr>
        <w:t>), in which digital im-</w:t>
      </w:r>
      <w:r>
        <w:rPr>
          <w:color w:val="231F20"/>
          <w:spacing w:val="40"/>
        </w:rPr>
        <w:t> </w:t>
      </w:r>
      <w:r>
        <w:rPr>
          <w:color w:val="231F20"/>
        </w:rPr>
        <w:t>ages of harvesting scenes captured using cameras and fruits were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tected using image processing algorithms. In the past, image</w:t>
      </w:r>
      <w:r>
        <w:rPr>
          <w:color w:val="231F20"/>
          <w:spacing w:val="40"/>
        </w:rPr>
        <w:t> </w:t>
      </w:r>
      <w:r>
        <w:rPr>
          <w:color w:val="231F20"/>
        </w:rPr>
        <w:t>processing was used for weed recognition (</w:t>
      </w:r>
      <w:hyperlink w:history="true" w:anchor="_bookmark33">
        <w:r>
          <w:rPr>
            <w:color w:val="2E3092"/>
          </w:rPr>
          <w:t>Dammer, 2016</w:t>
        </w:r>
      </w:hyperlink>
      <w:r>
        <w:rPr>
          <w:color w:val="231F20"/>
        </w:rPr>
        <w:t>; </w:t>
      </w:r>
      <w:hyperlink w:history="true" w:anchor="_bookmark51">
        <w:r>
          <w:rPr>
            <w:color w:val="2E3092"/>
          </w:rPr>
          <w:t>Lee et al.,</w:t>
        </w:r>
      </w:hyperlink>
      <w:r>
        <w:rPr>
          <w:color w:val="2E3092"/>
          <w:spacing w:val="40"/>
        </w:rPr>
        <w:t> </w:t>
      </w:r>
      <w:hyperlink w:history="true" w:anchor="_bookmark51">
        <w:r>
          <w:rPr>
            <w:color w:val="2E3092"/>
          </w:rPr>
          <w:t>1999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46">
        <w:r>
          <w:rPr>
            <w:color w:val="2E3092"/>
          </w:rPr>
          <w:t>Tang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55">
        <w:r>
          <w:rPr>
            <w:color w:val="2E3092"/>
          </w:rPr>
          <w:t>Zhang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55">
        <w:r>
          <w:rPr>
            <w:color w:val="2E3092"/>
          </w:rPr>
          <w:t>Zheng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),</w:t>
      </w:r>
      <w:r>
        <w:rPr>
          <w:color w:val="231F20"/>
          <w:spacing w:val="-6"/>
        </w:rPr>
        <w:t> </w:t>
      </w:r>
      <w:r>
        <w:rPr>
          <w:color w:val="231F20"/>
        </w:rPr>
        <w:t>plant</w:t>
      </w:r>
      <w:r>
        <w:rPr>
          <w:color w:val="231F20"/>
          <w:spacing w:val="-7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eases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(</w:t>
      </w:r>
      <w:hyperlink w:history="true" w:anchor="_bookmark33">
        <w:r>
          <w:rPr>
            <w:color w:val="2E3092"/>
          </w:rPr>
          <w:t>Camargo and Smith, 2009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Lu et al., 2017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Singh,</w:t>
        </w:r>
      </w:hyperlink>
      <w:r>
        <w:rPr>
          <w:color w:val="2E3092"/>
          <w:spacing w:val="40"/>
        </w:rPr>
        <w:t> </w:t>
      </w:r>
      <w:hyperlink w:history="true" w:anchor="_bookmark41"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43">
        <w:r>
          <w:rPr>
            <w:color w:val="2E3092"/>
          </w:rPr>
          <w:t>Singh and Misra,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49">
        <w:r>
          <w:rPr>
            <w:color w:val="2E3092"/>
          </w:rPr>
          <w:t>Tewari et al., 2020</w:t>
        </w:r>
      </w:hyperlink>
      <w:r>
        <w:rPr>
          <w:color w:val="231F20"/>
        </w:rPr>
        <w:t>),</w:t>
      </w:r>
      <w:r>
        <w:rPr>
          <w:color w:val="231F20"/>
          <w:spacing w:val="-2"/>
        </w:rPr>
        <w:t> </w:t>
      </w:r>
      <w:r>
        <w:rPr>
          <w:color w:val="231F20"/>
        </w:rPr>
        <w:t>leaf</w:t>
      </w:r>
      <w:r>
        <w:rPr>
          <w:color w:val="231F20"/>
          <w:spacing w:val="-1"/>
        </w:rPr>
        <w:t> </w:t>
      </w:r>
      <w:r>
        <w:rPr>
          <w:color w:val="231F20"/>
        </w:rPr>
        <w:t>area</w:t>
      </w:r>
      <w:r>
        <w:rPr>
          <w:color w:val="231F20"/>
          <w:spacing w:val="-1"/>
        </w:rPr>
        <w:t> </w:t>
      </w:r>
      <w:r>
        <w:rPr>
          <w:color w:val="231F20"/>
        </w:rPr>
        <w:t>determina-</w:t>
      </w:r>
      <w:r>
        <w:rPr>
          <w:color w:val="231F20"/>
          <w:spacing w:val="40"/>
        </w:rPr>
        <w:t> </w:t>
      </w:r>
      <w:r>
        <w:rPr>
          <w:color w:val="231F20"/>
        </w:rPr>
        <w:t>tion (</w:t>
      </w:r>
      <w:hyperlink w:history="true" w:anchor="_bookmark33">
        <w:r>
          <w:rPr>
            <w:color w:val="2E3092"/>
          </w:rPr>
          <w:t>Chaudhary et al., 2012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Nyakwende et al., 1997</w:t>
        </w:r>
      </w:hyperlink>
      <w:r>
        <w:rPr>
          <w:color w:val="231F20"/>
        </w:rPr>
        <w:t>; </w:t>
      </w:r>
      <w:hyperlink w:history="true" w:anchor="_bookmark52">
        <w:r>
          <w:rPr>
            <w:color w:val="2E3092"/>
          </w:rPr>
          <w:t>Vázquez-</w:t>
        </w:r>
      </w:hyperlink>
      <w:r>
        <w:rPr>
          <w:color w:val="2E3092"/>
          <w:spacing w:val="40"/>
        </w:rPr>
        <w:t> </w:t>
      </w:r>
      <w:hyperlink w:history="true" w:anchor="_bookmark52">
        <w:r>
          <w:rPr>
            <w:color w:val="2E3092"/>
          </w:rPr>
          <w:t>Arellano et al., 2018</w:t>
        </w:r>
      </w:hyperlink>
      <w:r>
        <w:rPr>
          <w:color w:val="231F20"/>
        </w:rPr>
        <w:t>), etc.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In agriculture, image processing was used by numerous re-</w:t>
      </w:r>
      <w:r>
        <w:rPr>
          <w:color w:val="231F20"/>
          <w:spacing w:val="40"/>
        </w:rPr>
        <w:t> </w:t>
      </w:r>
      <w:r>
        <w:rPr>
          <w:color w:val="231F20"/>
        </w:rPr>
        <w:t>searchers for fruit recognition. </w:t>
      </w:r>
      <w:hyperlink w:history="true" w:anchor="_bookmark33">
        <w:r>
          <w:rPr>
            <w:color w:val="2E3092"/>
          </w:rPr>
          <w:t>Bulanon et al. (2002a)</w:t>
        </w:r>
      </w:hyperlink>
      <w:r>
        <w:rPr>
          <w:color w:val="2E3092"/>
        </w:rPr>
        <w:t> </w:t>
      </w:r>
      <w:r>
        <w:rPr>
          <w:color w:val="231F20"/>
        </w:rPr>
        <w:t>in their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concluded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out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RGB</w:t>
      </w:r>
      <w:r>
        <w:rPr>
          <w:color w:val="231F20"/>
          <w:spacing w:val="-3"/>
        </w:rPr>
        <w:t> </w:t>
      </w:r>
      <w:r>
        <w:rPr>
          <w:color w:val="231F20"/>
        </w:rPr>
        <w:t>model,</w:t>
      </w:r>
      <w:r>
        <w:rPr>
          <w:color w:val="231F20"/>
          <w:spacing w:val="-2"/>
        </w:rPr>
        <w:t> </w:t>
      </w:r>
      <w:r>
        <w:rPr>
          <w:color w:val="231F20"/>
        </w:rPr>
        <w:t>rg-chromaticity</w:t>
      </w:r>
      <w:r>
        <w:rPr>
          <w:color w:val="231F20"/>
          <w:spacing w:val="-4"/>
        </w:rPr>
        <w:t> </w:t>
      </w:r>
      <w:r>
        <w:rPr>
          <w:color w:val="231F20"/>
        </w:rPr>
        <w:t>method,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Lu-</w:t>
      </w:r>
      <w:r>
        <w:rPr>
          <w:color w:val="231F20"/>
          <w:spacing w:val="40"/>
        </w:rPr>
        <w:t> </w:t>
      </w:r>
      <w:r>
        <w:rPr>
          <w:color w:val="231F20"/>
        </w:rPr>
        <w:t>minance and Red Color Difference method, rg-chromaticity method is</w:t>
      </w:r>
      <w:r>
        <w:rPr>
          <w:color w:val="231F20"/>
          <w:spacing w:val="40"/>
        </w:rPr>
        <w:t> </w:t>
      </w:r>
      <w:r>
        <w:rPr>
          <w:color w:val="231F20"/>
        </w:rPr>
        <w:t>the most suitable for recognition of </w:t>
      </w:r>
      <w:r>
        <w:rPr>
          <w:i/>
          <w:color w:val="231F20"/>
        </w:rPr>
        <w:t>Fuji </w:t>
      </w:r>
      <w:r>
        <w:rPr>
          <w:color w:val="231F20"/>
        </w:rPr>
        <w:t>apples. In another study,</w:t>
      </w:r>
      <w:r>
        <w:rPr>
          <w:color w:val="231F20"/>
          <w:spacing w:val="40"/>
        </w:rPr>
        <w:t> </w:t>
      </w:r>
      <w:hyperlink w:history="true" w:anchor="_bookmark33">
        <w:r>
          <w:rPr>
            <w:color w:val="2E3092"/>
          </w:rPr>
          <w:t>Bulanon et al. (2002b)</w:t>
        </w:r>
      </w:hyperlink>
      <w:r>
        <w:rPr>
          <w:color w:val="2E3092"/>
        </w:rPr>
        <w:t> </w:t>
      </w:r>
      <w:r>
        <w:rPr>
          <w:color w:val="231F20"/>
        </w:rPr>
        <w:t>detect the </w:t>
      </w:r>
      <w:r>
        <w:rPr>
          <w:i/>
          <w:color w:val="231F20"/>
        </w:rPr>
        <w:t>Fuji </w:t>
      </w:r>
      <w:r>
        <w:rPr>
          <w:color w:val="231F20"/>
        </w:rPr>
        <w:t>apples with a success rate of</w:t>
      </w:r>
      <w:r>
        <w:rPr>
          <w:color w:val="231F20"/>
          <w:spacing w:val="80"/>
        </w:rPr>
        <w:t> </w:t>
      </w:r>
      <w:r>
        <w:rPr>
          <w:color w:val="231F20"/>
        </w:rPr>
        <w:t>over</w:t>
      </w:r>
      <w:r>
        <w:rPr>
          <w:color w:val="231F20"/>
          <w:spacing w:val="25"/>
        </w:rPr>
        <w:t> </w:t>
      </w:r>
      <w:r>
        <w:rPr>
          <w:color w:val="231F20"/>
        </w:rPr>
        <w:t>88%</w:t>
      </w:r>
      <w:r>
        <w:rPr>
          <w:color w:val="231F20"/>
          <w:spacing w:val="26"/>
        </w:rPr>
        <w:t> </w:t>
      </w:r>
      <w:r>
        <w:rPr>
          <w:color w:val="231F20"/>
        </w:rPr>
        <w:t>by</w:t>
      </w:r>
      <w:r>
        <w:rPr>
          <w:color w:val="231F20"/>
          <w:spacing w:val="25"/>
        </w:rPr>
        <w:t> </w:t>
      </w:r>
      <w:r>
        <w:rPr>
          <w:color w:val="231F20"/>
        </w:rPr>
        <w:t>using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difference</w:t>
      </w:r>
      <w:r>
        <w:rPr>
          <w:color w:val="231F20"/>
          <w:spacing w:val="25"/>
        </w:rPr>
        <w:t> </w:t>
      </w:r>
      <w:r>
        <w:rPr>
          <w:color w:val="231F20"/>
        </w:rPr>
        <w:t>between</w:t>
      </w:r>
      <w:r>
        <w:rPr>
          <w:color w:val="231F20"/>
          <w:spacing w:val="25"/>
        </w:rPr>
        <w:t> </w:t>
      </w:r>
      <w:r>
        <w:rPr>
          <w:color w:val="231F20"/>
        </w:rPr>
        <w:t>luminance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6"/>
        </w:rPr>
        <w:t> </w:t>
      </w:r>
      <w:r>
        <w:rPr>
          <w:color w:val="231F20"/>
        </w:rPr>
        <w:t>red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color,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73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https://doi.org/10.1016/j.aiia.2021.07.002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40"/>
          <w:pgNumType w:start="143"/>
        </w:sectPr>
      </w:pPr>
    </w:p>
    <w:p>
      <w:pPr>
        <w:pStyle w:val="BodyText"/>
        <w:rPr>
          <w:sz w:val="4"/>
        </w:rPr>
      </w:pPr>
    </w:p>
    <w:p>
      <w:pPr>
        <w:pStyle w:val="BodyText"/>
        <w:ind w:left="101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82620" cy="3531870"/>
                <wp:effectExtent l="9525" t="0" r="0" b="11429"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3182620" cy="353187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42"/>
                              <w:ind w:left="188"/>
                            </w:pPr>
                            <w:bookmarkStart w:name="2. Methodology" w:id="6"/>
                            <w:bookmarkEnd w:id="6"/>
                            <w:r>
                              <w:rPr/>
                            </w:r>
                            <w:bookmarkStart w:name="2.1. Data collection" w:id="7"/>
                            <w:bookmarkEnd w:id="7"/>
                            <w:r>
                              <w:rPr/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</w:rPr>
                              <w:t>Nomenclature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before="28"/>
                              <w:ind w:left="188"/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vertAlign w:val="subscript"/>
                              </w:rPr>
                              <w:t>i,j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Pixel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intensity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(i,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j)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pixel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location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 w:before="27"/>
                              <w:ind w:left="188" w:right="481"/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subscript"/>
                              </w:rPr>
                              <w:t>R(i,j)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Red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channel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pixel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intensity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(i, j)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pixel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location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subscript"/>
                              </w:rPr>
                              <w:t>G(i,j)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Green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channel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pixel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intensity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(i,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j)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pixel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location</w:t>
                            </w:r>
                            <w:r>
                              <w:rPr>
                                <w:color w:val="231F20"/>
                                <w:spacing w:val="40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vertAlign w:val="subscript"/>
                              </w:rPr>
                              <w:t>B(i,j)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Blue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channel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pixel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intensity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(i,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j)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pixel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location H (i, j)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  <w:vertAlign w:val="baseline"/>
                              </w:rPr>
                              <w:t>Hue at (i, j) pixel location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/>
                              <w:ind w:left="188" w:right="1833"/>
                            </w:pPr>
                            <w:r>
                              <w:rPr>
                                <w:color w:val="231F20"/>
                              </w:rPr>
                              <w:t>S (i, j)</w:t>
                              <w:tab/>
                              <w:t>Saturation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(i,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j)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pixel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location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V (i, j)</w:t>
                              <w:tab/>
                              <w:t>Value at (i, j) pixel location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 w:before="1"/>
                              <w:ind w:left="188" w:right="1843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subscript"/>
                              </w:rPr>
                              <w:t>RB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ab/>
                              <w:t>Ratio of red and blue channel</w:t>
                            </w:r>
                            <w:r>
                              <w:rPr>
                                <w:color w:val="231F20"/>
                                <w:spacing w:val="4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subscript"/>
                              </w:rPr>
                              <w:t>BG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ab/>
                              <w:t>Ratio</w:t>
                            </w:r>
                            <w:r>
                              <w:rPr>
                                <w:color w:val="231F20"/>
                                <w:spacing w:val="-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blue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green</w:t>
                            </w:r>
                            <w:r>
                              <w:rPr>
                                <w:color w:val="231F20"/>
                                <w:spacing w:val="-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channel</w:t>
                            </w:r>
                            <w:r>
                              <w:rPr>
                                <w:color w:val="231F20"/>
                                <w:spacing w:val="4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subscript"/>
                              </w:rPr>
                              <w:t>RG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ab/>
                              <w:t>Ratio of red and green channel</w:t>
                            </w:r>
                            <w:r>
                              <w:rPr>
                                <w:color w:val="231F20"/>
                                <w:spacing w:val="4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ab/>
                              <w:t>Threshold</w:t>
                            </w:r>
                            <w:r>
                              <w:rPr>
                                <w:color w:val="231F20"/>
                                <w:spacing w:val="-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value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ind w:left="188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CA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Chromatic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aberration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 w:before="28"/>
                              <w:ind w:left="188" w:right="187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TP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True Positive, cotton pixel segmented as cotton pixel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TN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True Negative, background pixel segmented as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back-</w:t>
                            </w:r>
                          </w:p>
                          <w:p>
                            <w:pPr>
                              <w:pStyle w:val="BodyText"/>
                              <w:ind w:left="906"/>
                            </w:pPr>
                            <w:r>
                              <w:rPr>
                                <w:color w:val="231F20"/>
                              </w:rPr>
                              <w:t>ground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pixel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 w:before="27"/>
                              <w:ind w:left="906" w:right="187" w:hanging="718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FP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False Positive, background pixel segmented as cotton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pixel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 w:before="1"/>
                              <w:ind w:left="906" w:right="187" w:hanging="718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FN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False Negative, cotton pixel segmented as background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pixel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/>
                              <w:ind w:left="906" w:right="186" w:hanging="718"/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TDC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color w:val="231F2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detected</w:t>
                            </w:r>
                            <w:r>
                              <w:rPr>
                                <w:color w:val="231F2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cotton,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cotton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boll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segmented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cotton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boll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spacing w:line="276" w:lineRule="auto"/>
                              <w:ind w:left="906" w:right="187" w:hanging="718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FDC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False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detected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cotton,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background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segmented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cotton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boll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906" w:val="left" w:leader="none"/>
                              </w:tabs>
                              <w:ind w:left="188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MC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Missed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cotton,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Cotton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boll segmented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background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0.6pt;height:278.1pt;mso-position-horizontal-relative:char;mso-position-vertical-relative:line" type="#_x0000_t202" id="docshape14" filled="false" stroked="true" strokeweight=".51025pt" strokecolor="#231f20">
                <w10:anchorlock/>
                <v:textbox inset="0,0,0,0">
                  <w:txbxContent>
                    <w:p>
                      <w:pPr>
                        <w:pStyle w:val="BodyText"/>
                        <w:spacing w:before="142"/>
                        <w:ind w:left="188"/>
                      </w:pPr>
                      <w:bookmarkStart w:name="2. Methodology" w:id="8"/>
                      <w:bookmarkEnd w:id="8"/>
                      <w:r>
                        <w:rPr/>
                      </w:r>
                      <w:bookmarkStart w:name="2.1. Data collection" w:id="9"/>
                      <w:bookmarkEnd w:id="9"/>
                      <w:r>
                        <w:rPr/>
                      </w:r>
                      <w:r>
                        <w:rPr>
                          <w:color w:val="231F20"/>
                          <w:spacing w:val="-2"/>
                          <w:w w:val="110"/>
                        </w:rPr>
                        <w:t>Nomenclature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before="28"/>
                        <w:ind w:left="188"/>
                      </w:pPr>
                      <w:r>
                        <w:rPr>
                          <w:color w:val="231F20"/>
                          <w:spacing w:val="-4"/>
                          <w:w w:val="105"/>
                        </w:rPr>
                        <w:t>I</w:t>
                      </w:r>
                      <w:r>
                        <w:rPr>
                          <w:color w:val="231F20"/>
                          <w:spacing w:val="-4"/>
                          <w:w w:val="105"/>
                          <w:vertAlign w:val="subscript"/>
                        </w:rPr>
                        <w:t>i,j</w:t>
                      </w:r>
                      <w:r>
                        <w:rPr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Pixel</w:t>
                      </w:r>
                      <w:r>
                        <w:rPr>
                          <w:color w:val="231F20"/>
                          <w:spacing w:val="-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intensity</w:t>
                      </w:r>
                      <w:r>
                        <w:rPr>
                          <w:color w:val="231F20"/>
                          <w:spacing w:val="-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at</w:t>
                      </w:r>
                      <w:r>
                        <w:rPr>
                          <w:color w:val="231F20"/>
                          <w:spacing w:val="-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(i,</w:t>
                      </w:r>
                      <w:r>
                        <w:rPr>
                          <w:color w:val="231F20"/>
                          <w:spacing w:val="-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j)</w:t>
                      </w:r>
                      <w:r>
                        <w:rPr>
                          <w:color w:val="231F20"/>
                          <w:spacing w:val="-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pixel</w:t>
                      </w:r>
                      <w:r>
                        <w:rPr>
                          <w:color w:val="231F20"/>
                          <w:spacing w:val="-4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location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 w:before="27"/>
                        <w:ind w:left="188" w:right="481"/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I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subscript"/>
                        </w:rPr>
                        <w:t>R(i,j)</w:t>
                      </w:r>
                      <w:r>
                        <w:rPr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Red</w:t>
                      </w:r>
                      <w:r>
                        <w:rPr>
                          <w:color w:val="231F20"/>
                          <w:spacing w:val="-3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channel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pixel</w:t>
                      </w:r>
                      <w:r>
                        <w:rPr>
                          <w:color w:val="231F20"/>
                          <w:spacing w:val="-1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intensity</w:t>
                      </w:r>
                      <w:r>
                        <w:rPr>
                          <w:color w:val="231F20"/>
                          <w:spacing w:val="-1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at</w:t>
                      </w:r>
                      <w:r>
                        <w:rPr>
                          <w:color w:val="231F20"/>
                          <w:spacing w:val="-3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(i, j)</w:t>
                      </w:r>
                      <w:r>
                        <w:rPr>
                          <w:color w:val="231F20"/>
                          <w:spacing w:val="-1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pixel</w:t>
                      </w:r>
                      <w:r>
                        <w:rPr>
                          <w:color w:val="231F20"/>
                          <w:spacing w:val="-1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location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I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subscript"/>
                        </w:rPr>
                        <w:t>G(i,j)</w:t>
                      </w:r>
                      <w:r>
                        <w:rPr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Green</w:t>
                      </w:r>
                      <w:r>
                        <w:rPr>
                          <w:color w:val="231F20"/>
                          <w:spacing w:val="-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channel</w:t>
                      </w:r>
                      <w:r>
                        <w:rPr>
                          <w:color w:val="231F20"/>
                          <w:spacing w:val="-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pixel</w:t>
                      </w:r>
                      <w:r>
                        <w:rPr>
                          <w:color w:val="231F20"/>
                          <w:spacing w:val="-8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intensity</w:t>
                      </w:r>
                      <w:r>
                        <w:rPr>
                          <w:color w:val="231F20"/>
                          <w:spacing w:val="-8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at</w:t>
                      </w:r>
                      <w:r>
                        <w:rPr>
                          <w:color w:val="231F20"/>
                          <w:spacing w:val="-8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(i,</w:t>
                      </w:r>
                      <w:r>
                        <w:rPr>
                          <w:color w:val="231F20"/>
                          <w:spacing w:val="-8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j)</w:t>
                      </w:r>
                      <w:r>
                        <w:rPr>
                          <w:color w:val="231F20"/>
                          <w:spacing w:val="-8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pixel</w:t>
                      </w:r>
                      <w:r>
                        <w:rPr>
                          <w:color w:val="231F20"/>
                          <w:spacing w:val="-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location</w:t>
                      </w:r>
                      <w:r>
                        <w:rPr>
                          <w:color w:val="231F20"/>
                          <w:spacing w:val="40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baseline"/>
                        </w:rPr>
                        <w:t>I</w:t>
                      </w:r>
                      <w:r>
                        <w:rPr>
                          <w:color w:val="231F20"/>
                          <w:spacing w:val="-2"/>
                          <w:w w:val="105"/>
                          <w:vertAlign w:val="subscript"/>
                        </w:rPr>
                        <w:t>B(i,j)</w:t>
                      </w:r>
                      <w:r>
                        <w:rPr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Blue</w:t>
                      </w:r>
                      <w:r>
                        <w:rPr>
                          <w:color w:val="231F20"/>
                          <w:spacing w:val="-8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channel</w:t>
                      </w:r>
                      <w:r>
                        <w:rPr>
                          <w:color w:val="231F20"/>
                          <w:spacing w:val="-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pixel</w:t>
                      </w:r>
                      <w:r>
                        <w:rPr>
                          <w:color w:val="231F20"/>
                          <w:spacing w:val="-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intensity</w:t>
                      </w:r>
                      <w:r>
                        <w:rPr>
                          <w:color w:val="231F20"/>
                          <w:spacing w:val="-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at</w:t>
                      </w:r>
                      <w:r>
                        <w:rPr>
                          <w:color w:val="231F20"/>
                          <w:spacing w:val="-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(i,</w:t>
                      </w:r>
                      <w:r>
                        <w:rPr>
                          <w:color w:val="231F20"/>
                          <w:spacing w:val="-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j)</w:t>
                      </w:r>
                      <w:r>
                        <w:rPr>
                          <w:color w:val="231F20"/>
                          <w:spacing w:val="-8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pixel</w:t>
                      </w:r>
                      <w:r>
                        <w:rPr>
                          <w:color w:val="231F20"/>
                          <w:spacing w:val="-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location H (i, j)</w:t>
                      </w:r>
                      <w:r>
                        <w:rPr>
                          <w:color w:val="231F20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w w:val="105"/>
                          <w:vertAlign w:val="baseline"/>
                        </w:rPr>
                        <w:t>Hue at (i, j) pixel location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/>
                        <w:ind w:left="188" w:right="1833"/>
                      </w:pPr>
                      <w:r>
                        <w:rPr>
                          <w:color w:val="231F20"/>
                        </w:rPr>
                        <w:t>S (i, j)</w:t>
                        <w:tab/>
                        <w:t>Saturation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</w:rPr>
                        <w:t>at</w:t>
                      </w:r>
                      <w:r>
                        <w:rPr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color w:val="231F20"/>
                        </w:rPr>
                        <w:t>(i,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</w:rPr>
                        <w:t>j)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</w:rPr>
                        <w:t>pixel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</w:rPr>
                        <w:t>location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r>
                        <w:rPr>
                          <w:color w:val="231F20"/>
                        </w:rPr>
                        <w:t>V (i, j)</w:t>
                        <w:tab/>
                        <w:t>Value at (i, j) pixel location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 w:before="1"/>
                        <w:ind w:left="188" w:right="1843"/>
                      </w:pPr>
                      <w:r>
                        <w:rPr>
                          <w:color w:val="231F20"/>
                          <w:spacing w:val="-4"/>
                        </w:rPr>
                        <w:t>r</w:t>
                      </w:r>
                      <w:r>
                        <w:rPr>
                          <w:color w:val="231F20"/>
                          <w:spacing w:val="-4"/>
                          <w:vertAlign w:val="subscript"/>
                        </w:rPr>
                        <w:t>RB</w:t>
                      </w:r>
                      <w:r>
                        <w:rPr>
                          <w:color w:val="231F20"/>
                          <w:vertAlign w:val="baseline"/>
                        </w:rPr>
                        <w:tab/>
                        <w:t>Ratio of red and blue channel</w:t>
                      </w:r>
                      <w:r>
                        <w:rPr>
                          <w:color w:val="231F20"/>
                          <w:spacing w:val="40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r</w:t>
                      </w:r>
                      <w:r>
                        <w:rPr>
                          <w:color w:val="231F20"/>
                          <w:spacing w:val="-4"/>
                          <w:vertAlign w:val="subscript"/>
                        </w:rPr>
                        <w:t>BG</w:t>
                      </w:r>
                      <w:r>
                        <w:rPr>
                          <w:color w:val="231F20"/>
                          <w:vertAlign w:val="baseline"/>
                        </w:rPr>
                        <w:tab/>
                        <w:t>Ratio</w:t>
                      </w:r>
                      <w:r>
                        <w:rPr>
                          <w:color w:val="231F20"/>
                          <w:spacing w:val="-6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of</w:t>
                      </w:r>
                      <w:r>
                        <w:rPr>
                          <w:color w:val="231F20"/>
                          <w:spacing w:val="-6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blue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and</w:t>
                      </w:r>
                      <w:r>
                        <w:rPr>
                          <w:color w:val="231F20"/>
                          <w:spacing w:val="-6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green</w:t>
                      </w:r>
                      <w:r>
                        <w:rPr>
                          <w:color w:val="231F20"/>
                          <w:spacing w:val="-7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channel</w:t>
                      </w:r>
                      <w:r>
                        <w:rPr>
                          <w:color w:val="231F20"/>
                          <w:spacing w:val="40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r</w:t>
                      </w:r>
                      <w:r>
                        <w:rPr>
                          <w:color w:val="231F20"/>
                          <w:spacing w:val="-4"/>
                          <w:vertAlign w:val="subscript"/>
                        </w:rPr>
                        <w:t>RG</w:t>
                      </w:r>
                      <w:r>
                        <w:rPr>
                          <w:color w:val="231F20"/>
                          <w:vertAlign w:val="baseline"/>
                        </w:rPr>
                        <w:tab/>
                        <w:t>Ratio of red and green channel</w:t>
                      </w:r>
                      <w:r>
                        <w:rPr>
                          <w:color w:val="231F20"/>
                          <w:spacing w:val="40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vertAlign w:val="baseline"/>
                        </w:rPr>
                        <w:t>T</w:t>
                      </w:r>
                      <w:r>
                        <w:rPr>
                          <w:color w:val="231F20"/>
                          <w:vertAlign w:val="baseline"/>
                        </w:rPr>
                        <w:tab/>
                        <w:t>Threshold</w:t>
                      </w:r>
                      <w:r>
                        <w:rPr>
                          <w:color w:val="231F20"/>
                          <w:spacing w:val="-6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value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ind w:left="188"/>
                      </w:pPr>
                      <w:r>
                        <w:rPr>
                          <w:color w:val="231F20"/>
                          <w:spacing w:val="-5"/>
                        </w:rPr>
                        <w:t>CA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Chromatic</w:t>
                      </w:r>
                      <w:r>
                        <w:rPr>
                          <w:color w:val="231F20"/>
                          <w:spacing w:val="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aberration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 w:before="28"/>
                        <w:ind w:left="188" w:right="187"/>
                      </w:pPr>
                      <w:r>
                        <w:rPr>
                          <w:color w:val="231F20"/>
                          <w:spacing w:val="-6"/>
                        </w:rPr>
                        <w:t>TP</w:t>
                      </w:r>
                      <w:r>
                        <w:rPr>
                          <w:color w:val="231F20"/>
                        </w:rPr>
                        <w:tab/>
                        <w:t>True Positive, cotton pixel segmented as cotton pixel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</w:rPr>
                        <w:t>TN</w:t>
                      </w:r>
                      <w:r>
                        <w:rPr>
                          <w:color w:val="231F20"/>
                        </w:rPr>
                        <w:tab/>
                        <w:t>True Negative, background pixel segmented as </w:t>
                      </w:r>
                      <w:r>
                        <w:rPr>
                          <w:color w:val="231F20"/>
                          <w:spacing w:val="-2"/>
                        </w:rPr>
                        <w:t>back-</w:t>
                      </w:r>
                    </w:p>
                    <w:p>
                      <w:pPr>
                        <w:pStyle w:val="BodyText"/>
                        <w:ind w:left="906"/>
                      </w:pPr>
                      <w:r>
                        <w:rPr>
                          <w:color w:val="231F20"/>
                        </w:rPr>
                        <w:t>ground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pixel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 w:before="27"/>
                        <w:ind w:left="906" w:right="187" w:hanging="718"/>
                      </w:pPr>
                      <w:r>
                        <w:rPr>
                          <w:color w:val="231F20"/>
                          <w:spacing w:val="-6"/>
                        </w:rPr>
                        <w:t>FP</w:t>
                      </w:r>
                      <w:r>
                        <w:rPr>
                          <w:color w:val="231F20"/>
                        </w:rPr>
                        <w:tab/>
                        <w:t>False Positive, background pixel segmented as cotton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pixel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 w:before="1"/>
                        <w:ind w:left="906" w:right="187" w:hanging="718"/>
                      </w:pPr>
                      <w:r>
                        <w:rPr>
                          <w:color w:val="231F20"/>
                          <w:spacing w:val="-6"/>
                        </w:rPr>
                        <w:t>FN</w:t>
                      </w:r>
                      <w:r>
                        <w:rPr>
                          <w:color w:val="231F20"/>
                        </w:rPr>
                        <w:tab/>
                        <w:t>False Negative, cotton pixel segmented as background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pixel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/>
                        <w:ind w:left="906" w:right="186" w:hanging="718"/>
                      </w:pPr>
                      <w:r>
                        <w:rPr>
                          <w:color w:val="231F20"/>
                          <w:spacing w:val="-4"/>
                          <w:w w:val="105"/>
                        </w:rPr>
                        <w:t>TDC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w w:val="105"/>
                        </w:rPr>
                        <w:t>True</w:t>
                      </w:r>
                      <w:r>
                        <w:rPr>
                          <w:color w:val="231F2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detected</w:t>
                      </w:r>
                      <w:r>
                        <w:rPr>
                          <w:color w:val="231F2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cotton,</w:t>
                      </w:r>
                      <w:r>
                        <w:rPr>
                          <w:color w:val="231F20"/>
                          <w:spacing w:val="-10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cotton</w:t>
                      </w:r>
                      <w:r>
                        <w:rPr>
                          <w:color w:val="231F20"/>
                          <w:spacing w:val="-10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boll</w:t>
                      </w:r>
                      <w:r>
                        <w:rPr>
                          <w:color w:val="231F20"/>
                          <w:spacing w:val="-10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segmented</w:t>
                      </w:r>
                      <w:r>
                        <w:rPr>
                          <w:color w:val="231F20"/>
                          <w:spacing w:val="-10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as</w:t>
                      </w:r>
                      <w:r>
                        <w:rPr>
                          <w:color w:val="231F20"/>
                          <w:spacing w:val="-10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cotton </w:t>
                      </w:r>
                      <w:r>
                        <w:rPr>
                          <w:color w:val="231F20"/>
                          <w:spacing w:val="-4"/>
                          <w:w w:val="105"/>
                        </w:rPr>
                        <w:t>boll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spacing w:line="276" w:lineRule="auto"/>
                        <w:ind w:left="906" w:right="187" w:hanging="718"/>
                      </w:pPr>
                      <w:r>
                        <w:rPr>
                          <w:color w:val="231F20"/>
                          <w:spacing w:val="-4"/>
                        </w:rPr>
                        <w:t>FDC</w:t>
                      </w:r>
                      <w:r>
                        <w:rPr>
                          <w:color w:val="231F20"/>
                        </w:rPr>
                        <w:tab/>
                        <w:t>False</w:t>
                      </w:r>
                      <w:r>
                        <w:rPr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color w:val="231F20"/>
                        </w:rPr>
                        <w:t>detected</w:t>
                      </w:r>
                      <w:r>
                        <w:rPr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color w:val="231F20"/>
                        </w:rPr>
                        <w:t>cotton,</w:t>
                      </w:r>
                      <w:r>
                        <w:rPr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color w:val="231F20"/>
                        </w:rPr>
                        <w:t>background</w:t>
                      </w:r>
                      <w:r>
                        <w:rPr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color w:val="231F20"/>
                        </w:rPr>
                        <w:t>segmented</w:t>
                      </w:r>
                      <w:r>
                        <w:rPr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color w:val="231F20"/>
                        </w:rPr>
                        <w:t>as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</w:rPr>
                        <w:t>cotton</w:t>
                      </w:r>
                      <w:r>
                        <w:rPr>
                          <w:color w:val="231F20"/>
                          <w:spacing w:val="40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</w:rPr>
                        <w:t>boll</w:t>
                      </w:r>
                    </w:p>
                    <w:p>
                      <w:pPr>
                        <w:pStyle w:val="BodyText"/>
                        <w:tabs>
                          <w:tab w:pos="906" w:val="left" w:leader="none"/>
                        </w:tabs>
                        <w:ind w:left="188"/>
                      </w:pPr>
                      <w:r>
                        <w:rPr>
                          <w:color w:val="231F20"/>
                          <w:spacing w:val="-5"/>
                        </w:rPr>
                        <w:t>MC</w:t>
                      </w:r>
                      <w:r>
                        <w:rPr>
                          <w:color w:val="231F20"/>
                        </w:rPr>
                        <w:tab/>
                        <w:t>Missed</w:t>
                      </w:r>
                      <w:r>
                        <w:rPr>
                          <w:color w:val="231F20"/>
                          <w:spacing w:val="-2"/>
                        </w:rPr>
                        <w:t> </w:t>
                      </w:r>
                      <w:r>
                        <w:rPr>
                          <w:color w:val="231F20"/>
                        </w:rPr>
                        <w:t>cotton,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</w:rPr>
                        <w:t>Cotton</w:t>
                      </w:r>
                      <w:r>
                        <w:rPr>
                          <w:color w:val="231F20"/>
                          <w:spacing w:val="-2"/>
                        </w:rPr>
                        <w:t> </w:t>
                      </w:r>
                      <w:r>
                        <w:rPr>
                          <w:color w:val="231F20"/>
                        </w:rPr>
                        <w:t>boll segmented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</w:rPr>
                        <w:t>as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background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7"/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while </w:t>
      </w:r>
      <w:hyperlink w:history="true" w:anchor="_bookmark42">
        <w:r>
          <w:rPr>
            <w:color w:val="2E3092"/>
          </w:rPr>
          <w:t>Ji et al. (2012)</w:t>
        </w:r>
      </w:hyperlink>
      <w:r>
        <w:rPr>
          <w:color w:val="2E3092"/>
        </w:rPr>
        <w:t> </w:t>
      </w:r>
      <w:r>
        <w:rPr>
          <w:color w:val="231F20"/>
        </w:rPr>
        <w:t>used color features as well as shape features to</w:t>
      </w:r>
      <w:r>
        <w:rPr>
          <w:color w:val="231F20"/>
          <w:spacing w:val="40"/>
        </w:rPr>
        <w:t> </w:t>
      </w:r>
      <w:r>
        <w:rPr>
          <w:color w:val="231F20"/>
        </w:rPr>
        <w:t>detect apples and achieved a recognition rate of 93.3%. For the detec-</w:t>
      </w:r>
      <w:r>
        <w:rPr>
          <w:color w:val="231F20"/>
          <w:spacing w:val="40"/>
        </w:rPr>
        <w:t> </w:t>
      </w:r>
      <w:r>
        <w:rPr>
          <w:color w:val="231F20"/>
        </w:rPr>
        <w:t>tion of strawberries, </w:t>
      </w:r>
      <w:hyperlink w:history="true" w:anchor="_bookmark55">
        <w:r>
          <w:rPr>
            <w:color w:val="2E3092"/>
          </w:rPr>
          <w:t>Xiong et al. (2019)</w:t>
        </w:r>
      </w:hyperlink>
      <w:r>
        <w:rPr>
          <w:color w:val="2E3092"/>
        </w:rPr>
        <w:t> </w:t>
      </w:r>
      <w:r>
        <w:rPr>
          <w:color w:val="231F20"/>
        </w:rPr>
        <w:t>used the RGB color model and</w:t>
      </w:r>
      <w:r>
        <w:rPr>
          <w:color w:val="231F20"/>
          <w:spacing w:val="40"/>
        </w:rPr>
        <w:t> </w:t>
      </w:r>
      <w:r>
        <w:rPr>
          <w:color w:val="231F20"/>
        </w:rPr>
        <w:t>achieved a precision and recall value of 0.72. </w:t>
      </w:r>
      <w:hyperlink w:history="true" w:anchor="_bookmark32">
        <w:r>
          <w:rPr>
            <w:color w:val="2E3092"/>
          </w:rPr>
          <w:t>Bachche and Oka (2013)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tested various color space models and successfully detected sweet</w:t>
      </w:r>
      <w:r>
        <w:rPr>
          <w:color w:val="231F20"/>
          <w:spacing w:val="40"/>
        </w:rPr>
        <w:t> </w:t>
      </w:r>
      <w:r>
        <w:rPr>
          <w:color w:val="231F20"/>
        </w:rPr>
        <w:t>peppers with a recognition rate of 84% by using the HSV color space</w:t>
      </w:r>
      <w:r>
        <w:rPr>
          <w:color w:val="231F20"/>
          <w:spacing w:val="40"/>
        </w:rPr>
        <w:t> </w:t>
      </w:r>
      <w:r>
        <w:rPr>
          <w:color w:val="231F20"/>
        </w:rPr>
        <w:t>model. </w:t>
      </w:r>
      <w:hyperlink w:history="true" w:anchor="_bookmark55">
        <w:r>
          <w:rPr>
            <w:color w:val="2E3092"/>
          </w:rPr>
          <w:t>Zhao et al. (2016a)</w:t>
        </w:r>
      </w:hyperlink>
      <w:r>
        <w:rPr>
          <w:color w:val="2E3092"/>
        </w:rPr>
        <w:t> </w:t>
      </w:r>
      <w:r>
        <w:rPr>
          <w:color w:val="231F20"/>
        </w:rPr>
        <w:t>detected 93% of the targeted tomatoes in</w:t>
      </w:r>
      <w:r>
        <w:rPr>
          <w:color w:val="231F20"/>
          <w:spacing w:val="40"/>
        </w:rPr>
        <w:t> </w:t>
      </w:r>
      <w:r>
        <w:rPr>
          <w:color w:val="231F20"/>
        </w:rPr>
        <w:t>their</w:t>
      </w:r>
      <w:r>
        <w:rPr>
          <w:color w:val="231F20"/>
          <w:spacing w:val="28"/>
        </w:rPr>
        <w:t> </w:t>
      </w:r>
      <w:r>
        <w:rPr>
          <w:color w:val="231F20"/>
        </w:rPr>
        <w:t>study.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pick</w:t>
      </w:r>
      <w:r>
        <w:rPr>
          <w:color w:val="231F20"/>
          <w:spacing w:val="29"/>
        </w:rPr>
        <w:t> </w:t>
      </w:r>
      <w:r>
        <w:rPr>
          <w:color w:val="231F20"/>
        </w:rPr>
        <w:t>oranges, a vision</w:t>
      </w:r>
      <w:r>
        <w:rPr>
          <w:color w:val="231F20"/>
          <w:spacing w:val="29"/>
        </w:rPr>
        <w:t> </w:t>
      </w:r>
      <w:r>
        <w:rPr>
          <w:color w:val="231F20"/>
        </w:rPr>
        <w:t>system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8"/>
        </w:rPr>
        <w:t> </w:t>
      </w:r>
      <w:r>
        <w:rPr>
          <w:color w:val="231F20"/>
        </w:rPr>
        <w:t>a harvesting</w:t>
      </w:r>
      <w:r>
        <w:rPr>
          <w:color w:val="231F20"/>
          <w:spacing w:val="28"/>
        </w:rPr>
        <w:t> </w:t>
      </w:r>
      <w:r>
        <w:rPr>
          <w:color w:val="231F20"/>
        </w:rPr>
        <w:t>robot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34"/>
        </w:rPr>
        <w:t> </w:t>
      </w:r>
      <w:r>
        <w:rPr>
          <w:color w:val="231F20"/>
        </w:rPr>
        <w:t>developed</w:t>
      </w:r>
      <w:r>
        <w:rPr>
          <w:color w:val="231F20"/>
          <w:spacing w:val="34"/>
        </w:rPr>
        <w:t> </w:t>
      </w:r>
      <w:r>
        <w:rPr>
          <w:color w:val="231F20"/>
        </w:rPr>
        <w:t>by</w:t>
      </w:r>
      <w:r>
        <w:rPr>
          <w:color w:val="231F20"/>
          <w:spacing w:val="36"/>
        </w:rPr>
        <w:t> </w:t>
      </w:r>
      <w:hyperlink w:history="true" w:anchor="_bookmark33">
        <w:r>
          <w:rPr>
            <w:color w:val="2E3092"/>
          </w:rPr>
          <w:t>Hannan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(2010)</w:t>
        </w:r>
      </w:hyperlink>
      <w:r>
        <w:rPr>
          <w:color w:val="2E3092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6"/>
        </w:rPr>
        <w:t> </w:t>
      </w:r>
      <w:r>
        <w:rPr>
          <w:color w:val="231F20"/>
        </w:rPr>
        <w:t>which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R/(R</w:t>
      </w:r>
      <w:r>
        <w:rPr>
          <w:color w:val="231F20"/>
          <w:spacing w:val="27"/>
          <w:w w:val="120"/>
        </w:rPr>
        <w:t> </w:t>
      </w:r>
      <w:r>
        <w:rPr>
          <w:color w:val="231F20"/>
          <w:w w:val="120"/>
        </w:rPr>
        <w:t>+</w:t>
      </w:r>
      <w:r>
        <w:rPr>
          <w:color w:val="231F20"/>
          <w:spacing w:val="27"/>
          <w:w w:val="120"/>
        </w:rPr>
        <w:t> </w:t>
      </w:r>
      <w:r>
        <w:rPr>
          <w:color w:val="231F20"/>
        </w:rPr>
        <w:t>G</w:t>
      </w:r>
      <w:r>
        <w:rPr>
          <w:color w:val="231F20"/>
          <w:spacing w:val="27"/>
          <w:w w:val="120"/>
        </w:rPr>
        <w:t> </w:t>
      </w:r>
      <w:r>
        <w:rPr>
          <w:color w:val="231F20"/>
          <w:w w:val="120"/>
        </w:rPr>
        <w:t>+ </w:t>
      </w:r>
      <w:r>
        <w:rPr>
          <w:color w:val="231F20"/>
        </w:rPr>
        <w:t>B)</w:t>
      </w:r>
      <w:r>
        <w:rPr>
          <w:color w:val="231F20"/>
          <w:spacing w:val="40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oranges.</w:t>
      </w:r>
      <w:r>
        <w:rPr>
          <w:color w:val="231F20"/>
          <w:spacing w:val="40"/>
        </w:rPr>
        <w:t> </w:t>
      </w:r>
      <w:hyperlink w:history="true" w:anchor="_bookmark29">
        <w:r>
          <w:rPr>
            <w:color w:val="2E3092"/>
          </w:rPr>
          <w:t>Are</w:t>
        </w:r>
        <w:r>
          <w:rPr>
            <w:rFonts w:ascii="Times New Roman"/>
            <w:color w:val="2E3092"/>
          </w:rPr>
          <w:t>fi</w:t>
        </w:r>
        <w:r>
          <w:rPr>
            <w:rFonts w:ascii="Times New Roman"/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(2011)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combination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RGB,</w:t>
      </w:r>
      <w:r>
        <w:rPr>
          <w:color w:val="231F20"/>
          <w:spacing w:val="-3"/>
        </w:rPr>
        <w:t> </w:t>
      </w:r>
      <w:r>
        <w:rPr>
          <w:color w:val="231F20"/>
        </w:rPr>
        <w:t>HIS,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YIQ</w:t>
      </w:r>
      <w:r>
        <w:rPr>
          <w:color w:val="231F20"/>
          <w:spacing w:val="-3"/>
        </w:rPr>
        <w:t> </w:t>
      </w:r>
      <w:r>
        <w:rPr>
          <w:color w:val="231F20"/>
        </w:rPr>
        <w:t>color</w:t>
      </w:r>
      <w:r>
        <w:rPr>
          <w:color w:val="231F20"/>
          <w:spacing w:val="-1"/>
        </w:rPr>
        <w:t> </w:t>
      </w:r>
      <w:r>
        <w:rPr>
          <w:color w:val="231F20"/>
        </w:rPr>
        <w:t>spaces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recog-</w:t>
      </w:r>
      <w:r>
        <w:rPr>
          <w:color w:val="231F20"/>
          <w:spacing w:val="40"/>
        </w:rPr>
        <w:t> </w:t>
      </w:r>
      <w:r>
        <w:rPr>
          <w:color w:val="231F20"/>
        </w:rPr>
        <w:t>nize the ripen tomato with an accuracy of 96.36%. Using RGB color</w:t>
      </w:r>
      <w:r>
        <w:rPr>
          <w:color w:val="231F20"/>
          <w:spacing w:val="40"/>
        </w:rPr>
        <w:t> </w:t>
      </w:r>
      <w:r>
        <w:rPr>
          <w:color w:val="231F20"/>
        </w:rPr>
        <w:t>model,</w:t>
      </w:r>
      <w:r>
        <w:rPr>
          <w:color w:val="231F20"/>
          <w:spacing w:val="35"/>
        </w:rPr>
        <w:t> </w:t>
      </w:r>
      <w:hyperlink w:history="true" w:anchor="_bookmark33">
        <w:r>
          <w:rPr>
            <w:color w:val="2E3092"/>
          </w:rPr>
          <w:t>Putra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Soni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(2018)</w:t>
        </w:r>
      </w:hyperlink>
      <w:r>
        <w:rPr>
          <w:color w:val="2E3092"/>
          <w:spacing w:val="38"/>
        </w:rPr>
        <w:t> </w:t>
      </w:r>
      <w:r>
        <w:rPr>
          <w:color w:val="231F20"/>
        </w:rPr>
        <w:t>developed</w:t>
      </w:r>
      <w:r>
        <w:rPr>
          <w:color w:val="231F20"/>
          <w:spacing w:val="38"/>
        </w:rPr>
        <w:t> </w:t>
      </w:r>
      <w:r>
        <w:rPr>
          <w:color w:val="231F20"/>
        </w:rPr>
        <w:t>several</w:t>
      </w:r>
      <w:r>
        <w:rPr>
          <w:color w:val="231F20"/>
          <w:spacing w:val="38"/>
        </w:rPr>
        <w:t> </w:t>
      </w:r>
      <w:r>
        <w:rPr>
          <w:color w:val="231F20"/>
        </w:rPr>
        <w:t>vegetation</w:t>
      </w:r>
      <w:r>
        <w:rPr>
          <w:color w:val="231F20"/>
          <w:spacing w:val="35"/>
        </w:rPr>
        <w:t> </w:t>
      </w:r>
      <w:r>
        <w:rPr>
          <w:color w:val="231F20"/>
        </w:rPr>
        <w:t>indices</w:t>
      </w:r>
      <w:r>
        <w:rPr>
          <w:color w:val="231F20"/>
          <w:spacing w:val="40"/>
        </w:rPr>
        <w:t> </w:t>
      </w:r>
      <w:r>
        <w:rPr>
          <w:color w:val="231F20"/>
        </w:rPr>
        <w:t>to estimate photosynthetic pigments and Nitrogen critical level of Ro-</w:t>
      </w:r>
      <w:r>
        <w:rPr>
          <w:color w:val="231F20"/>
          <w:spacing w:val="40"/>
        </w:rPr>
        <w:t> </w:t>
      </w:r>
      <w:r>
        <w:rPr>
          <w:color w:val="231F20"/>
        </w:rPr>
        <w:t>busta Coffee plant and achieved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of determination (R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 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high as 0.8536 using their proposed indices.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For a cotton-picking robot,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task will be the recognition of</w:t>
      </w:r>
      <w:r>
        <w:rPr>
          <w:color w:val="231F20"/>
          <w:spacing w:val="40"/>
        </w:rPr>
        <w:t> </w:t>
      </w:r>
      <w:bookmarkStart w:name="2.2. Color model analysis" w:id="10"/>
      <w:bookmarkEnd w:id="10"/>
      <w:r>
        <w:rPr>
          <w:color w:val="231F20"/>
        </w:rPr>
        <w:t>cotton</w:t>
      </w:r>
      <w:r>
        <w:rPr>
          <w:color w:val="231F20"/>
        </w:rPr>
        <w:t> bolls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The correct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cotton bolls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natural illumination conditions is very crucial for robotic cotton har-</w:t>
      </w:r>
      <w:r>
        <w:rPr>
          <w:color w:val="231F20"/>
          <w:spacing w:val="40"/>
        </w:rPr>
        <w:t> </w:t>
      </w:r>
      <w:r>
        <w:rPr>
          <w:color w:val="231F20"/>
        </w:rPr>
        <w:t>vesting.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cotton detection is a challenging task due to various</w:t>
      </w:r>
      <w:r>
        <w:rPr>
          <w:color w:val="231F20"/>
          <w:spacing w:val="40"/>
        </w:rPr>
        <w:t> </w:t>
      </w:r>
      <w:r>
        <w:rPr>
          <w:color w:val="231F20"/>
        </w:rPr>
        <w:t>sizes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irregular</w:t>
      </w:r>
      <w:r>
        <w:rPr>
          <w:color w:val="231F20"/>
          <w:spacing w:val="40"/>
        </w:rPr>
        <w:t> </w:t>
      </w:r>
      <w:r>
        <w:rPr>
          <w:color w:val="231F20"/>
        </w:rPr>
        <w:t>shapes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cotton</w:t>
      </w:r>
      <w:r>
        <w:rPr>
          <w:color w:val="231F20"/>
          <w:spacing w:val="40"/>
        </w:rPr>
        <w:t> </w:t>
      </w:r>
      <w:r>
        <w:rPr>
          <w:color w:val="231F20"/>
        </w:rPr>
        <w:t>bolls.</w:t>
      </w:r>
      <w:r>
        <w:rPr>
          <w:color w:val="231F20"/>
          <w:spacing w:val="40"/>
        </w:rPr>
        <w:t> </w:t>
      </w:r>
      <w:r>
        <w:rPr>
          <w:color w:val="231F20"/>
        </w:rPr>
        <w:t>Illumination</w:t>
      </w:r>
      <w:r>
        <w:rPr>
          <w:color w:val="231F20"/>
          <w:spacing w:val="40"/>
        </w:rPr>
        <w:t> </w:t>
      </w:r>
      <w:r>
        <w:rPr>
          <w:color w:val="231F20"/>
        </w:rPr>
        <w:t>conditions</w:t>
      </w:r>
      <w:r>
        <w:rPr>
          <w:color w:val="231F20"/>
          <w:spacing w:val="40"/>
        </w:rPr>
        <w:t> </w:t>
      </w:r>
      <w:r>
        <w:rPr>
          <w:color w:val="231F20"/>
        </w:rPr>
        <w:t>also make cotton segmentation more challenging as colors of cotton</w:t>
      </w:r>
      <w:r>
        <w:rPr>
          <w:color w:val="231F20"/>
          <w:spacing w:val="40"/>
        </w:rPr>
        <w:t> </w:t>
      </w:r>
      <w:r>
        <w:rPr>
          <w:color w:val="231F20"/>
        </w:rPr>
        <w:t>bolls can be bright during high illumination and dull during low illu-</w:t>
      </w:r>
      <w:r>
        <w:rPr>
          <w:color w:val="231F20"/>
          <w:spacing w:val="40"/>
        </w:rPr>
        <w:t> </w:t>
      </w:r>
      <w:r>
        <w:rPr>
          <w:color w:val="231F20"/>
        </w:rPr>
        <w:t>mination (during the evening or cloudy conditions), which makes cot-</w:t>
      </w:r>
      <w:r>
        <w:rPr>
          <w:color w:val="231F20"/>
          <w:spacing w:val="40"/>
        </w:rPr>
        <w:t> </w:t>
      </w:r>
      <w:r>
        <w:rPr>
          <w:color w:val="231F20"/>
        </w:rPr>
        <w:t>ton boll detection more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cult. In agriculture, segmentation of the</w:t>
      </w:r>
      <w:r>
        <w:rPr>
          <w:color w:val="231F20"/>
          <w:spacing w:val="40"/>
        </w:rPr>
        <w:t> </w:t>
      </w:r>
      <w:r>
        <w:rPr>
          <w:color w:val="231F20"/>
        </w:rPr>
        <w:t>region of interest under varying illumination is always a challenging</w:t>
      </w:r>
      <w:r>
        <w:rPr>
          <w:color w:val="231F20"/>
          <w:spacing w:val="40"/>
        </w:rPr>
        <w:t> </w:t>
      </w:r>
      <w:bookmarkStart w:name="_bookmark3" w:id="11"/>
      <w:bookmarkEnd w:id="11"/>
      <w:r>
        <w:rPr>
          <w:color w:val="231F20"/>
        </w:rPr>
        <w:t>task</w:t>
      </w:r>
      <w:r>
        <w:rPr>
          <w:color w:val="231F20"/>
        </w:rPr>
        <w:t> because images can contain shadowed and lighted parts which</w:t>
      </w:r>
      <w:r>
        <w:rPr>
          <w:color w:val="231F20"/>
          <w:spacing w:val="80"/>
        </w:rPr>
        <w:t> </w:t>
      </w:r>
      <w:r>
        <w:rPr>
          <w:color w:val="231F20"/>
        </w:rPr>
        <w:t>can produce poor threshold results. </w:t>
      </w:r>
      <w:hyperlink w:history="true" w:anchor="_bookmark33">
        <w:r>
          <w:rPr>
            <w:color w:val="2E3092"/>
          </w:rPr>
          <w:t>Putra and Soni (2020)</w:t>
        </w:r>
      </w:hyperlink>
      <w:r>
        <w:rPr>
          <w:color w:val="2E3092"/>
        </w:rPr>
        <w:t> </w:t>
      </w:r>
      <w:r>
        <w:rPr>
          <w:color w:val="231F20"/>
        </w:rPr>
        <w:t>enhanced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measurement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chlorophyll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nitrogen</w:t>
      </w:r>
      <w:r>
        <w:rPr>
          <w:color w:val="231F20"/>
          <w:spacing w:val="40"/>
        </w:rPr>
        <w:t> </w:t>
      </w:r>
      <w:r>
        <w:rPr>
          <w:color w:val="231F20"/>
        </w:rPr>
        <w:t>content</w:t>
      </w:r>
      <w:r>
        <w:rPr>
          <w:color w:val="231F20"/>
          <w:spacing w:val="40"/>
        </w:rPr>
        <w:t> </w:t>
      </w:r>
      <w:r>
        <w:rPr>
          <w:color w:val="231F20"/>
        </w:rPr>
        <w:t>under</w:t>
      </w:r>
      <w:r>
        <w:rPr>
          <w:color w:val="231F20"/>
          <w:spacing w:val="40"/>
        </w:rPr>
        <w:t> </w:t>
      </w:r>
      <w:r>
        <w:rPr>
          <w:color w:val="231F20"/>
        </w:rPr>
        <w:t>uncertain</w:t>
      </w:r>
      <w:r>
        <w:rPr>
          <w:color w:val="231F20"/>
          <w:spacing w:val="40"/>
        </w:rPr>
        <w:t> </w:t>
      </w:r>
      <w:r>
        <w:rPr>
          <w:color w:val="231F20"/>
        </w:rPr>
        <w:t>natural</w:t>
      </w:r>
      <w:r>
        <w:rPr>
          <w:color w:val="231F20"/>
          <w:spacing w:val="40"/>
        </w:rPr>
        <w:t> </w:t>
      </w:r>
      <w:r>
        <w:rPr>
          <w:color w:val="231F20"/>
        </w:rPr>
        <w:t>light</w:t>
      </w:r>
      <w:r>
        <w:rPr>
          <w:color w:val="231F20"/>
          <w:spacing w:val="40"/>
        </w:rPr>
        <w:t> </w:t>
      </w:r>
      <w:r>
        <w:rPr>
          <w:color w:val="231F20"/>
        </w:rPr>
        <w:t>conditions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consumer-grade</w:t>
      </w:r>
      <w:r>
        <w:rPr>
          <w:color w:val="231F20"/>
          <w:spacing w:val="40"/>
        </w:rPr>
        <w:t> </w:t>
      </w:r>
      <w:r>
        <w:rPr>
          <w:color w:val="231F20"/>
        </w:rPr>
        <w:t>RGB digital camera. </w:t>
      </w:r>
      <w:hyperlink w:history="true" w:anchor="_bookmark33">
        <w:r>
          <w:rPr>
            <w:color w:val="2E3092"/>
          </w:rPr>
          <w:t>Putra and Soni (2017)</w:t>
        </w:r>
      </w:hyperlink>
      <w:r>
        <w:rPr>
          <w:color w:val="2E3092"/>
        </w:rPr>
        <w:t> </w:t>
      </w:r>
      <w:r>
        <w:rPr>
          <w:color w:val="231F20"/>
        </w:rPr>
        <w:t>satisfactorily assessed bio-</w:t>
      </w:r>
      <w:r>
        <w:rPr>
          <w:color w:val="231F20"/>
          <w:spacing w:val="40"/>
        </w:rPr>
        <w:t> </w:t>
      </w:r>
      <w:r>
        <w:rPr>
          <w:color w:val="231F20"/>
        </w:rPr>
        <w:t>physical properties of vegetation like plant phenology under different</w:t>
      </w:r>
      <w:r>
        <w:rPr>
          <w:color w:val="231F20"/>
          <w:spacing w:val="40"/>
        </w:rPr>
        <w:t> </w:t>
      </w:r>
      <w:r>
        <w:rPr>
          <w:color w:val="231F20"/>
        </w:rPr>
        <w:t>illumination. In recent times, various image processing techniques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also</w:t>
      </w:r>
      <w:r>
        <w:rPr>
          <w:color w:val="231F20"/>
          <w:spacing w:val="40"/>
        </w:rPr>
        <w:t> </w:t>
      </w:r>
      <w:r>
        <w:rPr>
          <w:color w:val="231F20"/>
        </w:rPr>
        <w:t>successfully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cotton</w:t>
      </w:r>
      <w:r>
        <w:rPr>
          <w:color w:val="231F20"/>
          <w:spacing w:val="40"/>
        </w:rPr>
        <w:t> </w:t>
      </w:r>
      <w:r>
        <w:rPr>
          <w:color w:val="231F20"/>
        </w:rPr>
        <w:t>bolls.</w:t>
      </w:r>
      <w:r>
        <w:rPr>
          <w:color w:val="231F20"/>
          <w:spacing w:val="40"/>
        </w:rPr>
        <w:t> </w:t>
      </w:r>
      <w:hyperlink w:history="true" w:anchor="_bookmark45">
        <w:r>
          <w:rPr>
            <w:color w:val="2E3092"/>
          </w:rPr>
          <w:t>Jin-</w:t>
        </w:r>
      </w:hyperlink>
      <w:r>
        <w:rPr>
          <w:color w:val="2E3092"/>
          <w:spacing w:val="40"/>
        </w:rPr>
        <w:t> </w:t>
      </w:r>
      <w:hyperlink w:history="true" w:anchor="_bookmark45">
        <w:r>
          <w:rPr>
            <w:color w:val="2E3092"/>
          </w:rPr>
          <w:t>shuai et al. (2011)</w:t>
        </w:r>
      </w:hyperlink>
      <w:r>
        <w:rPr>
          <w:color w:val="2E3092"/>
        </w:rPr>
        <w:t> </w:t>
      </w:r>
      <w:r>
        <w:rPr>
          <w:color w:val="231F20"/>
        </w:rPr>
        <w:t>achieved an accuracy of 90.44% for cotton boll de-</w:t>
      </w:r>
      <w:r>
        <w:rPr>
          <w:color w:val="231F20"/>
          <w:spacing w:val="40"/>
        </w:rPr>
        <w:t> </w:t>
      </w:r>
      <w:r>
        <w:rPr>
          <w:color w:val="231F20"/>
        </w:rPr>
        <w:t>tection by using YCbCr color space 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sher discrimination analysis.</w:t>
      </w:r>
      <w:r>
        <w:rPr>
          <w:color w:val="231F20"/>
          <w:spacing w:val="40"/>
        </w:rPr>
        <w:t> </w:t>
      </w:r>
      <w:hyperlink w:history="true" w:anchor="_bookmark53">
        <w:r>
          <w:rPr>
            <w:color w:val="2E3092"/>
          </w:rPr>
          <w:t>Li et al. (2016a)</w:t>
        </w:r>
      </w:hyperlink>
      <w:r>
        <w:rPr>
          <w:color w:val="2E3092"/>
        </w:rPr>
        <w:t> </w:t>
      </w:r>
      <w:r>
        <w:rPr>
          <w:color w:val="231F20"/>
        </w:rPr>
        <w:t>used the region-based semantic image segmentation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50"/>
        </w:rPr>
        <w:t> </w:t>
      </w:r>
      <w:r>
        <w:rPr>
          <w:color w:val="231F20"/>
        </w:rPr>
        <w:t>for</w:t>
      </w:r>
      <w:r>
        <w:rPr>
          <w:color w:val="231F20"/>
          <w:spacing w:val="49"/>
        </w:rPr>
        <w:t> </w:t>
      </w:r>
      <w:r>
        <w:rPr>
          <w:color w:val="231F20"/>
        </w:rPr>
        <w:t>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9"/>
        </w:rPr>
        <w:t> </w:t>
      </w:r>
      <w:r>
        <w:rPr>
          <w:color w:val="231F20"/>
        </w:rPr>
        <w:t>cotton</w:t>
      </w:r>
      <w:r>
        <w:rPr>
          <w:color w:val="231F20"/>
          <w:spacing w:val="49"/>
        </w:rPr>
        <w:t> </w:t>
      </w:r>
      <w:r>
        <w:rPr>
          <w:color w:val="231F20"/>
        </w:rPr>
        <w:t>detection</w:t>
      </w:r>
      <w:r>
        <w:rPr>
          <w:color w:val="231F20"/>
          <w:spacing w:val="51"/>
        </w:rPr>
        <w:t> </w:t>
      </w:r>
      <w:r>
        <w:rPr>
          <w:color w:val="231F20"/>
        </w:rPr>
        <w:t>and</w:t>
      </w:r>
      <w:r>
        <w:rPr>
          <w:color w:val="231F20"/>
          <w:spacing w:val="49"/>
        </w:rPr>
        <w:t> </w:t>
      </w:r>
      <w:r>
        <w:rPr>
          <w:color w:val="231F20"/>
        </w:rPr>
        <w:t>compare</w:t>
      </w:r>
      <w:r>
        <w:rPr>
          <w:color w:val="231F20"/>
          <w:spacing w:val="50"/>
        </w:rPr>
        <w:t> </w:t>
      </w:r>
      <w:r>
        <w:rPr>
          <w:color w:val="231F20"/>
        </w:rPr>
        <w:t>their</w:t>
      </w:r>
      <w:r>
        <w:rPr>
          <w:color w:val="231F20"/>
          <w:spacing w:val="50"/>
        </w:rPr>
        <w:t> </w:t>
      </w:r>
      <w:r>
        <w:rPr>
          <w:color w:val="231F20"/>
          <w:spacing w:val="-2"/>
        </w:rPr>
        <w:t>proposed</w:t>
      </w:r>
    </w:p>
    <w:p>
      <w:pPr>
        <w:pStyle w:val="BodyText"/>
        <w:spacing w:line="273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method with other well-established methods. Their proposed method</w:t>
      </w:r>
      <w:r>
        <w:rPr>
          <w:color w:val="231F20"/>
          <w:spacing w:val="40"/>
        </w:rPr>
        <w:t> </w:t>
      </w:r>
      <w:r>
        <w:rPr>
          <w:color w:val="231F20"/>
        </w:rPr>
        <w:t>yields the highest performances of 77.3%, 99.3%, and 97.0% for sensi-</w:t>
      </w:r>
      <w:r>
        <w:rPr>
          <w:color w:val="231F20"/>
          <w:spacing w:val="40"/>
        </w:rPr>
        <w:t> </w:t>
      </w:r>
      <w:r>
        <w:rPr>
          <w:color w:val="231F20"/>
        </w:rPr>
        <w:t>tivity,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city, and accuracy, respectively. An unsupervised domain</w:t>
      </w:r>
      <w:r>
        <w:rPr>
          <w:color w:val="231F20"/>
          <w:spacing w:val="40"/>
        </w:rPr>
        <w:t> </w:t>
      </w:r>
      <w:r>
        <w:rPr>
          <w:color w:val="231F20"/>
        </w:rPr>
        <w:t>adaption method called NCADA for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cotton</w:t>
      </w:r>
      <w:r>
        <w:rPr>
          <w:color w:val="231F20"/>
          <w:spacing w:val="40"/>
        </w:rPr>
        <w:t> </w:t>
      </w:r>
      <w:r>
        <w:rPr>
          <w:color w:val="231F20"/>
        </w:rPr>
        <w:t>bolls was proposed by </w:t>
      </w:r>
      <w:hyperlink w:history="true" w:anchor="_bookmark33">
        <w:r>
          <w:rPr>
            <w:color w:val="2E3092"/>
          </w:rPr>
          <w:t>Li et al. (2020)</w:t>
        </w:r>
      </w:hyperlink>
      <w:r>
        <w:rPr>
          <w:color w:val="2E3092"/>
        </w:rPr>
        <w:t> </w:t>
      </w:r>
      <w:r>
        <w:rPr>
          <w:color w:val="231F20"/>
        </w:rPr>
        <w:t>and reported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of</w:t>
      </w:r>
      <w:r>
        <w:rPr>
          <w:color w:val="231F20"/>
          <w:spacing w:val="80"/>
        </w:rPr>
        <w:t> </w:t>
      </w:r>
      <w:r>
        <w:rPr>
          <w:color w:val="231F20"/>
        </w:rPr>
        <w:t>86.4%. </w:t>
      </w:r>
      <w:hyperlink w:history="true" w:anchor="_bookmark55">
        <w:r>
          <w:rPr>
            <w:color w:val="2E3092"/>
          </w:rPr>
          <w:t>Wang et al. (2008)</w:t>
        </w:r>
      </w:hyperlink>
      <w:r>
        <w:rPr>
          <w:color w:val="2E3092"/>
        </w:rPr>
        <w:t> </w:t>
      </w:r>
      <w:r>
        <w:rPr>
          <w:color w:val="231F20"/>
        </w:rPr>
        <w:t>detect 85% of cotton bolls correctly by</w:t>
      </w:r>
      <w:r>
        <w:rPr>
          <w:color w:val="231F20"/>
          <w:spacing w:val="80"/>
        </w:rPr>
        <w:t> </w:t>
      </w:r>
      <w:r>
        <w:rPr>
          <w:color w:val="231F20"/>
        </w:rPr>
        <w:t>using the color subtraction method and freeman chain coding to re-</w:t>
      </w:r>
      <w:r>
        <w:rPr>
          <w:color w:val="231F20"/>
          <w:spacing w:val="40"/>
        </w:rPr>
        <w:t> </w:t>
      </w:r>
      <w:r>
        <w:rPr>
          <w:color w:val="231F20"/>
        </w:rPr>
        <w:t>move</w:t>
      </w:r>
      <w:r>
        <w:rPr>
          <w:color w:val="231F20"/>
          <w:spacing w:val="32"/>
        </w:rPr>
        <w:t> </w:t>
      </w:r>
      <w:r>
        <w:rPr>
          <w:color w:val="231F20"/>
        </w:rPr>
        <w:t>noises.</w:t>
      </w:r>
      <w:r>
        <w:rPr>
          <w:color w:val="231F20"/>
          <w:spacing w:val="34"/>
        </w:rPr>
        <w:t> </w:t>
      </w:r>
      <w:r>
        <w:rPr>
          <w:color w:val="231F20"/>
        </w:rPr>
        <w:t>Using</w:t>
      </w:r>
      <w:r>
        <w:rPr>
          <w:color w:val="231F20"/>
          <w:spacing w:val="30"/>
        </w:rPr>
        <w:t> </w:t>
      </w:r>
      <w:r>
        <w:rPr>
          <w:color w:val="231F20"/>
        </w:rPr>
        <w:t>ultra-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32"/>
        </w:rPr>
        <w:t> </w:t>
      </w:r>
      <w:r>
        <w:rPr>
          <w:color w:val="231F20"/>
        </w:rPr>
        <w:t>spatial</w:t>
      </w:r>
      <w:r>
        <w:rPr>
          <w:color w:val="231F20"/>
          <w:spacing w:val="33"/>
        </w:rPr>
        <w:t> </w:t>
      </w:r>
      <w:r>
        <w:rPr>
          <w:color w:val="231F20"/>
        </w:rPr>
        <w:t>resolution</w:t>
      </w:r>
      <w:r>
        <w:rPr>
          <w:color w:val="231F20"/>
          <w:spacing w:val="34"/>
        </w:rPr>
        <w:t> </w:t>
      </w:r>
      <w:r>
        <w:rPr>
          <w:color w:val="231F20"/>
        </w:rPr>
        <w:t>UAV</w:t>
      </w:r>
      <w:r>
        <w:rPr>
          <w:color w:val="231F20"/>
          <w:spacing w:val="32"/>
        </w:rPr>
        <w:t> </w:t>
      </w:r>
      <w:r>
        <w:rPr>
          <w:color w:val="231F20"/>
        </w:rPr>
        <w:t>images,</w:t>
      </w:r>
      <w:r>
        <w:rPr>
          <w:color w:val="231F20"/>
          <w:spacing w:val="33"/>
        </w:rPr>
        <w:t> </w:t>
      </w:r>
      <w:hyperlink w:history="true" w:anchor="_bookmark55">
        <w:r>
          <w:rPr>
            <w:color w:val="2E3092"/>
          </w:rPr>
          <w:t>Yeom</w:t>
        </w:r>
      </w:hyperlink>
      <w:r>
        <w:rPr>
          <w:color w:val="2E3092"/>
          <w:spacing w:val="40"/>
        </w:rPr>
        <w:t> </w:t>
      </w:r>
      <w:hyperlink w:history="true" w:anchor="_bookmark55">
        <w:r>
          <w:rPr>
            <w:color w:val="2E3092"/>
          </w:rPr>
          <w:t>et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(2018)</w:t>
        </w:r>
      </w:hyperlink>
      <w:r>
        <w:rPr>
          <w:color w:val="2E3092"/>
          <w:spacing w:val="30"/>
        </w:rPr>
        <w:t> </w:t>
      </w:r>
      <w:r>
        <w:rPr>
          <w:color w:val="231F20"/>
        </w:rPr>
        <w:t>detect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open</w:t>
      </w:r>
      <w:r>
        <w:rPr>
          <w:color w:val="231F20"/>
          <w:spacing w:val="29"/>
        </w:rPr>
        <w:t> </w:t>
      </w:r>
      <w:r>
        <w:rPr>
          <w:color w:val="231F20"/>
        </w:rPr>
        <w:t>cotton</w:t>
      </w:r>
      <w:r>
        <w:rPr>
          <w:color w:val="231F20"/>
          <w:spacing w:val="28"/>
        </w:rPr>
        <w:t> </w:t>
      </w:r>
      <w:r>
        <w:rPr>
          <w:color w:val="231F20"/>
        </w:rPr>
        <w:t>bolls</w:t>
      </w:r>
      <w:r>
        <w:rPr>
          <w:color w:val="231F20"/>
          <w:spacing w:val="30"/>
        </w:rPr>
        <w:t> </w:t>
      </w:r>
      <w:r>
        <w:rPr>
          <w:color w:val="231F20"/>
        </w:rPr>
        <w:t>with</w:t>
      </w:r>
      <w:r>
        <w:rPr>
          <w:color w:val="231F20"/>
          <w:spacing w:val="29"/>
        </w:rPr>
        <w:t> </w:t>
      </w:r>
      <w:r>
        <w:rPr>
          <w:color w:val="231F20"/>
        </w:rPr>
        <w:t>an</w:t>
      </w:r>
      <w:r>
        <w:rPr>
          <w:color w:val="231F20"/>
          <w:spacing w:val="29"/>
        </w:rPr>
        <w:t> </w:t>
      </w:r>
      <w:r>
        <w:rPr>
          <w:color w:val="231F20"/>
        </w:rPr>
        <w:t>accuracy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88%.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increase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harvesting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cotton</w:t>
      </w:r>
      <w:r>
        <w:rPr>
          <w:color w:val="231F20"/>
          <w:spacing w:val="40"/>
        </w:rPr>
        <w:t> </w:t>
      </w:r>
      <w:r>
        <w:rPr>
          <w:color w:val="231F20"/>
        </w:rPr>
        <w:t>harvesting</w:t>
      </w:r>
      <w:r>
        <w:rPr>
          <w:color w:val="231F20"/>
          <w:spacing w:val="40"/>
        </w:rPr>
        <w:t> </w:t>
      </w:r>
      <w:r>
        <w:rPr>
          <w:color w:val="231F20"/>
        </w:rPr>
        <w:t>robots,</w:t>
      </w:r>
      <w:r>
        <w:rPr>
          <w:color w:val="231F20"/>
          <w:spacing w:val="40"/>
        </w:rPr>
        <w:t> </w:t>
      </w:r>
      <w:r>
        <w:rPr>
          <w:color w:val="231F20"/>
        </w:rPr>
        <w:t>there is a necessity to develop new methods and indices which can</w:t>
      </w:r>
      <w:r>
        <w:rPr>
          <w:color w:val="231F20"/>
          <w:spacing w:val="40"/>
        </w:rPr>
        <w:t> </w:t>
      </w:r>
      <w:r>
        <w:rPr>
          <w:color w:val="231F20"/>
        </w:rPr>
        <w:t>identify the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cotton bolls in different illumination conditions</w:t>
      </w:r>
      <w:r>
        <w:rPr>
          <w:color w:val="231F20"/>
          <w:spacing w:val="40"/>
        </w:rPr>
        <w:t> </w:t>
      </w:r>
      <w:r>
        <w:rPr>
          <w:color w:val="231F20"/>
        </w:rPr>
        <w:t>with minimum image processing time as well as with minimum pos-</w:t>
      </w:r>
      <w:r>
        <w:rPr>
          <w:color w:val="231F20"/>
          <w:spacing w:val="40"/>
        </w:rPr>
        <w:t> </w:t>
      </w:r>
      <w:r>
        <w:rPr>
          <w:color w:val="231F20"/>
        </w:rPr>
        <w:t>sible false positive and false negative errors.</w:t>
      </w:r>
    </w:p>
    <w:p>
      <w:pPr>
        <w:pStyle w:val="BodyText"/>
        <w:spacing w:line="276" w:lineRule="auto" w:before="13"/>
        <w:ind w:left="103" w:right="118" w:firstLine="239"/>
        <w:jc w:val="both"/>
      </w:pPr>
      <w:r>
        <w:rPr>
          <w:color w:val="231F20"/>
        </w:rPr>
        <w:t>Hence,</w:t>
      </w:r>
      <w:r>
        <w:rPr>
          <w:color w:val="231F20"/>
          <w:spacing w:val="-2"/>
        </w:rPr>
        <w:t> </w:t>
      </w:r>
      <w:r>
        <w:rPr>
          <w:color w:val="231F20"/>
        </w:rPr>
        <w:t>this study</w:t>
      </w:r>
      <w:r>
        <w:rPr>
          <w:color w:val="231F20"/>
          <w:spacing w:val="-2"/>
        </w:rPr>
        <w:t> </w:t>
      </w:r>
      <w:r>
        <w:rPr>
          <w:color w:val="231F20"/>
        </w:rPr>
        <w:t>aimed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develop</w:t>
      </w:r>
      <w:r>
        <w:rPr>
          <w:color w:val="231F20"/>
          <w:spacing w:val="-1"/>
        </w:rPr>
        <w:t> </w:t>
      </w:r>
      <w:r>
        <w:rPr>
          <w:color w:val="231F20"/>
        </w:rPr>
        <w:t>cotton</w:t>
      </w:r>
      <w:r>
        <w:rPr>
          <w:color w:val="231F20"/>
          <w:spacing w:val="-1"/>
        </w:rPr>
        <w:t> </w:t>
      </w:r>
      <w:r>
        <w:rPr>
          <w:color w:val="231F20"/>
        </w:rPr>
        <w:t>segmentation</w:t>
      </w:r>
      <w:r>
        <w:rPr>
          <w:color w:val="231F20"/>
          <w:spacing w:val="-1"/>
        </w:rPr>
        <w:t> </w:t>
      </w:r>
      <w:r>
        <w:rPr>
          <w:color w:val="231F20"/>
        </w:rPr>
        <w:t>algorithms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natural</w:t>
      </w:r>
      <w:r>
        <w:rPr>
          <w:color w:val="231F20"/>
          <w:spacing w:val="-10"/>
        </w:rPr>
        <w:t> </w:t>
      </w:r>
      <w:r>
        <w:rPr>
          <w:color w:val="231F20"/>
        </w:rPr>
        <w:t>illumination</w:t>
      </w:r>
      <w:r>
        <w:rPr>
          <w:color w:val="231F20"/>
          <w:spacing w:val="-9"/>
        </w:rPr>
        <w:t> </w:t>
      </w:r>
      <w:r>
        <w:rPr>
          <w:color w:val="231F20"/>
        </w:rPr>
        <w:t>conditions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single</w:t>
      </w:r>
      <w:r>
        <w:rPr>
          <w:color w:val="231F20"/>
          <w:spacing w:val="-10"/>
        </w:rPr>
        <w:t> </w:t>
      </w:r>
      <w:r>
        <w:rPr>
          <w:color w:val="231F20"/>
        </w:rPr>
        <w:t>threshold</w:t>
      </w:r>
      <w:r>
        <w:rPr>
          <w:color w:val="231F20"/>
          <w:spacing w:val="-9"/>
        </w:rPr>
        <w:t> </w:t>
      </w:r>
      <w:r>
        <w:rPr>
          <w:color w:val="231F20"/>
        </w:rPr>
        <w:t>value</w:t>
      </w:r>
      <w:r>
        <w:rPr>
          <w:color w:val="231F20"/>
          <w:spacing w:val="40"/>
        </w:rPr>
        <w:t> </w:t>
      </w:r>
      <w:r>
        <w:rPr>
          <w:color w:val="231F20"/>
        </w:rPr>
        <w:t>in an algorithm, cotton boll can be detected in morning, afternoon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evening</w:t>
      </w:r>
      <w:r>
        <w:rPr>
          <w:color w:val="231F20"/>
          <w:spacing w:val="40"/>
        </w:rPr>
        <w:t> </w:t>
      </w:r>
      <w:r>
        <w:rPr>
          <w:color w:val="231F20"/>
        </w:rPr>
        <w:t>time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minimum</w:t>
      </w:r>
      <w:r>
        <w:rPr>
          <w:color w:val="231F20"/>
          <w:spacing w:val="40"/>
        </w:rPr>
        <w:t> </w:t>
      </w:r>
      <w:r>
        <w:rPr>
          <w:color w:val="231F20"/>
        </w:rPr>
        <w:t>errors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evaluate</w:t>
      </w:r>
      <w:r>
        <w:rPr>
          <w:color w:val="231F20"/>
          <w:spacing w:val="40"/>
        </w:rPr>
        <w:t> </w:t>
      </w:r>
      <w:r>
        <w:rPr>
          <w:color w:val="231F20"/>
        </w:rPr>
        <w:t>them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image processing time and segmentation accuracy. For this, four new</w:t>
      </w:r>
      <w:r>
        <w:rPr>
          <w:color w:val="231F20"/>
          <w:spacing w:val="40"/>
        </w:rPr>
        <w:t> </w:t>
      </w:r>
      <w:r>
        <w:rPr>
          <w:color w:val="231F20"/>
        </w:rPr>
        <w:t>methods of cotton segmentation were introduced in addition to other</w:t>
      </w:r>
      <w:r>
        <w:rPr>
          <w:color w:val="231F20"/>
          <w:spacing w:val="40"/>
        </w:rPr>
        <w:t> </w:t>
      </w:r>
      <w:r>
        <w:rPr>
          <w:color w:val="231F20"/>
        </w:rPr>
        <w:t>existing</w:t>
      </w:r>
      <w:r>
        <w:rPr>
          <w:color w:val="231F20"/>
          <w:spacing w:val="-2"/>
        </w:rPr>
        <w:t> </w:t>
      </w:r>
      <w:r>
        <w:rPr>
          <w:color w:val="231F20"/>
        </w:rPr>
        <w:t>methods (</w:t>
      </w:r>
      <w:hyperlink w:history="true" w:anchor="_bookmark45">
        <w:r>
          <w:rPr>
            <w:color w:val="2E3092"/>
          </w:rPr>
          <w:t>Jin-shuai 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Li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 </w:t>
      </w:r>
      <w:hyperlink w:history="true" w:anchor="_bookmark53">
        <w:r>
          <w:rPr>
            <w:color w:val="2E3092"/>
          </w:rPr>
          <w:t>Li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2016a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55">
        <w:r>
          <w:rPr>
            <w:color w:val="2E3092"/>
          </w:rPr>
          <w:t>Wang et al., 2008</w:t>
        </w:r>
      </w:hyperlink>
      <w:r>
        <w:rPr>
          <w:color w:val="231F20"/>
        </w:rPr>
        <w:t>) which can be used for cotton harvesting robots to</w:t>
      </w:r>
      <w:r>
        <w:rPr>
          <w:color w:val="231F20"/>
          <w:spacing w:val="40"/>
        </w:rPr>
        <w:t> </w:t>
      </w:r>
      <w:r>
        <w:rPr>
          <w:color w:val="231F20"/>
        </w:rPr>
        <w:t>recognize cotton bolls. After analyzing four color spaces, RGB and</w:t>
      </w:r>
      <w:r>
        <w:rPr>
          <w:color w:val="231F20"/>
          <w:spacing w:val="40"/>
        </w:rPr>
        <w:t> </w:t>
      </w:r>
      <w:r>
        <w:rPr>
          <w:color w:val="231F20"/>
        </w:rPr>
        <w:t>YCbCr color spaces were used for cotton segmentation in natural light</w:t>
      </w:r>
      <w:r>
        <w:rPr>
          <w:color w:val="231F20"/>
          <w:spacing w:val="40"/>
        </w:rPr>
        <w:t> </w:t>
      </w:r>
      <w:r>
        <w:rPr>
          <w:color w:val="231F20"/>
        </w:rPr>
        <w:t>conditions, optimum thresholds were selected and morphological</w:t>
      </w:r>
      <w:r>
        <w:rPr>
          <w:color w:val="231F20"/>
          <w:spacing w:val="40"/>
        </w:rPr>
        <w:t> </w:t>
      </w:r>
      <w:r>
        <w:rPr>
          <w:color w:val="231F20"/>
        </w:rPr>
        <w:t>opening and closing operations were performed to remove noises and</w:t>
      </w:r>
      <w:r>
        <w:rPr>
          <w:color w:val="231F20"/>
          <w:spacing w:val="40"/>
        </w:rPr>
        <w:t> </w:t>
      </w:r>
      <w:r>
        <w:rPr>
          <w:color w:val="231F20"/>
        </w:rPr>
        <w:t>holes in the segmented binary image. The performance of proposed</w:t>
      </w:r>
      <w:r>
        <w:rPr>
          <w:color w:val="231F20"/>
          <w:spacing w:val="40"/>
        </w:rPr>
        <w:t> </w:t>
      </w:r>
      <w:r>
        <w:rPr>
          <w:color w:val="231F20"/>
        </w:rPr>
        <w:t>algorithms was</w:t>
      </w:r>
      <w:r>
        <w:rPr>
          <w:color w:val="231F20"/>
          <w:spacing w:val="-1"/>
        </w:rPr>
        <w:t> </w:t>
      </w:r>
      <w:r>
        <w:rPr>
          <w:color w:val="231F20"/>
        </w:rPr>
        <w:t>evaluated in terms</w:t>
      </w:r>
      <w:r>
        <w:rPr>
          <w:color w:val="231F20"/>
          <w:spacing w:val="-1"/>
        </w:rPr>
        <w:t> </w:t>
      </w:r>
      <w:r>
        <w:rPr>
          <w:color w:val="231F20"/>
        </w:rPr>
        <w:t>of hits rate, false positive, false neg-</w:t>
      </w:r>
      <w:r>
        <w:rPr>
          <w:color w:val="231F20"/>
          <w:spacing w:val="40"/>
        </w:rPr>
        <w:t> </w:t>
      </w:r>
      <w:r>
        <w:rPr>
          <w:color w:val="231F20"/>
        </w:rPr>
        <w:t>ative, processing time, sensitivity,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city, and accuracy.</w:t>
      </w:r>
    </w:p>
    <w:p>
      <w:pPr>
        <w:pStyle w:val="BodyText"/>
        <w:spacing w:before="75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Methodology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9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collection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 this study, a total 135 number of RGB color images (640 × 480</w:t>
      </w:r>
      <w:r>
        <w:rPr>
          <w:color w:val="231F20"/>
          <w:spacing w:val="40"/>
        </w:rPr>
        <w:t> </w:t>
      </w:r>
      <w:r>
        <w:rPr>
          <w:color w:val="231F20"/>
        </w:rPr>
        <w:t>pixels) were captured under varying illumination conditions (</w:t>
      </w:r>
      <w:hyperlink w:history="true" w:anchor="_bookmark3">
        <w:r>
          <w:rPr>
            <w:color w:val="2E3092"/>
          </w:rPr>
          <w:t>Table 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A 0.922-megapixel digital camera (Logitech Webcam C270) that used</w:t>
      </w:r>
      <w:r>
        <w:rPr>
          <w:color w:val="231F20"/>
          <w:spacing w:val="8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Complementary</w:t>
      </w:r>
      <w:r>
        <w:rPr>
          <w:color w:val="231F20"/>
          <w:spacing w:val="-10"/>
        </w:rPr>
        <w:t> </w:t>
      </w:r>
      <w:r>
        <w:rPr>
          <w:color w:val="231F20"/>
        </w:rPr>
        <w:t>Metal</w:t>
      </w:r>
      <w:r>
        <w:rPr>
          <w:color w:val="231F20"/>
          <w:spacing w:val="-9"/>
        </w:rPr>
        <w:t> </w:t>
      </w:r>
      <w:r>
        <w:rPr>
          <w:color w:val="231F20"/>
        </w:rPr>
        <w:t>Oxide</w:t>
      </w:r>
      <w:r>
        <w:rPr>
          <w:color w:val="231F20"/>
          <w:spacing w:val="-10"/>
        </w:rPr>
        <w:t> </w:t>
      </w:r>
      <w:r>
        <w:rPr>
          <w:color w:val="231F20"/>
        </w:rPr>
        <w:t>Semiconductor</w:t>
      </w:r>
      <w:r>
        <w:rPr>
          <w:color w:val="231F20"/>
          <w:spacing w:val="-10"/>
        </w:rPr>
        <w:t> </w:t>
      </w:r>
      <w:r>
        <w:rPr>
          <w:color w:val="231F20"/>
        </w:rPr>
        <w:t>(CMOS)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sen-</w:t>
      </w:r>
      <w:r>
        <w:rPr>
          <w:color w:val="231F20"/>
          <w:spacing w:val="40"/>
        </w:rPr>
        <w:t> </w:t>
      </w:r>
      <w:r>
        <w:rPr>
          <w:color w:val="231F20"/>
        </w:rPr>
        <w:t>sor</w:t>
      </w:r>
      <w:r>
        <w:rPr>
          <w:color w:val="231F20"/>
          <w:spacing w:val="-10"/>
        </w:rPr>
        <w:t> </w:t>
      </w:r>
      <w:r>
        <w:rPr>
          <w:color w:val="231F20"/>
        </w:rPr>
        <w:t>having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focal</w:t>
      </w:r>
      <w:r>
        <w:rPr>
          <w:color w:val="231F20"/>
          <w:spacing w:val="-10"/>
        </w:rPr>
        <w:t> </w:t>
      </w:r>
      <w:r>
        <w:rPr>
          <w:color w:val="231F20"/>
        </w:rPr>
        <w:t>length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4.6</w:t>
      </w:r>
      <w:r>
        <w:rPr>
          <w:color w:val="231F20"/>
          <w:spacing w:val="-8"/>
        </w:rPr>
        <w:t> </w:t>
      </w:r>
      <w:r>
        <w:rPr>
          <w:color w:val="231F20"/>
        </w:rPr>
        <w:t>mm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diagonal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view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55°,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laptop</w:t>
      </w:r>
      <w:r>
        <w:rPr>
          <w:color w:val="231F20"/>
          <w:spacing w:val="-4"/>
        </w:rPr>
        <w:t> </w:t>
      </w:r>
      <w:r>
        <w:rPr>
          <w:color w:val="231F20"/>
        </w:rPr>
        <w:t>(8</w:t>
      </w:r>
      <w:r>
        <w:rPr>
          <w:color w:val="231F20"/>
          <w:spacing w:val="-5"/>
        </w:rPr>
        <w:t> </w:t>
      </w:r>
      <w:r>
        <w:rPr>
          <w:color w:val="231F20"/>
        </w:rPr>
        <w:t>GB</w:t>
      </w:r>
      <w:r>
        <w:rPr>
          <w:color w:val="231F20"/>
          <w:spacing w:val="-4"/>
        </w:rPr>
        <w:t> </w:t>
      </w:r>
      <w:r>
        <w:rPr>
          <w:color w:val="231F20"/>
        </w:rPr>
        <w:t>RAM,</w:t>
      </w:r>
      <w:r>
        <w:rPr>
          <w:color w:val="231F20"/>
          <w:spacing w:val="-3"/>
        </w:rPr>
        <w:t> </w:t>
      </w:r>
      <w:r>
        <w:rPr>
          <w:color w:val="231F20"/>
        </w:rPr>
        <w:t>Intel</w:t>
      </w:r>
      <w:r>
        <w:rPr>
          <w:color w:val="231F20"/>
          <w:spacing w:val="-4"/>
        </w:rPr>
        <w:t> </w:t>
      </w:r>
      <w:r>
        <w:rPr>
          <w:color w:val="231F20"/>
        </w:rPr>
        <w:t>Core</w:t>
      </w:r>
      <w:r>
        <w:rPr>
          <w:color w:val="231F20"/>
          <w:spacing w:val="-3"/>
        </w:rPr>
        <w:t> </w:t>
      </w:r>
      <w:r>
        <w:rPr>
          <w:color w:val="231F20"/>
        </w:rPr>
        <w:t>i5</w:t>
      </w:r>
      <w:r>
        <w:rPr>
          <w:color w:val="231F20"/>
          <w:spacing w:val="-5"/>
        </w:rPr>
        <w:t> </w:t>
      </w:r>
      <w:r>
        <w:rPr>
          <w:color w:val="231F20"/>
        </w:rPr>
        <w:t>CPU,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Windows</w:t>
      </w:r>
      <w:r>
        <w:rPr>
          <w:color w:val="231F20"/>
          <w:spacing w:val="-3"/>
        </w:rPr>
        <w:t> </w:t>
      </w:r>
      <w:r>
        <w:rPr>
          <w:color w:val="231F20"/>
        </w:rPr>
        <w:t>10</w:t>
      </w:r>
      <w:r>
        <w:rPr>
          <w:color w:val="231F20"/>
          <w:spacing w:val="-3"/>
        </w:rPr>
        <w:t> </w:t>
      </w:r>
      <w:r>
        <w:rPr>
          <w:color w:val="231F20"/>
        </w:rPr>
        <w:t>operating</w:t>
      </w:r>
      <w:r>
        <w:rPr>
          <w:color w:val="231F20"/>
          <w:spacing w:val="-6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tem) were used for the cotton image acquisition process. We used dig-</w:t>
      </w:r>
      <w:r>
        <w:rPr>
          <w:color w:val="231F20"/>
          <w:spacing w:val="40"/>
        </w:rPr>
        <w:t> </w:t>
      </w:r>
      <w:r>
        <w:rPr>
          <w:color w:val="231F20"/>
        </w:rPr>
        <w:t>ital</w:t>
      </w:r>
      <w:r>
        <w:rPr>
          <w:color w:val="231F20"/>
          <w:spacing w:val="-10"/>
        </w:rPr>
        <w:t> </w:t>
      </w:r>
      <w:r>
        <w:rPr>
          <w:color w:val="231F20"/>
        </w:rPr>
        <w:t>camera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10"/>
        </w:rPr>
        <w:t> </w:t>
      </w:r>
      <w:r>
        <w:rPr>
          <w:color w:val="231F20"/>
        </w:rPr>
        <w:t>focus,</w:t>
      </w:r>
      <w:r>
        <w:rPr>
          <w:color w:val="231F20"/>
          <w:spacing w:val="-10"/>
        </w:rPr>
        <w:t> </w:t>
      </w:r>
      <w:r>
        <w:rPr>
          <w:color w:val="231F20"/>
        </w:rPr>
        <w:t>automatic</w:t>
      </w:r>
      <w:r>
        <w:rPr>
          <w:color w:val="231F20"/>
          <w:spacing w:val="-9"/>
        </w:rPr>
        <w:t> </w:t>
      </w:r>
      <w:r>
        <w:rPr>
          <w:color w:val="231F20"/>
        </w:rPr>
        <w:t>exposure</w:t>
      </w:r>
      <w:r>
        <w:rPr>
          <w:color w:val="231F20"/>
          <w:spacing w:val="-10"/>
        </w:rPr>
        <w:t> </w:t>
      </w:r>
      <w:r>
        <w:rPr>
          <w:color w:val="231F20"/>
        </w:rPr>
        <w:t>time,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custom</w:t>
      </w:r>
      <w:r>
        <w:rPr>
          <w:color w:val="231F20"/>
          <w:spacing w:val="-3"/>
        </w:rPr>
        <w:t> </w:t>
      </w:r>
      <w:r>
        <w:rPr>
          <w:color w:val="231F20"/>
        </w:rPr>
        <w:t>white</w:t>
      </w:r>
      <w:r>
        <w:rPr>
          <w:color w:val="231F20"/>
          <w:spacing w:val="-4"/>
        </w:rPr>
        <w:t> </w:t>
      </w:r>
      <w:r>
        <w:rPr>
          <w:color w:val="231F20"/>
        </w:rPr>
        <w:t>balance</w:t>
      </w:r>
      <w:r>
        <w:rPr>
          <w:color w:val="231F20"/>
          <w:spacing w:val="-2"/>
        </w:rPr>
        <w:t> </w:t>
      </w:r>
      <w:r>
        <w:rPr>
          <w:color w:val="231F20"/>
        </w:rPr>
        <w:t>mode.</w:t>
      </w:r>
      <w:r>
        <w:rPr>
          <w:color w:val="231F20"/>
          <w:spacing w:val="-2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acquisition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3"/>
        </w:rPr>
        <w:t> </w:t>
      </w:r>
      <w:r>
        <w:rPr>
          <w:color w:val="231F20"/>
        </w:rPr>
        <w:t>process-</w:t>
      </w:r>
      <w:r>
        <w:rPr>
          <w:color w:val="231F20"/>
          <w:spacing w:val="40"/>
        </w:rPr>
        <w:t> </w:t>
      </w:r>
      <w:r>
        <w:rPr>
          <w:color w:val="231F20"/>
        </w:rPr>
        <w:t>ing were performed in Matlab® ver. R2017 (Mathworks Inc., Natick,</w:t>
      </w:r>
      <w:r>
        <w:rPr>
          <w:color w:val="231F20"/>
          <w:spacing w:val="40"/>
        </w:rPr>
        <w:t> </w:t>
      </w:r>
      <w:r>
        <w:rPr>
          <w:color w:val="231F20"/>
        </w:rPr>
        <w:t>MA. USA) (</w:t>
      </w:r>
      <w:hyperlink w:history="true" w:anchor="_bookmark33">
        <w:r>
          <w:rPr>
            <w:color w:val="2E3092"/>
          </w:rPr>
          <w:t>Beale et al., 2017</w:t>
        </w:r>
      </w:hyperlink>
      <w:r>
        <w:rPr>
          <w:color w:val="231F20"/>
        </w:rPr>
        <w:t>).</w:t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Color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cotton</w:t>
      </w:r>
      <w:r>
        <w:rPr>
          <w:color w:val="231F20"/>
          <w:spacing w:val="-5"/>
        </w:rPr>
        <w:t> </w:t>
      </w:r>
      <w:r>
        <w:rPr>
          <w:color w:val="231F20"/>
        </w:rPr>
        <w:t>bolls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detected</w:t>
      </w:r>
      <w:r>
        <w:rPr>
          <w:color w:val="231F20"/>
          <w:spacing w:val="-4"/>
        </w:rPr>
        <w:t> </w:t>
      </w:r>
      <w:r>
        <w:rPr>
          <w:color w:val="231F20"/>
        </w:rPr>
        <w:t>easily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their</w:t>
      </w:r>
      <w:r>
        <w:rPr>
          <w:color w:val="231F20"/>
          <w:spacing w:val="-4"/>
        </w:rPr>
        <w:t> </w:t>
      </w:r>
      <w:r>
        <w:rPr>
          <w:color w:val="231F20"/>
        </w:rPr>
        <w:t>color</w:t>
      </w:r>
      <w:r>
        <w:rPr>
          <w:color w:val="231F20"/>
          <w:spacing w:val="-4"/>
        </w:rPr>
        <w:t> </w:t>
      </w:r>
      <w:r>
        <w:rPr>
          <w:color w:val="231F20"/>
        </w:rPr>
        <w:t>features.</w:t>
      </w:r>
      <w:r>
        <w:rPr>
          <w:color w:val="231F20"/>
          <w:spacing w:val="40"/>
        </w:rPr>
        <w:t> </w:t>
      </w:r>
      <w:r>
        <w:rPr>
          <w:color w:val="231F20"/>
        </w:rPr>
        <w:t>The commonly popular color space models for feature segmentation</w:t>
      </w:r>
      <w:r>
        <w:rPr>
          <w:color w:val="231F20"/>
          <w:spacing w:val="40"/>
        </w:rPr>
        <w:t> </w:t>
      </w:r>
      <w:r>
        <w:rPr>
          <w:color w:val="231F20"/>
        </w:rPr>
        <w:t>from color images includes the RGB (</w:t>
      </w:r>
      <w:hyperlink w:history="true" w:anchor="_bookmark33">
        <w:r>
          <w:rPr>
            <w:color w:val="2E3092"/>
          </w:rPr>
          <w:t>Lurstwut and Pornpanomchai,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7"/>
        </w:rPr>
        <w:t> </w:t>
      </w:r>
      <w:hyperlink w:history="true" w:anchor="_bookmark49">
        <w:r>
          <w:rPr>
            <w:color w:val="2E3092"/>
          </w:rPr>
          <w:t>Tewari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7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),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HSV</w:t>
      </w:r>
      <w:r>
        <w:rPr>
          <w:color w:val="231F20"/>
          <w:spacing w:val="8"/>
        </w:rPr>
        <w:t> </w:t>
      </w:r>
      <w:r>
        <w:rPr>
          <w:color w:val="231F20"/>
        </w:rPr>
        <w:t>(</w:t>
      </w:r>
      <w:hyperlink w:history="true" w:anchor="_bookmark55">
        <w:r>
          <w:rPr>
            <w:color w:val="2E3092"/>
          </w:rPr>
          <w:t>Yang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),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L*a*b</w:t>
      </w:r>
      <w:r>
        <w:rPr>
          <w:color w:val="231F20"/>
          <w:spacing w:val="10"/>
        </w:rPr>
        <w:t> </w:t>
      </w:r>
      <w:r>
        <w:rPr>
          <w:color w:val="231F20"/>
          <w:spacing w:val="-5"/>
        </w:rPr>
        <w:t>(</w:t>
      </w:r>
      <w:hyperlink w:history="true" w:anchor="_bookmark37">
        <w:r>
          <w:rPr>
            <w:color w:val="2E3092"/>
            <w:spacing w:val="-5"/>
          </w:rPr>
          <w:t>Hu</w:t>
        </w:r>
      </w:hyperlink>
    </w:p>
    <w:p>
      <w:pPr>
        <w:pStyle w:val="BodyText"/>
      </w:pPr>
    </w:p>
    <w:p>
      <w:pPr>
        <w:pStyle w:val="BodyText"/>
        <w:spacing w:before="109"/>
      </w:pP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6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Number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captured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varying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distance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illumination.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4"/>
        <w:gridCol w:w="1261"/>
        <w:gridCol w:w="1393"/>
        <w:gridCol w:w="1203"/>
      </w:tblGrid>
      <w:tr>
        <w:trPr>
          <w:trHeight w:val="245" w:hRule="atLeast"/>
        </w:trPr>
        <w:tc>
          <w:tcPr>
            <w:tcW w:w="116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Time, </w:t>
            </w:r>
            <w:r>
              <w:rPr>
                <w:color w:val="231F20"/>
                <w:spacing w:val="-10"/>
                <w:w w:val="105"/>
                <w:sz w:val="12"/>
              </w:rPr>
              <w:t>h</w:t>
            </w:r>
          </w:p>
        </w:tc>
        <w:tc>
          <w:tcPr>
            <w:tcW w:w="126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1"/>
              <w:ind w:left="29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Avg. Lux, </w:t>
            </w:r>
            <w:r>
              <w:rPr>
                <w:color w:val="231F20"/>
                <w:spacing w:val="-5"/>
                <w:w w:val="105"/>
                <w:sz w:val="12"/>
              </w:rPr>
              <w:t>lx</w:t>
            </w:r>
          </w:p>
        </w:tc>
        <w:tc>
          <w:tcPr>
            <w:tcW w:w="13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1"/>
              <w:ind w:left="29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Distance,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mm</w:t>
            </w:r>
          </w:p>
        </w:tc>
        <w:tc>
          <w:tcPr>
            <w:tcW w:w="12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1"/>
              <w:ind w:left="30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No.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</w:tr>
      <w:tr>
        <w:trPr>
          <w:trHeight w:val="209" w:hRule="atLeast"/>
        </w:trPr>
        <w:tc>
          <w:tcPr>
            <w:tcW w:w="11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5" w:lineRule="exact" w:before="5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8:00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11:00</w:t>
            </w:r>
          </w:p>
        </w:tc>
        <w:tc>
          <w:tcPr>
            <w:tcW w:w="126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8" w:lineRule="exact" w:before="61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48,003</w:t>
            </w:r>
          </w:p>
        </w:tc>
        <w:tc>
          <w:tcPr>
            <w:tcW w:w="13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5" w:lineRule="exact" w:before="54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700</w:t>
            </w:r>
          </w:p>
        </w:tc>
        <w:tc>
          <w:tcPr>
            <w:tcW w:w="12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8" w:lineRule="exact" w:before="61"/>
              <w:ind w:left="300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116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93" w:type="dxa"/>
          </w:tcPr>
          <w:p>
            <w:pPr>
              <w:pStyle w:val="TableParagraph"/>
              <w:spacing w:line="136" w:lineRule="exact" w:before="16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900</w:t>
            </w:r>
          </w:p>
        </w:tc>
        <w:tc>
          <w:tcPr>
            <w:tcW w:w="1203" w:type="dxa"/>
          </w:tcPr>
          <w:p>
            <w:pPr>
              <w:pStyle w:val="TableParagraph"/>
              <w:spacing w:line="129" w:lineRule="exact" w:before="23"/>
              <w:ind w:left="300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116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93" w:type="dxa"/>
          </w:tcPr>
          <w:p>
            <w:pPr>
              <w:pStyle w:val="TableParagraph"/>
              <w:spacing w:line="135" w:lineRule="exact" w:before="16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900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1500</w:t>
            </w:r>
          </w:p>
        </w:tc>
        <w:tc>
          <w:tcPr>
            <w:tcW w:w="1203" w:type="dxa"/>
          </w:tcPr>
          <w:p>
            <w:pPr>
              <w:pStyle w:val="TableParagraph"/>
              <w:spacing w:line="128" w:lineRule="exact" w:before="23"/>
              <w:ind w:left="300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1164" w:type="dxa"/>
          </w:tcPr>
          <w:p>
            <w:pPr>
              <w:pStyle w:val="TableParagraph"/>
              <w:spacing w:line="135" w:lineRule="exact" w:before="16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11:00</w:t>
            </w:r>
            <w:r>
              <w:rPr>
                <w:rFonts w:ascii="Tuffy" w:hAnsi="Tuffy"/>
                <w:b w:val="0"/>
                <w:color w:val="231F20"/>
                <w:spacing w:val="-2"/>
                <w:w w:val="115"/>
                <w:sz w:val="12"/>
              </w:rPr>
              <w:t>–</w:t>
            </w:r>
            <w:r>
              <w:rPr>
                <w:color w:val="231F20"/>
                <w:spacing w:val="-2"/>
                <w:w w:val="115"/>
                <w:sz w:val="12"/>
              </w:rPr>
              <w:t>15:00</w:t>
            </w:r>
          </w:p>
        </w:tc>
        <w:tc>
          <w:tcPr>
            <w:tcW w:w="1261" w:type="dxa"/>
          </w:tcPr>
          <w:p>
            <w:pPr>
              <w:pStyle w:val="TableParagraph"/>
              <w:spacing w:line="128" w:lineRule="exact" w:before="23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67,040</w:t>
            </w:r>
          </w:p>
        </w:tc>
        <w:tc>
          <w:tcPr>
            <w:tcW w:w="1393" w:type="dxa"/>
          </w:tcPr>
          <w:p>
            <w:pPr>
              <w:pStyle w:val="TableParagraph"/>
              <w:spacing w:line="135" w:lineRule="exact" w:before="16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700</w:t>
            </w:r>
          </w:p>
        </w:tc>
        <w:tc>
          <w:tcPr>
            <w:tcW w:w="1203" w:type="dxa"/>
          </w:tcPr>
          <w:p>
            <w:pPr>
              <w:pStyle w:val="TableParagraph"/>
              <w:spacing w:line="128" w:lineRule="exact" w:before="23"/>
              <w:ind w:left="300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116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93" w:type="dxa"/>
          </w:tcPr>
          <w:p>
            <w:pPr>
              <w:pStyle w:val="TableParagraph"/>
              <w:spacing w:line="135" w:lineRule="exact" w:before="16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900</w:t>
            </w:r>
          </w:p>
        </w:tc>
        <w:tc>
          <w:tcPr>
            <w:tcW w:w="1203" w:type="dxa"/>
          </w:tcPr>
          <w:p>
            <w:pPr>
              <w:pStyle w:val="TableParagraph"/>
              <w:spacing w:line="128" w:lineRule="exact" w:before="23"/>
              <w:ind w:left="300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116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93" w:type="dxa"/>
          </w:tcPr>
          <w:p>
            <w:pPr>
              <w:pStyle w:val="TableParagraph"/>
              <w:spacing w:line="135" w:lineRule="exact" w:before="16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900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1500</w:t>
            </w:r>
          </w:p>
        </w:tc>
        <w:tc>
          <w:tcPr>
            <w:tcW w:w="1203" w:type="dxa"/>
          </w:tcPr>
          <w:p>
            <w:pPr>
              <w:pStyle w:val="TableParagraph"/>
              <w:spacing w:line="128" w:lineRule="exact" w:before="23"/>
              <w:ind w:left="300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1164" w:type="dxa"/>
          </w:tcPr>
          <w:p>
            <w:pPr>
              <w:pStyle w:val="TableParagraph"/>
              <w:spacing w:line="135" w:lineRule="exact" w:before="16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15:00</w:t>
            </w:r>
            <w:r>
              <w:rPr>
                <w:rFonts w:ascii="Tuffy" w:hAnsi="Tuffy"/>
                <w:b w:val="0"/>
                <w:color w:val="231F20"/>
                <w:spacing w:val="-2"/>
                <w:w w:val="115"/>
                <w:sz w:val="12"/>
              </w:rPr>
              <w:t>–</w:t>
            </w:r>
            <w:r>
              <w:rPr>
                <w:color w:val="231F20"/>
                <w:spacing w:val="-2"/>
                <w:w w:val="115"/>
                <w:sz w:val="12"/>
              </w:rPr>
              <w:t>17:00</w:t>
            </w:r>
          </w:p>
        </w:tc>
        <w:tc>
          <w:tcPr>
            <w:tcW w:w="1261" w:type="dxa"/>
          </w:tcPr>
          <w:p>
            <w:pPr>
              <w:pStyle w:val="TableParagraph"/>
              <w:spacing w:line="128" w:lineRule="exact" w:before="23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51,200</w:t>
            </w:r>
          </w:p>
        </w:tc>
        <w:tc>
          <w:tcPr>
            <w:tcW w:w="1393" w:type="dxa"/>
          </w:tcPr>
          <w:p>
            <w:pPr>
              <w:pStyle w:val="TableParagraph"/>
              <w:spacing w:line="135" w:lineRule="exact" w:before="16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700</w:t>
            </w:r>
          </w:p>
        </w:tc>
        <w:tc>
          <w:tcPr>
            <w:tcW w:w="1203" w:type="dxa"/>
          </w:tcPr>
          <w:p>
            <w:pPr>
              <w:pStyle w:val="TableParagraph"/>
              <w:spacing w:line="128" w:lineRule="exact" w:before="23"/>
              <w:ind w:left="300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116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6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93" w:type="dxa"/>
          </w:tcPr>
          <w:p>
            <w:pPr>
              <w:pStyle w:val="TableParagraph"/>
              <w:spacing w:line="135" w:lineRule="exact" w:before="16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700</w:t>
            </w:r>
            <w:r>
              <w:rPr>
                <w:rFonts w:ascii="Tuffy" w:hAnsi="Tuffy"/>
                <w:b w:val="0"/>
                <w:color w:val="231F20"/>
                <w:spacing w:val="-2"/>
                <w:w w:val="105"/>
                <w:sz w:val="12"/>
              </w:rPr>
              <w:t>–</w:t>
            </w:r>
            <w:r>
              <w:rPr>
                <w:color w:val="231F20"/>
                <w:spacing w:val="-2"/>
                <w:w w:val="105"/>
                <w:sz w:val="12"/>
              </w:rPr>
              <w:t>900</w:t>
            </w:r>
          </w:p>
        </w:tc>
        <w:tc>
          <w:tcPr>
            <w:tcW w:w="1203" w:type="dxa"/>
          </w:tcPr>
          <w:p>
            <w:pPr>
              <w:pStyle w:val="TableParagraph"/>
              <w:spacing w:line="128" w:lineRule="exact" w:before="23"/>
              <w:ind w:left="300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210" w:hRule="atLeast"/>
        </w:trPr>
        <w:tc>
          <w:tcPr>
            <w:tcW w:w="116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6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9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16"/>
              <w:ind w:left="29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900</w:t>
            </w:r>
            <w:r>
              <w:rPr>
                <w:rFonts w:ascii="Tuffy" w:hAnsi="Tuffy"/>
                <w:b w:val="0"/>
                <w:color w:val="231F20"/>
                <w:spacing w:val="-2"/>
                <w:w w:val="110"/>
                <w:sz w:val="12"/>
              </w:rPr>
              <w:t>–</w:t>
            </w:r>
            <w:r>
              <w:rPr>
                <w:color w:val="231F20"/>
                <w:spacing w:val="-2"/>
                <w:w w:val="110"/>
                <w:sz w:val="12"/>
              </w:rPr>
              <w:t>1500</w:t>
            </w:r>
          </w:p>
        </w:tc>
        <w:tc>
          <w:tcPr>
            <w:tcW w:w="120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3"/>
              <w:ind w:left="300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 w:hanging="1"/>
        <w:jc w:val="both"/>
      </w:pPr>
      <w:bookmarkStart w:name="_bookmark4" w:id="12"/>
      <w:bookmarkEnd w:id="12"/>
      <w:r>
        <w:rPr/>
      </w:r>
      <w:hyperlink w:history="true" w:anchor="_bookmark37">
        <w:r>
          <w:rPr>
            <w:color w:val="2E3092"/>
            <w:w w:val="105"/>
          </w:rPr>
          <w:t>et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2015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0"/>
          <w:w w:val="105"/>
        </w:rPr>
        <w:t> </w:t>
      </w:r>
      <w:hyperlink w:history="true" w:anchor="_bookmark55">
        <w:r>
          <w:rPr>
            <w:color w:val="2E3092"/>
            <w:w w:val="105"/>
          </w:rPr>
          <w:t>Zhao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2016a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YCbCr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5">
        <w:r>
          <w:rPr>
            <w:color w:val="2E3092"/>
            <w:w w:val="105"/>
          </w:rPr>
          <w:t>Jin-shuai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2011</w:t>
        </w:r>
      </w:hyperlink>
      <w:r>
        <w:rPr>
          <w:color w:val="231F20"/>
          <w:w w:val="105"/>
        </w:rPr>
        <w:t>) </w:t>
      </w:r>
      <w:r>
        <w:rPr>
          <w:color w:val="231F20"/>
        </w:rPr>
        <w:t>color</w:t>
      </w:r>
      <w:r>
        <w:rPr>
          <w:color w:val="231F20"/>
          <w:spacing w:val="-5"/>
        </w:rPr>
        <w:t> </w:t>
      </w:r>
      <w:r>
        <w:rPr>
          <w:color w:val="231F20"/>
        </w:rPr>
        <w:t>models.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selection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proper</w:t>
      </w:r>
      <w:r>
        <w:rPr>
          <w:color w:val="231F20"/>
          <w:spacing w:val="-5"/>
        </w:rPr>
        <w:t> </w:t>
      </w:r>
      <w:r>
        <w:rPr>
          <w:color w:val="231F20"/>
        </w:rPr>
        <w:t>color</w:t>
      </w:r>
      <w:r>
        <w:rPr>
          <w:color w:val="231F20"/>
          <w:spacing w:val="-5"/>
        </w:rPr>
        <w:t> </w:t>
      </w:r>
      <w:r>
        <w:rPr>
          <w:color w:val="231F20"/>
        </w:rPr>
        <w:t>space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very</w:t>
      </w:r>
      <w:r>
        <w:rPr>
          <w:color w:val="231F20"/>
          <w:spacing w:val="-5"/>
        </w:rPr>
        <w:t> </w:t>
      </w:r>
      <w:r>
        <w:rPr>
          <w:color w:val="231F20"/>
        </w:rPr>
        <w:t>crucial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successful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particular</w:t>
      </w:r>
      <w:r>
        <w:rPr>
          <w:color w:val="231F20"/>
          <w:spacing w:val="-3"/>
        </w:rPr>
        <w:t> </w:t>
      </w:r>
      <w:r>
        <w:rPr>
          <w:color w:val="231F20"/>
        </w:rPr>
        <w:t>object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given</w:t>
      </w:r>
      <w:r>
        <w:rPr>
          <w:color w:val="231F20"/>
          <w:spacing w:val="-4"/>
        </w:rPr>
        <w:t> </w:t>
      </w:r>
      <w:r>
        <w:rPr>
          <w:color w:val="231F20"/>
        </w:rPr>
        <w:t>color</w:t>
      </w:r>
      <w:r>
        <w:rPr>
          <w:color w:val="231F20"/>
          <w:spacing w:val="40"/>
        </w:rPr>
        <w:t> </w:t>
      </w:r>
      <w:r>
        <w:rPr>
          <w:color w:val="231F20"/>
        </w:rPr>
        <w:t>images.</w:t>
      </w:r>
      <w:r>
        <w:rPr>
          <w:color w:val="231F20"/>
          <w:spacing w:val="7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past,</w:t>
      </w:r>
      <w:r>
        <w:rPr>
          <w:color w:val="231F20"/>
          <w:spacing w:val="9"/>
        </w:rPr>
        <w:t> </w:t>
      </w:r>
      <w:r>
        <w:rPr>
          <w:color w:val="231F20"/>
        </w:rPr>
        <w:t>various</w:t>
      </w:r>
      <w:r>
        <w:rPr>
          <w:color w:val="231F20"/>
          <w:spacing w:val="8"/>
        </w:rPr>
        <w:t> </w:t>
      </w:r>
      <w:r>
        <w:rPr>
          <w:color w:val="231F20"/>
        </w:rPr>
        <w:t>researchers</w:t>
      </w:r>
      <w:r>
        <w:rPr>
          <w:color w:val="231F20"/>
          <w:spacing w:val="9"/>
        </w:rPr>
        <w:t> </w:t>
      </w:r>
      <w:r>
        <w:rPr>
          <w:color w:val="231F20"/>
        </w:rPr>
        <w:t>have</w:t>
      </w:r>
      <w:r>
        <w:rPr>
          <w:color w:val="231F20"/>
          <w:spacing w:val="9"/>
        </w:rPr>
        <w:t> </w:t>
      </w:r>
      <w:r>
        <w:rPr>
          <w:color w:val="231F20"/>
        </w:rPr>
        <w:t>implemented</w:t>
      </w:r>
      <w:r>
        <w:rPr>
          <w:color w:val="231F20"/>
          <w:spacing w:val="7"/>
        </w:rPr>
        <w:t> </w:t>
      </w:r>
      <w:r>
        <w:rPr>
          <w:color w:val="231F20"/>
        </w:rPr>
        <w:t>different</w:t>
      </w:r>
      <w:r>
        <w:rPr>
          <w:color w:val="231F20"/>
          <w:spacing w:val="7"/>
        </w:rPr>
        <w:t> </w:t>
      </w:r>
      <w:r>
        <w:rPr>
          <w:color w:val="231F20"/>
          <w:spacing w:val="-4"/>
        </w:rPr>
        <w:t>color</w:t>
      </w:r>
    </w:p>
    <w:p>
      <w:pPr>
        <w:pStyle w:val="BodyText"/>
        <w:spacing w:line="71" w:lineRule="exact"/>
        <w:ind w:left="103"/>
        <w:jc w:val="both"/>
      </w:pPr>
      <w:r>
        <w:rPr>
          <w:color w:val="231F20"/>
        </w:rPr>
        <w:t>space</w:t>
      </w:r>
      <w:r>
        <w:rPr>
          <w:color w:val="231F20"/>
          <w:spacing w:val="16"/>
        </w:rPr>
        <w:t> </w:t>
      </w:r>
      <w:r>
        <w:rPr>
          <w:color w:val="231F20"/>
        </w:rPr>
        <w:t>models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various</w:t>
      </w:r>
      <w:r>
        <w:rPr>
          <w:color w:val="231F20"/>
          <w:spacing w:val="19"/>
        </w:rPr>
        <w:t> </w:t>
      </w:r>
      <w:r>
        <w:rPr>
          <w:color w:val="231F20"/>
        </w:rPr>
        <w:t>agricultural</w:t>
      </w:r>
      <w:r>
        <w:rPr>
          <w:color w:val="231F20"/>
          <w:spacing w:val="17"/>
        </w:rPr>
        <w:t> </w:t>
      </w:r>
      <w:r>
        <w:rPr>
          <w:color w:val="231F20"/>
        </w:rPr>
        <w:t>applications</w:t>
      </w:r>
      <w:r>
        <w:rPr>
          <w:color w:val="231F20"/>
          <w:spacing w:val="19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Bachche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16"/>
          </w:rPr>
          <w:t> </w:t>
        </w:r>
        <w:r>
          <w:rPr>
            <w:color w:val="2E3092"/>
            <w:spacing w:val="-4"/>
          </w:rPr>
          <w:t>Oka,</w:t>
        </w:r>
      </w:hyperlink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before="4"/>
        <w:rPr>
          <w:sz w:val="11"/>
        </w:rPr>
      </w:pPr>
    </w:p>
    <w:p>
      <w:pPr>
        <w:tabs>
          <w:tab w:pos="4910" w:val="left" w:leader="none"/>
        </w:tabs>
        <w:spacing w:before="0"/>
        <w:ind w:left="103" w:right="0" w:firstLine="0"/>
        <w:jc w:val="left"/>
        <w:rPr>
          <w:rFonts w:ascii="Standard Symbols PS"/>
          <w:sz w:val="16"/>
        </w:rPr>
      </w:pPr>
      <w:r>
        <w:rPr>
          <w:color w:val="231F20"/>
          <w:w w:val="105"/>
          <w:position w:val="3"/>
          <w:sz w:val="16"/>
        </w:rPr>
        <w:t>mx</w:t>
      </w:r>
      <w:r>
        <w:rPr>
          <w:rFonts w:ascii="Standard Symbols PS"/>
          <w:color w:val="231F20"/>
          <w:w w:val="105"/>
          <w:sz w:val="11"/>
        </w:rPr>
        <w:t>(</w:t>
      </w:r>
      <w:r>
        <w:rPr>
          <w:color w:val="231F20"/>
          <w:w w:val="105"/>
          <w:sz w:val="11"/>
        </w:rPr>
        <w:t>i,j</w:t>
      </w:r>
      <w:r>
        <w:rPr>
          <w:rFonts w:ascii="Standard Symbols PS"/>
          <w:color w:val="231F20"/>
          <w:w w:val="105"/>
          <w:sz w:val="11"/>
        </w:rPr>
        <w:t>)</w:t>
      </w:r>
      <w:r>
        <w:rPr>
          <w:rFonts w:ascii="Standard Symbols PS"/>
          <w:color w:val="231F20"/>
          <w:spacing w:val="13"/>
          <w:w w:val="105"/>
          <w:sz w:val="11"/>
        </w:rPr>
        <w:t> </w:t>
      </w:r>
      <w:r>
        <w:rPr>
          <w:rFonts w:ascii="Standard Symbols PS"/>
          <w:color w:val="231F20"/>
          <w:w w:val="105"/>
          <w:position w:val="3"/>
          <w:sz w:val="16"/>
        </w:rPr>
        <w:t>=</w:t>
      </w:r>
      <w:r>
        <w:rPr>
          <w:rFonts w:ascii="Standard Symbols PS"/>
          <w:color w:val="231F20"/>
          <w:spacing w:val="19"/>
          <w:w w:val="105"/>
          <w:position w:val="3"/>
          <w:sz w:val="16"/>
        </w:rPr>
        <w:t> </w:t>
      </w:r>
      <w:r>
        <w:rPr>
          <w:color w:val="231F20"/>
          <w:w w:val="105"/>
          <w:position w:val="3"/>
          <w:sz w:val="16"/>
        </w:rPr>
        <w:t>max</w:t>
      </w:r>
      <w:r>
        <w:rPr>
          <w:rFonts w:ascii="Verdana"/>
          <w:color w:val="231F20"/>
          <w:spacing w:val="23"/>
          <w:w w:val="105"/>
          <w:position w:val="16"/>
          <w:sz w:val="16"/>
        </w:rPr>
        <w:t> </w:t>
      </w:r>
      <w:r>
        <w:rPr>
          <w:color w:val="231F20"/>
          <w:w w:val="105"/>
          <w:position w:val="3"/>
          <w:sz w:val="16"/>
        </w:rPr>
        <w:t>I</w:t>
      </w:r>
      <w:r>
        <w:rPr>
          <w:color w:val="231F20"/>
          <w:w w:val="105"/>
          <w:sz w:val="11"/>
        </w:rPr>
        <w:t>R</w:t>
      </w:r>
      <w:r>
        <w:rPr>
          <w:rFonts w:ascii="Standard Symbols PS"/>
          <w:color w:val="231F20"/>
          <w:w w:val="105"/>
          <w:sz w:val="11"/>
        </w:rPr>
        <w:t>(</w:t>
      </w:r>
      <w:r>
        <w:rPr>
          <w:color w:val="231F20"/>
          <w:w w:val="105"/>
          <w:sz w:val="11"/>
        </w:rPr>
        <w:t>i,j</w:t>
      </w:r>
      <w:r>
        <w:rPr>
          <w:rFonts w:ascii="Standard Symbols PS"/>
          <w:color w:val="231F20"/>
          <w:w w:val="105"/>
          <w:sz w:val="11"/>
        </w:rPr>
        <w:t>)</w:t>
      </w:r>
      <w:r>
        <w:rPr>
          <w:color w:val="231F20"/>
          <w:w w:val="105"/>
          <w:position w:val="3"/>
          <w:sz w:val="16"/>
        </w:rPr>
        <w:t>,</w:t>
      </w:r>
      <w:r>
        <w:rPr>
          <w:color w:val="231F20"/>
          <w:spacing w:val="-14"/>
          <w:w w:val="105"/>
          <w:position w:val="3"/>
          <w:sz w:val="16"/>
        </w:rPr>
        <w:t> </w:t>
      </w:r>
      <w:r>
        <w:rPr>
          <w:color w:val="231F20"/>
          <w:w w:val="105"/>
          <w:position w:val="3"/>
          <w:sz w:val="16"/>
        </w:rPr>
        <w:t>I</w:t>
      </w:r>
      <w:r>
        <w:rPr>
          <w:color w:val="231F20"/>
          <w:w w:val="105"/>
          <w:sz w:val="11"/>
        </w:rPr>
        <w:t>G</w:t>
      </w:r>
      <w:r>
        <w:rPr>
          <w:rFonts w:ascii="Standard Symbols PS"/>
          <w:color w:val="231F20"/>
          <w:w w:val="105"/>
          <w:sz w:val="11"/>
        </w:rPr>
        <w:t>(</w:t>
      </w:r>
      <w:r>
        <w:rPr>
          <w:color w:val="231F20"/>
          <w:w w:val="105"/>
          <w:sz w:val="11"/>
        </w:rPr>
        <w:t>i,j</w:t>
      </w:r>
      <w:r>
        <w:rPr>
          <w:rFonts w:ascii="Standard Symbols PS"/>
          <w:color w:val="231F20"/>
          <w:w w:val="105"/>
          <w:sz w:val="11"/>
        </w:rPr>
        <w:t>)</w:t>
      </w:r>
      <w:r>
        <w:rPr>
          <w:color w:val="231F20"/>
          <w:w w:val="105"/>
          <w:sz w:val="11"/>
        </w:rPr>
        <w:t>,</w:t>
      </w:r>
      <w:r>
        <w:rPr>
          <w:color w:val="231F20"/>
          <w:spacing w:val="14"/>
          <w:w w:val="105"/>
          <w:sz w:val="11"/>
        </w:rPr>
        <w:t> </w:t>
      </w:r>
      <w:r>
        <w:rPr>
          <w:color w:val="231F20"/>
          <w:spacing w:val="-2"/>
          <w:w w:val="105"/>
          <w:position w:val="3"/>
          <w:sz w:val="16"/>
        </w:rPr>
        <w:t>I</w:t>
      </w:r>
      <w:r>
        <w:rPr>
          <w:color w:val="231F20"/>
          <w:spacing w:val="-2"/>
          <w:w w:val="105"/>
          <w:sz w:val="11"/>
        </w:rPr>
        <w:t>B</w:t>
      </w:r>
      <w:r>
        <w:rPr>
          <w:rFonts w:ascii="Standard Symbols PS"/>
          <w:color w:val="231F20"/>
          <w:spacing w:val="-2"/>
          <w:w w:val="105"/>
          <w:sz w:val="11"/>
        </w:rPr>
        <w:t>(</w:t>
      </w:r>
      <w:r>
        <w:rPr>
          <w:color w:val="231F20"/>
          <w:spacing w:val="-2"/>
          <w:w w:val="105"/>
          <w:sz w:val="11"/>
        </w:rPr>
        <w:t>i,j</w:t>
      </w:r>
      <w:r>
        <w:rPr>
          <w:rFonts w:ascii="Standard Symbols PS"/>
          <w:color w:val="231F20"/>
          <w:spacing w:val="-2"/>
          <w:w w:val="105"/>
          <w:sz w:val="11"/>
        </w:rPr>
        <w:t>)</w:t>
      </w:r>
      <w:r>
        <w:rPr>
          <w:rFonts w:ascii="Verdana"/>
          <w:color w:val="231F20"/>
          <w:position w:val="16"/>
          <w:sz w:val="16"/>
        </w:rPr>
        <w:tab/>
      </w:r>
      <w:r>
        <w:rPr>
          <w:rFonts w:ascii="Standard Symbols PS"/>
          <w:color w:val="231F20"/>
          <w:spacing w:val="-5"/>
          <w:w w:val="110"/>
          <w:position w:val="3"/>
          <w:sz w:val="16"/>
        </w:rPr>
        <w:t>(</w:t>
      </w:r>
      <w:r>
        <w:rPr>
          <w:color w:val="231F20"/>
          <w:spacing w:val="-5"/>
          <w:w w:val="110"/>
          <w:position w:val="3"/>
          <w:sz w:val="16"/>
        </w:rPr>
        <w:t>1</w:t>
      </w:r>
      <w:r>
        <w:rPr>
          <w:rFonts w:ascii="Standard Symbols PS"/>
          <w:color w:val="231F20"/>
          <w:spacing w:val="-5"/>
          <w:w w:val="110"/>
          <w:position w:val="3"/>
          <w:sz w:val="16"/>
        </w:rPr>
        <w:t>)</w:t>
      </w:r>
    </w:p>
    <w:p>
      <w:pPr>
        <w:pStyle w:val="BodyText"/>
        <w:rPr>
          <w:rFonts w:ascii="Standard Symbols PS"/>
          <w:sz w:val="11"/>
        </w:rPr>
      </w:pPr>
    </w:p>
    <w:p>
      <w:pPr>
        <w:pStyle w:val="BodyText"/>
        <w:spacing w:before="9"/>
        <w:rPr>
          <w:rFonts w:ascii="Standard Symbols PS"/>
          <w:sz w:val="11"/>
        </w:rPr>
      </w:pPr>
    </w:p>
    <w:p>
      <w:pPr>
        <w:tabs>
          <w:tab w:pos="4910" w:val="left" w:leader="none"/>
        </w:tabs>
        <w:spacing w:before="0"/>
        <w:ind w:left="103" w:right="0" w:firstLine="0"/>
        <w:jc w:val="left"/>
        <w:rPr>
          <w:rFonts w:asci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8176">
                <wp:simplePos x="0" y="0"/>
                <wp:positionH relativeFrom="page">
                  <wp:posOffset>4271033</wp:posOffset>
                </wp:positionH>
                <wp:positionV relativeFrom="paragraph">
                  <wp:posOffset>210134</wp:posOffset>
                </wp:positionV>
                <wp:extent cx="943610" cy="31623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943610" cy="316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583" w:val="left" w:leader="none"/>
                                <w:tab w:pos="1413" w:val="left" w:leader="none"/>
                              </w:tabs>
                              <w:spacing w:line="155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135"/>
                              </w:rPr>
                              <w:t>0</w:t>
                            </w:r>
                            <w:r>
                              <w:rPr>
                                <w:rFonts w:ascii="Verdana"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</w:rPr>
                              <w:tab/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301819pt;margin-top:16.546061pt;width:74.3pt;height:24.9pt;mso-position-horizontal-relative:page;mso-position-vertical-relative:paragraph;z-index:-16738304" type="#_x0000_t202" id="docshape1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583" w:val="left" w:leader="none"/>
                          <w:tab w:pos="1413" w:val="left" w:leader="none"/>
                        </w:tabs>
                        <w:spacing w:line="155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135"/>
                        </w:rPr>
                        <w:t>0</w:t>
                      </w:r>
                      <w:r>
                        <w:rPr>
                          <w:rFonts w:ascii="Verdana"/>
                          <w:color w:val="231F20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</w:rPr>
                        <w:tab/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position w:val="3"/>
          <w:sz w:val="16"/>
        </w:rPr>
        <w:t>mn</w:t>
      </w:r>
      <w:r>
        <w:rPr>
          <w:rFonts w:ascii="Standard Symbols PS"/>
          <w:color w:val="231F20"/>
          <w:sz w:val="11"/>
        </w:rPr>
        <w:t>(</w:t>
      </w:r>
      <w:r>
        <w:rPr>
          <w:color w:val="231F20"/>
          <w:sz w:val="11"/>
        </w:rPr>
        <w:t>i,j</w:t>
      </w:r>
      <w:r>
        <w:rPr>
          <w:rFonts w:ascii="Standard Symbols PS"/>
          <w:color w:val="231F20"/>
          <w:sz w:val="11"/>
        </w:rPr>
        <w:t>)</w:t>
      </w:r>
      <w:r>
        <w:rPr>
          <w:rFonts w:ascii="Standard Symbols PS"/>
          <w:color w:val="231F20"/>
          <w:spacing w:val="29"/>
          <w:sz w:val="11"/>
        </w:rPr>
        <w:t> </w:t>
      </w:r>
      <w:r>
        <w:rPr>
          <w:rFonts w:ascii="Standard Symbols PS"/>
          <w:color w:val="231F20"/>
          <w:position w:val="3"/>
          <w:sz w:val="16"/>
        </w:rPr>
        <w:t>=</w:t>
      </w:r>
      <w:r>
        <w:rPr>
          <w:rFonts w:ascii="Standard Symbols PS"/>
          <w:color w:val="231F20"/>
          <w:spacing w:val="35"/>
          <w:position w:val="3"/>
          <w:sz w:val="16"/>
        </w:rPr>
        <w:t> </w:t>
      </w:r>
      <w:r>
        <w:rPr>
          <w:color w:val="231F20"/>
          <w:position w:val="3"/>
          <w:sz w:val="16"/>
        </w:rPr>
        <w:t>min</w:t>
      </w:r>
      <w:r>
        <w:rPr>
          <w:rFonts w:ascii="Verdana"/>
          <w:color w:val="231F20"/>
          <w:spacing w:val="45"/>
          <w:position w:val="16"/>
          <w:sz w:val="16"/>
        </w:rPr>
        <w:t> </w:t>
      </w:r>
      <w:r>
        <w:rPr>
          <w:color w:val="231F20"/>
          <w:position w:val="3"/>
          <w:sz w:val="16"/>
        </w:rPr>
        <w:t>I</w:t>
      </w:r>
      <w:r>
        <w:rPr>
          <w:color w:val="231F20"/>
          <w:sz w:val="11"/>
        </w:rPr>
        <w:t>R</w:t>
      </w:r>
      <w:r>
        <w:rPr>
          <w:rFonts w:ascii="Standard Symbols PS"/>
          <w:color w:val="231F20"/>
          <w:sz w:val="11"/>
        </w:rPr>
        <w:t>(</w:t>
      </w:r>
      <w:r>
        <w:rPr>
          <w:color w:val="231F20"/>
          <w:sz w:val="11"/>
        </w:rPr>
        <w:t>i,j</w:t>
      </w:r>
      <w:r>
        <w:rPr>
          <w:rFonts w:ascii="Standard Symbols PS"/>
          <w:color w:val="231F20"/>
          <w:sz w:val="11"/>
        </w:rPr>
        <w:t>)</w:t>
      </w:r>
      <w:r>
        <w:rPr>
          <w:color w:val="231F20"/>
          <w:position w:val="3"/>
          <w:sz w:val="16"/>
        </w:rPr>
        <w:t>,</w:t>
      </w:r>
      <w:r>
        <w:rPr>
          <w:color w:val="231F20"/>
          <w:spacing w:val="-10"/>
          <w:position w:val="3"/>
          <w:sz w:val="16"/>
        </w:rPr>
        <w:t> </w:t>
      </w:r>
      <w:r>
        <w:rPr>
          <w:color w:val="231F20"/>
          <w:position w:val="3"/>
          <w:sz w:val="16"/>
        </w:rPr>
        <w:t>I</w:t>
      </w:r>
      <w:r>
        <w:rPr>
          <w:color w:val="231F20"/>
          <w:sz w:val="11"/>
        </w:rPr>
        <w:t>G</w:t>
      </w:r>
      <w:r>
        <w:rPr>
          <w:rFonts w:ascii="Standard Symbols PS"/>
          <w:color w:val="231F20"/>
          <w:sz w:val="11"/>
        </w:rPr>
        <w:t>(</w:t>
      </w:r>
      <w:r>
        <w:rPr>
          <w:color w:val="231F20"/>
          <w:sz w:val="11"/>
        </w:rPr>
        <w:t>i,j</w:t>
      </w:r>
      <w:r>
        <w:rPr>
          <w:rFonts w:ascii="Standard Symbols PS"/>
          <w:color w:val="231F20"/>
          <w:sz w:val="11"/>
        </w:rPr>
        <w:t>)</w:t>
      </w:r>
      <w:r>
        <w:rPr>
          <w:color w:val="231F20"/>
          <w:sz w:val="11"/>
        </w:rPr>
        <w:t>,</w:t>
      </w:r>
      <w:r>
        <w:rPr>
          <w:color w:val="231F20"/>
          <w:spacing w:val="25"/>
          <w:sz w:val="11"/>
        </w:rPr>
        <w:t> </w:t>
      </w:r>
      <w:r>
        <w:rPr>
          <w:color w:val="231F20"/>
          <w:spacing w:val="-2"/>
          <w:position w:val="3"/>
          <w:sz w:val="16"/>
        </w:rPr>
        <w:t>I</w:t>
      </w:r>
      <w:r>
        <w:rPr>
          <w:color w:val="231F20"/>
          <w:spacing w:val="-2"/>
          <w:sz w:val="11"/>
        </w:rPr>
        <w:t>B</w:t>
      </w:r>
      <w:r>
        <w:rPr>
          <w:rFonts w:ascii="Standard Symbols PS"/>
          <w:color w:val="231F20"/>
          <w:spacing w:val="-2"/>
          <w:sz w:val="11"/>
        </w:rPr>
        <w:t>(</w:t>
      </w:r>
      <w:r>
        <w:rPr>
          <w:color w:val="231F20"/>
          <w:spacing w:val="-2"/>
          <w:sz w:val="11"/>
        </w:rPr>
        <w:t>i,j</w:t>
      </w:r>
      <w:r>
        <w:rPr>
          <w:rFonts w:ascii="Standard Symbols PS"/>
          <w:color w:val="231F20"/>
          <w:spacing w:val="-2"/>
          <w:sz w:val="11"/>
        </w:rPr>
        <w:t>)</w:t>
      </w:r>
      <w:r>
        <w:rPr>
          <w:rFonts w:ascii="Verdana"/>
          <w:color w:val="231F20"/>
          <w:position w:val="16"/>
          <w:sz w:val="16"/>
        </w:rPr>
        <w:tab/>
      </w:r>
      <w:r>
        <w:rPr>
          <w:rFonts w:ascii="Standard Symbols PS"/>
          <w:color w:val="231F20"/>
          <w:spacing w:val="-5"/>
          <w:position w:val="3"/>
          <w:sz w:val="16"/>
        </w:rPr>
        <w:t>(</w:t>
      </w:r>
      <w:r>
        <w:rPr>
          <w:color w:val="231F20"/>
          <w:spacing w:val="-5"/>
          <w:position w:val="3"/>
          <w:sz w:val="16"/>
        </w:rPr>
        <w:t>2</w:t>
      </w:r>
      <w:r>
        <w:rPr>
          <w:rFonts w:ascii="Standard Symbols PS"/>
          <w:color w:val="231F20"/>
          <w:spacing w:val="-5"/>
          <w:position w:val="3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line="210" w:lineRule="atLeast" w:before="70"/>
        <w:ind w:left="103" w:hanging="1"/>
      </w:pPr>
      <w:hyperlink w:history="true" w:anchor="_bookmark32">
        <w:r>
          <w:rPr>
            <w:color w:val="2E3092"/>
          </w:rPr>
          <w:t>2013</w:t>
        </w:r>
      </w:hyperlink>
      <w:r>
        <w:rPr>
          <w:color w:val="231F20"/>
        </w:rPr>
        <w:t>;</w:t>
      </w:r>
      <w:r>
        <w:rPr>
          <w:color w:val="231F20"/>
          <w:spacing w:val="39"/>
        </w:rPr>
        <w:t> </w:t>
      </w:r>
      <w:hyperlink w:history="true" w:anchor="_bookmark33">
        <w:r>
          <w:rPr>
            <w:color w:val="2E3092"/>
          </w:rPr>
          <w:t>Hamuda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39"/>
        </w:rPr>
        <w:t> </w:t>
      </w:r>
      <w:hyperlink w:history="true" w:anchor="_bookmark49">
        <w:r>
          <w:rPr>
            <w:color w:val="2E3092"/>
          </w:rPr>
          <w:t>Tewari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these</w:t>
      </w:r>
      <w:r>
        <w:rPr>
          <w:color w:val="231F20"/>
          <w:spacing w:val="39"/>
        </w:rPr>
        <w:t> </w:t>
      </w:r>
      <w:r>
        <w:rPr>
          <w:color w:val="231F20"/>
        </w:rPr>
        <w:t>studies,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7"/>
        </w:rPr>
        <w:t> </w:t>
      </w:r>
      <w:r>
        <w:rPr>
          <w:color w:val="231F20"/>
        </w:rPr>
        <w:t>processing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carried</w:t>
      </w:r>
      <w:r>
        <w:rPr>
          <w:color w:val="231F20"/>
          <w:spacing w:val="-6"/>
        </w:rPr>
        <w:t> </w:t>
      </w:r>
      <w:r>
        <w:rPr>
          <w:color w:val="231F20"/>
        </w:rPr>
        <w:t>out</w:t>
      </w:r>
      <w:r>
        <w:rPr>
          <w:color w:val="231F20"/>
          <w:spacing w:val="-8"/>
        </w:rPr>
        <w:t> </w:t>
      </w:r>
      <w:r>
        <w:rPr>
          <w:color w:val="231F20"/>
        </w:rPr>
        <w:t>under</w:t>
      </w:r>
      <w:r>
        <w:rPr>
          <w:color w:val="231F20"/>
          <w:spacing w:val="-7"/>
        </w:rPr>
        <w:t> </w:t>
      </w:r>
      <w:r>
        <w:rPr>
          <w:color w:val="231F20"/>
        </w:rPr>
        <w:t>natural</w:t>
      </w:r>
      <w:r>
        <w:rPr>
          <w:color w:val="231F20"/>
          <w:spacing w:val="-9"/>
        </w:rPr>
        <w:t> </w:t>
      </w:r>
      <w:r>
        <w:rPr>
          <w:color w:val="231F20"/>
        </w:rPr>
        <w:t>illumination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condi-</w:t>
      </w:r>
    </w:p>
    <w:p>
      <w:pPr>
        <w:tabs>
          <w:tab w:pos="1774" w:val="left" w:leader="none"/>
        </w:tabs>
        <w:spacing w:line="156" w:lineRule="auto" w:before="115"/>
        <w:ind w:left="314" w:right="0" w:firstLine="0"/>
        <w:jc w:val="left"/>
        <w:rPr>
          <w:i/>
          <w:sz w:val="16"/>
        </w:rPr>
      </w:pPr>
      <w:r>
        <w:rPr/>
        <w:br w:type="column"/>
      </w:r>
      <w:r>
        <w:rPr>
          <w:color w:val="231F20"/>
          <w:position w:val="3"/>
          <w:sz w:val="16"/>
        </w:rPr>
        <w:t>60</w:t>
      </w:r>
      <w:r>
        <w:rPr>
          <w:color w:val="231F20"/>
          <w:spacing w:val="-3"/>
          <w:position w:val="3"/>
          <w:sz w:val="16"/>
        </w:rPr>
        <w:t> </w:t>
      </w:r>
      <w:r>
        <w:rPr>
          <w:rFonts w:ascii="Standard Symbols PS" w:hAnsi="Standard Symbols PS"/>
          <w:color w:val="231F20"/>
          <w:w w:val="275"/>
          <w:position w:val="3"/>
          <w:sz w:val="16"/>
        </w:rPr>
        <w:t>×</w:t>
      </w:r>
      <w:r>
        <w:rPr>
          <w:rFonts w:ascii="Standard Symbols PS" w:hAnsi="Standard Symbols PS"/>
          <w:color w:val="231F20"/>
          <w:spacing w:val="-3"/>
          <w:w w:val="275"/>
          <w:position w:val="3"/>
          <w:sz w:val="16"/>
        </w:rPr>
        <w:t> </w:t>
      </w:r>
      <w:r>
        <w:rPr>
          <w:i/>
          <w:color w:val="231F20"/>
          <w:spacing w:val="-2"/>
          <w:position w:val="3"/>
          <w:sz w:val="16"/>
        </w:rPr>
        <w:t>I</w:t>
      </w:r>
      <w:r>
        <w:rPr>
          <w:i/>
          <w:color w:val="231F20"/>
          <w:spacing w:val="-2"/>
          <w:sz w:val="11"/>
        </w:rPr>
        <w:t>G</w:t>
      </w:r>
      <w:r>
        <w:rPr>
          <w:rFonts w:ascii="Standard Symbols PS" w:hAnsi="Standard Symbols PS"/>
          <w:color w:val="231F20"/>
          <w:spacing w:val="-2"/>
          <w:sz w:val="11"/>
        </w:rPr>
        <w:t>(</w:t>
      </w:r>
      <w:r>
        <w:rPr>
          <w:i/>
          <w:color w:val="231F20"/>
          <w:spacing w:val="-2"/>
          <w:sz w:val="11"/>
        </w:rPr>
        <w:t>i</w:t>
      </w:r>
      <w:r>
        <w:rPr>
          <w:color w:val="231F20"/>
          <w:spacing w:val="-2"/>
          <w:sz w:val="11"/>
        </w:rPr>
        <w:t>,</w:t>
      </w:r>
      <w:r>
        <w:rPr>
          <w:i/>
          <w:color w:val="231F20"/>
          <w:spacing w:val="-2"/>
          <w:sz w:val="11"/>
        </w:rPr>
        <w:t>j</w:t>
      </w:r>
      <w:r>
        <w:rPr>
          <w:rFonts w:ascii="Standard Symbols PS" w:hAnsi="Standard Symbols PS"/>
          <w:color w:val="231F20"/>
          <w:spacing w:val="-2"/>
          <w:sz w:val="11"/>
        </w:rPr>
        <w:t>)</w:t>
      </w:r>
      <w:r>
        <w:rPr>
          <w:rFonts w:ascii="Verdana" w:hAnsi="Verdana"/>
          <w:color w:val="231F20"/>
          <w:spacing w:val="-2"/>
          <w:position w:val="3"/>
          <w:sz w:val="16"/>
        </w:rPr>
        <w:t>−</w:t>
      </w:r>
      <w:r>
        <w:rPr>
          <w:i/>
          <w:color w:val="231F20"/>
          <w:spacing w:val="-2"/>
          <w:position w:val="3"/>
          <w:sz w:val="16"/>
        </w:rPr>
        <w:t>I</w:t>
      </w:r>
      <w:r>
        <w:rPr>
          <w:i/>
          <w:color w:val="231F20"/>
          <w:spacing w:val="-2"/>
          <w:sz w:val="11"/>
        </w:rPr>
        <w:t>B</w:t>
      </w:r>
      <w:r>
        <w:rPr>
          <w:rFonts w:ascii="Standard Symbols PS" w:hAnsi="Standard Symbols PS"/>
          <w:color w:val="231F20"/>
          <w:spacing w:val="-2"/>
          <w:sz w:val="11"/>
        </w:rPr>
        <w:t>(</w:t>
      </w:r>
      <w:r>
        <w:rPr>
          <w:i/>
          <w:color w:val="231F20"/>
          <w:spacing w:val="-2"/>
          <w:sz w:val="11"/>
        </w:rPr>
        <w:t>i</w:t>
      </w:r>
      <w:r>
        <w:rPr>
          <w:color w:val="231F20"/>
          <w:spacing w:val="-2"/>
          <w:sz w:val="11"/>
        </w:rPr>
        <w:t>,</w:t>
      </w:r>
      <w:r>
        <w:rPr>
          <w:i/>
          <w:color w:val="231F20"/>
          <w:spacing w:val="-2"/>
          <w:sz w:val="11"/>
        </w:rPr>
        <w:t>j</w:t>
      </w:r>
      <w:r>
        <w:rPr>
          <w:rFonts w:ascii="Standard Symbols PS" w:hAnsi="Standard Symbols PS"/>
          <w:color w:val="231F20"/>
          <w:spacing w:val="-2"/>
          <w:sz w:val="11"/>
        </w:rPr>
        <w:t>)</w:t>
      </w:r>
      <w:r>
        <w:rPr>
          <w:rFonts w:ascii="Times New Roman" w:hAnsi="Times New Roman"/>
          <w:color w:val="231F20"/>
          <w:sz w:val="11"/>
        </w:rPr>
        <w:tab/>
      </w:r>
      <w:r>
        <w:rPr>
          <w:i/>
          <w:color w:val="231F20"/>
          <w:spacing w:val="-27"/>
          <w:position w:val="-8"/>
          <w:sz w:val="16"/>
        </w:rPr>
        <w:t>I</w:t>
      </w:r>
    </w:p>
    <w:p>
      <w:pPr>
        <w:spacing w:line="67" w:lineRule="exact" w:before="0"/>
        <w:ind w:left="656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4080">
                <wp:simplePos x="0" y="0"/>
                <wp:positionH relativeFrom="page">
                  <wp:posOffset>4404956</wp:posOffset>
                </wp:positionH>
                <wp:positionV relativeFrom="paragraph">
                  <wp:posOffset>-21750</wp:posOffset>
                </wp:positionV>
                <wp:extent cx="809625" cy="381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8096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9625" h="3810">
                              <a:moveTo>
                                <a:pt x="80928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809282" y="3599"/>
                              </a:lnTo>
                              <a:lnTo>
                                <a:pt x="809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6.846985pt;margin-top:-1.712647pt;width:63.723pt;height:.283450pt;mso-position-horizontal-relative:page;mso-position-vertical-relative:paragraph;z-index:-16742400" id="docshape1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7664">
                <wp:simplePos x="0" y="0"/>
                <wp:positionH relativeFrom="page">
                  <wp:posOffset>4271033</wp:posOffset>
                </wp:positionH>
                <wp:positionV relativeFrom="paragraph">
                  <wp:posOffset>6735</wp:posOffset>
                </wp:positionV>
                <wp:extent cx="88900" cy="31496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8890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125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301819pt;margin-top:.530322pt;width:7pt;height:24.8pt;mso-position-horizontal-relative:page;mso-position-vertical-relative:paragraph;z-index:-16738816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125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8688">
                <wp:simplePos x="0" y="0"/>
                <wp:positionH relativeFrom="page">
                  <wp:posOffset>4271033</wp:posOffset>
                </wp:positionH>
                <wp:positionV relativeFrom="paragraph">
                  <wp:posOffset>42737</wp:posOffset>
                </wp:positionV>
                <wp:extent cx="969010" cy="45847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969010" cy="458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632" w:val="left" w:leader="none"/>
                                <w:tab w:pos="1454" w:val="left" w:leader="none"/>
                              </w:tabs>
                              <w:spacing w:before="119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125"/>
                                <w:position w:val="-22"/>
                              </w:rPr>
                              <w:t>B</w:t>
                            </w:r>
                            <w:r>
                              <w:rPr>
                                <w:rFonts w:ascii="Verdana"/>
                                <w:color w:val="231F20"/>
                                <w:position w:val="-22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color w:val="231F20"/>
                              </w:rPr>
                              <w:tab/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301819pt;margin-top:3.365153pt;width:76.3pt;height:36.1pt;mso-position-horizontal-relative:page;mso-position-vertical-relative:paragraph;z-index:-16737792" type="#_x0000_t202" id="docshape18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632" w:val="left" w:leader="none"/>
                          <w:tab w:pos="1454" w:val="left" w:leader="none"/>
                        </w:tabs>
                        <w:spacing w:before="119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125"/>
                          <w:position w:val="-22"/>
                        </w:rPr>
                        <w:t>B</w:t>
                      </w:r>
                      <w:r>
                        <w:rPr>
                          <w:rFonts w:ascii="Verdana"/>
                          <w:color w:val="231F20"/>
                          <w:position w:val="-22"/>
                        </w:rPr>
                        <w:tab/>
                      </w:r>
                      <w:r>
                        <w:rPr>
                          <w:rFonts w:ascii="Verdana"/>
                          <w:color w:val="231F20"/>
                        </w:rPr>
                        <w:tab/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4"/>
          <w:sz w:val="16"/>
        </w:rPr>
        <w:t>mx</w:t>
      </w:r>
      <w:r>
        <w:rPr>
          <w:rFonts w:ascii="Verdana" w:hAnsi="Verdana"/>
          <w:color w:val="231F20"/>
          <w:spacing w:val="-4"/>
          <w:sz w:val="16"/>
        </w:rPr>
        <w:t>−</w:t>
      </w:r>
      <w:r>
        <w:rPr>
          <w:i/>
          <w:color w:val="231F20"/>
          <w:spacing w:val="-4"/>
          <w:sz w:val="16"/>
        </w:rPr>
        <w:t>mn</w:t>
      </w:r>
    </w:p>
    <w:p>
      <w:pPr>
        <w:spacing w:line="240" w:lineRule="auto" w:before="65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1"/>
        <w:ind w:left="0" w:right="0" w:firstLine="0"/>
        <w:jc w:val="left"/>
        <w:rPr>
          <w:i/>
          <w:sz w:val="16"/>
        </w:rPr>
      </w:pPr>
      <w:r>
        <w:rPr>
          <w:i/>
          <w:color w:val="231F20"/>
          <w:sz w:val="11"/>
        </w:rPr>
        <w:t>R</w:t>
      </w:r>
      <w:r>
        <w:rPr>
          <w:rFonts w:ascii="Standard Symbols PS"/>
          <w:color w:val="231F20"/>
          <w:sz w:val="11"/>
        </w:rPr>
        <w:t>(</w:t>
      </w:r>
      <w:r>
        <w:rPr>
          <w:i/>
          <w:color w:val="231F20"/>
          <w:sz w:val="11"/>
        </w:rPr>
        <w:t>i</w:t>
      </w:r>
      <w:r>
        <w:rPr>
          <w:color w:val="231F20"/>
          <w:sz w:val="11"/>
        </w:rPr>
        <w:t>,</w:t>
      </w:r>
      <w:r>
        <w:rPr>
          <w:i/>
          <w:color w:val="231F20"/>
          <w:sz w:val="11"/>
        </w:rPr>
        <w:t>j</w:t>
      </w:r>
      <w:r>
        <w:rPr>
          <w:rFonts w:ascii="Standard Symbols PS"/>
          <w:color w:val="231F20"/>
          <w:sz w:val="11"/>
        </w:rPr>
        <w:t>)</w:t>
      </w:r>
      <w:r>
        <w:rPr>
          <w:rFonts w:ascii="LM Roman 10"/>
          <w:color w:val="231F20"/>
          <w:position w:val="3"/>
          <w:sz w:val="16"/>
        </w:rPr>
        <w:t>&gt;</w:t>
      </w:r>
      <w:r>
        <w:rPr>
          <w:rFonts w:ascii="LM Roman 10"/>
          <w:color w:val="231F20"/>
          <w:spacing w:val="-27"/>
          <w:position w:val="3"/>
          <w:sz w:val="16"/>
        </w:rPr>
        <w:t> </w:t>
      </w:r>
      <w:r>
        <w:rPr>
          <w:color w:val="231F20"/>
          <w:position w:val="3"/>
          <w:sz w:val="16"/>
        </w:rPr>
        <w:t>max</w:t>
      </w:r>
      <w:r>
        <w:rPr>
          <w:rFonts w:ascii="Verdana"/>
          <w:color w:val="231F20"/>
          <w:spacing w:val="43"/>
          <w:position w:val="16"/>
          <w:sz w:val="16"/>
        </w:rPr>
        <w:t> </w:t>
      </w:r>
      <w:r>
        <w:rPr>
          <w:i/>
          <w:color w:val="231F20"/>
          <w:spacing w:val="-18"/>
          <w:position w:val="3"/>
          <w:sz w:val="16"/>
        </w:rPr>
        <w:t>I</w:t>
      </w:r>
    </w:p>
    <w:p>
      <w:pPr>
        <w:spacing w:line="380" w:lineRule="exact" w:before="0"/>
        <w:ind w:left="0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i/>
          <w:color w:val="231F20"/>
          <w:sz w:val="11"/>
        </w:rPr>
        <w:t>G</w:t>
      </w:r>
      <w:r>
        <w:rPr>
          <w:rFonts w:ascii="Standard Symbols PS"/>
          <w:color w:val="231F20"/>
          <w:sz w:val="11"/>
        </w:rPr>
        <w:t>(</w:t>
      </w:r>
      <w:r>
        <w:rPr>
          <w:i/>
          <w:color w:val="231F20"/>
          <w:sz w:val="11"/>
        </w:rPr>
        <w:t>i</w:t>
      </w:r>
      <w:r>
        <w:rPr>
          <w:color w:val="231F20"/>
          <w:sz w:val="11"/>
        </w:rPr>
        <w:t>,</w:t>
      </w:r>
      <w:r>
        <w:rPr>
          <w:i/>
          <w:color w:val="231F20"/>
          <w:sz w:val="11"/>
        </w:rPr>
        <w:t>j</w:t>
      </w:r>
      <w:r>
        <w:rPr>
          <w:rFonts w:ascii="Standard Symbols PS"/>
          <w:color w:val="231F20"/>
          <w:sz w:val="11"/>
        </w:rPr>
        <w:t>)</w:t>
      </w:r>
      <w:r>
        <w:rPr>
          <w:color w:val="231F20"/>
          <w:position w:val="3"/>
          <w:sz w:val="16"/>
        </w:rPr>
        <w:t>,</w:t>
      </w:r>
      <w:r>
        <w:rPr>
          <w:color w:val="231F20"/>
          <w:spacing w:val="-12"/>
          <w:position w:val="3"/>
          <w:sz w:val="16"/>
        </w:rPr>
        <w:t> </w:t>
      </w:r>
      <w:r>
        <w:rPr>
          <w:i/>
          <w:color w:val="231F20"/>
          <w:position w:val="3"/>
          <w:sz w:val="16"/>
        </w:rPr>
        <w:t>I</w:t>
      </w:r>
      <w:r>
        <w:rPr>
          <w:i/>
          <w:color w:val="231F20"/>
          <w:sz w:val="11"/>
        </w:rPr>
        <w:t>B</w:t>
      </w:r>
      <w:r>
        <w:rPr>
          <w:rFonts w:ascii="Standard Symbols PS"/>
          <w:color w:val="231F20"/>
          <w:sz w:val="11"/>
        </w:rPr>
        <w:t>(</w:t>
      </w:r>
      <w:r>
        <w:rPr>
          <w:i/>
          <w:color w:val="231F20"/>
          <w:sz w:val="11"/>
        </w:rPr>
        <w:t>i</w:t>
      </w:r>
      <w:r>
        <w:rPr>
          <w:color w:val="231F20"/>
          <w:sz w:val="11"/>
        </w:rPr>
        <w:t>,</w:t>
      </w:r>
      <w:r>
        <w:rPr>
          <w:i/>
          <w:color w:val="231F20"/>
          <w:sz w:val="11"/>
        </w:rPr>
        <w:t>j</w:t>
      </w:r>
      <w:r>
        <w:rPr>
          <w:rFonts w:ascii="Standard Symbols PS"/>
          <w:color w:val="231F20"/>
          <w:sz w:val="11"/>
        </w:rPr>
        <w:t>)</w:t>
      </w:r>
      <w:r>
        <w:rPr>
          <w:rFonts w:ascii="Verdana"/>
          <w:color w:val="231F20"/>
          <w:spacing w:val="75"/>
          <w:position w:val="16"/>
          <w:sz w:val="16"/>
        </w:rPr>
        <w:t> </w:t>
      </w:r>
      <w:r>
        <w:rPr>
          <w:rFonts w:ascii="Verdana"/>
          <w:color w:val="231F20"/>
          <w:spacing w:val="-10"/>
          <w:position w:val="28"/>
          <w:sz w:val="16"/>
        </w:rPr>
        <w:t>1</w:t>
      </w:r>
    </w:p>
    <w:p>
      <w:pPr>
        <w:pStyle w:val="BodyText"/>
        <w:spacing w:line="50" w:lineRule="exact"/>
        <w:ind w:right="295"/>
        <w:jc w:val="center"/>
        <w:rPr>
          <w:rFonts w:ascii="Verdana"/>
        </w:rPr>
      </w:pPr>
      <w:r>
        <w:rPr>
          <w:rFonts w:ascii="Verdana"/>
          <w:color w:val="231F20"/>
          <w:spacing w:val="-10"/>
          <w:w w:val="125"/>
        </w:rPr>
        <w:t>C</w:t>
      </w:r>
    </w:p>
    <w:p>
      <w:pPr>
        <w:spacing w:after="0" w:line="50" w:lineRule="exact"/>
        <w:jc w:val="center"/>
        <w:rPr>
          <w:rFonts w:ascii="Verdana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5164" w:space="799"/>
            <w:col w:w="1821" w:space="4"/>
            <w:col w:w="853" w:space="6"/>
            <w:col w:w="1963"/>
          </w:cols>
        </w:sectPr>
      </w:pPr>
    </w:p>
    <w:p>
      <w:pPr>
        <w:pStyle w:val="BodyText"/>
        <w:spacing w:line="210" w:lineRule="atLeast"/>
        <w:ind w:left="103"/>
      </w:pPr>
      <w:r>
        <w:rPr>
          <w:color w:val="231F20"/>
        </w:rPr>
        <w:t>tions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hence, challenges for</w:t>
      </w:r>
      <w:r>
        <w:rPr>
          <w:color w:val="231F20"/>
          <w:spacing w:val="-1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segmentation under natural</w:t>
      </w:r>
      <w:r>
        <w:rPr>
          <w:color w:val="231F20"/>
          <w:spacing w:val="-1"/>
        </w:rPr>
        <w:t> </w:t>
      </w:r>
      <w:r>
        <w:rPr>
          <w:color w:val="231F20"/>
        </w:rPr>
        <w:t>illu-</w:t>
      </w:r>
      <w:r>
        <w:rPr>
          <w:color w:val="231F20"/>
          <w:spacing w:val="40"/>
        </w:rPr>
        <w:t> </w:t>
      </w:r>
      <w:r>
        <w:rPr>
          <w:color w:val="231F20"/>
        </w:rPr>
        <w:t>mination</w:t>
      </w:r>
      <w:r>
        <w:rPr>
          <w:color w:val="231F20"/>
          <w:spacing w:val="51"/>
        </w:rPr>
        <w:t> </w:t>
      </w:r>
      <w:r>
        <w:rPr>
          <w:color w:val="231F20"/>
        </w:rPr>
        <w:t>were</w:t>
      </w:r>
      <w:r>
        <w:rPr>
          <w:color w:val="231F20"/>
          <w:spacing w:val="51"/>
        </w:rPr>
        <w:t> </w:t>
      </w:r>
      <w:r>
        <w:rPr>
          <w:color w:val="231F20"/>
        </w:rPr>
        <w:t>not</w:t>
      </w:r>
      <w:r>
        <w:rPr>
          <w:color w:val="231F20"/>
          <w:spacing w:val="48"/>
        </w:rPr>
        <w:t> </w:t>
      </w:r>
      <w:r>
        <w:rPr>
          <w:color w:val="231F20"/>
        </w:rPr>
        <w:t>addressed.</w:t>
      </w:r>
      <w:r>
        <w:rPr>
          <w:color w:val="231F20"/>
          <w:spacing w:val="49"/>
        </w:rPr>
        <w:t> </w:t>
      </w:r>
      <w:r>
        <w:rPr>
          <w:color w:val="231F20"/>
        </w:rPr>
        <w:t>Therefore,</w:t>
      </w:r>
      <w:r>
        <w:rPr>
          <w:color w:val="231F20"/>
          <w:spacing w:val="49"/>
        </w:rPr>
        <w:t> </w:t>
      </w:r>
      <w:r>
        <w:rPr>
          <w:color w:val="231F20"/>
        </w:rPr>
        <w:t>in</w:t>
      </w:r>
      <w:r>
        <w:rPr>
          <w:color w:val="231F20"/>
          <w:spacing w:val="49"/>
        </w:rPr>
        <w:t> </w:t>
      </w:r>
      <w:r>
        <w:rPr>
          <w:color w:val="231F20"/>
        </w:rPr>
        <w:t>this</w:t>
      </w:r>
      <w:r>
        <w:rPr>
          <w:color w:val="231F20"/>
          <w:spacing w:val="50"/>
        </w:rPr>
        <w:t> </w:t>
      </w:r>
      <w:r>
        <w:rPr>
          <w:color w:val="231F20"/>
        </w:rPr>
        <w:t>study,</w:t>
      </w:r>
      <w:r>
        <w:rPr>
          <w:color w:val="231F20"/>
          <w:spacing w:val="49"/>
        </w:rPr>
        <w:t> </w:t>
      </w:r>
      <w:r>
        <w:rPr>
          <w:color w:val="231F20"/>
        </w:rPr>
        <w:t>four-</w:t>
      </w:r>
      <w:r>
        <w:rPr>
          <w:color w:val="231F20"/>
          <w:spacing w:val="-4"/>
        </w:rPr>
        <w:t>color</w:t>
      </w:r>
    </w:p>
    <w:p>
      <w:pPr>
        <w:tabs>
          <w:tab w:pos="877" w:val="left" w:leader="none"/>
          <w:tab w:pos="2419" w:val="left" w:leader="none"/>
        </w:tabs>
        <w:spacing w:line="156" w:lineRule="auto" w:before="52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position w:val="-5"/>
          <w:sz w:val="16"/>
        </w:rPr>
        <w:t>H</w:t>
      </w:r>
      <w:r>
        <w:rPr>
          <w:rFonts w:ascii="Standard Symbols PS" w:hAnsi="Standard Symbols PS"/>
          <w:color w:val="231F20"/>
          <w:position w:val="-5"/>
          <w:sz w:val="16"/>
        </w:rPr>
        <w:t>(</w:t>
      </w:r>
      <w:r>
        <w:rPr>
          <w:i/>
          <w:color w:val="231F20"/>
          <w:position w:val="-5"/>
          <w:sz w:val="16"/>
        </w:rPr>
        <w:t>i</w:t>
      </w:r>
      <w:r>
        <w:rPr>
          <w:color w:val="231F20"/>
          <w:position w:val="-5"/>
          <w:sz w:val="16"/>
        </w:rPr>
        <w:t>,</w:t>
      </w:r>
      <w:r>
        <w:rPr>
          <w:color w:val="231F20"/>
          <w:spacing w:val="-12"/>
          <w:position w:val="-5"/>
          <w:sz w:val="16"/>
        </w:rPr>
        <w:t> </w:t>
      </w:r>
      <w:r>
        <w:rPr>
          <w:i/>
          <w:color w:val="231F20"/>
          <w:position w:val="-5"/>
          <w:sz w:val="16"/>
        </w:rPr>
        <w:t>j</w:t>
      </w:r>
      <w:r>
        <w:rPr>
          <w:rFonts w:ascii="Standard Symbols PS" w:hAnsi="Standard Symbols PS"/>
          <w:color w:val="231F20"/>
          <w:position w:val="-5"/>
          <w:sz w:val="16"/>
        </w:rPr>
        <w:t>)</w:t>
      </w:r>
      <w:r>
        <w:rPr>
          <w:rFonts w:ascii="Standard Symbols PS" w:hAnsi="Standard Symbols PS"/>
          <w:color w:val="231F20"/>
          <w:spacing w:val="-7"/>
          <w:position w:val="-5"/>
          <w:sz w:val="16"/>
        </w:rPr>
        <w:t> </w:t>
      </w:r>
      <w:r>
        <w:rPr>
          <w:rFonts w:ascii="Standard Symbols PS" w:hAnsi="Standard Symbols PS"/>
          <w:color w:val="231F20"/>
          <w:spacing w:val="-10"/>
          <w:w w:val="135"/>
          <w:position w:val="-5"/>
          <w:sz w:val="16"/>
        </w:rPr>
        <w:t>=</w:t>
      </w:r>
      <w:r>
        <w:rPr>
          <w:rFonts w:ascii="Standard Symbols PS" w:hAnsi="Standard Symbols PS"/>
          <w:color w:val="231F20"/>
          <w:position w:val="-5"/>
          <w:sz w:val="16"/>
        </w:rPr>
        <w:tab/>
      </w:r>
      <w:r>
        <w:rPr>
          <w:color w:val="231F20"/>
          <w:position w:val="3"/>
          <w:sz w:val="16"/>
        </w:rPr>
        <w:t>180</w:t>
      </w:r>
      <w:r>
        <w:rPr>
          <w:color w:val="231F20"/>
          <w:spacing w:val="-2"/>
          <w:position w:val="3"/>
          <w:sz w:val="16"/>
        </w:rPr>
        <w:t> </w:t>
      </w:r>
      <w:r>
        <w:rPr>
          <w:rFonts w:ascii="Standard Symbols PS" w:hAnsi="Standard Symbols PS"/>
          <w:color w:val="231F20"/>
          <w:w w:val="275"/>
          <w:position w:val="3"/>
          <w:sz w:val="16"/>
        </w:rPr>
        <w:t>×</w:t>
      </w:r>
      <w:r>
        <w:rPr>
          <w:rFonts w:ascii="Standard Symbols PS" w:hAnsi="Standard Symbols PS"/>
          <w:color w:val="231F20"/>
          <w:spacing w:val="12"/>
          <w:w w:val="275"/>
          <w:position w:val="3"/>
          <w:sz w:val="16"/>
        </w:rPr>
        <w:t> </w:t>
      </w:r>
      <w:r>
        <w:rPr>
          <w:i/>
          <w:color w:val="231F20"/>
          <w:spacing w:val="-2"/>
          <w:position w:val="3"/>
          <w:sz w:val="16"/>
        </w:rPr>
        <w:t>I</w:t>
      </w:r>
      <w:r>
        <w:rPr>
          <w:i/>
          <w:color w:val="231F20"/>
          <w:spacing w:val="-2"/>
          <w:sz w:val="11"/>
        </w:rPr>
        <w:t>B</w:t>
      </w:r>
      <w:r>
        <w:rPr>
          <w:rFonts w:ascii="Standard Symbols PS" w:hAnsi="Standard Symbols PS"/>
          <w:color w:val="231F20"/>
          <w:spacing w:val="-2"/>
          <w:sz w:val="11"/>
        </w:rPr>
        <w:t>(</w:t>
      </w:r>
      <w:r>
        <w:rPr>
          <w:i/>
          <w:color w:val="231F20"/>
          <w:spacing w:val="-2"/>
          <w:sz w:val="11"/>
        </w:rPr>
        <w:t>i</w:t>
      </w:r>
      <w:r>
        <w:rPr>
          <w:color w:val="231F20"/>
          <w:spacing w:val="-2"/>
          <w:sz w:val="11"/>
        </w:rPr>
        <w:t>,</w:t>
      </w:r>
      <w:r>
        <w:rPr>
          <w:i/>
          <w:color w:val="231F20"/>
          <w:spacing w:val="-2"/>
          <w:sz w:val="11"/>
        </w:rPr>
        <w:t>j</w:t>
      </w:r>
      <w:r>
        <w:rPr>
          <w:rFonts w:ascii="Standard Symbols PS" w:hAnsi="Standard Symbols PS"/>
          <w:color w:val="231F20"/>
          <w:spacing w:val="-2"/>
          <w:sz w:val="11"/>
        </w:rPr>
        <w:t>)</w:t>
      </w:r>
      <w:r>
        <w:rPr>
          <w:rFonts w:ascii="Verdana" w:hAnsi="Verdana"/>
          <w:color w:val="231F20"/>
          <w:spacing w:val="-2"/>
          <w:position w:val="3"/>
          <w:sz w:val="16"/>
        </w:rPr>
        <w:t>−</w:t>
      </w:r>
      <w:r>
        <w:rPr>
          <w:i/>
          <w:color w:val="231F20"/>
          <w:spacing w:val="-2"/>
          <w:position w:val="3"/>
          <w:sz w:val="16"/>
        </w:rPr>
        <w:t>I</w:t>
      </w:r>
      <w:r>
        <w:rPr>
          <w:i/>
          <w:color w:val="231F20"/>
          <w:spacing w:val="-2"/>
          <w:sz w:val="11"/>
        </w:rPr>
        <w:t>R</w:t>
      </w:r>
      <w:r>
        <w:rPr>
          <w:rFonts w:ascii="Standard Symbols PS" w:hAnsi="Standard Symbols PS"/>
          <w:color w:val="231F20"/>
          <w:spacing w:val="-2"/>
          <w:sz w:val="11"/>
        </w:rPr>
        <w:t>(</w:t>
      </w:r>
      <w:r>
        <w:rPr>
          <w:i/>
          <w:color w:val="231F20"/>
          <w:spacing w:val="-2"/>
          <w:sz w:val="11"/>
        </w:rPr>
        <w:t>i</w:t>
      </w:r>
      <w:r>
        <w:rPr>
          <w:color w:val="231F20"/>
          <w:spacing w:val="-2"/>
          <w:sz w:val="11"/>
        </w:rPr>
        <w:t>,</w:t>
      </w:r>
      <w:r>
        <w:rPr>
          <w:i/>
          <w:color w:val="231F20"/>
          <w:spacing w:val="-2"/>
          <w:sz w:val="11"/>
        </w:rPr>
        <w:t>j</w:t>
      </w:r>
      <w:r>
        <w:rPr>
          <w:rFonts w:ascii="Standard Symbols PS" w:hAnsi="Standard Symbols PS"/>
          <w:color w:val="231F20"/>
          <w:spacing w:val="-2"/>
          <w:sz w:val="11"/>
        </w:rPr>
        <w:t>)</w:t>
      </w:r>
      <w:r>
        <w:rPr>
          <w:rFonts w:ascii="Times New Roman" w:hAnsi="Times New Roman"/>
          <w:color w:val="231F20"/>
          <w:sz w:val="11"/>
        </w:rPr>
        <w:tab/>
      </w:r>
      <w:r>
        <w:rPr>
          <w:i/>
          <w:color w:val="231F20"/>
          <w:spacing w:val="-27"/>
          <w:position w:val="-8"/>
          <w:sz w:val="16"/>
        </w:rPr>
        <w:t>I</w:t>
      </w:r>
    </w:p>
    <w:p>
      <w:pPr>
        <w:spacing w:line="84" w:lineRule="exact" w:before="0"/>
        <w:ind w:left="1260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4592">
                <wp:simplePos x="0" y="0"/>
                <wp:positionH relativeFrom="page">
                  <wp:posOffset>4379036</wp:posOffset>
                </wp:positionH>
                <wp:positionV relativeFrom="paragraph">
                  <wp:posOffset>-22179</wp:posOffset>
                </wp:positionV>
                <wp:extent cx="861694" cy="444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86169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1694" h="4445">
                              <a:moveTo>
                                <a:pt x="861123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861123" y="4320"/>
                              </a:lnTo>
                              <a:lnTo>
                                <a:pt x="8611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4.806pt;margin-top:-1.746407pt;width:67.805pt;height:.34021pt;mso-position-horizontal-relative:page;mso-position-vertical-relative:paragraph;z-index:-16741888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4"/>
          <w:sz w:val="16"/>
        </w:rPr>
        <w:t>mx</w:t>
      </w:r>
      <w:r>
        <w:rPr>
          <w:rFonts w:ascii="Verdana" w:hAnsi="Verdana"/>
          <w:color w:val="231F20"/>
          <w:spacing w:val="-4"/>
          <w:sz w:val="16"/>
        </w:rPr>
        <w:t>−</w:t>
      </w:r>
      <w:r>
        <w:rPr>
          <w:i/>
          <w:color w:val="231F20"/>
          <w:spacing w:val="-4"/>
          <w:sz w:val="16"/>
        </w:rPr>
        <w:t>mn</w:t>
      </w:r>
    </w:p>
    <w:p>
      <w:pPr>
        <w:pStyle w:val="BodyText"/>
        <w:spacing w:line="17" w:lineRule="exact"/>
        <w:ind w:left="707"/>
        <w:rPr>
          <w:rFonts w:ascii="Verdana"/>
        </w:rPr>
      </w:pPr>
      <w:r>
        <w:rPr>
          <w:rFonts w:ascii="Verdana"/>
          <w:color w:val="231F20"/>
          <w:spacing w:val="-151"/>
          <w:w w:val="125"/>
        </w:rPr>
        <w:t>B</w:t>
      </w:r>
      <w:r>
        <w:rPr>
          <w:rFonts w:ascii="Verdana"/>
          <w:color w:val="231F20"/>
          <w:spacing w:val="-11"/>
          <w:w w:val="85"/>
          <w:position w:val="-8"/>
        </w:rPr>
        <w:t>@</w:t>
      </w:r>
    </w:p>
    <w:p>
      <w:pPr>
        <w:spacing w:before="127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z w:val="11"/>
        </w:rPr>
        <w:t>G</w:t>
      </w:r>
      <w:r>
        <w:rPr>
          <w:rFonts w:ascii="Standard Symbols PS"/>
          <w:color w:val="231F20"/>
          <w:sz w:val="11"/>
        </w:rPr>
        <w:t>(</w:t>
      </w:r>
      <w:r>
        <w:rPr>
          <w:i/>
          <w:color w:val="231F20"/>
          <w:sz w:val="11"/>
        </w:rPr>
        <w:t>i</w:t>
      </w:r>
      <w:r>
        <w:rPr>
          <w:color w:val="231F20"/>
          <w:sz w:val="11"/>
        </w:rPr>
        <w:t>,</w:t>
      </w:r>
      <w:r>
        <w:rPr>
          <w:i/>
          <w:color w:val="231F20"/>
          <w:sz w:val="11"/>
        </w:rPr>
        <w:t>j</w:t>
      </w:r>
      <w:r>
        <w:rPr>
          <w:rFonts w:ascii="Standard Symbols PS"/>
          <w:color w:val="231F20"/>
          <w:sz w:val="11"/>
        </w:rPr>
        <w:t>)</w:t>
      </w:r>
      <w:r>
        <w:rPr>
          <w:rFonts w:ascii="LM Roman 10"/>
          <w:color w:val="231F20"/>
          <w:position w:val="3"/>
          <w:sz w:val="16"/>
        </w:rPr>
        <w:t>&gt;</w:t>
      </w:r>
      <w:r>
        <w:rPr>
          <w:rFonts w:ascii="LM Roman 10"/>
          <w:color w:val="231F20"/>
          <w:spacing w:val="-26"/>
          <w:position w:val="3"/>
          <w:sz w:val="16"/>
        </w:rPr>
        <w:t> </w:t>
      </w:r>
      <w:r>
        <w:rPr>
          <w:color w:val="231F20"/>
          <w:position w:val="3"/>
          <w:sz w:val="16"/>
        </w:rPr>
        <w:t>max</w:t>
      </w:r>
      <w:r>
        <w:rPr>
          <w:rFonts w:ascii="Verdana"/>
          <w:color w:val="231F20"/>
          <w:spacing w:val="46"/>
          <w:position w:val="16"/>
          <w:sz w:val="16"/>
        </w:rPr>
        <w:t> </w:t>
      </w:r>
      <w:r>
        <w:rPr>
          <w:i/>
          <w:color w:val="231F20"/>
          <w:spacing w:val="-17"/>
          <w:position w:val="3"/>
          <w:sz w:val="16"/>
        </w:rPr>
        <w:t>I</w:t>
      </w:r>
    </w:p>
    <w:p>
      <w:pPr>
        <w:spacing w:line="240" w:lineRule="auto" w:before="35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line="179" w:lineRule="exact" w:before="1"/>
        <w:ind w:left="0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9200">
                <wp:simplePos x="0" y="0"/>
                <wp:positionH relativeFrom="page">
                  <wp:posOffset>6392879</wp:posOffset>
                </wp:positionH>
                <wp:positionV relativeFrom="paragraph">
                  <wp:posOffset>3706</wp:posOffset>
                </wp:positionV>
                <wp:extent cx="88900" cy="31496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8890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125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3.376343pt;margin-top:.291818pt;width:7pt;height:24.8pt;mso-position-horizontal-relative:page;mso-position-vertical-relative:paragraph;z-index:-16737280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  <w:w w:val="125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sz w:val="11"/>
        </w:rPr>
        <w:t>R</w:t>
      </w:r>
      <w:r>
        <w:rPr>
          <w:rFonts w:ascii="Standard Symbols PS"/>
          <w:color w:val="231F20"/>
          <w:spacing w:val="-2"/>
          <w:sz w:val="11"/>
        </w:rPr>
        <w:t>(</w:t>
      </w:r>
      <w:r>
        <w:rPr>
          <w:i/>
          <w:color w:val="231F20"/>
          <w:spacing w:val="-2"/>
          <w:sz w:val="11"/>
        </w:rPr>
        <w:t>i</w:t>
      </w:r>
      <w:r>
        <w:rPr>
          <w:color w:val="231F20"/>
          <w:spacing w:val="-2"/>
          <w:sz w:val="11"/>
        </w:rPr>
        <w:t>,</w:t>
      </w:r>
      <w:r>
        <w:rPr>
          <w:i/>
          <w:color w:val="231F20"/>
          <w:spacing w:val="-2"/>
          <w:sz w:val="11"/>
        </w:rPr>
        <w:t>j</w:t>
      </w:r>
      <w:r>
        <w:rPr>
          <w:rFonts w:ascii="Standard Symbols PS"/>
          <w:color w:val="231F20"/>
          <w:spacing w:val="-2"/>
          <w:sz w:val="11"/>
        </w:rPr>
        <w:t>)</w:t>
      </w:r>
      <w:r>
        <w:rPr>
          <w:color w:val="231F20"/>
          <w:spacing w:val="-2"/>
          <w:position w:val="3"/>
          <w:sz w:val="16"/>
        </w:rPr>
        <w:t>,</w:t>
      </w:r>
      <w:r>
        <w:rPr>
          <w:color w:val="231F20"/>
          <w:spacing w:val="-6"/>
          <w:position w:val="3"/>
          <w:sz w:val="16"/>
        </w:rPr>
        <w:t> </w:t>
      </w:r>
      <w:r>
        <w:rPr>
          <w:i/>
          <w:color w:val="231F20"/>
          <w:spacing w:val="-2"/>
          <w:position w:val="3"/>
          <w:sz w:val="16"/>
        </w:rPr>
        <w:t>I</w:t>
      </w:r>
      <w:r>
        <w:rPr>
          <w:i/>
          <w:color w:val="231F20"/>
          <w:spacing w:val="-2"/>
          <w:sz w:val="11"/>
        </w:rPr>
        <w:t>B</w:t>
      </w:r>
      <w:r>
        <w:rPr>
          <w:rFonts w:ascii="Standard Symbols PS"/>
          <w:color w:val="231F20"/>
          <w:spacing w:val="-2"/>
          <w:sz w:val="11"/>
        </w:rPr>
        <w:t>(</w:t>
      </w:r>
      <w:r>
        <w:rPr>
          <w:i/>
          <w:color w:val="231F20"/>
          <w:spacing w:val="-2"/>
          <w:sz w:val="11"/>
        </w:rPr>
        <w:t>i</w:t>
      </w:r>
      <w:r>
        <w:rPr>
          <w:color w:val="231F20"/>
          <w:spacing w:val="-2"/>
          <w:sz w:val="11"/>
        </w:rPr>
        <w:t>,</w:t>
      </w:r>
      <w:r>
        <w:rPr>
          <w:i/>
          <w:color w:val="231F20"/>
          <w:spacing w:val="-2"/>
          <w:sz w:val="11"/>
        </w:rPr>
        <w:t>j</w:t>
      </w:r>
      <w:r>
        <w:rPr>
          <w:rFonts w:ascii="Standard Symbols PS"/>
          <w:color w:val="231F20"/>
          <w:spacing w:val="-2"/>
          <w:sz w:val="11"/>
        </w:rPr>
        <w:t>)</w:t>
      </w:r>
      <w:r>
        <w:rPr>
          <w:rFonts w:ascii="Verdana"/>
          <w:color w:val="231F20"/>
          <w:spacing w:val="-2"/>
          <w:position w:val="16"/>
          <w:sz w:val="16"/>
        </w:rPr>
        <w:t> </w:t>
      </w:r>
    </w:p>
    <w:p>
      <w:pPr>
        <w:pStyle w:val="BodyText"/>
        <w:spacing w:line="27" w:lineRule="exact"/>
        <w:ind w:right="39"/>
        <w:jc w:val="right"/>
        <w:rPr>
          <w:rFonts w:ascii="Verdana"/>
        </w:rPr>
      </w:pPr>
      <w:r>
        <w:rPr>
          <w:rFonts w:ascii="Verdana"/>
          <w:color w:val="231F20"/>
          <w:spacing w:val="-151"/>
          <w:w w:val="123"/>
        </w:rPr>
        <w:t>C</w:t>
      </w:r>
      <w:r>
        <w:rPr>
          <w:rFonts w:ascii="Verdana"/>
          <w:color w:val="231F20"/>
          <w:spacing w:val="-11"/>
          <w:w w:val="126"/>
          <w:position w:val="-8"/>
        </w:rPr>
        <w:t>A</w:t>
      </w:r>
    </w:p>
    <w:p>
      <w:pPr>
        <w:spacing w:before="129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3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5" w:equalWidth="0">
            <w:col w:w="5166" w:space="193"/>
            <w:col w:w="2466" w:space="4"/>
            <w:col w:w="861" w:space="5"/>
            <w:col w:w="892" w:space="579"/>
            <w:col w:w="444"/>
          </w:cols>
        </w:sectPr>
      </w:pPr>
    </w:p>
    <w:p>
      <w:pPr>
        <w:pStyle w:val="BodyText"/>
        <w:spacing w:line="170" w:lineRule="exact" w:before="65"/>
        <w:ind w:left="103"/>
      </w:pPr>
      <w:r>
        <w:rPr>
          <w:color w:val="231F20"/>
          <w:spacing w:val="-2"/>
        </w:rPr>
        <w:t>space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models,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i.e., RGB,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normalized RGB (sRGB),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HSV,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YCbCr </w:t>
      </w:r>
      <w:r>
        <w:rPr>
          <w:color w:val="231F20"/>
          <w:spacing w:val="-4"/>
        </w:rPr>
        <w:t>were</w:t>
      </w:r>
    </w:p>
    <w:p>
      <w:pPr>
        <w:tabs>
          <w:tab w:pos="1654" w:val="left" w:leader="none"/>
        </w:tabs>
        <w:spacing w:line="202" w:lineRule="exact" w:before="34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color w:val="231F20"/>
          <w:spacing w:val="-2"/>
          <w:position w:val="3"/>
          <w:sz w:val="16"/>
        </w:rPr>
        <w:t>300</w:t>
      </w:r>
      <w:r>
        <w:rPr>
          <w:color w:val="231F20"/>
          <w:spacing w:val="-6"/>
          <w:position w:val="3"/>
          <w:sz w:val="16"/>
        </w:rPr>
        <w:t> </w:t>
      </w:r>
      <w:r>
        <w:rPr>
          <w:rFonts w:ascii="Standard Symbols PS" w:hAnsi="Standard Symbols PS"/>
          <w:color w:val="231F20"/>
          <w:spacing w:val="-2"/>
          <w:w w:val="275"/>
          <w:position w:val="3"/>
          <w:sz w:val="16"/>
        </w:rPr>
        <w:t>×</w:t>
      </w:r>
      <w:r>
        <w:rPr>
          <w:rFonts w:ascii="Verdana" w:hAnsi="Verdana"/>
          <w:color w:val="231F20"/>
          <w:spacing w:val="-45"/>
          <w:w w:val="275"/>
          <w:position w:val="16"/>
          <w:sz w:val="16"/>
        </w:rPr>
        <w:t> </w:t>
      </w:r>
      <w:r>
        <w:rPr>
          <w:i/>
          <w:color w:val="231F20"/>
          <w:spacing w:val="-2"/>
          <w:position w:val="3"/>
          <w:sz w:val="16"/>
        </w:rPr>
        <w:t>I</w:t>
      </w:r>
      <w:r>
        <w:rPr>
          <w:i/>
          <w:color w:val="231F20"/>
          <w:spacing w:val="-2"/>
          <w:sz w:val="11"/>
        </w:rPr>
        <w:t>R</w:t>
      </w:r>
      <w:r>
        <w:rPr>
          <w:rFonts w:ascii="Standard Symbols PS" w:hAnsi="Standard Symbols PS"/>
          <w:color w:val="231F20"/>
          <w:spacing w:val="-2"/>
          <w:sz w:val="11"/>
        </w:rPr>
        <w:t>(</w:t>
      </w:r>
      <w:r>
        <w:rPr>
          <w:i/>
          <w:color w:val="231F20"/>
          <w:spacing w:val="-2"/>
          <w:sz w:val="11"/>
        </w:rPr>
        <w:t>i</w:t>
      </w:r>
      <w:r>
        <w:rPr>
          <w:color w:val="231F20"/>
          <w:spacing w:val="-2"/>
          <w:sz w:val="11"/>
        </w:rPr>
        <w:t>,</w:t>
      </w:r>
      <w:r>
        <w:rPr>
          <w:i/>
          <w:color w:val="231F20"/>
          <w:spacing w:val="-2"/>
          <w:sz w:val="11"/>
        </w:rPr>
        <w:t>j</w:t>
      </w:r>
      <w:r>
        <w:rPr>
          <w:rFonts w:ascii="Standard Symbols PS" w:hAnsi="Standard Symbols PS"/>
          <w:color w:val="231F20"/>
          <w:spacing w:val="-2"/>
          <w:sz w:val="11"/>
        </w:rPr>
        <w:t>)</w:t>
      </w:r>
      <w:r>
        <w:rPr>
          <w:rFonts w:ascii="Verdana" w:hAnsi="Verdana"/>
          <w:color w:val="231F20"/>
          <w:spacing w:val="-2"/>
          <w:position w:val="3"/>
          <w:sz w:val="16"/>
        </w:rPr>
        <w:t>−</w:t>
      </w:r>
      <w:r>
        <w:rPr>
          <w:i/>
          <w:color w:val="231F20"/>
          <w:spacing w:val="-2"/>
          <w:position w:val="3"/>
          <w:sz w:val="16"/>
        </w:rPr>
        <w:t>I</w:t>
      </w:r>
      <w:r>
        <w:rPr>
          <w:i/>
          <w:color w:val="231F20"/>
          <w:spacing w:val="-2"/>
          <w:sz w:val="11"/>
        </w:rPr>
        <w:t>G</w:t>
      </w:r>
      <w:r>
        <w:rPr>
          <w:rFonts w:ascii="Standard Symbols PS" w:hAnsi="Standard Symbols PS"/>
          <w:color w:val="231F20"/>
          <w:spacing w:val="-2"/>
          <w:sz w:val="11"/>
        </w:rPr>
        <w:t>(</w:t>
      </w:r>
      <w:r>
        <w:rPr>
          <w:i/>
          <w:color w:val="231F20"/>
          <w:spacing w:val="-2"/>
          <w:sz w:val="11"/>
        </w:rPr>
        <w:t>i</w:t>
      </w:r>
      <w:r>
        <w:rPr>
          <w:color w:val="231F20"/>
          <w:spacing w:val="-2"/>
          <w:sz w:val="11"/>
        </w:rPr>
        <w:t>,</w:t>
      </w:r>
      <w:r>
        <w:rPr>
          <w:i/>
          <w:color w:val="231F20"/>
          <w:spacing w:val="-2"/>
          <w:sz w:val="11"/>
        </w:rPr>
        <w:t>j</w:t>
      </w:r>
      <w:r>
        <w:rPr>
          <w:rFonts w:ascii="Standard Symbols PS" w:hAnsi="Standard Symbols PS"/>
          <w:color w:val="231F20"/>
          <w:spacing w:val="-2"/>
          <w:sz w:val="11"/>
        </w:rPr>
        <w:t>)</w:t>
      </w:r>
      <w:r>
        <w:rPr>
          <w:rFonts w:ascii="Standard Symbols PS" w:hAnsi="Standard Symbols PS"/>
          <w:color w:val="231F20"/>
          <w:sz w:val="11"/>
        </w:rPr>
        <w:tab/>
      </w:r>
      <w:r>
        <w:rPr>
          <w:i/>
          <w:color w:val="231F20"/>
          <w:spacing w:val="-10"/>
          <w:position w:val="-8"/>
          <w:sz w:val="16"/>
        </w:rPr>
        <w:t>I</w:t>
      </w:r>
    </w:p>
    <w:p>
      <w:pPr>
        <w:tabs>
          <w:tab w:pos="960" w:val="left" w:leader="none"/>
        </w:tabs>
        <w:spacing w:line="101" w:lineRule="exact" w:before="135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M Roman 10"/>
          <w:color w:val="231F20"/>
          <w:sz w:val="16"/>
        </w:rPr>
        <w:t>&gt;</w:t>
      </w:r>
      <w:r>
        <w:rPr>
          <w:rFonts w:ascii="LM Roman 10"/>
          <w:color w:val="231F20"/>
          <w:spacing w:val="-28"/>
          <w:sz w:val="16"/>
        </w:rPr>
        <w:t> </w:t>
      </w:r>
      <w:r>
        <w:rPr>
          <w:color w:val="231F20"/>
          <w:sz w:val="16"/>
        </w:rPr>
        <w:t>max</w:t>
      </w:r>
      <w:r>
        <w:rPr>
          <w:rFonts w:ascii="Verdana"/>
          <w:color w:val="231F20"/>
          <w:spacing w:val="43"/>
          <w:position w:val="13"/>
          <w:sz w:val="16"/>
        </w:rPr>
        <w:t> </w:t>
      </w:r>
      <w:r>
        <w:rPr>
          <w:i/>
          <w:color w:val="231F20"/>
          <w:spacing w:val="-10"/>
          <w:sz w:val="16"/>
        </w:rPr>
        <w:t>I</w:t>
      </w:r>
      <w:r>
        <w:rPr>
          <w:i/>
          <w:color w:val="231F20"/>
          <w:sz w:val="16"/>
        </w:rPr>
        <w:tab/>
      </w:r>
      <w:r>
        <w:rPr>
          <w:color w:val="231F20"/>
          <w:w w:val="80"/>
          <w:sz w:val="16"/>
        </w:rPr>
        <w:t>,</w:t>
      </w:r>
      <w:r>
        <w:rPr>
          <w:color w:val="231F20"/>
          <w:spacing w:val="-4"/>
          <w:w w:val="80"/>
          <w:sz w:val="16"/>
        </w:rPr>
        <w:t> </w:t>
      </w:r>
      <w:r>
        <w:rPr>
          <w:i/>
          <w:color w:val="231F20"/>
          <w:spacing w:val="-10"/>
          <w:sz w:val="16"/>
        </w:rPr>
        <w:t>I</w:t>
      </w:r>
    </w:p>
    <w:p>
      <w:pPr>
        <w:spacing w:after="0" w:line="101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3" w:space="965"/>
            <w:col w:w="1741" w:space="110"/>
            <w:col w:w="2631"/>
          </w:cols>
        </w:sectPr>
      </w:pPr>
    </w:p>
    <w:p>
      <w:pPr>
        <w:pStyle w:val="BodyText"/>
        <w:spacing w:line="210" w:lineRule="atLeast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4376153</wp:posOffset>
                </wp:positionH>
                <wp:positionV relativeFrom="paragraph">
                  <wp:posOffset>23241</wp:posOffset>
                </wp:positionV>
                <wp:extent cx="867410" cy="381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86741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7410" h="3810">
                              <a:moveTo>
                                <a:pt x="86687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866876" y="3599"/>
                              </a:lnTo>
                              <a:lnTo>
                                <a:pt x="8668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4.57901pt;margin-top:1.830054pt;width:68.258pt;height:.283450pt;mso-position-horizontal-relative:page;mso-position-vertical-relative:paragraph;z-index:15736320" id="docshape2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</w:rPr>
        <w:t>analyzed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determine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suitable</w:t>
      </w:r>
      <w:r>
        <w:rPr>
          <w:color w:val="231F20"/>
          <w:spacing w:val="-4"/>
        </w:rPr>
        <w:t> </w:t>
      </w:r>
      <w:r>
        <w:rPr>
          <w:color w:val="231F20"/>
        </w:rPr>
        <w:t>color</w:t>
      </w:r>
      <w:r>
        <w:rPr>
          <w:color w:val="231F20"/>
          <w:spacing w:val="-3"/>
        </w:rPr>
        <w:t> </w:t>
      </w:r>
      <w:r>
        <w:rPr>
          <w:color w:val="231F20"/>
        </w:rPr>
        <w:t>space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6"/>
        </w:rPr>
        <w:t> </w:t>
      </w:r>
      <w:r>
        <w:rPr>
          <w:color w:val="231F20"/>
        </w:rPr>
        <w:t>cotton</w:t>
      </w:r>
      <w:r>
        <w:rPr>
          <w:color w:val="231F20"/>
          <w:spacing w:val="40"/>
        </w:rPr>
        <w:t> </w:t>
      </w:r>
      <w:r>
        <w:rPr>
          <w:color w:val="231F20"/>
        </w:rPr>
        <w:t>bolls</w:t>
      </w:r>
      <w:r>
        <w:rPr>
          <w:color w:val="231F20"/>
          <w:spacing w:val="-4"/>
        </w:rPr>
        <w:t> </w:t>
      </w:r>
      <w:r>
        <w:rPr>
          <w:color w:val="231F20"/>
        </w:rPr>
        <w:t>segmentation</w:t>
      </w:r>
      <w:r>
        <w:rPr>
          <w:color w:val="231F20"/>
          <w:spacing w:val="-3"/>
        </w:rPr>
        <w:t> </w:t>
      </w:r>
      <w:r>
        <w:rPr>
          <w:color w:val="231F20"/>
        </w:rPr>
        <w:t>under</w:t>
      </w:r>
      <w:r>
        <w:rPr>
          <w:color w:val="231F20"/>
          <w:spacing w:val="-3"/>
        </w:rPr>
        <w:t> </w:t>
      </w:r>
      <w:r>
        <w:rPr>
          <w:color w:val="231F20"/>
        </w:rPr>
        <w:t>natural</w:t>
      </w:r>
      <w:r>
        <w:rPr>
          <w:color w:val="231F20"/>
          <w:spacing w:val="-3"/>
        </w:rPr>
        <w:t> </w:t>
      </w:r>
      <w:r>
        <w:rPr>
          <w:color w:val="231F20"/>
        </w:rPr>
        <w:t>illumination</w:t>
      </w:r>
      <w:r>
        <w:rPr>
          <w:color w:val="231F20"/>
          <w:spacing w:val="-3"/>
        </w:rPr>
        <w:t> </w:t>
      </w:r>
      <w:r>
        <w:rPr>
          <w:color w:val="231F20"/>
        </w:rPr>
        <w:t>conditions.</w:t>
      </w:r>
      <w:r>
        <w:rPr>
          <w:color w:val="231F20"/>
          <w:spacing w:val="-3"/>
        </w:rPr>
        <w:t> </w:t>
      </w:r>
      <w:r>
        <w:rPr>
          <w:color w:val="231F20"/>
        </w:rPr>
        <w:t>Initially,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the</w:t>
      </w:r>
    </w:p>
    <w:p>
      <w:pPr>
        <w:spacing w:before="27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4"/>
          <w:sz w:val="16"/>
        </w:rPr>
        <w:t>mx</w:t>
      </w:r>
      <w:r>
        <w:rPr>
          <w:rFonts w:ascii="Verdana" w:hAnsi="Verdana"/>
          <w:color w:val="231F20"/>
          <w:spacing w:val="-4"/>
          <w:sz w:val="16"/>
        </w:rPr>
        <w:t>−</w:t>
      </w:r>
      <w:r>
        <w:rPr>
          <w:i/>
          <w:color w:val="231F20"/>
          <w:spacing w:val="-4"/>
          <w:sz w:val="16"/>
        </w:rPr>
        <w:t>mn</w:t>
      </w:r>
    </w:p>
    <w:p>
      <w:pPr>
        <w:spacing w:before="8"/>
        <w:ind w:left="103" w:right="0" w:firstLine="0"/>
        <w:jc w:val="left"/>
        <w:rPr>
          <w:rFonts w:ascii="Standard Symbols PS"/>
          <w:sz w:val="11"/>
        </w:rPr>
      </w:pPr>
      <w:r>
        <w:rPr/>
        <w:br w:type="column"/>
      </w:r>
      <w:r>
        <w:rPr>
          <w:i/>
          <w:color w:val="231F20"/>
          <w:spacing w:val="-2"/>
          <w:sz w:val="11"/>
        </w:rPr>
        <w:t>B</w:t>
      </w:r>
      <w:r>
        <w:rPr>
          <w:rFonts w:ascii="Standard Symbols PS"/>
          <w:color w:val="231F20"/>
          <w:spacing w:val="-2"/>
          <w:sz w:val="11"/>
        </w:rPr>
        <w:t>(</w:t>
      </w:r>
      <w:r>
        <w:rPr>
          <w:i/>
          <w:color w:val="231F20"/>
          <w:spacing w:val="-2"/>
          <w:sz w:val="11"/>
        </w:rPr>
        <w:t>i</w:t>
      </w:r>
      <w:r>
        <w:rPr>
          <w:color w:val="231F20"/>
          <w:spacing w:val="-2"/>
          <w:sz w:val="11"/>
        </w:rPr>
        <w:t>,</w:t>
      </w:r>
      <w:r>
        <w:rPr>
          <w:i/>
          <w:color w:val="231F20"/>
          <w:spacing w:val="-2"/>
          <w:sz w:val="11"/>
        </w:rPr>
        <w:t>j</w:t>
      </w:r>
      <w:r>
        <w:rPr>
          <w:rFonts w:ascii="Standard Symbols PS"/>
          <w:color w:val="231F20"/>
          <w:spacing w:val="-2"/>
          <w:sz w:val="11"/>
        </w:rPr>
        <w:t>)</w:t>
      </w:r>
      <w:r>
        <w:rPr>
          <w:rFonts w:ascii="Standard Symbols PS"/>
          <w:color w:val="231F20"/>
          <w:spacing w:val="40"/>
          <w:sz w:val="11"/>
        </w:rPr>
        <w:t> </w:t>
      </w:r>
    </w:p>
    <w:p>
      <w:pPr>
        <w:spacing w:before="8"/>
        <w:ind w:left="103" w:right="0" w:firstLine="0"/>
        <w:jc w:val="left"/>
        <w:rPr>
          <w:rFonts w:ascii="Standard Symbols PS"/>
          <w:sz w:val="11"/>
        </w:rPr>
      </w:pPr>
      <w:r>
        <w:rPr/>
        <w:br w:type="column"/>
      </w:r>
      <w:r>
        <w:rPr>
          <w:i/>
          <w:color w:val="231F20"/>
          <w:sz w:val="11"/>
        </w:rPr>
        <w:t>R</w:t>
      </w:r>
      <w:r>
        <w:rPr>
          <w:rFonts w:ascii="Standard Symbols PS"/>
          <w:color w:val="231F20"/>
          <w:sz w:val="11"/>
        </w:rPr>
        <w:t>(</w:t>
      </w:r>
      <w:r>
        <w:rPr>
          <w:i/>
          <w:color w:val="231F20"/>
          <w:sz w:val="11"/>
        </w:rPr>
        <w:t>i</w:t>
      </w:r>
      <w:r>
        <w:rPr>
          <w:color w:val="231F20"/>
          <w:sz w:val="11"/>
        </w:rPr>
        <w:t>,</w:t>
      </w:r>
      <w:r>
        <w:rPr>
          <w:i/>
          <w:color w:val="231F20"/>
          <w:sz w:val="11"/>
        </w:rPr>
        <w:t>j</w:t>
      </w:r>
      <w:r>
        <w:rPr>
          <w:rFonts w:ascii="Standard Symbols PS"/>
          <w:color w:val="231F20"/>
          <w:sz w:val="11"/>
        </w:rPr>
        <w:t>)</w:t>
      </w:r>
      <w:r>
        <w:rPr>
          <w:rFonts w:ascii="Standard Symbols PS"/>
          <w:color w:val="231F20"/>
          <w:spacing w:val="74"/>
          <w:w w:val="150"/>
          <w:sz w:val="11"/>
        </w:rPr>
        <w:t> </w:t>
      </w:r>
      <w:r>
        <w:rPr>
          <w:i/>
          <w:color w:val="231F20"/>
          <w:spacing w:val="-2"/>
          <w:sz w:val="11"/>
        </w:rPr>
        <w:t>G</w:t>
      </w:r>
      <w:r>
        <w:rPr>
          <w:rFonts w:ascii="Standard Symbols PS"/>
          <w:color w:val="231F20"/>
          <w:spacing w:val="-2"/>
          <w:sz w:val="11"/>
        </w:rPr>
        <w:t>(</w:t>
      </w:r>
      <w:r>
        <w:rPr>
          <w:i/>
          <w:color w:val="231F20"/>
          <w:spacing w:val="-2"/>
          <w:sz w:val="11"/>
        </w:rPr>
        <w:t>i</w:t>
      </w:r>
      <w:r>
        <w:rPr>
          <w:color w:val="231F20"/>
          <w:spacing w:val="-2"/>
          <w:sz w:val="11"/>
        </w:rPr>
        <w:t>,</w:t>
      </w:r>
      <w:r>
        <w:rPr>
          <w:i/>
          <w:color w:val="231F20"/>
          <w:spacing w:val="-2"/>
          <w:sz w:val="11"/>
        </w:rPr>
        <w:t>j</w:t>
      </w:r>
      <w:r>
        <w:rPr>
          <w:rFonts w:ascii="Standard Symbols PS"/>
          <w:color w:val="231F20"/>
          <w:spacing w:val="-2"/>
          <w:sz w:val="11"/>
        </w:rPr>
        <w:t>)</w:t>
      </w:r>
      <w:r>
        <w:rPr>
          <w:rFonts w:ascii="Standard Symbols PS"/>
          <w:color w:val="231F20"/>
          <w:spacing w:val="40"/>
          <w:sz w:val="11"/>
        </w:rPr>
        <w:t> </w:t>
      </w:r>
    </w:p>
    <w:p>
      <w:pPr>
        <w:spacing w:after="0"/>
        <w:jc w:val="left"/>
        <w:rPr>
          <w:rFonts w:ascii="Standard Symbols PS"/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5164" w:space="1352"/>
            <w:col w:w="730" w:space="484"/>
            <w:col w:w="470" w:space="387"/>
            <w:col w:w="2023"/>
          </w:cols>
        </w:sectPr>
      </w:pPr>
    </w:p>
    <w:p>
      <w:pPr>
        <w:pStyle w:val="BodyText"/>
        <w:spacing w:line="273" w:lineRule="auto" w:before="31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6128">
                <wp:simplePos x="0" y="0"/>
                <wp:positionH relativeFrom="page">
                  <wp:posOffset>4739043</wp:posOffset>
                </wp:positionH>
                <wp:positionV relativeFrom="paragraph">
                  <wp:posOffset>1231100</wp:posOffset>
                </wp:positionV>
                <wp:extent cx="428625" cy="381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4286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25" h="3810">
                              <a:moveTo>
                                <a:pt x="42839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28396" y="3599"/>
                              </a:lnTo>
                              <a:lnTo>
                                <a:pt x="4283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3.153015pt;margin-top:96.937057pt;width:33.732pt;height:.283450pt;mso-position-horizontal-relative:page;mso-position-vertical-relative:paragraph;z-index:-16740352" id="docshape2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</w:rPr>
        <w:t>captured RGB images were converted into different color spaces using</w:t>
      </w:r>
      <w:r>
        <w:rPr>
          <w:color w:val="231F20"/>
          <w:w w:val="105"/>
        </w:rPr>
        <w:t> the Eqs. </w:t>
      </w:r>
      <w:hyperlink w:history="true" w:anchor="_bookmark4">
        <w:r>
          <w:rPr>
            <w:color w:val="2E3092"/>
            <w:w w:val="105"/>
          </w:rPr>
          <w:t>(1)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(7)</w:t>
        </w:r>
      </w:hyperlink>
      <w:r>
        <w:rPr>
          <w:color w:val="231F20"/>
          <w:w w:val="105"/>
        </w:rPr>
        <w:t>. Then the color channels of cotton bolls, stems, and leaves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extracted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color</w:t>
      </w:r>
      <w:r>
        <w:rPr>
          <w:color w:val="231F20"/>
          <w:w w:val="105"/>
        </w:rPr>
        <w:t> space</w:t>
      </w:r>
      <w:r>
        <w:rPr>
          <w:color w:val="231F20"/>
          <w:w w:val="105"/>
        </w:rPr>
        <w:t> model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plotted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a boxplot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analysis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hyperlink w:history="true" w:anchor="_bookmark5">
        <w:r>
          <w:rPr>
            <w:color w:val="2E3092"/>
            <w:w w:val="105"/>
          </w:rPr>
          <w:t>Fig.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hyperlink w:history="true" w:anchor="_bookmark5">
        <w:r>
          <w:rPr>
            <w:color w:val="2E3092"/>
            <w:w w:val="105"/>
          </w:rPr>
          <w:t>Fig.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observed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cotton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bolls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color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components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comparatively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distin-</w:t>
      </w:r>
      <w:r>
        <w:rPr>
          <w:color w:val="231F20"/>
          <w:w w:val="105"/>
        </w:rPr>
        <w:t> guishable from that of the stems and leaves in the case of RGB and YCbCr</w:t>
      </w:r>
      <w:r>
        <w:rPr>
          <w:color w:val="231F20"/>
          <w:w w:val="105"/>
        </w:rPr>
        <w:t> color</w:t>
      </w:r>
      <w:r>
        <w:rPr>
          <w:color w:val="231F20"/>
          <w:w w:val="105"/>
        </w:rPr>
        <w:t> spaces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compared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sRGB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HSV</w:t>
      </w:r>
      <w:r>
        <w:rPr>
          <w:color w:val="231F20"/>
          <w:w w:val="105"/>
        </w:rPr>
        <w:t> color</w:t>
      </w:r>
      <w:r>
        <w:rPr>
          <w:color w:val="231F20"/>
          <w:w w:val="105"/>
        </w:rPr>
        <w:t> space model.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study,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RGB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YCbCr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color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spaces</w:t>
      </w:r>
    </w:p>
    <w:p>
      <w:pPr>
        <w:tabs>
          <w:tab w:pos="4910" w:val="left" w:leader="none"/>
        </w:tabs>
        <w:spacing w:line="240" w:lineRule="auto" w:before="0"/>
        <w:ind w:left="103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i/>
          <w:color w:val="231F20"/>
          <w:w w:val="110"/>
          <w:sz w:val="16"/>
        </w:rPr>
        <w:t>S</w:t>
      </w:r>
      <w:r>
        <w:rPr>
          <w:rFonts w:ascii="Standard Symbols PS" w:hAnsi="Standard Symbols PS"/>
          <w:color w:val="231F20"/>
          <w:w w:val="110"/>
          <w:sz w:val="16"/>
        </w:rPr>
        <w:t>(</w:t>
      </w:r>
      <w:r>
        <w:rPr>
          <w:i/>
          <w:color w:val="231F20"/>
          <w:w w:val="110"/>
          <w:sz w:val="16"/>
        </w:rPr>
        <w:t>i</w:t>
      </w:r>
      <w:r>
        <w:rPr>
          <w:color w:val="231F20"/>
          <w:w w:val="110"/>
          <w:sz w:val="16"/>
        </w:rPr>
        <w:t>,</w:t>
      </w:r>
      <w:r>
        <w:rPr>
          <w:color w:val="231F20"/>
          <w:spacing w:val="-16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j</w:t>
      </w:r>
      <w:r>
        <w:rPr>
          <w:rFonts w:ascii="Standard Symbols PS" w:hAnsi="Standard Symbols PS"/>
          <w:color w:val="231F20"/>
          <w:w w:val="110"/>
          <w:sz w:val="16"/>
        </w:rPr>
        <w:t>)</w:t>
      </w:r>
      <w:r>
        <w:rPr>
          <w:rFonts w:ascii="Standard Symbols PS" w:hAnsi="Standard Symbols PS"/>
          <w:color w:val="231F20"/>
          <w:spacing w:val="-11"/>
          <w:w w:val="110"/>
          <w:sz w:val="16"/>
        </w:rPr>
        <w:t> </w:t>
      </w:r>
      <w:r>
        <w:rPr>
          <w:rFonts w:ascii="Standard Symbols PS" w:hAnsi="Standard Symbols PS"/>
          <w:color w:val="231F20"/>
          <w:w w:val="110"/>
          <w:sz w:val="16"/>
        </w:rPr>
        <w:t>=</w:t>
      </w:r>
      <w:r>
        <w:rPr>
          <w:rFonts w:ascii="Standard Symbols PS" w:hAnsi="Standard Symbols PS"/>
          <w:color w:val="231F20"/>
          <w:spacing w:val="-8"/>
          <w:w w:val="110"/>
          <w:sz w:val="16"/>
        </w:rPr>
        <w:t> </w:t>
      </w:r>
      <w:r>
        <w:rPr>
          <w:rFonts w:ascii="Verdana" w:hAnsi="Verdana"/>
          <w:color w:val="231F20"/>
          <w:spacing w:val="-2"/>
          <w:w w:val="110"/>
          <w:position w:val="18"/>
          <w:sz w:val="16"/>
        </w:rPr>
        <w:t>h</w:t>
      </w:r>
      <w:r>
        <w:rPr>
          <w:i/>
          <w:color w:val="231F20"/>
          <w:spacing w:val="-2"/>
          <w:w w:val="110"/>
          <w:position w:val="11"/>
          <w:sz w:val="16"/>
          <w:u w:val="single" w:color="231F20"/>
        </w:rPr>
        <w:t>mx</w:t>
      </w:r>
      <w:r>
        <w:rPr>
          <w:rFonts w:ascii="Verdana" w:hAnsi="Verdana"/>
          <w:color w:val="231F20"/>
          <w:spacing w:val="-2"/>
          <w:w w:val="110"/>
          <w:position w:val="11"/>
          <w:sz w:val="16"/>
          <w:u w:val="single" w:color="231F20"/>
        </w:rPr>
        <w:t>−</w:t>
      </w:r>
      <w:r>
        <w:rPr>
          <w:i/>
          <w:color w:val="231F20"/>
          <w:spacing w:val="-2"/>
          <w:w w:val="110"/>
          <w:position w:val="11"/>
          <w:sz w:val="16"/>
          <w:u w:val="single" w:color="231F20"/>
        </w:rPr>
        <w:t>mn</w:t>
      </w:r>
      <w:r>
        <w:rPr>
          <w:rFonts w:ascii="Verdana" w:hAnsi="Verdana"/>
          <w:color w:val="231F20"/>
          <w:spacing w:val="-2"/>
          <w:w w:val="110"/>
          <w:position w:val="18"/>
          <w:sz w:val="16"/>
          <w:u w:val="none"/>
        </w:rPr>
        <w:t>i</w:t>
      </w:r>
      <w:r>
        <w:rPr>
          <w:rFonts w:ascii="Verdana" w:hAnsi="Verdana"/>
          <w:color w:val="231F20"/>
          <w:position w:val="18"/>
          <w:sz w:val="16"/>
          <w:u w:val="none"/>
        </w:rPr>
        <w:tab/>
      </w:r>
      <w:r>
        <w:rPr>
          <w:rFonts w:ascii="Standard Symbols PS" w:hAnsi="Standard Symbols PS"/>
          <w:color w:val="231F20"/>
          <w:spacing w:val="-5"/>
          <w:w w:val="110"/>
          <w:sz w:val="16"/>
          <w:u w:val="none"/>
        </w:rPr>
        <w:t>(</w:t>
      </w:r>
      <w:r>
        <w:rPr>
          <w:color w:val="231F20"/>
          <w:spacing w:val="-5"/>
          <w:w w:val="110"/>
          <w:sz w:val="16"/>
          <w:u w:val="none"/>
        </w:rPr>
        <w:t>4</w:t>
      </w:r>
      <w:r>
        <w:rPr>
          <w:rFonts w:ascii="Standard Symbols PS" w:hAnsi="Standard Symbols PS"/>
          <w:color w:val="231F20"/>
          <w:spacing w:val="-5"/>
          <w:w w:val="110"/>
          <w:sz w:val="16"/>
          <w:u w:val="none"/>
        </w:rPr>
        <w:t>)</w:t>
      </w:r>
    </w:p>
    <w:p>
      <w:pPr>
        <w:tabs>
          <w:tab w:pos="4910" w:val="left" w:leader="none"/>
        </w:tabs>
        <w:spacing w:before="149"/>
        <w:ind w:left="103" w:right="0" w:firstLine="0"/>
        <w:jc w:val="left"/>
        <w:rPr>
          <w:rFonts w:asci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7152">
                <wp:simplePos x="0" y="0"/>
                <wp:positionH relativeFrom="page">
                  <wp:posOffset>4412889</wp:posOffset>
                </wp:positionH>
                <wp:positionV relativeFrom="paragraph">
                  <wp:posOffset>-139772</wp:posOffset>
                </wp:positionV>
                <wp:extent cx="133350" cy="12128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3335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6"/>
                              </w:rPr>
                              <w:t>mx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471588pt;margin-top:-11.005716pt;width:10.5pt;height:9.550pt;mso-position-horizontal-relative:page;mso-position-vertical-relative:paragraph;z-index:-16739328" type="#_x0000_t202" id="docshape2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6"/>
                        </w:rPr>
                        <w:t>mx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V</w:t>
      </w:r>
      <w:r>
        <w:rPr>
          <w:i/>
          <w:color w:val="231F20"/>
          <w:spacing w:val="-22"/>
          <w:sz w:val="16"/>
        </w:rPr>
        <w:t> </w:t>
      </w:r>
      <w:r>
        <w:rPr>
          <w:rFonts w:ascii="Standard Symbols PS"/>
          <w:color w:val="231F20"/>
          <w:sz w:val="16"/>
        </w:rPr>
        <w:t>(</w:t>
      </w:r>
      <w:r>
        <w:rPr>
          <w:i/>
          <w:color w:val="231F20"/>
          <w:sz w:val="16"/>
        </w:rPr>
        <w:t>i</w:t>
      </w:r>
      <w:r>
        <w:rPr>
          <w:color w:val="231F20"/>
          <w:sz w:val="16"/>
        </w:rPr>
        <w:t>,</w:t>
      </w:r>
      <w:r>
        <w:rPr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j</w:t>
      </w:r>
      <w:r>
        <w:rPr>
          <w:rFonts w:ascii="Standard Symbols PS"/>
          <w:color w:val="231F20"/>
          <w:sz w:val="16"/>
        </w:rPr>
        <w:t>)</w:t>
      </w:r>
      <w:r>
        <w:rPr>
          <w:rFonts w:ascii="Standard Symbols PS"/>
          <w:color w:val="231F20"/>
          <w:spacing w:val="7"/>
          <w:w w:val="110"/>
          <w:sz w:val="16"/>
        </w:rPr>
        <w:t> </w:t>
      </w:r>
      <w:r>
        <w:rPr>
          <w:rFonts w:ascii="Standard Symbols PS"/>
          <w:color w:val="231F20"/>
          <w:w w:val="110"/>
          <w:sz w:val="16"/>
        </w:rPr>
        <w:t>=</w:t>
      </w:r>
      <w:r>
        <w:rPr>
          <w:rFonts w:ascii="Standard Symbols PS"/>
          <w:color w:val="231F20"/>
          <w:spacing w:val="5"/>
          <w:w w:val="110"/>
          <w:sz w:val="16"/>
        </w:rPr>
        <w:t> </w:t>
      </w:r>
      <w:r>
        <w:rPr>
          <w:rFonts w:ascii="Standard Symbols PS"/>
          <w:color w:val="231F20"/>
          <w:spacing w:val="-4"/>
          <w:sz w:val="16"/>
        </w:rPr>
        <w:t>[</w:t>
      </w:r>
      <w:r>
        <w:rPr>
          <w:i/>
          <w:color w:val="231F20"/>
          <w:spacing w:val="-4"/>
          <w:sz w:val="16"/>
        </w:rPr>
        <w:t>mx</w:t>
      </w:r>
      <w:r>
        <w:rPr>
          <w:rFonts w:ascii="Standard Symbols PS"/>
          <w:color w:val="231F20"/>
          <w:spacing w:val="-4"/>
          <w:sz w:val="16"/>
        </w:rPr>
        <w:t>]</w:t>
      </w:r>
      <w:r>
        <w:rPr>
          <w:rFonts w:ascii="Standard Symbols PS"/>
          <w:color w:val="231F20"/>
          <w:sz w:val="16"/>
        </w:rPr>
        <w:tab/>
      </w:r>
      <w:r>
        <w:rPr>
          <w:rFonts w:ascii="Standard Symbols PS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5</w:t>
      </w:r>
      <w:r>
        <w:rPr>
          <w:rFonts w:ascii="Standard Symbols PS"/>
          <w:color w:val="231F20"/>
          <w:spacing w:val="-5"/>
          <w:sz w:val="16"/>
        </w:rPr>
        <w:t>)</w:t>
      </w:r>
    </w:p>
    <w:p>
      <w:pPr>
        <w:pStyle w:val="BodyText"/>
        <w:spacing w:before="80"/>
        <w:rPr>
          <w:rFonts w:ascii="Standard Symbols PS"/>
        </w:rPr>
      </w:pPr>
    </w:p>
    <w:p>
      <w:pPr>
        <w:pStyle w:val="BodyText"/>
        <w:spacing w:line="273" w:lineRule="auto"/>
        <w:ind w:left="103" w:right="117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normalized</w:t>
      </w:r>
      <w:r>
        <w:rPr>
          <w:color w:val="231F20"/>
          <w:spacing w:val="-10"/>
        </w:rPr>
        <w:t> </w:t>
      </w:r>
      <w:r>
        <w:rPr>
          <w:color w:val="231F20"/>
        </w:rPr>
        <w:t>color</w:t>
      </w:r>
      <w:r>
        <w:rPr>
          <w:color w:val="231F20"/>
          <w:spacing w:val="-9"/>
        </w:rPr>
        <w:t> </w:t>
      </w:r>
      <w:r>
        <w:rPr>
          <w:color w:val="231F20"/>
        </w:rPr>
        <w:t>r,</w:t>
      </w:r>
      <w:r>
        <w:rPr>
          <w:color w:val="231F20"/>
          <w:spacing w:val="-10"/>
        </w:rPr>
        <w:t> </w:t>
      </w:r>
      <w:r>
        <w:rPr>
          <w:color w:val="231F20"/>
        </w:rPr>
        <w:t>g,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RGB</w:t>
      </w:r>
      <w:r>
        <w:rPr>
          <w:color w:val="231F20"/>
          <w:spacing w:val="-9"/>
        </w:rPr>
        <w:t> </w:t>
      </w:r>
      <w:r>
        <w:rPr>
          <w:color w:val="231F20"/>
        </w:rPr>
        <w:t>color</w:t>
      </w:r>
      <w:r>
        <w:rPr>
          <w:color w:val="231F20"/>
          <w:spacing w:val="-10"/>
        </w:rPr>
        <w:t> </w:t>
      </w:r>
      <w:r>
        <w:rPr>
          <w:color w:val="231F20"/>
        </w:rPr>
        <w:t>space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Eq.</w:t>
      </w:r>
      <w:r>
        <w:rPr>
          <w:color w:val="231F20"/>
          <w:spacing w:val="-10"/>
        </w:rPr>
        <w:t> </w:t>
      </w:r>
      <w:hyperlink w:history="true" w:anchor="_bookmark4">
        <w:r>
          <w:rPr>
            <w:color w:val="2E3092"/>
          </w:rPr>
          <w:t>(6)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(</w:t>
      </w:r>
      <w:hyperlink w:history="true" w:anchor="_bookmark55">
        <w:r>
          <w:rPr>
            <w:color w:val="2E3092"/>
          </w:rPr>
          <w:t>Yang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where</w:t>
      </w:r>
      <w:r>
        <w:rPr>
          <w:color w:val="231F20"/>
          <w:spacing w:val="-10"/>
        </w:rPr>
        <w:t> </w:t>
      </w:r>
      <w:r>
        <w:rPr>
          <w:color w:val="231F20"/>
        </w:rPr>
        <w:t>R,</w:t>
      </w:r>
      <w:r>
        <w:rPr>
          <w:color w:val="231F20"/>
          <w:spacing w:val="-10"/>
        </w:rPr>
        <w:t> </w:t>
      </w:r>
      <w:r>
        <w:rPr>
          <w:color w:val="231F20"/>
        </w:rPr>
        <w:t>G,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B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color</w:t>
      </w:r>
      <w:r>
        <w:rPr>
          <w:color w:val="231F20"/>
          <w:spacing w:val="-10"/>
        </w:rPr>
        <w:t> </w:t>
      </w:r>
      <w:r>
        <w:rPr>
          <w:color w:val="231F20"/>
        </w:rPr>
        <w:t>components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cotton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image.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0"/>
        <w:ind w:left="103"/>
      </w:pPr>
      <w:r>
        <w:rPr>
          <w:color w:val="231F20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developing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processing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algorithms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in-</w:t>
      </w:r>
    </w:p>
    <w:p>
      <w:pPr>
        <w:pStyle w:val="BodyText"/>
        <w:spacing w:before="25"/>
        <w:ind w:left="103"/>
      </w:pP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2"/>
        </w:rPr>
        <w:t> </w:t>
      </w:r>
      <w:r>
        <w:rPr>
          <w:color w:val="231F20"/>
        </w:rPr>
        <w:t>cotton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detection.</w:t>
      </w:r>
    </w:p>
    <w:p>
      <w:pPr>
        <w:pStyle w:val="BodyText"/>
        <w:spacing w:before="17"/>
        <w:ind w:left="341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Eqs.</w:t>
      </w:r>
      <w:r>
        <w:rPr>
          <w:color w:val="231F20"/>
          <w:spacing w:val="-5"/>
        </w:rPr>
        <w:t> </w:t>
      </w:r>
      <w:hyperlink w:history="true" w:anchor="_bookmark4">
        <w:r>
          <w:rPr>
            <w:color w:val="2E3092"/>
          </w:rPr>
          <w:t>(1)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(5)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transform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RGB</w:t>
      </w:r>
      <w:r>
        <w:rPr>
          <w:color w:val="231F20"/>
          <w:spacing w:val="-5"/>
        </w:rPr>
        <w:t> </w:t>
      </w:r>
      <w:r>
        <w:rPr>
          <w:color w:val="231F20"/>
        </w:rPr>
        <w:t>color</w:t>
      </w:r>
      <w:r>
        <w:rPr>
          <w:color w:val="231F20"/>
          <w:spacing w:val="-5"/>
        </w:rPr>
        <w:t> </w:t>
      </w:r>
      <w:r>
        <w:rPr>
          <w:color w:val="231F20"/>
        </w:rPr>
        <w:t>space</w:t>
      </w:r>
      <w:r>
        <w:rPr>
          <w:color w:val="231F20"/>
          <w:spacing w:val="-7"/>
        </w:rPr>
        <w:t> </w:t>
      </w:r>
      <w:r>
        <w:rPr>
          <w:color w:val="231F20"/>
        </w:rPr>
        <w:t>into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HSV</w:t>
      </w:r>
    </w:p>
    <w:p>
      <w:pPr>
        <w:tabs>
          <w:tab w:pos="673" w:val="left" w:leader="none"/>
        </w:tabs>
        <w:spacing w:line="258" w:lineRule="exact" w:before="24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z w:val="16"/>
        </w:rPr>
        <w:t>r</w:t>
      </w:r>
      <w:r>
        <w:rPr>
          <w:i/>
          <w:color w:val="231F20"/>
          <w:spacing w:val="-2"/>
          <w:sz w:val="16"/>
        </w:rPr>
        <w:t> </w:t>
      </w:r>
      <w:r>
        <w:rPr>
          <w:rFonts w:ascii="Standard Symbols PS"/>
          <w:color w:val="231F20"/>
          <w:spacing w:val="-10"/>
          <w:w w:val="12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spacing w:val="-10"/>
          <w:position w:val="11"/>
          <w:sz w:val="16"/>
        </w:rPr>
        <w:t>R</w:t>
      </w:r>
    </w:p>
    <w:p>
      <w:pPr>
        <w:spacing w:line="148" w:lineRule="exact" w:before="0"/>
        <w:ind w:left="38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5616">
                <wp:simplePos x="0" y="0"/>
                <wp:positionH relativeFrom="page">
                  <wp:posOffset>4064393</wp:posOffset>
                </wp:positionH>
                <wp:positionV relativeFrom="paragraph">
                  <wp:posOffset>-27576</wp:posOffset>
                </wp:positionV>
                <wp:extent cx="429259" cy="381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429259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9259" h="3810">
                              <a:moveTo>
                                <a:pt x="42912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29120" y="3599"/>
                              </a:lnTo>
                              <a:lnTo>
                                <a:pt x="429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0.031006pt;margin-top:-2.171405pt;width:33.789pt;height:.283450pt;mso-position-horizontal-relative:page;mso-position-vertical-relative:paragraph;z-index:-16740864" id="docshape2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z w:val="16"/>
        </w:rPr>
        <w:t>R</w:t>
      </w:r>
      <w:r>
        <w:rPr>
          <w:i/>
          <w:color w:val="231F20"/>
          <w:spacing w:val="-4"/>
          <w:sz w:val="16"/>
        </w:rPr>
        <w:t> </w:t>
      </w:r>
      <w:r>
        <w:rPr>
          <w:rFonts w:ascii="Standard Symbols PS"/>
          <w:color w:val="231F20"/>
          <w:w w:val="120"/>
          <w:sz w:val="16"/>
        </w:rPr>
        <w:t>+</w:t>
      </w:r>
      <w:r>
        <w:rPr>
          <w:rFonts w:ascii="Standard Symbols PS"/>
          <w:color w:val="231F20"/>
          <w:spacing w:val="-12"/>
          <w:w w:val="120"/>
          <w:sz w:val="16"/>
        </w:rPr>
        <w:t> </w:t>
      </w:r>
      <w:r>
        <w:rPr>
          <w:i/>
          <w:color w:val="231F20"/>
          <w:sz w:val="16"/>
        </w:rPr>
        <w:t>G</w:t>
      </w:r>
      <w:r>
        <w:rPr>
          <w:i/>
          <w:color w:val="231F20"/>
          <w:spacing w:val="-3"/>
          <w:sz w:val="16"/>
        </w:rPr>
        <w:t> </w:t>
      </w:r>
      <w:r>
        <w:rPr>
          <w:rFonts w:ascii="Standard Symbols PS"/>
          <w:color w:val="231F20"/>
          <w:w w:val="120"/>
          <w:sz w:val="16"/>
        </w:rPr>
        <w:t>+</w:t>
      </w:r>
      <w:r>
        <w:rPr>
          <w:rFonts w:ascii="Standard Symbols PS"/>
          <w:color w:val="231F20"/>
          <w:spacing w:val="-14"/>
          <w:w w:val="120"/>
          <w:sz w:val="16"/>
        </w:rPr>
        <w:t> </w:t>
      </w:r>
      <w:r>
        <w:rPr>
          <w:i/>
          <w:color w:val="231F20"/>
          <w:spacing w:val="-20"/>
          <w:sz w:val="16"/>
        </w:rPr>
        <w:t>B</w:t>
      </w:r>
    </w:p>
    <w:p>
      <w:pPr>
        <w:tabs>
          <w:tab w:pos="645" w:val="left" w:leader="none"/>
        </w:tabs>
        <w:spacing w:line="139" w:lineRule="auto" w:before="84"/>
        <w:ind w:left="360" w:right="0" w:hanging="361"/>
        <w:jc w:val="left"/>
        <w:rPr>
          <w:i/>
          <w:sz w:val="16"/>
        </w:rPr>
      </w:pPr>
      <w:r>
        <w:rPr/>
        <w:br w:type="column"/>
      </w:r>
      <w:r>
        <w:rPr>
          <w:color w:val="231F20"/>
          <w:sz w:val="16"/>
        </w:rPr>
        <w:t>, </w:t>
      </w:r>
      <w:r>
        <w:rPr>
          <w:i/>
          <w:color w:val="231F20"/>
          <w:sz w:val="16"/>
        </w:rPr>
        <w:t>g </w:t>
      </w:r>
      <w:r>
        <w:rPr>
          <w:rFonts w:ascii="Standard Symbols PS"/>
          <w:color w:val="231F20"/>
          <w:w w:val="120"/>
          <w:sz w:val="16"/>
        </w:rPr>
        <w:t>=</w:t>
      </w:r>
      <w:r>
        <w:rPr>
          <w:rFonts w:ascii="Standard Symbols PS"/>
          <w:color w:val="231F20"/>
          <w:sz w:val="16"/>
        </w:rPr>
        <w:tab/>
        <w:tab/>
      </w:r>
      <w:r>
        <w:rPr>
          <w:i/>
          <w:color w:val="231F20"/>
          <w:spacing w:val="-10"/>
          <w:position w:val="11"/>
          <w:sz w:val="16"/>
        </w:rPr>
        <w:t>G</w:t>
      </w:r>
      <w:r>
        <w:rPr>
          <w:i/>
          <w:color w:val="231F20"/>
          <w:spacing w:val="80"/>
          <w:position w:val="11"/>
          <w:sz w:val="16"/>
        </w:rPr>
        <w:t>  </w:t>
      </w:r>
      <w:r>
        <w:rPr>
          <w:i/>
          <w:color w:val="231F20"/>
          <w:spacing w:val="-2"/>
          <w:sz w:val="16"/>
        </w:rPr>
        <w:t>R</w:t>
      </w:r>
      <w:r>
        <w:rPr>
          <w:i/>
          <w:color w:val="231F20"/>
          <w:spacing w:val="-8"/>
          <w:sz w:val="16"/>
        </w:rPr>
        <w:t> </w:t>
      </w:r>
      <w:r>
        <w:rPr>
          <w:rFonts w:ascii="Standard Symbols PS"/>
          <w:color w:val="231F20"/>
          <w:spacing w:val="-2"/>
          <w:w w:val="120"/>
          <w:sz w:val="16"/>
        </w:rPr>
        <w:t>+</w:t>
      </w:r>
      <w:r>
        <w:rPr>
          <w:rFonts w:ascii="Standard Symbols PS"/>
          <w:color w:val="231F20"/>
          <w:spacing w:val="-14"/>
          <w:w w:val="120"/>
          <w:sz w:val="16"/>
        </w:rPr>
        <w:t> </w:t>
      </w:r>
      <w:r>
        <w:rPr>
          <w:i/>
          <w:color w:val="231F20"/>
          <w:spacing w:val="-2"/>
          <w:sz w:val="16"/>
        </w:rPr>
        <w:t>G</w:t>
      </w:r>
      <w:r>
        <w:rPr>
          <w:i/>
          <w:color w:val="231F20"/>
          <w:spacing w:val="-8"/>
          <w:sz w:val="16"/>
        </w:rPr>
        <w:t> </w:t>
      </w:r>
      <w:r>
        <w:rPr>
          <w:rFonts w:ascii="Standard Symbols PS"/>
          <w:color w:val="231F20"/>
          <w:spacing w:val="-2"/>
          <w:w w:val="120"/>
          <w:sz w:val="16"/>
        </w:rPr>
        <w:t>+</w:t>
      </w:r>
      <w:r>
        <w:rPr>
          <w:rFonts w:ascii="Standard Symbols PS"/>
          <w:color w:val="231F20"/>
          <w:spacing w:val="-14"/>
          <w:w w:val="120"/>
          <w:sz w:val="16"/>
        </w:rPr>
        <w:t> </w:t>
      </w:r>
      <w:r>
        <w:rPr>
          <w:i/>
          <w:color w:val="231F20"/>
          <w:spacing w:val="-2"/>
          <w:sz w:val="16"/>
        </w:rPr>
        <w:t>B</w:t>
      </w:r>
    </w:p>
    <w:p>
      <w:pPr>
        <w:tabs>
          <w:tab w:pos="651" w:val="left" w:leader="none"/>
        </w:tabs>
        <w:spacing w:line="258" w:lineRule="exact" w:before="24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color w:val="231F20"/>
          <w:sz w:val="16"/>
        </w:rPr>
        <w:t>,</w:t>
      </w:r>
      <w:r>
        <w:rPr>
          <w:color w:val="231F20"/>
          <w:spacing w:val="-12"/>
          <w:sz w:val="16"/>
        </w:rPr>
        <w:t> </w:t>
      </w:r>
      <w:r>
        <w:rPr>
          <w:i/>
          <w:color w:val="231F20"/>
          <w:sz w:val="16"/>
        </w:rPr>
        <w:t>b</w:t>
      </w:r>
      <w:r>
        <w:rPr>
          <w:i/>
          <w:color w:val="231F20"/>
          <w:spacing w:val="-5"/>
          <w:sz w:val="16"/>
        </w:rPr>
        <w:t> </w:t>
      </w:r>
      <w:r>
        <w:rPr>
          <w:rFonts w:ascii="Standard Symbols PS"/>
          <w:color w:val="231F20"/>
          <w:spacing w:val="-10"/>
          <w:w w:val="12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spacing w:val="-10"/>
          <w:position w:val="11"/>
          <w:sz w:val="16"/>
        </w:rPr>
        <w:t>B</w:t>
      </w:r>
    </w:p>
    <w:p>
      <w:pPr>
        <w:spacing w:line="148" w:lineRule="exact" w:before="0"/>
        <w:ind w:left="360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6640">
                <wp:simplePos x="0" y="0"/>
                <wp:positionH relativeFrom="page">
                  <wp:posOffset>5412956</wp:posOffset>
                </wp:positionH>
                <wp:positionV relativeFrom="paragraph">
                  <wp:posOffset>-27580</wp:posOffset>
                </wp:positionV>
                <wp:extent cx="428625" cy="381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4286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25" h="3810">
                              <a:moveTo>
                                <a:pt x="42839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28396" y="3599"/>
                              </a:lnTo>
                              <a:lnTo>
                                <a:pt x="4283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6.21701pt;margin-top:-2.17171pt;width:33.732pt;height:.283450pt;mso-position-horizontal-relative:page;mso-position-vertical-relative:paragraph;z-index:-16739840" id="docshape2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z w:val="16"/>
        </w:rPr>
        <w:t>R</w:t>
      </w:r>
      <w:r>
        <w:rPr>
          <w:i/>
          <w:color w:val="231F20"/>
          <w:spacing w:val="-4"/>
          <w:sz w:val="16"/>
        </w:rPr>
        <w:t> </w:t>
      </w:r>
      <w:r>
        <w:rPr>
          <w:rFonts w:ascii="Standard Symbols PS"/>
          <w:color w:val="231F20"/>
          <w:w w:val="120"/>
          <w:sz w:val="16"/>
        </w:rPr>
        <w:t>+</w:t>
      </w:r>
      <w:r>
        <w:rPr>
          <w:rFonts w:ascii="Standard Symbols PS"/>
          <w:color w:val="231F20"/>
          <w:spacing w:val="-14"/>
          <w:w w:val="120"/>
          <w:sz w:val="16"/>
        </w:rPr>
        <w:t> </w:t>
      </w:r>
      <w:r>
        <w:rPr>
          <w:i/>
          <w:color w:val="231F20"/>
          <w:sz w:val="16"/>
        </w:rPr>
        <w:t>G</w:t>
      </w:r>
      <w:r>
        <w:rPr>
          <w:i/>
          <w:color w:val="231F20"/>
          <w:spacing w:val="-3"/>
          <w:sz w:val="16"/>
        </w:rPr>
        <w:t> </w:t>
      </w:r>
      <w:r>
        <w:rPr>
          <w:rFonts w:ascii="Standard Symbols PS"/>
          <w:color w:val="231F20"/>
          <w:w w:val="120"/>
          <w:sz w:val="16"/>
        </w:rPr>
        <w:t>+</w:t>
      </w:r>
      <w:r>
        <w:rPr>
          <w:rFonts w:ascii="Standard Symbols PS"/>
          <w:color w:val="231F20"/>
          <w:spacing w:val="-12"/>
          <w:w w:val="120"/>
          <w:sz w:val="16"/>
        </w:rPr>
        <w:t> </w:t>
      </w:r>
      <w:r>
        <w:rPr>
          <w:i/>
          <w:color w:val="231F20"/>
          <w:spacing w:val="-20"/>
          <w:sz w:val="16"/>
        </w:rPr>
        <w:t>B</w:t>
      </w:r>
    </w:p>
    <w:p>
      <w:pPr>
        <w:tabs>
          <w:tab w:pos="1704" w:val="left" w:leader="none"/>
        </w:tabs>
        <w:spacing w:before="134"/>
        <w:ind w:left="0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13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r</w:t>
      </w:r>
      <w:r>
        <w:rPr>
          <w:i/>
          <w:color w:val="231F20"/>
          <w:spacing w:val="-2"/>
          <w:w w:val="115"/>
          <w:sz w:val="16"/>
        </w:rPr>
        <w:t> </w:t>
      </w:r>
      <w:r>
        <w:rPr>
          <w:rFonts w:ascii="Standard Symbols PS"/>
          <w:color w:val="231F20"/>
          <w:w w:val="115"/>
          <w:sz w:val="16"/>
        </w:rPr>
        <w:t>+</w:t>
      </w:r>
      <w:r>
        <w:rPr>
          <w:rFonts w:ascii="Standard Symbols PS"/>
          <w:color w:val="231F20"/>
          <w:spacing w:val="-10"/>
          <w:w w:val="115"/>
          <w:sz w:val="16"/>
        </w:rPr>
        <w:t> </w:t>
      </w:r>
      <w:r>
        <w:rPr>
          <w:i/>
          <w:color w:val="231F20"/>
          <w:w w:val="105"/>
          <w:sz w:val="16"/>
        </w:rPr>
        <w:t>g</w:t>
      </w:r>
      <w:r>
        <w:rPr>
          <w:i/>
          <w:color w:val="231F20"/>
          <w:spacing w:val="-2"/>
          <w:w w:val="115"/>
          <w:sz w:val="16"/>
        </w:rPr>
        <w:t> </w:t>
      </w:r>
      <w:r>
        <w:rPr>
          <w:rFonts w:ascii="Standard Symbols PS"/>
          <w:color w:val="231F20"/>
          <w:w w:val="115"/>
          <w:sz w:val="16"/>
        </w:rPr>
        <w:t>+</w:t>
      </w:r>
      <w:r>
        <w:rPr>
          <w:rFonts w:ascii="Standard Symbols PS"/>
          <w:color w:val="231F20"/>
          <w:spacing w:val="-8"/>
          <w:w w:val="115"/>
          <w:sz w:val="16"/>
        </w:rPr>
        <w:t> </w:t>
      </w:r>
      <w:r>
        <w:rPr>
          <w:i/>
          <w:color w:val="231F20"/>
          <w:w w:val="105"/>
          <w:sz w:val="16"/>
        </w:rPr>
        <w:t>b</w:t>
      </w:r>
      <w:r>
        <w:rPr>
          <w:i/>
          <w:color w:val="231F20"/>
          <w:spacing w:val="2"/>
          <w:w w:val="115"/>
          <w:sz w:val="16"/>
        </w:rPr>
        <w:t> </w:t>
      </w:r>
      <w:r>
        <w:rPr>
          <w:rFonts w:ascii="Standard Symbols PS"/>
          <w:color w:val="231F20"/>
          <w:w w:val="115"/>
          <w:sz w:val="16"/>
        </w:rPr>
        <w:t>= </w:t>
      </w:r>
      <w:r>
        <w:rPr>
          <w:color w:val="231F20"/>
          <w:spacing w:val="-10"/>
          <w:w w:val="115"/>
          <w:sz w:val="16"/>
        </w:rPr>
        <w:t>1</w:t>
      </w:r>
      <w:r>
        <w:rPr>
          <w:color w:val="231F20"/>
          <w:sz w:val="16"/>
        </w:rPr>
        <w:tab/>
      </w:r>
      <w:r>
        <w:rPr>
          <w:rFonts w:ascii="Standard Symbols PS"/>
          <w:color w:val="231F20"/>
          <w:spacing w:val="-5"/>
          <w:w w:val="105"/>
          <w:sz w:val="16"/>
        </w:rPr>
        <w:t>(</w:t>
      </w:r>
      <w:r>
        <w:rPr>
          <w:color w:val="231F20"/>
          <w:spacing w:val="-5"/>
          <w:w w:val="105"/>
          <w:sz w:val="16"/>
        </w:rPr>
        <w:t>6</w:t>
      </w:r>
      <w:r>
        <w:rPr>
          <w:rFonts w:ascii="Standard Symbols PS"/>
          <w:color w:val="231F20"/>
          <w:spacing w:val="-5"/>
          <w:w w:val="105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5" w:equalWidth="0">
            <w:col w:w="5165" w:space="194"/>
            <w:col w:w="1058" w:space="26"/>
            <w:col w:w="1035" w:space="26"/>
            <w:col w:w="1036" w:space="25"/>
            <w:col w:w="2045"/>
          </w:cols>
        </w:sectPr>
      </w:pPr>
    </w:p>
    <w:p>
      <w:pPr>
        <w:pStyle w:val="BodyText"/>
        <w:spacing w:line="276" w:lineRule="auto" w:before="28"/>
        <w:ind w:left="103"/>
      </w:pPr>
      <w:r>
        <w:rPr>
          <w:color w:val="231F20"/>
        </w:rPr>
        <w:t>color space (</w:t>
      </w:r>
      <w:hyperlink w:history="true" w:anchor="_bookmark33">
        <w:r>
          <w:rPr>
            <w:color w:val="2E3092"/>
          </w:rPr>
          <w:t>Camargo and Smith, 2009</w:t>
        </w:r>
      </w:hyperlink>
      <w:r>
        <w:rPr>
          <w:color w:val="231F20"/>
        </w:rPr>
        <w:t>). Given that (I</w:t>
      </w:r>
      <w:r>
        <w:rPr>
          <w:color w:val="231F20"/>
          <w:vertAlign w:val="subscript"/>
        </w:rPr>
        <w:t>i,j</w:t>
      </w:r>
      <w:r>
        <w:rPr>
          <w:color w:val="231F20"/>
          <w:vertAlign w:val="baseline"/>
        </w:rPr>
        <w:t>) exists in </w:t>
      </w:r>
      <w:r>
        <w:rPr>
          <w:color w:val="231F20"/>
          <w:vertAlign w:val="baseline"/>
        </w:rPr>
        <w:t>RGB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color space, then:</w:t>
      </w:r>
    </w:p>
    <w:p>
      <w:pPr>
        <w:pStyle w:val="BodyText"/>
        <w:spacing w:line="276" w:lineRule="auto" w:before="35"/>
        <w:ind w:left="103" w:firstLine="239"/>
      </w:pPr>
      <w:r>
        <w:rPr/>
        <w:br w:type="column"/>
      </w:r>
      <w:r>
        <w:rPr>
          <w:color w:val="231F20"/>
        </w:rPr>
        <w:t>The conversion between RGB color space and YCbCr color space is</w:t>
      </w:r>
      <w:r>
        <w:rPr>
          <w:color w:val="231F20"/>
          <w:spacing w:val="40"/>
        </w:rPr>
        <w:t> </w:t>
      </w:r>
      <w:r>
        <w:rPr>
          <w:color w:val="231F20"/>
        </w:rPr>
        <w:t>described by Eq. </w:t>
      </w:r>
      <w:hyperlink w:history="true" w:anchor="_bookmark4">
        <w:r>
          <w:rPr>
            <w:color w:val="2E3092"/>
          </w:rPr>
          <w:t>(7)</w:t>
        </w:r>
      </w:hyperlink>
      <w:r>
        <w:rPr>
          <w:color w:val="2E3092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Shaik et al., 2015</w:t>
        </w:r>
      </w:hyperlink>
      <w:r>
        <w:rPr>
          <w:color w:val="231F20"/>
        </w:rPr>
        <w:t>).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194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0"/>
        </w:rPr>
      </w:pPr>
    </w:p>
    <w:p>
      <w:pPr>
        <w:pStyle w:val="BodyText"/>
        <w:ind w:left="755"/>
        <w:rPr>
          <w:sz w:val="20"/>
        </w:rPr>
      </w:pPr>
      <w:r>
        <w:rPr>
          <w:sz w:val="20"/>
        </w:rPr>
        <w:drawing>
          <wp:inline distT="0" distB="0" distL="0" distR="0">
            <wp:extent cx="5761412" cy="4888992"/>
            <wp:effectExtent l="0" t="0" r="0" b="0"/>
            <wp:docPr id="29" name="Image 2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412" cy="48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5" w:id="13"/>
      <w:bookmarkEnd w:id="13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1.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Color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channels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cotton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bolls,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stems,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leaves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RGB,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sRGB,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HSV,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YCbCr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color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space</w:t>
      </w:r>
      <w:r>
        <w:rPr>
          <w:color w:val="231F20"/>
          <w:spacing w:val="13"/>
          <w:sz w:val="12"/>
        </w:rPr>
        <w:t> </w:t>
      </w:r>
      <w:r>
        <w:rPr>
          <w:color w:val="231F20"/>
          <w:spacing w:val="-2"/>
          <w:sz w:val="12"/>
        </w:rPr>
        <w:t>models.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09"/>
        <w:ind w:left="103" w:right="0" w:firstLine="0"/>
        <w:jc w:val="left"/>
        <w:rPr>
          <w:rFonts w:ascii="Verdana"/>
          <w:sz w:val="16"/>
        </w:rPr>
      </w:pPr>
      <w:bookmarkStart w:name="2.3. Cotton bolls segmentation algorithm" w:id="14"/>
      <w:bookmarkEnd w:id="14"/>
      <w:r>
        <w:rPr/>
      </w:r>
      <w:bookmarkStart w:name="2.3.1. Color difference method" w:id="15"/>
      <w:bookmarkEnd w:id="15"/>
      <w:r>
        <w:rPr/>
      </w:r>
      <w:bookmarkStart w:name="2.3.2. Color component ratio method" w:id="16"/>
      <w:bookmarkEnd w:id="16"/>
      <w:r>
        <w:rPr/>
      </w:r>
      <w:bookmarkStart w:name="2.3.3. Chromatic aberration method" w:id="17"/>
      <w:bookmarkEnd w:id="17"/>
      <w:r>
        <w:rPr/>
      </w:r>
      <w:bookmarkStart w:name="_bookmark6" w:id="18"/>
      <w:bookmarkEnd w:id="18"/>
      <w:r>
        <w:rPr/>
      </w:r>
      <w:r>
        <w:rPr>
          <w:rFonts w:ascii="Verdana"/>
          <w:color w:val="231F20"/>
          <w:sz w:val="16"/>
        </w:rPr>
        <w:t>2</w:t>
      </w:r>
      <w:r>
        <w:rPr>
          <w:rFonts w:ascii="Verdana"/>
          <w:color w:val="231F20"/>
          <w:spacing w:val="1"/>
          <w:sz w:val="16"/>
        </w:rPr>
        <w:t> </w:t>
      </w:r>
      <w:r>
        <w:rPr>
          <w:i/>
          <w:color w:val="231F20"/>
          <w:position w:val="-11"/>
          <w:sz w:val="16"/>
        </w:rPr>
        <w:t>Y</w:t>
      </w:r>
      <w:r>
        <w:rPr>
          <w:i/>
          <w:color w:val="231F20"/>
          <w:spacing w:val="33"/>
          <w:position w:val="-11"/>
          <w:sz w:val="16"/>
        </w:rPr>
        <w:t> </w:t>
      </w:r>
      <w:r>
        <w:rPr>
          <w:rFonts w:ascii="Verdana"/>
          <w:color w:val="231F20"/>
          <w:spacing w:val="-10"/>
          <w:sz w:val="16"/>
        </w:rPr>
        <w:t>3</w:t>
      </w:r>
    </w:p>
    <w:p>
      <w:pPr>
        <w:pStyle w:val="BodyText"/>
        <w:spacing w:before="109"/>
        <w:ind w:left="103"/>
        <w:rPr>
          <w:rFonts w:ascii="Verdana"/>
        </w:rPr>
      </w:pPr>
      <w:r>
        <w:rPr/>
        <w:br w:type="column"/>
      </w:r>
      <w:r>
        <w:rPr>
          <w:rFonts w:ascii="Verdana"/>
          <w:color w:val="231F20"/>
        </w:rPr>
        <w:t>2</w:t>
      </w:r>
      <w:r>
        <w:rPr>
          <w:rFonts w:ascii="Verdana"/>
          <w:color w:val="231F20"/>
          <w:spacing w:val="55"/>
        </w:rPr>
        <w:t> </w:t>
      </w:r>
      <w:r>
        <w:rPr>
          <w:color w:val="231F20"/>
          <w:position w:val="-11"/>
        </w:rPr>
        <w:t>0</w:t>
      </w:r>
      <w:r>
        <w:rPr>
          <w:color w:val="231F20"/>
          <w:spacing w:val="73"/>
          <w:position w:val="-11"/>
        </w:rPr>
        <w:t> </w:t>
      </w:r>
      <w:r>
        <w:rPr>
          <w:rFonts w:ascii="Verdana"/>
          <w:color w:val="231F20"/>
          <w:spacing w:val="-10"/>
        </w:rPr>
        <w:t>3</w:t>
      </w:r>
    </w:p>
    <w:p>
      <w:pPr>
        <w:pStyle w:val="BodyText"/>
        <w:tabs>
          <w:tab w:pos="1024" w:val="left" w:leader="none"/>
          <w:tab w:pos="1740" w:val="left" w:leader="none"/>
        </w:tabs>
        <w:spacing w:line="316" w:lineRule="exact" w:before="112"/>
        <w:ind w:left="103"/>
      </w:pPr>
      <w:r>
        <w:rPr/>
        <w:br w:type="column"/>
      </w:r>
      <w:r>
        <w:rPr>
          <w:rFonts w:ascii="Verdana"/>
          <w:color w:val="231F20"/>
          <w:position w:val="12"/>
        </w:rPr>
        <w:t>2</w:t>
      </w:r>
      <w:r>
        <w:rPr>
          <w:rFonts w:ascii="Verdana"/>
          <w:color w:val="231F20"/>
          <w:spacing w:val="47"/>
          <w:position w:val="12"/>
        </w:rPr>
        <w:t> </w:t>
      </w:r>
      <w:r>
        <w:rPr>
          <w:color w:val="231F20"/>
          <w:spacing w:val="-2"/>
        </w:rPr>
        <w:t>0</w:t>
      </w:r>
      <w:r>
        <w:rPr>
          <w:rFonts w:ascii="LM Roman 10"/>
          <w:color w:val="231F20"/>
          <w:spacing w:val="-2"/>
        </w:rPr>
        <w:t>.</w:t>
      </w:r>
      <w:r>
        <w:rPr>
          <w:color w:val="231F20"/>
          <w:spacing w:val="-2"/>
        </w:rPr>
        <w:t>299</w:t>
      </w:r>
      <w:r>
        <w:rPr>
          <w:color w:val="231F20"/>
        </w:rPr>
        <w:tab/>
      </w:r>
      <w:r>
        <w:rPr>
          <w:color w:val="231F20"/>
          <w:spacing w:val="-2"/>
        </w:rPr>
        <w:t>0</w:t>
      </w:r>
      <w:r>
        <w:rPr>
          <w:rFonts w:ascii="LM Roman 10"/>
          <w:color w:val="231F20"/>
          <w:spacing w:val="-2"/>
        </w:rPr>
        <w:t>.</w:t>
      </w:r>
      <w:r>
        <w:rPr>
          <w:color w:val="231F20"/>
          <w:spacing w:val="-2"/>
        </w:rPr>
        <w:t>587</w:t>
      </w:r>
      <w:r>
        <w:rPr>
          <w:color w:val="231F20"/>
        </w:rPr>
        <w:tab/>
      </w:r>
      <w:r>
        <w:rPr>
          <w:color w:val="231F20"/>
          <w:spacing w:val="-4"/>
        </w:rPr>
        <w:t>0</w:t>
      </w:r>
      <w:r>
        <w:rPr>
          <w:rFonts w:ascii="LM Roman 10"/>
          <w:color w:val="231F20"/>
          <w:spacing w:val="-4"/>
        </w:rPr>
        <w:t>.</w:t>
      </w:r>
      <w:r>
        <w:rPr>
          <w:color w:val="231F20"/>
          <w:spacing w:val="-4"/>
        </w:rPr>
        <w:t>114</w:t>
      </w:r>
    </w:p>
    <w:p>
      <w:pPr>
        <w:spacing w:before="109"/>
        <w:ind w:left="61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rFonts w:ascii="Verdana"/>
          <w:color w:val="231F20"/>
          <w:spacing w:val="-6"/>
          <w:sz w:val="16"/>
        </w:rPr>
        <w:t>32</w:t>
      </w:r>
      <w:r>
        <w:rPr>
          <w:rFonts w:ascii="Verdana"/>
          <w:color w:val="231F20"/>
          <w:spacing w:val="-25"/>
          <w:sz w:val="16"/>
        </w:rPr>
        <w:t> </w:t>
      </w:r>
      <w:r>
        <w:rPr>
          <w:i/>
          <w:color w:val="231F20"/>
          <w:spacing w:val="-6"/>
          <w:position w:val="-11"/>
          <w:sz w:val="16"/>
        </w:rPr>
        <w:t>R </w:t>
      </w:r>
      <w:r>
        <w:rPr>
          <w:rFonts w:ascii="Verdana"/>
          <w:color w:val="231F20"/>
          <w:spacing w:val="-10"/>
          <w:sz w:val="16"/>
        </w:rPr>
        <w:t>3</w:t>
      </w: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108" w:after="0"/>
        <w:ind w:left="500" w:right="0" w:hanging="397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Color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component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ratio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method</w:t>
      </w:r>
    </w:p>
    <w:p>
      <w:pPr>
        <w:pStyle w:val="BodyText"/>
        <w:spacing w:line="111" w:lineRule="exact" w:before="27"/>
        <w:ind w:left="342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method,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ratios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R,</w:t>
      </w:r>
      <w:r>
        <w:rPr>
          <w:color w:val="231F20"/>
          <w:spacing w:val="-8"/>
        </w:rPr>
        <w:t> </w:t>
      </w:r>
      <w:r>
        <w:rPr>
          <w:color w:val="231F20"/>
        </w:rPr>
        <w:t>G,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B</w:t>
      </w:r>
      <w:r>
        <w:rPr>
          <w:color w:val="231F20"/>
          <w:spacing w:val="-8"/>
        </w:rPr>
        <w:t> </w:t>
      </w:r>
      <w:r>
        <w:rPr>
          <w:color w:val="231F20"/>
        </w:rPr>
        <w:t>components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cotton,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stem,</w:t>
      </w:r>
    </w:p>
    <w:p>
      <w:pPr>
        <w:spacing w:after="0" w:line="111" w:lineRule="exact"/>
        <w:sectPr>
          <w:type w:val="continuous"/>
          <w:pgSz w:w="11910" w:h="15880"/>
          <w:pgMar w:header="693" w:footer="591" w:top="640" w:bottom="280" w:left="660" w:right="640"/>
          <w:cols w:num="5" w:equalWidth="0">
            <w:col w:w="580" w:space="67"/>
            <w:col w:w="674" w:space="51"/>
            <w:col w:w="2145" w:space="40"/>
            <w:col w:w="572" w:space="1229"/>
            <w:col w:w="5252"/>
          </w:cols>
        </w:sectPr>
      </w:pPr>
    </w:p>
    <w:p>
      <w:pPr>
        <w:pStyle w:val="BodyText"/>
        <w:tabs>
          <w:tab w:pos="3112" w:val="left" w:leader="none"/>
        </w:tabs>
        <w:spacing w:line="252" w:lineRule="exact"/>
        <w:ind w:left="103"/>
      </w:pPr>
      <w:r>
        <w:rPr>
          <w:rFonts w:ascii="Verdana" w:hAnsi="Verdana"/>
          <w:color w:val="231F20"/>
          <w:spacing w:val="-105"/>
          <w:position w:val="10"/>
        </w:rPr>
        <w:t>6</w:t>
      </w:r>
      <w:r>
        <w:rPr>
          <w:rFonts w:ascii="Verdana" w:hAnsi="Verdana"/>
          <w:color w:val="231F20"/>
        </w:rPr>
        <w:t>4</w:t>
      </w:r>
      <w:r>
        <w:rPr>
          <w:rFonts w:ascii="Verdana" w:hAnsi="Verdana"/>
          <w:color w:val="231F20"/>
          <w:spacing w:val="-25"/>
        </w:rPr>
        <w:t> </w:t>
      </w:r>
      <w:r>
        <w:rPr>
          <w:i/>
          <w:color w:val="231F20"/>
          <w:position w:val="1"/>
        </w:rPr>
        <w:t>Cb</w:t>
      </w:r>
      <w:r>
        <w:rPr>
          <w:i/>
          <w:color w:val="231F20"/>
          <w:spacing w:val="-6"/>
          <w:position w:val="1"/>
        </w:rPr>
        <w:t> </w:t>
      </w:r>
      <w:r>
        <w:rPr>
          <w:rFonts w:ascii="Verdana" w:hAnsi="Verdana"/>
          <w:color w:val="231F20"/>
          <w:spacing w:val="-105"/>
          <w:position w:val="10"/>
        </w:rPr>
        <w:t>7</w:t>
      </w:r>
      <w:r>
        <w:rPr>
          <w:rFonts w:ascii="Verdana" w:hAnsi="Verdana"/>
          <w:color w:val="231F20"/>
        </w:rPr>
        <w:t>5</w:t>
      </w:r>
      <w:r>
        <w:rPr>
          <w:rFonts w:ascii="Verdana" w:hAnsi="Verdana"/>
          <w:color w:val="231F20"/>
          <w:spacing w:val="-3"/>
        </w:rPr>
        <w:t> </w:t>
      </w:r>
      <w:r>
        <w:rPr>
          <w:rFonts w:ascii="Standard Symbols PS" w:hAnsi="Standard Symbols PS"/>
          <w:color w:val="231F20"/>
          <w:position w:val="1"/>
        </w:rPr>
        <w:t>=</w:t>
      </w:r>
      <w:r>
        <w:rPr>
          <w:rFonts w:ascii="Standard Symbols PS" w:hAnsi="Standard Symbols PS"/>
          <w:color w:val="231F20"/>
          <w:spacing w:val="13"/>
          <w:position w:val="1"/>
        </w:rPr>
        <w:t> </w:t>
      </w:r>
      <w:r>
        <w:rPr>
          <w:rFonts w:ascii="Verdana" w:hAnsi="Verdana"/>
          <w:color w:val="231F20"/>
          <w:spacing w:val="-105"/>
          <w:position w:val="10"/>
        </w:rPr>
        <w:t>6</w:t>
      </w:r>
      <w:r>
        <w:rPr>
          <w:rFonts w:ascii="Verdana" w:hAnsi="Verdana"/>
          <w:color w:val="231F20"/>
        </w:rPr>
        <w:t>4</w:t>
      </w:r>
      <w:r>
        <w:rPr>
          <w:rFonts w:ascii="Verdana" w:hAnsi="Verdana"/>
          <w:color w:val="231F20"/>
          <w:spacing w:val="-25"/>
        </w:rPr>
        <w:t> </w:t>
      </w:r>
      <w:r>
        <w:rPr>
          <w:color w:val="231F20"/>
          <w:position w:val="1"/>
        </w:rPr>
        <w:t>128</w:t>
      </w:r>
      <w:r>
        <w:rPr>
          <w:color w:val="231F20"/>
          <w:spacing w:val="-6"/>
          <w:position w:val="1"/>
        </w:rPr>
        <w:t> </w:t>
      </w:r>
      <w:r>
        <w:rPr>
          <w:rFonts w:ascii="Verdana" w:hAnsi="Verdana"/>
          <w:color w:val="231F20"/>
          <w:spacing w:val="-105"/>
          <w:position w:val="10"/>
        </w:rPr>
        <w:t>7</w:t>
      </w:r>
      <w:r>
        <w:rPr>
          <w:rFonts w:ascii="Verdana" w:hAnsi="Verdana"/>
          <w:color w:val="231F20"/>
        </w:rPr>
        <w:t>5</w:t>
      </w:r>
      <w:r>
        <w:rPr>
          <w:rFonts w:ascii="Verdana" w:hAnsi="Verdana"/>
          <w:color w:val="231F20"/>
          <w:spacing w:val="-13"/>
        </w:rPr>
        <w:t> </w:t>
      </w:r>
      <w:r>
        <w:rPr>
          <w:rFonts w:ascii="Standard Symbols PS" w:hAnsi="Standard Symbols PS"/>
          <w:color w:val="231F20"/>
          <w:position w:val="1"/>
        </w:rPr>
        <w:t>+</w:t>
      </w:r>
      <w:r>
        <w:rPr>
          <w:rFonts w:ascii="Standard Symbols PS" w:hAnsi="Standard Symbols PS"/>
          <w:color w:val="231F20"/>
          <w:spacing w:val="2"/>
          <w:position w:val="1"/>
        </w:rPr>
        <w:t> </w:t>
      </w:r>
      <w:r>
        <w:rPr>
          <w:rFonts w:ascii="Verdana" w:hAnsi="Verdana"/>
          <w:color w:val="231F20"/>
          <w:spacing w:val="-105"/>
          <w:position w:val="10"/>
        </w:rPr>
        <w:t>6</w:t>
      </w:r>
      <w:r>
        <w:rPr>
          <w:rFonts w:ascii="Verdana" w:hAnsi="Verdana"/>
          <w:color w:val="231F20"/>
        </w:rPr>
        <w:t>4</w:t>
      </w:r>
      <w:r>
        <w:rPr>
          <w:rFonts w:ascii="Verdana" w:hAnsi="Verdana"/>
          <w:color w:val="231F20"/>
          <w:spacing w:val="-25"/>
        </w:rPr>
        <w:t> </w:t>
      </w:r>
      <w:r>
        <w:rPr>
          <w:rFonts w:ascii="Verdana" w:hAnsi="Verdana"/>
          <w:color w:val="231F20"/>
          <w:position w:val="1"/>
        </w:rPr>
        <w:t>−</w:t>
      </w:r>
      <w:r>
        <w:rPr>
          <w:color w:val="231F20"/>
          <w:position w:val="1"/>
        </w:rPr>
        <w:t>0</w:t>
      </w:r>
      <w:r>
        <w:rPr>
          <w:rFonts w:ascii="LM Roman 10" w:hAnsi="LM Roman 10"/>
          <w:color w:val="231F20"/>
          <w:position w:val="1"/>
        </w:rPr>
        <w:t>.</w:t>
      </w:r>
      <w:r>
        <w:rPr>
          <w:color w:val="231F20"/>
          <w:position w:val="1"/>
        </w:rPr>
        <w:t>169</w:t>
      </w:r>
      <w:r>
        <w:rPr>
          <w:color w:val="231F20"/>
          <w:spacing w:val="58"/>
          <w:position w:val="1"/>
        </w:rPr>
        <w:t>  </w:t>
      </w:r>
      <w:r>
        <w:rPr>
          <w:rFonts w:ascii="Verdana" w:hAnsi="Verdana"/>
          <w:color w:val="231F20"/>
          <w:spacing w:val="-2"/>
          <w:position w:val="1"/>
        </w:rPr>
        <w:t>−</w:t>
      </w:r>
      <w:r>
        <w:rPr>
          <w:color w:val="231F20"/>
          <w:spacing w:val="-2"/>
          <w:position w:val="1"/>
        </w:rPr>
        <w:t>0</w:t>
      </w:r>
      <w:r>
        <w:rPr>
          <w:rFonts w:ascii="LM Roman 10" w:hAnsi="LM Roman 10"/>
          <w:color w:val="231F20"/>
          <w:spacing w:val="-2"/>
          <w:position w:val="1"/>
        </w:rPr>
        <w:t>.</w:t>
      </w:r>
      <w:r>
        <w:rPr>
          <w:color w:val="231F20"/>
          <w:spacing w:val="-2"/>
          <w:position w:val="1"/>
        </w:rPr>
        <w:t>331</w:t>
      </w:r>
      <w:r>
        <w:rPr>
          <w:color w:val="231F20"/>
          <w:position w:val="1"/>
        </w:rPr>
        <w:tab/>
      </w:r>
      <w:r>
        <w:rPr>
          <w:color w:val="231F20"/>
          <w:spacing w:val="-7"/>
          <w:position w:val="1"/>
        </w:rPr>
        <w:t>0</w:t>
      </w:r>
      <w:r>
        <w:rPr>
          <w:rFonts w:ascii="LM Roman 10" w:hAnsi="LM Roman 10"/>
          <w:color w:val="231F20"/>
          <w:spacing w:val="-7"/>
          <w:position w:val="1"/>
        </w:rPr>
        <w:t>.</w:t>
      </w:r>
      <w:r>
        <w:rPr>
          <w:color w:val="231F20"/>
          <w:spacing w:val="-7"/>
          <w:position w:val="1"/>
        </w:rPr>
        <w:t>500</w:t>
      </w:r>
    </w:p>
    <w:p>
      <w:pPr>
        <w:tabs>
          <w:tab w:pos="1352" w:val="left" w:leader="none"/>
        </w:tabs>
        <w:spacing w:line="249" w:lineRule="exact" w:before="0"/>
        <w:ind w:left="61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Verdana"/>
          <w:color w:val="231F20"/>
          <w:spacing w:val="-105"/>
          <w:position w:val="10"/>
          <w:sz w:val="16"/>
        </w:rPr>
        <w:t>7</w:t>
      </w:r>
      <w:r>
        <w:rPr>
          <w:rFonts w:ascii="Verdana"/>
          <w:color w:val="231F20"/>
          <w:spacing w:val="-1"/>
          <w:sz w:val="16"/>
        </w:rPr>
        <w:t>5</w:t>
      </w:r>
      <w:r>
        <w:rPr>
          <w:rFonts w:ascii="Verdana"/>
          <w:color w:val="231F20"/>
          <w:spacing w:val="-105"/>
          <w:position w:val="10"/>
          <w:sz w:val="16"/>
        </w:rPr>
        <w:t>6</w:t>
      </w:r>
      <w:r>
        <w:rPr>
          <w:rFonts w:ascii="Verdana"/>
          <w:color w:val="231F20"/>
          <w:sz w:val="16"/>
        </w:rPr>
        <w:t>4</w:t>
      </w:r>
      <w:r>
        <w:rPr>
          <w:rFonts w:ascii="Verdana"/>
          <w:color w:val="231F20"/>
          <w:spacing w:val="-31"/>
          <w:sz w:val="16"/>
        </w:rPr>
        <w:t> </w:t>
      </w:r>
      <w:r>
        <w:rPr>
          <w:i/>
          <w:color w:val="231F20"/>
          <w:spacing w:val="-8"/>
          <w:position w:val="1"/>
          <w:sz w:val="16"/>
        </w:rPr>
        <w:t>G</w:t>
      </w:r>
      <w:r>
        <w:rPr>
          <w:i/>
          <w:color w:val="231F20"/>
          <w:spacing w:val="-12"/>
          <w:position w:val="1"/>
          <w:sz w:val="16"/>
        </w:rPr>
        <w:t> </w:t>
      </w:r>
      <w:r>
        <w:rPr>
          <w:rFonts w:ascii="Verdana"/>
          <w:color w:val="231F20"/>
          <w:spacing w:val="-127"/>
          <w:position w:val="10"/>
          <w:sz w:val="16"/>
        </w:rPr>
        <w:t>7</w:t>
      </w:r>
      <w:r>
        <w:rPr>
          <w:rFonts w:ascii="Verdana"/>
          <w:color w:val="231F20"/>
          <w:spacing w:val="-22"/>
          <w:sz w:val="16"/>
        </w:rPr>
        <w:t>5</w:t>
      </w:r>
      <w:r>
        <w:rPr>
          <w:rFonts w:ascii="Verdana"/>
          <w:color w:val="231F20"/>
          <w:sz w:val="16"/>
        </w:rPr>
        <w:tab/>
      </w:r>
      <w:r>
        <w:rPr>
          <w:rFonts w:ascii="Standard Symbols PS"/>
          <w:color w:val="231F20"/>
          <w:spacing w:val="-5"/>
          <w:position w:val="1"/>
          <w:sz w:val="16"/>
        </w:rPr>
        <w:t>(</w:t>
      </w:r>
      <w:r>
        <w:rPr>
          <w:color w:val="231F20"/>
          <w:spacing w:val="-5"/>
          <w:position w:val="1"/>
          <w:sz w:val="16"/>
        </w:rPr>
        <w:t>7</w:t>
      </w:r>
      <w:r>
        <w:rPr>
          <w:rFonts w:ascii="Standard Symbols PS"/>
          <w:color w:val="231F20"/>
          <w:spacing w:val="-5"/>
          <w:position w:val="1"/>
          <w:sz w:val="16"/>
        </w:rPr>
        <w:t>)</w:t>
      </w:r>
    </w:p>
    <w:p>
      <w:pPr>
        <w:pStyle w:val="BodyText"/>
        <w:spacing w:line="179" w:lineRule="exact" w:before="99"/>
        <w:ind w:left="103"/>
      </w:pPr>
      <w:r>
        <w:rPr/>
        <w:br w:type="column"/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leaves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studied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segment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cotton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bolls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background.</w:t>
      </w:r>
    </w:p>
    <w:p>
      <w:pPr>
        <w:spacing w:after="0" w:line="179" w:lineRule="exact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3517" w:space="40"/>
            <w:col w:w="1608" w:space="194"/>
            <w:col w:w="5251"/>
          </w:cols>
        </w:sectPr>
      </w:pPr>
    </w:p>
    <w:p>
      <w:pPr>
        <w:tabs>
          <w:tab w:pos="1151" w:val="right" w:leader="none"/>
        </w:tabs>
        <w:spacing w:before="19"/>
        <w:ind w:left="242" w:right="0" w:firstLine="0"/>
        <w:jc w:val="left"/>
        <w:rPr>
          <w:sz w:val="16"/>
        </w:rPr>
      </w:pPr>
      <w:r>
        <w:rPr>
          <w:i/>
          <w:color w:val="231F20"/>
          <w:spacing w:val="-5"/>
          <w:sz w:val="16"/>
        </w:rPr>
        <w:t>Cr</w:t>
      </w:r>
      <w:r>
        <w:rPr>
          <w:rFonts w:ascii="Times New Roman"/>
          <w:color w:val="231F20"/>
          <w:sz w:val="16"/>
        </w:rPr>
        <w:tab/>
      </w:r>
      <w:r>
        <w:rPr>
          <w:color w:val="231F20"/>
          <w:spacing w:val="-5"/>
          <w:sz w:val="16"/>
        </w:rPr>
        <w:t>128</w:t>
      </w:r>
    </w:p>
    <w:p>
      <w:pPr>
        <w:pStyle w:val="BodyText"/>
        <w:tabs>
          <w:tab w:pos="881" w:val="left" w:leader="none"/>
          <w:tab w:pos="2420" w:val="left" w:leader="none"/>
        </w:tabs>
        <w:spacing w:line="212" w:lineRule="exact"/>
        <w:ind w:left="242"/>
        <w:rPr>
          <w:i/>
        </w:rPr>
      </w:pPr>
      <w:r>
        <w:rPr/>
        <w:br w:type="column"/>
      </w:r>
      <w:r>
        <w:rPr>
          <w:color w:val="231F20"/>
          <w:spacing w:val="-4"/>
        </w:rPr>
        <w:t>0</w:t>
      </w:r>
      <w:r>
        <w:rPr>
          <w:rFonts w:ascii="LM Roman 10" w:hAnsi="LM Roman 10"/>
          <w:color w:val="231F20"/>
          <w:spacing w:val="-4"/>
        </w:rPr>
        <w:t>.</w:t>
      </w:r>
      <w:r>
        <w:rPr>
          <w:color w:val="231F20"/>
          <w:spacing w:val="-4"/>
        </w:rPr>
        <w:t>500</w:t>
      </w:r>
      <w:r>
        <w:rPr>
          <w:color w:val="231F20"/>
        </w:rPr>
        <w:tab/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0</w:t>
      </w:r>
      <w:r>
        <w:rPr>
          <w:rFonts w:ascii="LM Roman 10" w:hAnsi="LM Roman 10"/>
          <w:color w:val="231F20"/>
        </w:rPr>
        <w:t>.</w:t>
      </w:r>
      <w:r>
        <w:rPr>
          <w:color w:val="231F20"/>
        </w:rPr>
        <w:t>419</w:t>
      </w:r>
      <w:r>
        <w:rPr>
          <w:color w:val="231F20"/>
          <w:spacing w:val="53"/>
        </w:rPr>
        <w:t>  </w:t>
      </w:r>
      <w:r>
        <w:rPr>
          <w:rFonts w:ascii="Verdana" w:hAnsi="Verdana"/>
          <w:color w:val="231F20"/>
          <w:spacing w:val="-2"/>
        </w:rPr>
        <w:t>−</w:t>
      </w:r>
      <w:r>
        <w:rPr>
          <w:color w:val="231F20"/>
          <w:spacing w:val="-2"/>
        </w:rPr>
        <w:t>0</w:t>
      </w:r>
      <w:r>
        <w:rPr>
          <w:rFonts w:ascii="LM Roman 10" w:hAnsi="LM Roman 10"/>
          <w:color w:val="231F20"/>
          <w:spacing w:val="-2"/>
        </w:rPr>
        <w:t>.</w:t>
      </w:r>
      <w:r>
        <w:rPr>
          <w:color w:val="231F20"/>
          <w:spacing w:val="-2"/>
        </w:rPr>
        <w:t>081</w:t>
      </w:r>
      <w:r>
        <w:rPr>
          <w:color w:val="231F20"/>
        </w:rPr>
        <w:tab/>
      </w:r>
      <w:r>
        <w:rPr>
          <w:i/>
          <w:color w:val="231F20"/>
          <w:spacing w:val="-10"/>
        </w:rPr>
        <w:t>B</w:t>
      </w:r>
    </w:p>
    <w:p>
      <w:pPr>
        <w:pStyle w:val="BodyText"/>
        <w:spacing w:line="276" w:lineRule="auto" w:before="29"/>
        <w:ind w:left="242" w:right="119"/>
      </w:pPr>
      <w:r>
        <w:rPr/>
        <w:br w:type="column"/>
      </w:r>
      <w:r>
        <w:rPr>
          <w:color w:val="231F20"/>
          <w:w w:val="105"/>
        </w:rPr>
        <w:t>Color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component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ratios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cotton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bolls,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stems,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leaves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com- puted as given in Eqs. </w:t>
      </w:r>
      <w:hyperlink w:history="true" w:anchor="_bookmark6">
        <w:r>
          <w:rPr>
            <w:color w:val="2E3092"/>
            <w:w w:val="105"/>
          </w:rPr>
          <w:t>(9) to (11)</w:t>
        </w:r>
      </w:hyperlink>
      <w:r>
        <w:rPr>
          <w:color w:val="231F20"/>
          <w:w w:val="105"/>
        </w:rPr>
        <w:t>.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192" w:space="247"/>
            <w:col w:w="2552" w:space="1228"/>
            <w:col w:w="5391"/>
          </w:cols>
        </w:sectPr>
      </w:pPr>
    </w:p>
    <w:p>
      <w:pPr>
        <w:pStyle w:val="BodyText"/>
        <w:spacing w:before="175"/>
        <w:ind w:left="103"/>
      </w:pPr>
      <w:r>
        <w:rPr>
          <w:color w:val="231F20"/>
        </w:rPr>
        <w:t>where,</w:t>
      </w:r>
      <w:r>
        <w:rPr>
          <w:color w:val="231F20"/>
          <w:spacing w:val="-3"/>
        </w:rPr>
        <w:t> </w:t>
      </w:r>
      <w:r>
        <w:rPr>
          <w:color w:val="231F20"/>
        </w:rPr>
        <w:t>Y</w:t>
      </w:r>
      <w:r>
        <w:rPr>
          <w:color w:val="231F20"/>
          <w:spacing w:val="-3"/>
        </w:rPr>
        <w:t> </w:t>
      </w:r>
      <w:r>
        <w:rPr>
          <w:rFonts w:ascii="Liberation Sans" w:hAnsi="Liberation Sans" w:cs="Liberation Sans" w:eastAsia="Liberation Sans"/>
          <w:color w:val="231F20"/>
        </w:rPr>
        <w:t>ϵ</w:t>
      </w:r>
      <w:r>
        <w:rPr>
          <w:rFonts w:ascii="Liberation Sans" w:hAnsi="Liberation Sans" w:cs="Liberation Sans" w:eastAsia="Liberation Sans"/>
          <w:color w:val="231F20"/>
          <w:spacing w:val="-9"/>
        </w:rPr>
        <w:t> </w:t>
      </w:r>
      <w:r>
        <w:rPr>
          <w:color w:val="231F20"/>
        </w:rPr>
        <w:t>[16,235],</w:t>
      </w:r>
      <w:r>
        <w:rPr>
          <w:color w:val="231F20"/>
          <w:spacing w:val="-4"/>
        </w:rPr>
        <w:t> </w:t>
      </w:r>
      <w:r>
        <w:rPr>
          <w:color w:val="231F20"/>
        </w:rPr>
        <w:t>Cb</w:t>
      </w:r>
      <w:r>
        <w:rPr>
          <w:color w:val="231F20"/>
          <w:spacing w:val="-3"/>
        </w:rPr>
        <w:t> </w:t>
      </w:r>
      <w:r>
        <w:rPr>
          <w:rFonts w:ascii="Liberation Sans" w:hAnsi="Liberation Sans" w:cs="Liberation Sans" w:eastAsia="Liberation Sans"/>
          <w:color w:val="231F20"/>
        </w:rPr>
        <w:t>ϵ</w:t>
      </w:r>
      <w:r>
        <w:rPr>
          <w:rFonts w:ascii="Liberation Sans" w:hAnsi="Liberation Sans" w:cs="Liberation Sans" w:eastAsia="Liberation Sans"/>
          <w:color w:val="231F20"/>
          <w:spacing w:val="-10"/>
        </w:rPr>
        <w:t> </w:t>
      </w:r>
      <w:r>
        <w:rPr>
          <w:color w:val="231F20"/>
        </w:rPr>
        <w:t>[16,240],</w:t>
      </w:r>
      <w:r>
        <w:rPr>
          <w:color w:val="231F20"/>
          <w:spacing w:val="-5"/>
        </w:rPr>
        <w:t> </w:t>
      </w:r>
      <w:r>
        <w:rPr>
          <w:color w:val="231F20"/>
        </w:rPr>
        <w:t>Cr</w:t>
      </w:r>
      <w:r>
        <w:rPr>
          <w:color w:val="231F20"/>
          <w:spacing w:val="-4"/>
        </w:rPr>
        <w:t> </w:t>
      </w:r>
      <w:r>
        <w:rPr>
          <w:rFonts w:ascii="Liberation Sans" w:hAnsi="Liberation Sans" w:cs="Liberation Sans" w:eastAsia="Liberation Sans"/>
          <w:color w:val="231F20"/>
        </w:rPr>
        <w:t>ϵ</w:t>
      </w:r>
      <w:r>
        <w:rPr>
          <w:rFonts w:ascii="Liberation Sans" w:hAnsi="Liberation Sans" w:cs="Liberation Sans" w:eastAsia="Liberation Sans"/>
          <w:color w:val="231F20"/>
          <w:spacing w:val="-10"/>
        </w:rPr>
        <w:t> </w:t>
      </w:r>
      <w:r>
        <w:rPr>
          <w:color w:val="231F20"/>
          <w:spacing w:val="-2"/>
        </w:rPr>
        <w:t>[16,240].</w:t>
      </w:r>
    </w:p>
    <w:p>
      <w:pPr>
        <w:pStyle w:val="BodyText"/>
        <w:spacing w:before="16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Cotton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bolls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segmentation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algorithms</w:t>
      </w:r>
    </w:p>
    <w:p>
      <w:pPr>
        <w:pStyle w:val="BodyText"/>
        <w:spacing w:before="43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study,</w:t>
      </w:r>
      <w:r>
        <w:rPr>
          <w:color w:val="231F20"/>
          <w:spacing w:val="-1"/>
        </w:rPr>
        <w:t> </w:t>
      </w:r>
      <w:r>
        <w:rPr>
          <w:color w:val="231F20"/>
        </w:rPr>
        <w:t>two-color</w:t>
      </w:r>
      <w:r>
        <w:rPr>
          <w:color w:val="231F20"/>
          <w:spacing w:val="-1"/>
        </w:rPr>
        <w:t> </w:t>
      </w:r>
      <w:r>
        <w:rPr>
          <w:color w:val="231F20"/>
        </w:rPr>
        <w:t>space</w:t>
      </w:r>
      <w:r>
        <w:rPr>
          <w:color w:val="231F20"/>
          <w:spacing w:val="-2"/>
        </w:rPr>
        <w:t> </w:t>
      </w:r>
      <w:r>
        <w:rPr>
          <w:color w:val="231F20"/>
        </w:rPr>
        <w:t>models, i.e.,</w:t>
      </w:r>
      <w:r>
        <w:rPr>
          <w:color w:val="231F20"/>
          <w:spacing w:val="-1"/>
        </w:rPr>
        <w:t> </w:t>
      </w:r>
      <w:r>
        <w:rPr>
          <w:color w:val="231F20"/>
        </w:rPr>
        <w:t>RGB and YCbCr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</w:rPr>
        <w:t>lected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further</w:t>
      </w:r>
      <w:r>
        <w:rPr>
          <w:color w:val="231F20"/>
          <w:spacing w:val="-4"/>
        </w:rPr>
        <w:t> </w:t>
      </w:r>
      <w:r>
        <w:rPr>
          <w:color w:val="231F20"/>
        </w:rPr>
        <w:t>utilized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developing</w:t>
      </w:r>
      <w:r>
        <w:rPr>
          <w:color w:val="231F20"/>
          <w:spacing w:val="-6"/>
        </w:rPr>
        <w:t> </w:t>
      </w:r>
      <w:r>
        <w:rPr>
          <w:color w:val="231F20"/>
        </w:rPr>
        <w:t>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4"/>
        </w:rPr>
        <w:t> </w:t>
      </w:r>
      <w:r>
        <w:rPr>
          <w:color w:val="231F20"/>
        </w:rPr>
        <w:t>cotton</w:t>
      </w:r>
      <w:r>
        <w:rPr>
          <w:color w:val="231F20"/>
          <w:spacing w:val="-4"/>
        </w:rPr>
        <w:t> </w:t>
      </w:r>
      <w:r>
        <w:rPr>
          <w:color w:val="231F20"/>
        </w:rPr>
        <w:t>detection</w:t>
      </w:r>
      <w:r>
        <w:rPr>
          <w:color w:val="231F20"/>
          <w:spacing w:val="-4"/>
        </w:rPr>
        <w:t> </w:t>
      </w:r>
      <w:r>
        <w:rPr>
          <w:color w:val="231F20"/>
        </w:rPr>
        <w:t>algo-</w:t>
      </w:r>
      <w:r>
        <w:rPr>
          <w:color w:val="231F20"/>
          <w:spacing w:val="40"/>
        </w:rPr>
        <w:t> </w:t>
      </w:r>
      <w:r>
        <w:rPr>
          <w:color w:val="231F20"/>
        </w:rPr>
        <w:t>rithms. In past, many researchers used RGB (</w:t>
      </w:r>
      <w:hyperlink w:history="true" w:anchor="_bookmark33">
        <w:r>
          <w:rPr>
            <w:color w:val="2E3092"/>
          </w:rPr>
          <w:t>Bulanon et al., 2002b</w:t>
        </w:r>
      </w:hyperlink>
      <w:r>
        <w:rPr>
          <w:color w:val="231F20"/>
        </w:rPr>
        <w:t>; </w:t>
      </w:r>
      <w:hyperlink w:history="true" w:anchor="_bookmark44">
        <w:r>
          <w:rPr>
            <w:color w:val="2E3092"/>
          </w:rPr>
          <w:t>Ji</w:t>
        </w:r>
      </w:hyperlink>
      <w:r>
        <w:rPr>
          <w:color w:val="2E3092"/>
          <w:spacing w:val="40"/>
        </w:rPr>
        <w:t> </w:t>
      </w:r>
      <w:hyperlink w:history="true" w:anchor="_bookmark44">
        <w:r>
          <w:rPr>
            <w:color w:val="2E3092"/>
          </w:rPr>
          <w:t>et al., 2016</w:t>
        </w:r>
      </w:hyperlink>
      <w:r>
        <w:rPr>
          <w:color w:val="231F20"/>
        </w:rPr>
        <w:t>; </w:t>
      </w:r>
      <w:hyperlink w:history="true" w:anchor="_bookmark55">
        <w:r>
          <w:rPr>
            <w:color w:val="2E3092"/>
          </w:rPr>
          <w:t>Xiang et al., 2011</w:t>
        </w:r>
      </w:hyperlink>
      <w:r>
        <w:rPr>
          <w:color w:val="231F20"/>
        </w:rPr>
        <w:t>; </w:t>
      </w:r>
      <w:hyperlink w:history="true" w:anchor="_bookmark55">
        <w:r>
          <w:rPr>
            <w:color w:val="2E3092"/>
          </w:rPr>
          <w:t>Xu and Ying, 2004</w:t>
        </w:r>
      </w:hyperlink>
      <w:r>
        <w:rPr>
          <w:color w:val="231F20"/>
        </w:rPr>
        <w:t>; </w:t>
      </w:r>
      <w:hyperlink w:history="true" w:anchor="_bookmark55">
        <w:r>
          <w:rPr>
            <w:color w:val="2E3092"/>
          </w:rPr>
          <w:t>Zhao et al., 2005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and YCbCr (</w:t>
      </w:r>
      <w:hyperlink w:history="true" w:anchor="_bookmark33">
        <w:r>
          <w:rPr>
            <w:color w:val="2E3092"/>
          </w:rPr>
          <w:t>Moallem et al., 2017</w:t>
        </w:r>
      </w:hyperlink>
      <w:r>
        <w:rPr>
          <w:color w:val="231F20"/>
        </w:rPr>
        <w:t>; </w:t>
      </w:r>
      <w:hyperlink w:history="true" w:anchor="_bookmark36">
        <w:r>
          <w:rPr>
            <w:color w:val="2E3092"/>
          </w:rPr>
          <w:t>Sabzi et al., 2020, 2017</w:t>
        </w:r>
      </w:hyperlink>
      <w:r>
        <w:rPr>
          <w:color w:val="231F20"/>
        </w:rPr>
        <w:t>) color space</w:t>
      </w:r>
      <w:r>
        <w:rPr>
          <w:color w:val="231F20"/>
          <w:spacing w:val="40"/>
        </w:rPr>
        <w:t> </w:t>
      </w:r>
      <w:r>
        <w:rPr>
          <w:color w:val="231F20"/>
        </w:rPr>
        <w:t>models to extract the region of interest using color thresholding seg-</w:t>
      </w:r>
      <w:r>
        <w:rPr>
          <w:color w:val="231F20"/>
          <w:spacing w:val="40"/>
        </w:rPr>
        <w:t> </w:t>
      </w:r>
      <w:r>
        <w:rPr>
          <w:color w:val="231F20"/>
        </w:rPr>
        <w:t>mentation in different agricultural applications. A total of four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processing</w:t>
      </w:r>
      <w:r>
        <w:rPr>
          <w:color w:val="231F20"/>
          <w:spacing w:val="11"/>
        </w:rPr>
        <w:t> </w:t>
      </w:r>
      <w:r>
        <w:rPr>
          <w:color w:val="231F20"/>
        </w:rPr>
        <w:t>algorithms</w:t>
      </w:r>
      <w:r>
        <w:rPr>
          <w:color w:val="231F20"/>
          <w:spacing w:val="10"/>
        </w:rPr>
        <w:t> </w:t>
      </w:r>
      <w:r>
        <w:rPr>
          <w:color w:val="231F20"/>
        </w:rPr>
        <w:t>were</w:t>
      </w:r>
      <w:r>
        <w:rPr>
          <w:color w:val="231F20"/>
          <w:spacing w:val="11"/>
        </w:rPr>
        <w:t> </w:t>
      </w:r>
      <w:r>
        <w:rPr>
          <w:color w:val="231F20"/>
        </w:rPr>
        <w:t>developed,</w:t>
      </w:r>
      <w:r>
        <w:rPr>
          <w:color w:val="231F20"/>
          <w:spacing w:val="9"/>
        </w:rPr>
        <w:t> </w:t>
      </w:r>
      <w:r>
        <w:rPr>
          <w:color w:val="231F20"/>
        </w:rPr>
        <w:t>out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which,</w:t>
      </w:r>
      <w:r>
        <w:rPr>
          <w:color w:val="231F20"/>
          <w:spacing w:val="10"/>
        </w:rPr>
        <w:t> </w:t>
      </w:r>
      <w:r>
        <w:rPr>
          <w:color w:val="231F20"/>
        </w:rPr>
        <w:t>three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algorithms</w:t>
      </w:r>
    </w:p>
    <w:p>
      <w:pPr>
        <w:tabs>
          <w:tab w:pos="4910" w:val="left" w:leader="none"/>
        </w:tabs>
        <w:spacing w:before="120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i/>
          <w:color w:val="231F20"/>
          <w:sz w:val="16"/>
        </w:rPr>
        <w:t>r</w:t>
      </w:r>
      <w:r>
        <w:rPr>
          <w:i/>
          <w:color w:val="231F20"/>
          <w:sz w:val="16"/>
          <w:vertAlign w:val="subscript"/>
        </w:rPr>
        <w:t>RB</w:t>
      </w:r>
      <w:r>
        <w:rPr>
          <w:i/>
          <w:color w:val="231F20"/>
          <w:spacing w:val="12"/>
          <w:w w:val="115"/>
          <w:sz w:val="16"/>
          <w:vertAlign w:val="baseline"/>
        </w:rPr>
        <w:t> </w:t>
      </w:r>
      <w:r>
        <w:rPr>
          <w:rFonts w:ascii="Standard Symbols PS"/>
          <w:color w:val="231F20"/>
          <w:w w:val="115"/>
          <w:sz w:val="16"/>
          <w:vertAlign w:val="baseline"/>
        </w:rPr>
        <w:t>=</w:t>
      </w:r>
      <w:r>
        <w:rPr>
          <w:rFonts w:ascii="Standard Symbols PS"/>
          <w:color w:val="231F20"/>
          <w:spacing w:val="1"/>
          <w:w w:val="115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R</w:t>
      </w:r>
      <w:r>
        <w:rPr>
          <w:rFonts w:ascii="LM Roman 10"/>
          <w:color w:val="231F20"/>
          <w:spacing w:val="-5"/>
          <w:sz w:val="16"/>
          <w:vertAlign w:val="baseline"/>
        </w:rPr>
        <w:t>/</w:t>
      </w:r>
      <w:r>
        <w:rPr>
          <w:i/>
          <w:color w:val="231F20"/>
          <w:spacing w:val="-5"/>
          <w:sz w:val="16"/>
          <w:vertAlign w:val="baseline"/>
        </w:rPr>
        <w:t>B</w:t>
      </w:r>
      <w:r>
        <w:rPr>
          <w:i/>
          <w:color w:val="231F20"/>
          <w:sz w:val="16"/>
          <w:vertAlign w:val="baseline"/>
        </w:rPr>
        <w:tab/>
      </w:r>
      <w:r>
        <w:rPr>
          <w:rFonts w:ascii="Standard Symbols PS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9</w:t>
      </w:r>
      <w:r>
        <w:rPr>
          <w:rFonts w:ascii="Standard Symbols PS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26"/>
        <w:rPr>
          <w:rFonts w:ascii="Standard Symbols PS"/>
        </w:rPr>
      </w:pPr>
    </w:p>
    <w:p>
      <w:pPr>
        <w:tabs>
          <w:tab w:pos="4822" w:val="left" w:leader="none"/>
        </w:tabs>
        <w:spacing w:before="0"/>
        <w:ind w:left="103" w:right="0" w:firstLine="0"/>
        <w:jc w:val="left"/>
        <w:rPr>
          <w:rFonts w:ascii="Standard Symbols PS"/>
          <w:sz w:val="16"/>
        </w:rPr>
      </w:pPr>
      <w:r>
        <w:rPr>
          <w:i/>
          <w:color w:val="231F20"/>
          <w:w w:val="110"/>
          <w:sz w:val="16"/>
        </w:rPr>
        <w:t>r</w:t>
      </w:r>
      <w:r>
        <w:rPr>
          <w:i/>
          <w:color w:val="231F20"/>
          <w:w w:val="110"/>
          <w:sz w:val="16"/>
          <w:vertAlign w:val="subscript"/>
        </w:rPr>
        <w:t>BG</w:t>
      </w:r>
      <w:r>
        <w:rPr>
          <w:i/>
          <w:color w:val="231F20"/>
          <w:spacing w:val="8"/>
          <w:w w:val="110"/>
          <w:sz w:val="16"/>
          <w:vertAlign w:val="baseline"/>
        </w:rPr>
        <w:t> </w:t>
      </w:r>
      <w:r>
        <w:rPr>
          <w:rFonts w:ascii="Standard Symbols PS"/>
          <w:color w:val="231F20"/>
          <w:w w:val="110"/>
          <w:sz w:val="16"/>
          <w:vertAlign w:val="baseline"/>
        </w:rPr>
        <w:t>=</w:t>
      </w:r>
      <w:r>
        <w:rPr>
          <w:rFonts w:ascii="Standard Symbols PS"/>
          <w:color w:val="231F20"/>
          <w:spacing w:val="-2"/>
          <w:w w:val="110"/>
          <w:sz w:val="16"/>
          <w:vertAlign w:val="baseline"/>
        </w:rPr>
        <w:t> </w:t>
      </w:r>
      <w:r>
        <w:rPr>
          <w:i/>
          <w:color w:val="231F20"/>
          <w:spacing w:val="-5"/>
          <w:w w:val="110"/>
          <w:sz w:val="16"/>
          <w:vertAlign w:val="baseline"/>
        </w:rPr>
        <w:t>B</w:t>
      </w:r>
      <w:r>
        <w:rPr>
          <w:rFonts w:ascii="LM Roman 10"/>
          <w:color w:val="231F20"/>
          <w:spacing w:val="-5"/>
          <w:w w:val="110"/>
          <w:sz w:val="16"/>
          <w:vertAlign w:val="baseline"/>
        </w:rPr>
        <w:t>/</w:t>
      </w:r>
      <w:r>
        <w:rPr>
          <w:i/>
          <w:color w:val="231F20"/>
          <w:spacing w:val="-5"/>
          <w:w w:val="110"/>
          <w:sz w:val="16"/>
          <w:vertAlign w:val="baseline"/>
        </w:rPr>
        <w:t>G</w:t>
      </w:r>
      <w:r>
        <w:rPr>
          <w:i/>
          <w:color w:val="231F20"/>
          <w:sz w:val="16"/>
          <w:vertAlign w:val="baseline"/>
        </w:rPr>
        <w:tab/>
      </w:r>
      <w:r>
        <w:rPr>
          <w:rFonts w:ascii="Standard Symbols PS"/>
          <w:color w:val="231F20"/>
          <w:spacing w:val="-4"/>
          <w:w w:val="110"/>
          <w:sz w:val="16"/>
          <w:vertAlign w:val="baseline"/>
        </w:rPr>
        <w:t>(</w:t>
      </w:r>
      <w:r>
        <w:rPr>
          <w:color w:val="231F20"/>
          <w:spacing w:val="-4"/>
          <w:w w:val="110"/>
          <w:sz w:val="16"/>
          <w:vertAlign w:val="baseline"/>
        </w:rPr>
        <w:t>10</w:t>
      </w:r>
      <w:r>
        <w:rPr>
          <w:rFonts w:ascii="Standard Symbols PS"/>
          <w:color w:val="231F20"/>
          <w:spacing w:val="-4"/>
          <w:w w:val="110"/>
          <w:sz w:val="16"/>
          <w:vertAlign w:val="baseline"/>
        </w:rPr>
        <w:t>)</w:t>
      </w:r>
    </w:p>
    <w:p>
      <w:pPr>
        <w:pStyle w:val="BodyText"/>
        <w:spacing w:before="24"/>
        <w:rPr>
          <w:rFonts w:ascii="Standard Symbols PS"/>
        </w:rPr>
      </w:pPr>
    </w:p>
    <w:p>
      <w:pPr>
        <w:tabs>
          <w:tab w:pos="4822" w:val="left" w:leader="none"/>
        </w:tabs>
        <w:spacing w:before="1"/>
        <w:ind w:left="103" w:right="0" w:firstLine="0"/>
        <w:jc w:val="left"/>
        <w:rPr>
          <w:rFonts w:ascii="Standard Symbols PS"/>
          <w:sz w:val="16"/>
        </w:rPr>
      </w:pPr>
      <w:r>
        <w:rPr>
          <w:i/>
          <w:color w:val="231F20"/>
          <w:w w:val="110"/>
          <w:sz w:val="16"/>
        </w:rPr>
        <w:t>r</w:t>
      </w:r>
      <w:r>
        <w:rPr>
          <w:i/>
          <w:color w:val="231F20"/>
          <w:w w:val="110"/>
          <w:sz w:val="16"/>
          <w:vertAlign w:val="subscript"/>
        </w:rPr>
        <w:t>RG</w:t>
      </w:r>
      <w:r>
        <w:rPr>
          <w:i/>
          <w:color w:val="231F20"/>
          <w:spacing w:val="6"/>
          <w:w w:val="110"/>
          <w:sz w:val="16"/>
          <w:vertAlign w:val="baseline"/>
        </w:rPr>
        <w:t> </w:t>
      </w:r>
      <w:r>
        <w:rPr>
          <w:rFonts w:ascii="Standard Symbols PS"/>
          <w:color w:val="231F20"/>
          <w:w w:val="110"/>
          <w:sz w:val="16"/>
          <w:vertAlign w:val="baseline"/>
        </w:rPr>
        <w:t>=</w:t>
      </w:r>
      <w:r>
        <w:rPr>
          <w:rFonts w:ascii="Standard Symbols PS"/>
          <w:color w:val="231F20"/>
          <w:spacing w:val="-3"/>
          <w:w w:val="110"/>
          <w:sz w:val="16"/>
          <w:vertAlign w:val="baseline"/>
        </w:rPr>
        <w:t> </w:t>
      </w:r>
      <w:r>
        <w:rPr>
          <w:i/>
          <w:color w:val="231F20"/>
          <w:spacing w:val="-5"/>
          <w:w w:val="110"/>
          <w:sz w:val="16"/>
          <w:vertAlign w:val="baseline"/>
        </w:rPr>
        <w:t>R</w:t>
      </w:r>
      <w:r>
        <w:rPr>
          <w:rFonts w:ascii="LM Roman 10"/>
          <w:color w:val="231F20"/>
          <w:spacing w:val="-5"/>
          <w:w w:val="110"/>
          <w:sz w:val="16"/>
          <w:vertAlign w:val="baseline"/>
        </w:rPr>
        <w:t>/</w:t>
      </w:r>
      <w:r>
        <w:rPr>
          <w:i/>
          <w:color w:val="231F20"/>
          <w:spacing w:val="-5"/>
          <w:w w:val="110"/>
          <w:sz w:val="16"/>
          <w:vertAlign w:val="baseline"/>
        </w:rPr>
        <w:t>G</w:t>
      </w:r>
      <w:r>
        <w:rPr>
          <w:i/>
          <w:color w:val="231F20"/>
          <w:sz w:val="16"/>
          <w:vertAlign w:val="baseline"/>
        </w:rPr>
        <w:tab/>
      </w:r>
      <w:r>
        <w:rPr>
          <w:rFonts w:ascii="Standard Symbols PS"/>
          <w:color w:val="231F20"/>
          <w:spacing w:val="-4"/>
          <w:w w:val="110"/>
          <w:sz w:val="16"/>
          <w:vertAlign w:val="baseline"/>
        </w:rPr>
        <w:t>(</w:t>
      </w:r>
      <w:r>
        <w:rPr>
          <w:color w:val="231F20"/>
          <w:spacing w:val="-4"/>
          <w:w w:val="110"/>
          <w:sz w:val="16"/>
          <w:vertAlign w:val="baseline"/>
        </w:rPr>
        <w:t>11</w:t>
      </w:r>
      <w:r>
        <w:rPr>
          <w:rFonts w:ascii="Standard Symbols PS"/>
          <w:color w:val="231F20"/>
          <w:spacing w:val="-4"/>
          <w:w w:val="110"/>
          <w:sz w:val="16"/>
          <w:vertAlign w:val="baseline"/>
        </w:rPr>
        <w:t>)</w:t>
      </w:r>
    </w:p>
    <w:p>
      <w:pPr>
        <w:pStyle w:val="BodyText"/>
        <w:spacing w:before="89"/>
        <w:rPr>
          <w:rFonts w:ascii="Standard Symbols PS"/>
        </w:rPr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These</w:t>
      </w:r>
      <w:r>
        <w:rPr>
          <w:color w:val="231F20"/>
          <w:spacing w:val="-5"/>
        </w:rPr>
        <w:t> </w:t>
      </w:r>
      <w:r>
        <w:rPr>
          <w:color w:val="231F20"/>
        </w:rPr>
        <w:t>ratios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plotted</w:t>
      </w:r>
      <w:r>
        <w:rPr>
          <w:color w:val="231F20"/>
          <w:spacing w:val="-2"/>
        </w:rPr>
        <w:t> </w:t>
      </w:r>
      <w:r>
        <w:rPr>
          <w:color w:val="231F20"/>
        </w:rPr>
        <w:t>against</w:t>
      </w:r>
      <w:r>
        <w:rPr>
          <w:color w:val="231F20"/>
          <w:spacing w:val="-3"/>
        </w:rPr>
        <w:t> </w:t>
      </w:r>
      <w:r>
        <w:rPr>
          <w:color w:val="231F20"/>
        </w:rPr>
        <w:t>pixels'</w:t>
      </w:r>
      <w:r>
        <w:rPr>
          <w:color w:val="231F20"/>
          <w:spacing w:val="-4"/>
        </w:rPr>
        <w:t> </w:t>
      </w:r>
      <w:r>
        <w:rPr>
          <w:color w:val="231F20"/>
        </w:rPr>
        <w:t>numbers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shown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observed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spacing w:val="-2"/>
          <w:w w:val="105"/>
        </w:rPr>
        <w:t>r</w:t>
      </w:r>
      <w:r>
        <w:rPr>
          <w:i/>
          <w:color w:val="231F20"/>
          <w:spacing w:val="-2"/>
          <w:w w:val="105"/>
          <w:vertAlign w:val="subscript"/>
        </w:rPr>
        <w:t>BG</w:t>
      </w:r>
      <w:r>
        <w:rPr>
          <w:i/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cotton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bolls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isolated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from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r</w:t>
      </w:r>
      <w:r>
        <w:rPr>
          <w:i/>
          <w:color w:val="231F20"/>
          <w:spacing w:val="-2"/>
          <w:w w:val="105"/>
          <w:vertAlign w:val="subscript"/>
        </w:rPr>
        <w:t>BG</w:t>
      </w:r>
      <w:r>
        <w:rPr>
          <w:i/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stem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leaves.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Hence,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r</w:t>
      </w:r>
      <w:r>
        <w:rPr>
          <w:i/>
          <w:color w:val="231F20"/>
          <w:spacing w:val="-2"/>
          <w:w w:val="105"/>
          <w:vertAlign w:val="subscript"/>
        </w:rPr>
        <w:t>BG</w:t>
      </w:r>
      <w:r>
        <w:rPr>
          <w:i/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were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fur-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utilized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segmenting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cotton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bolls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from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stem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leaves.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threshold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function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cotton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bolls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segmentation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using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r</w:t>
      </w:r>
      <w:r>
        <w:rPr>
          <w:i/>
          <w:color w:val="231F20"/>
          <w:w w:val="105"/>
          <w:vertAlign w:val="subscript"/>
        </w:rPr>
        <w:t>BG</w:t>
      </w:r>
      <w:r>
        <w:rPr>
          <w:i/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 was de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ned by Eq. </w:t>
      </w:r>
      <w:hyperlink w:history="true" w:anchor="_bookmark6">
        <w:r>
          <w:rPr>
            <w:color w:val="2E3092"/>
            <w:w w:val="105"/>
            <w:vertAlign w:val="baseline"/>
          </w:rPr>
          <w:t>(12)</w:t>
        </w:r>
      </w:hyperlink>
      <w:r>
        <w:rPr>
          <w:color w:val="231F20"/>
          <w:w w:val="105"/>
          <w:vertAlign w:val="baseline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line="276" w:lineRule="auto" w:before="1"/>
        <w:ind w:left="103" w:right="38"/>
        <w:jc w:val="both"/>
      </w:pPr>
      <w:r>
        <w:rPr>
          <w:color w:val="231F20"/>
        </w:rPr>
        <w:t>based on the color difference method, the color component ratio</w:t>
      </w:r>
      <w:r>
        <w:rPr>
          <w:color w:val="231F20"/>
          <w:spacing w:val="40"/>
        </w:rPr>
        <w:t> </w:t>
      </w:r>
      <w:r>
        <w:rPr>
          <w:color w:val="231F20"/>
        </w:rPr>
        <w:t>method, and the chromatic aberration method, were developed by uti-</w:t>
      </w:r>
      <w:r>
        <w:rPr>
          <w:color w:val="231F20"/>
          <w:spacing w:val="40"/>
        </w:rPr>
        <w:t> </w:t>
      </w:r>
      <w:r>
        <w:rPr>
          <w:color w:val="231F20"/>
        </w:rPr>
        <w:t>lizing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RGB</w:t>
      </w:r>
      <w:r>
        <w:rPr>
          <w:color w:val="231F20"/>
          <w:spacing w:val="-3"/>
        </w:rPr>
        <w:t> </w:t>
      </w:r>
      <w:r>
        <w:rPr>
          <w:color w:val="231F20"/>
        </w:rPr>
        <w:t>color</w:t>
      </w:r>
      <w:r>
        <w:rPr>
          <w:color w:val="231F20"/>
          <w:spacing w:val="-2"/>
        </w:rPr>
        <w:t> </w:t>
      </w:r>
      <w:r>
        <w:rPr>
          <w:color w:val="231F20"/>
        </w:rPr>
        <w:t>model,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4"/>
        </w:rPr>
        <w:t> </w:t>
      </w:r>
      <w:r>
        <w:rPr>
          <w:color w:val="231F20"/>
        </w:rPr>
        <w:t>algorithm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developed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utiliz-</w:t>
      </w:r>
    </w:p>
    <w:p>
      <w:pPr>
        <w:spacing w:line="187" w:lineRule="auto" w:before="46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i/>
          <w:color w:val="231F20"/>
          <w:w w:val="110"/>
          <w:position w:val="-11"/>
          <w:sz w:val="16"/>
        </w:rPr>
        <w:t>f</w:t>
      </w:r>
      <w:r>
        <w:rPr>
          <w:i/>
          <w:color w:val="231F20"/>
          <w:spacing w:val="-18"/>
          <w:w w:val="110"/>
          <w:position w:val="-11"/>
          <w:sz w:val="16"/>
        </w:rPr>
        <w:t> </w:t>
      </w:r>
      <w:r>
        <w:rPr>
          <w:rFonts w:ascii="Standard Symbols PS"/>
          <w:color w:val="231F20"/>
          <w:w w:val="110"/>
          <w:position w:val="-11"/>
          <w:sz w:val="16"/>
        </w:rPr>
        <w:t>(</w:t>
      </w:r>
      <w:r>
        <w:rPr>
          <w:i/>
          <w:color w:val="231F20"/>
          <w:w w:val="110"/>
          <w:position w:val="-11"/>
          <w:sz w:val="16"/>
        </w:rPr>
        <w:t>x</w:t>
      </w:r>
      <w:r>
        <w:rPr>
          <w:color w:val="231F20"/>
          <w:w w:val="110"/>
          <w:position w:val="-11"/>
          <w:sz w:val="16"/>
        </w:rPr>
        <w:t>,</w:t>
      </w:r>
      <w:r>
        <w:rPr>
          <w:color w:val="231F20"/>
          <w:spacing w:val="-17"/>
          <w:w w:val="110"/>
          <w:position w:val="-11"/>
          <w:sz w:val="16"/>
        </w:rPr>
        <w:t> </w:t>
      </w:r>
      <w:r>
        <w:rPr>
          <w:i/>
          <w:color w:val="231F20"/>
          <w:w w:val="110"/>
          <w:position w:val="-11"/>
          <w:sz w:val="16"/>
        </w:rPr>
        <w:t>y</w:t>
      </w:r>
      <w:r>
        <w:rPr>
          <w:rFonts w:ascii="Standard Symbols PS"/>
          <w:color w:val="231F20"/>
          <w:w w:val="110"/>
          <w:position w:val="-11"/>
          <w:sz w:val="16"/>
        </w:rPr>
        <w:t>)</w:t>
      </w:r>
      <w:r>
        <w:rPr>
          <w:rFonts w:ascii="Standard Symbols PS"/>
          <w:color w:val="231F20"/>
          <w:spacing w:val="-6"/>
          <w:w w:val="110"/>
          <w:position w:val="-11"/>
          <w:sz w:val="16"/>
        </w:rPr>
        <w:t> </w:t>
      </w:r>
      <w:r>
        <w:rPr>
          <w:rFonts w:ascii="Standard Symbols PS"/>
          <w:color w:val="231F20"/>
          <w:w w:val="115"/>
          <w:position w:val="-11"/>
          <w:sz w:val="16"/>
        </w:rPr>
        <w:t>=</w:t>
      </w:r>
      <w:r>
        <w:rPr>
          <w:rFonts w:ascii="Standard Symbols PS"/>
          <w:color w:val="231F20"/>
          <w:spacing w:val="45"/>
          <w:w w:val="115"/>
          <w:position w:val="-11"/>
          <w:sz w:val="16"/>
        </w:rPr>
        <w:t>  </w:t>
      </w:r>
      <w:r>
        <w:rPr>
          <w:rFonts w:ascii="Standard Symbols PS"/>
          <w:color w:val="231F20"/>
          <w:w w:val="110"/>
          <w:sz w:val="16"/>
        </w:rPr>
        <w:t>(</w:t>
      </w:r>
      <w:r>
        <w:rPr>
          <w:color w:val="231F20"/>
          <w:w w:val="110"/>
          <w:sz w:val="16"/>
        </w:rPr>
        <w:t>1,</w:t>
      </w:r>
      <w:r>
        <w:rPr>
          <w:color w:val="231F20"/>
          <w:spacing w:val="-17"/>
          <w:w w:val="110"/>
          <w:sz w:val="16"/>
        </w:rPr>
        <w:t> </w:t>
      </w:r>
      <w:r>
        <w:rPr>
          <w:color w:val="231F20"/>
          <w:w w:val="110"/>
          <w:sz w:val="16"/>
        </w:rPr>
        <w:t>1,</w:t>
      </w:r>
      <w:r>
        <w:rPr>
          <w:color w:val="231F20"/>
          <w:spacing w:val="-17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1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pStyle w:val="BodyText"/>
        <w:spacing w:line="153" w:lineRule="exact"/>
        <w:ind w:left="877"/>
        <w:rPr>
          <w:rFonts w:ascii="Standard Symbols P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0736">
                <wp:simplePos x="0" y="0"/>
                <wp:positionH relativeFrom="page">
                  <wp:posOffset>4286875</wp:posOffset>
                </wp:positionH>
                <wp:positionV relativeFrom="paragraph">
                  <wp:posOffset>-222984</wp:posOffset>
                </wp:positionV>
                <wp:extent cx="76200" cy="31496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7620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w w:val="21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549225pt;margin-top:-17.557869pt;width:6pt;height:24.8pt;mso-position-horizontal-relative:page;mso-position-vertical-relative:paragraph;z-index:-16735744" type="#_x0000_t202" id="docshape2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w w:val="21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andard Symbols PS"/>
          <w:color w:val="231F20"/>
          <w:w w:val="90"/>
        </w:rPr>
        <w:t>(</w:t>
      </w:r>
      <w:r>
        <w:rPr>
          <w:color w:val="231F20"/>
          <w:w w:val="90"/>
        </w:rPr>
        <w:t>0,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0,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5"/>
          <w:w w:val="90"/>
        </w:rPr>
        <w:t>0</w:t>
      </w:r>
      <w:r>
        <w:rPr>
          <w:rFonts w:ascii="Standard Symbols PS"/>
          <w:color w:val="231F20"/>
          <w:spacing w:val="-5"/>
          <w:w w:val="90"/>
        </w:rPr>
        <w:t>)</w:t>
      </w:r>
    </w:p>
    <w:p>
      <w:pPr>
        <w:spacing w:line="268" w:lineRule="auto" w:before="29"/>
        <w:ind w:left="103" w:right="38" w:firstLine="18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if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w w:val="90"/>
          <w:sz w:val="16"/>
        </w:rPr>
        <w:t>r</w:t>
      </w:r>
      <w:r>
        <w:rPr>
          <w:i/>
          <w:color w:val="231F20"/>
          <w:w w:val="90"/>
          <w:sz w:val="16"/>
          <w:vertAlign w:val="subscript"/>
        </w:rPr>
        <w:t>BG</w:t>
      </w:r>
      <w:r>
        <w:rPr>
          <w:i/>
          <w:color w:val="231F20"/>
          <w:spacing w:val="-6"/>
          <w:w w:val="90"/>
          <w:sz w:val="16"/>
          <w:vertAlign w:val="baseline"/>
        </w:rPr>
        <w:t> </w:t>
      </w:r>
      <w:r>
        <w:rPr>
          <w:rFonts w:ascii="Verdana" w:hAnsi="Verdana"/>
          <w:color w:val="231F20"/>
          <w:w w:val="90"/>
          <w:sz w:val="16"/>
          <w:vertAlign w:val="baseline"/>
        </w:rPr>
        <w:t>≥</w:t>
      </w:r>
      <w:r>
        <w:rPr>
          <w:rFonts w:ascii="Verdana" w:hAnsi="Verdana"/>
          <w:color w:val="231F20"/>
          <w:spacing w:val="-24"/>
          <w:w w:val="90"/>
          <w:sz w:val="16"/>
          <w:vertAlign w:val="baseline"/>
        </w:rPr>
        <w:t> </w:t>
      </w:r>
      <w:r>
        <w:rPr>
          <w:i/>
          <w:color w:val="231F20"/>
          <w:w w:val="90"/>
          <w:sz w:val="16"/>
          <w:vertAlign w:val="baseline"/>
        </w:rPr>
        <w:t>T</w:t>
      </w:r>
      <w:r>
        <w:rPr>
          <w:i/>
          <w:color w:val="231F20"/>
          <w:spacing w:val="4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if</w:t>
      </w:r>
      <w:r>
        <w:rPr>
          <w:i/>
          <w:color w:val="231F20"/>
          <w:spacing w:val="9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r</w:t>
      </w:r>
      <w:r>
        <w:rPr>
          <w:i/>
          <w:color w:val="231F20"/>
          <w:sz w:val="16"/>
          <w:vertAlign w:val="subscript"/>
        </w:rPr>
        <w:t>BG</w:t>
      </w:r>
      <w:r>
        <w:rPr>
          <w:i/>
          <w:color w:val="231F20"/>
          <w:spacing w:val="-10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&lt;</w:t>
      </w:r>
      <w:r>
        <w:rPr>
          <w:rFonts w:ascii="LM Roman 10" w:hAnsi="LM Roman 10"/>
          <w:color w:val="231F20"/>
          <w:spacing w:val="-27"/>
          <w:sz w:val="16"/>
          <w:vertAlign w:val="baseline"/>
        </w:rPr>
        <w:t> </w:t>
      </w:r>
      <w:r>
        <w:rPr>
          <w:i/>
          <w:color w:val="231F20"/>
          <w:spacing w:val="-24"/>
          <w:sz w:val="16"/>
          <w:vertAlign w:val="baseline"/>
        </w:rPr>
        <w:t>T</w:t>
      </w:r>
    </w:p>
    <w:p>
      <w:pPr>
        <w:pStyle w:val="BodyText"/>
        <w:spacing w:before="160"/>
        <w:ind w:left="103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15"/>
        </w:rPr>
        <w:t>(</w:t>
      </w:r>
      <w:r>
        <w:rPr>
          <w:color w:val="231F20"/>
          <w:spacing w:val="-4"/>
          <w:w w:val="115"/>
        </w:rPr>
        <w:t>12</w:t>
      </w:r>
      <w:r>
        <w:rPr>
          <w:rFonts w:ascii="Standard Symbols PS"/>
          <w:color w:val="231F20"/>
          <w:spacing w:val="-4"/>
          <w:w w:val="115"/>
        </w:rPr>
        <w:t>)</w:t>
      </w:r>
    </w:p>
    <w:p>
      <w:pPr>
        <w:spacing w:after="0"/>
        <w:rPr>
          <w:rFonts w:ascii="Standard Symbols PS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5166" w:space="192"/>
            <w:col w:w="1440" w:space="52"/>
            <w:col w:w="767" w:space="2461"/>
            <w:col w:w="532"/>
          </w:cols>
        </w:sectPr>
      </w:pPr>
    </w:p>
    <w:p>
      <w:pPr>
        <w:pStyle w:val="BodyText"/>
        <w:spacing w:line="276" w:lineRule="auto" w:before="7"/>
        <w:ind w:left="103" w:right="39"/>
        <w:jc w:val="both"/>
      </w:pPr>
      <w:r>
        <w:rPr>
          <w:color w:val="231F20"/>
        </w:rPr>
        <w:t>ing the YCbCr color model. The working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owcharts of all the proposed</w:t>
      </w:r>
      <w:r>
        <w:rPr>
          <w:color w:val="231F20"/>
          <w:spacing w:val="40"/>
        </w:rPr>
        <w:t> </w:t>
      </w:r>
      <w:r>
        <w:rPr>
          <w:color w:val="231F20"/>
        </w:rPr>
        <w:t>cotton bolls detection algorithms were shown in </w:t>
      </w:r>
      <w:hyperlink w:history="true" w:anchor="_bookmark15">
        <w:r>
          <w:rPr>
            <w:color w:val="2E3092"/>
          </w:rPr>
          <w:t>Fig. 9</w:t>
        </w:r>
      </w:hyperlink>
      <w:r>
        <w:rPr>
          <w:color w:val="231F20"/>
        </w:rPr>
        <w:t>. The details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cotton</w:t>
      </w:r>
      <w:r>
        <w:rPr>
          <w:color w:val="231F20"/>
          <w:spacing w:val="-3"/>
        </w:rPr>
        <w:t> </w:t>
      </w:r>
      <w:r>
        <w:rPr>
          <w:color w:val="231F20"/>
        </w:rPr>
        <w:t>boll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5"/>
        </w:rPr>
        <w:t> </w:t>
      </w:r>
      <w:r>
        <w:rPr>
          <w:color w:val="231F20"/>
        </w:rPr>
        <w:t>algorithm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given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following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sections.</w:t>
      </w:r>
    </w:p>
    <w:p>
      <w:pPr>
        <w:pStyle w:val="BodyText"/>
        <w:spacing w:before="63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Color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difference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method</w:t>
      </w:r>
    </w:p>
    <w:p>
      <w:pPr>
        <w:pStyle w:val="BodyText"/>
        <w:spacing w:line="276" w:lineRule="auto" w:before="10"/>
        <w:ind w:left="103" w:right="38" w:firstLine="238"/>
        <w:jc w:val="both"/>
      </w:pPr>
      <w:r>
        <w:rPr>
          <w:color w:val="231F20"/>
        </w:rPr>
        <w:t>To develop the cotton bolls detection algorithm based on the color</w:t>
      </w:r>
      <w:r>
        <w:rPr>
          <w:color w:val="231F20"/>
          <w:spacing w:val="40"/>
        </w:rPr>
        <w:t> </w:t>
      </w:r>
      <w:r>
        <w:rPr>
          <w:color w:val="231F20"/>
        </w:rPr>
        <w:t>difference method, initially, the distribution of R vs. G, R vs. B, and B</w:t>
      </w:r>
      <w:r>
        <w:rPr>
          <w:color w:val="231F20"/>
          <w:spacing w:val="40"/>
        </w:rPr>
        <w:t> </w:t>
      </w:r>
      <w:r>
        <w:rPr>
          <w:color w:val="231F20"/>
        </w:rPr>
        <w:t>vs. G for color data of cotton bolls, leaves, and stems were plotted, as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observed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distribution</w:t>
      </w:r>
      <w:r>
        <w:rPr>
          <w:color w:val="231F20"/>
          <w:spacing w:val="40"/>
        </w:rPr>
        <w:t> </w:t>
      </w:r>
      <w:r>
        <w:rPr>
          <w:color w:val="231F20"/>
        </w:rPr>
        <w:t>of B vs. G values for cotton bolls are isolated from the B vs. G values of</w:t>
      </w:r>
      <w:r>
        <w:rPr>
          <w:color w:val="231F20"/>
          <w:spacing w:val="40"/>
        </w:rPr>
        <w:t> </w:t>
      </w:r>
      <w:r>
        <w:rPr>
          <w:color w:val="231F20"/>
        </w:rPr>
        <w:t>leaves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stem</w:t>
      </w:r>
      <w:r>
        <w:rPr>
          <w:color w:val="231F20"/>
          <w:spacing w:val="-5"/>
        </w:rPr>
        <w:t> </w:t>
      </w:r>
      <w:r>
        <w:rPr>
          <w:color w:val="231F20"/>
        </w:rPr>
        <w:t>whereas,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R</w:t>
      </w:r>
      <w:r>
        <w:rPr>
          <w:color w:val="231F20"/>
          <w:spacing w:val="-6"/>
        </w:rPr>
        <w:t> </w:t>
      </w:r>
      <w:r>
        <w:rPr>
          <w:color w:val="231F20"/>
        </w:rPr>
        <w:t>vs.</w:t>
      </w:r>
      <w:r>
        <w:rPr>
          <w:color w:val="231F20"/>
          <w:spacing w:val="-6"/>
        </w:rPr>
        <w:t> </w:t>
      </w:r>
      <w:r>
        <w:rPr>
          <w:color w:val="231F20"/>
        </w:rPr>
        <w:t>G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</w:t>
      </w:r>
      <w:r>
        <w:rPr>
          <w:color w:val="231F20"/>
          <w:spacing w:val="-6"/>
        </w:rPr>
        <w:t> </w:t>
      </w:r>
      <w:r>
        <w:rPr>
          <w:color w:val="231F20"/>
        </w:rPr>
        <w:t>vs.</w:t>
      </w:r>
      <w:r>
        <w:rPr>
          <w:color w:val="231F20"/>
          <w:spacing w:val="-6"/>
        </w:rPr>
        <w:t> </w:t>
      </w:r>
      <w:r>
        <w:rPr>
          <w:color w:val="231F20"/>
        </w:rPr>
        <w:t>B</w:t>
      </w:r>
      <w:r>
        <w:rPr>
          <w:color w:val="231F20"/>
          <w:spacing w:val="-6"/>
        </w:rPr>
        <w:t> </w:t>
      </w:r>
      <w:r>
        <w:rPr>
          <w:color w:val="231F20"/>
        </w:rPr>
        <w:t>color</w:t>
      </w:r>
      <w:r>
        <w:rPr>
          <w:color w:val="231F20"/>
          <w:spacing w:val="-6"/>
        </w:rPr>
        <w:t> </w:t>
      </w:r>
      <w:r>
        <w:rPr>
          <w:color w:val="231F20"/>
        </w:rPr>
        <w:t>value</w:t>
      </w:r>
      <w:r>
        <w:rPr>
          <w:color w:val="231F20"/>
          <w:spacing w:val="-6"/>
        </w:rPr>
        <w:t> </w:t>
      </w:r>
      <w:r>
        <w:rPr>
          <w:color w:val="231F20"/>
        </w:rPr>
        <w:t>distribution,</w:t>
      </w:r>
      <w:r>
        <w:rPr>
          <w:color w:val="231F20"/>
          <w:spacing w:val="40"/>
        </w:rPr>
        <w:t> </w:t>
      </w:r>
      <w:r>
        <w:rPr>
          <w:color w:val="231F20"/>
        </w:rPr>
        <w:t>cotton bolls values are overlapped with leaves values which may cause</w:t>
      </w:r>
      <w:r>
        <w:rPr>
          <w:color w:val="231F20"/>
          <w:spacing w:val="40"/>
        </w:rPr>
        <w:t> </w:t>
      </w:r>
      <w:bookmarkStart w:name="_bookmark7" w:id="19"/>
      <w:bookmarkEnd w:id="19"/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-8"/>
        </w:rPr>
        <w:t> </w:t>
      </w:r>
      <w:r>
        <w:rPr>
          <w:color w:val="231F20"/>
        </w:rPr>
        <w:t>false</w:t>
      </w:r>
      <w:r>
        <w:rPr>
          <w:color w:val="231F20"/>
          <w:spacing w:val="-8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leaves</w:t>
      </w:r>
      <w:r>
        <w:rPr>
          <w:color w:val="231F20"/>
          <w:spacing w:val="-8"/>
        </w:rPr>
        <w:t> </w:t>
      </w:r>
      <w:r>
        <w:rPr>
          <w:color w:val="231F20"/>
        </w:rPr>
        <w:t>pixels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cotton</w:t>
      </w:r>
      <w:r>
        <w:rPr>
          <w:color w:val="231F20"/>
          <w:spacing w:val="-6"/>
        </w:rPr>
        <w:t> </w:t>
      </w:r>
      <w:r>
        <w:rPr>
          <w:color w:val="231F20"/>
        </w:rPr>
        <w:t>bolls</w:t>
      </w:r>
      <w:r>
        <w:rPr>
          <w:color w:val="231F20"/>
          <w:spacing w:val="-8"/>
        </w:rPr>
        <w:t> </w:t>
      </w:r>
      <w:r>
        <w:rPr>
          <w:color w:val="231F20"/>
        </w:rPr>
        <w:t>pixels.</w:t>
      </w:r>
      <w:r>
        <w:rPr>
          <w:color w:val="231F20"/>
          <w:spacing w:val="-6"/>
        </w:rPr>
        <w:t> </w:t>
      </w:r>
      <w:r>
        <w:rPr>
          <w:color w:val="231F20"/>
        </w:rPr>
        <w:t>Thus,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B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G values can be utilized for cotton bolls segmentation from the </w:t>
      </w:r>
      <w:r>
        <w:rPr>
          <w:color w:val="231F20"/>
        </w:rPr>
        <w:t>back-</w:t>
      </w:r>
      <w:r>
        <w:rPr>
          <w:color w:val="231F20"/>
          <w:spacing w:val="40"/>
        </w:rPr>
        <w:t> </w:t>
      </w:r>
      <w:r>
        <w:rPr>
          <w:color w:val="231F20"/>
        </w:rPr>
        <w:t>ground.</w:t>
      </w:r>
      <w:r>
        <w:rPr>
          <w:color w:val="231F20"/>
          <w:spacing w:val="6"/>
        </w:rPr>
        <w:t> </w:t>
      </w:r>
      <w:r>
        <w:rPr>
          <w:color w:val="231F20"/>
        </w:rPr>
        <w:t>Therefore,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new</w:t>
      </w:r>
      <w:r>
        <w:rPr>
          <w:color w:val="231F20"/>
          <w:spacing w:val="5"/>
        </w:rPr>
        <w:t> </w:t>
      </w:r>
      <w:r>
        <w:rPr>
          <w:color w:val="231F20"/>
        </w:rPr>
        <w:t>parameter</w:t>
      </w:r>
      <w:r>
        <w:rPr>
          <w:color w:val="231F20"/>
          <w:spacing w:val="6"/>
        </w:rPr>
        <w:t> </w:t>
      </w:r>
      <w:r>
        <w:rPr>
          <w:color w:val="231F20"/>
        </w:rPr>
        <w:t>was</w:t>
      </w:r>
      <w:r>
        <w:rPr>
          <w:color w:val="231F20"/>
          <w:spacing w:val="4"/>
        </w:rPr>
        <w:t> </w:t>
      </w:r>
      <w:r>
        <w:rPr>
          <w:color w:val="231F20"/>
        </w:rPr>
        <w:t>developed</w:t>
      </w:r>
      <w:r>
        <w:rPr>
          <w:color w:val="231F20"/>
          <w:spacing w:val="5"/>
        </w:rPr>
        <w:t> </w:t>
      </w:r>
      <w:r>
        <w:rPr>
          <w:color w:val="231F20"/>
        </w:rPr>
        <w:t>by</w:t>
      </w:r>
      <w:r>
        <w:rPr>
          <w:color w:val="231F20"/>
          <w:spacing w:val="4"/>
        </w:rPr>
        <w:t> </w:t>
      </w:r>
      <w:r>
        <w:rPr>
          <w:color w:val="231F20"/>
        </w:rPr>
        <w:t>subtracting</w:t>
      </w:r>
      <w:r>
        <w:rPr>
          <w:color w:val="231F20"/>
          <w:spacing w:val="4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before="97"/>
        <w:ind w:left="342"/>
      </w:pPr>
      <w:r>
        <w:rPr/>
        <w:br w:type="column"/>
      </w:r>
      <w:r>
        <w:rPr>
          <w:color w:val="231F20"/>
        </w:rPr>
        <w:t>Where</w:t>
      </w:r>
      <w:r>
        <w:rPr>
          <w:color w:val="231F20"/>
          <w:spacing w:val="1"/>
        </w:rPr>
        <w:t> </w:t>
      </w:r>
      <w:r>
        <w:rPr>
          <w:color w:val="231F20"/>
        </w:rPr>
        <w:t>T</w:t>
      </w:r>
      <w:r>
        <w:rPr>
          <w:color w:val="231F20"/>
          <w:spacing w:val="2"/>
        </w:rPr>
        <w:t> </w:t>
      </w:r>
      <w:r>
        <w:rPr>
          <w:color w:val="231F20"/>
        </w:rPr>
        <w:t>is the</w:t>
      </w:r>
      <w:r>
        <w:rPr>
          <w:color w:val="231F20"/>
          <w:spacing w:val="2"/>
        </w:rPr>
        <w:t> </w:t>
      </w:r>
      <w:r>
        <w:rPr>
          <w:color w:val="231F20"/>
        </w:rPr>
        <w:t>threshold</w:t>
      </w:r>
      <w:r>
        <w:rPr>
          <w:color w:val="231F20"/>
          <w:spacing w:val="2"/>
        </w:rPr>
        <w:t> </w:t>
      </w:r>
      <w:r>
        <w:rPr>
          <w:color w:val="231F20"/>
        </w:rPr>
        <w:t>value</w:t>
      </w:r>
      <w:r>
        <w:rPr>
          <w:color w:val="231F20"/>
          <w:spacing w:val="2"/>
        </w:rPr>
        <w:t> </w:t>
      </w:r>
      <w:r>
        <w:rPr>
          <w:color w:val="231F20"/>
        </w:rPr>
        <w:t>for</w:t>
      </w:r>
      <w:r>
        <w:rPr>
          <w:color w:val="231F20"/>
          <w:spacing w:val="2"/>
        </w:rPr>
        <w:t> </w:t>
      </w:r>
      <w:r>
        <w:rPr>
          <w:i/>
          <w:color w:val="231F20"/>
          <w:spacing w:val="-4"/>
        </w:rPr>
        <w:t>r</w:t>
      </w:r>
      <w:r>
        <w:rPr>
          <w:i/>
          <w:color w:val="231F20"/>
          <w:spacing w:val="-4"/>
          <w:vertAlign w:val="subscript"/>
        </w:rPr>
        <w:t>BG</w:t>
      </w:r>
      <w:r>
        <w:rPr>
          <w:color w:val="231F20"/>
          <w:spacing w:val="-4"/>
          <w:vertAlign w:val="baseline"/>
        </w:rPr>
        <w:t>.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Chromatic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aberration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method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method,</w:t>
      </w:r>
      <w:r>
        <w:rPr>
          <w:color w:val="231F20"/>
          <w:spacing w:val="-6"/>
        </w:rPr>
        <w:t> </w:t>
      </w:r>
      <w:r>
        <w:rPr>
          <w:color w:val="231F20"/>
        </w:rPr>
        <w:t>initially,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red</w:t>
      </w:r>
      <w:r>
        <w:rPr>
          <w:color w:val="231F20"/>
          <w:spacing w:val="-4"/>
        </w:rPr>
        <w:t> </w:t>
      </w:r>
      <w:r>
        <w:rPr>
          <w:color w:val="231F20"/>
        </w:rPr>
        <w:t>(R),</w:t>
      </w:r>
      <w:r>
        <w:rPr>
          <w:color w:val="231F20"/>
          <w:spacing w:val="-6"/>
        </w:rPr>
        <w:t> </w:t>
      </w:r>
      <w:r>
        <w:rPr>
          <w:color w:val="231F20"/>
        </w:rPr>
        <w:t>green</w:t>
      </w:r>
      <w:r>
        <w:rPr>
          <w:color w:val="231F20"/>
          <w:spacing w:val="-5"/>
        </w:rPr>
        <w:t> </w:t>
      </w:r>
      <w:r>
        <w:rPr>
          <w:color w:val="231F20"/>
        </w:rPr>
        <w:t>(G),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blue</w:t>
      </w:r>
      <w:r>
        <w:rPr>
          <w:color w:val="231F20"/>
          <w:spacing w:val="-5"/>
        </w:rPr>
        <w:t> </w:t>
      </w:r>
      <w:r>
        <w:rPr>
          <w:color w:val="231F20"/>
        </w:rPr>
        <w:t>(B)</w:t>
      </w:r>
      <w:r>
        <w:rPr>
          <w:color w:val="231F20"/>
          <w:spacing w:val="-4"/>
        </w:rPr>
        <w:t> </w:t>
      </w:r>
      <w:r>
        <w:rPr>
          <w:color w:val="231F20"/>
        </w:rPr>
        <w:t>compo-</w:t>
      </w:r>
      <w:r>
        <w:rPr>
          <w:color w:val="231F20"/>
          <w:spacing w:val="40"/>
        </w:rPr>
        <w:t> </w:t>
      </w:r>
      <w:r>
        <w:rPr>
          <w:color w:val="231F20"/>
        </w:rPr>
        <w:t>nents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cotton</w:t>
      </w:r>
      <w:r>
        <w:rPr>
          <w:color w:val="231F20"/>
          <w:spacing w:val="-10"/>
        </w:rPr>
        <w:t> </w:t>
      </w:r>
      <w:r>
        <w:rPr>
          <w:color w:val="231F20"/>
        </w:rPr>
        <w:t>bolls,</w:t>
      </w:r>
      <w:r>
        <w:rPr>
          <w:color w:val="231F20"/>
          <w:spacing w:val="-9"/>
        </w:rPr>
        <w:t> </w:t>
      </w:r>
      <w:r>
        <w:rPr>
          <w:color w:val="231F20"/>
        </w:rPr>
        <w:t>stem,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leaves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8"/>
        </w:rPr>
        <w:t> </w:t>
      </w:r>
      <w:r>
        <w:rPr>
          <w:color w:val="231F20"/>
        </w:rPr>
        <w:t>illumination</w:t>
      </w:r>
      <w:r>
        <w:rPr>
          <w:color w:val="231F20"/>
          <w:spacing w:val="-9"/>
        </w:rPr>
        <w:t> </w:t>
      </w:r>
      <w:r>
        <w:rPr>
          <w:color w:val="231F20"/>
        </w:rPr>
        <w:t>conditions</w:t>
      </w:r>
      <w:r>
        <w:rPr>
          <w:color w:val="231F20"/>
          <w:spacing w:val="40"/>
        </w:rPr>
        <w:t> </w:t>
      </w:r>
      <w:r>
        <w:rPr>
          <w:color w:val="231F20"/>
        </w:rPr>
        <w:t>were extracted from the original captured RGB image and plotted,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shown in </w:t>
      </w:r>
      <w:hyperlink w:history="true" w:anchor="_bookmark12">
        <w:r>
          <w:rPr>
            <w:color w:val="2E3092"/>
          </w:rPr>
          <w:t>Fig. 4</w:t>
        </w:r>
      </w:hyperlink>
      <w:r>
        <w:rPr>
          <w:color w:val="231F20"/>
        </w:rPr>
        <w:t>. From this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gure, it can be observed that the R, G, and</w:t>
      </w:r>
      <w:r>
        <w:rPr>
          <w:color w:val="231F20"/>
          <w:spacing w:val="40"/>
        </w:rPr>
        <w:t> </w:t>
      </w:r>
      <w:r>
        <w:rPr>
          <w:color w:val="231F20"/>
        </w:rPr>
        <w:t>B values of cotton, stem, and leaves are not isolated completely as the</w:t>
      </w:r>
      <w:r>
        <w:rPr>
          <w:color w:val="231F20"/>
          <w:spacing w:val="40"/>
        </w:rPr>
        <w:t> </w:t>
      </w:r>
      <w:r>
        <w:rPr>
          <w:color w:val="231F20"/>
        </w:rPr>
        <w:t>G and B components of leaves are overlapped with the cotton color</w:t>
      </w:r>
      <w:r>
        <w:rPr>
          <w:color w:val="231F20"/>
          <w:spacing w:val="40"/>
        </w:rPr>
        <w:t> </w:t>
      </w:r>
      <w:r>
        <w:rPr>
          <w:color w:val="231F20"/>
        </w:rPr>
        <w:t>components.</w:t>
      </w:r>
      <w:r>
        <w:rPr>
          <w:color w:val="231F20"/>
          <w:spacing w:val="-5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information,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various</w:t>
      </w:r>
      <w:r>
        <w:rPr>
          <w:color w:val="231F20"/>
          <w:spacing w:val="-4"/>
        </w:rPr>
        <w:t> </w:t>
      </w:r>
      <w:r>
        <w:rPr>
          <w:color w:val="231F20"/>
        </w:rPr>
        <w:t>combinations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R,</w:t>
      </w:r>
      <w:r>
        <w:rPr>
          <w:color w:val="231F20"/>
          <w:spacing w:val="40"/>
        </w:rPr>
        <w:t> </w:t>
      </w:r>
      <w:r>
        <w:rPr>
          <w:color w:val="231F20"/>
        </w:rPr>
        <w:t>G, and B components were tested to isolate the cotton bolls from</w:t>
      </w:r>
      <w:r>
        <w:rPr>
          <w:color w:val="231F20"/>
          <w:spacing w:val="80"/>
        </w:rPr>
        <w:t> </w:t>
      </w:r>
      <w:r>
        <w:rPr>
          <w:color w:val="231F20"/>
        </w:rPr>
        <w:t>stems and leaves. Finally, a chromatic aberration equation (Eq. </w:t>
      </w:r>
      <w:hyperlink w:history="true" w:anchor="_bookmark7">
        <w:r>
          <w:rPr>
            <w:color w:val="2E3092"/>
          </w:rPr>
          <w:t>(13)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was found most suitable for differentiating the cotton bolls from the</w:t>
      </w:r>
      <w:r>
        <w:rPr>
          <w:color w:val="231F20"/>
          <w:spacing w:val="40"/>
        </w:rPr>
        <w:t> </w:t>
      </w:r>
      <w:r>
        <w:rPr>
          <w:color w:val="231F20"/>
        </w:rPr>
        <w:t>stem and leaves.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6"/>
        <w:ind w:left="103"/>
      </w:pPr>
      <w:bookmarkStart w:name="_bookmark8" w:id="20"/>
      <w:bookmarkEnd w:id="20"/>
      <w:r>
        <w:rPr/>
      </w:r>
      <w:r>
        <w:rPr>
          <w:color w:val="231F20"/>
        </w:rPr>
        <w:t>green</w:t>
      </w:r>
      <w:r>
        <w:rPr>
          <w:color w:val="231F20"/>
          <w:spacing w:val="-6"/>
        </w:rPr>
        <w:t> </w:t>
      </w:r>
      <w:r>
        <w:rPr>
          <w:color w:val="231F20"/>
        </w:rPr>
        <w:t>component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blue</w:t>
      </w:r>
      <w:r>
        <w:rPr>
          <w:color w:val="231F20"/>
          <w:spacing w:val="-7"/>
        </w:rPr>
        <w:t> </w:t>
      </w:r>
      <w:r>
        <w:rPr>
          <w:color w:val="231F20"/>
        </w:rPr>
        <w:t>component,</w:t>
      </w:r>
      <w:r>
        <w:rPr>
          <w:color w:val="231F20"/>
          <w:spacing w:val="-5"/>
        </w:rPr>
        <w:t> </w:t>
      </w:r>
      <w:r>
        <w:rPr>
          <w:color w:val="231F20"/>
        </w:rPr>
        <w:t>i.e.,</w:t>
      </w:r>
      <w:r>
        <w:rPr>
          <w:color w:val="231F20"/>
          <w:spacing w:val="-7"/>
        </w:rPr>
        <w:t> </w:t>
      </w:r>
      <w:r>
        <w:rPr>
          <w:color w:val="231F20"/>
        </w:rPr>
        <w:t>B-G,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threshold</w:t>
      </w:r>
    </w:p>
    <w:p>
      <w:pPr>
        <w:tabs>
          <w:tab w:pos="1067" w:val="left" w:leader="none"/>
        </w:tabs>
        <w:spacing w:line="208" w:lineRule="exact" w:before="7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z w:val="16"/>
        </w:rPr>
        <w:t>CA</w:t>
      </w:r>
      <w:r>
        <w:rPr>
          <w:i/>
          <w:color w:val="231F20"/>
          <w:spacing w:val="-7"/>
          <w:w w:val="120"/>
          <w:sz w:val="16"/>
        </w:rPr>
        <w:t> </w:t>
      </w:r>
      <w:r>
        <w:rPr>
          <w:rFonts w:ascii="Standard Symbols PS"/>
          <w:color w:val="231F20"/>
          <w:w w:val="120"/>
          <w:sz w:val="16"/>
        </w:rPr>
        <w:t>=</w:t>
      </w:r>
      <w:r>
        <w:rPr>
          <w:rFonts w:ascii="Standard Symbols PS"/>
          <w:color w:val="231F20"/>
          <w:spacing w:val="-9"/>
          <w:w w:val="120"/>
          <w:sz w:val="16"/>
        </w:rPr>
        <w:t> </w:t>
      </w:r>
      <w:r>
        <w:rPr>
          <w:i/>
          <w:color w:val="231F20"/>
          <w:sz w:val="16"/>
        </w:rPr>
        <w:t>B</w:t>
      </w:r>
      <w:r>
        <w:rPr>
          <w:i/>
          <w:color w:val="231F20"/>
          <w:spacing w:val="43"/>
          <w:sz w:val="16"/>
        </w:rPr>
        <w:t>  </w:t>
      </w:r>
      <w:r>
        <w:rPr>
          <w:i/>
          <w:color w:val="231F20"/>
          <w:spacing w:val="-10"/>
          <w:position w:val="11"/>
          <w:sz w:val="16"/>
        </w:rPr>
        <w:t>R</w:t>
      </w:r>
      <w:r>
        <w:rPr>
          <w:i/>
          <w:color w:val="231F20"/>
          <w:position w:val="11"/>
          <w:sz w:val="16"/>
        </w:rPr>
        <w:tab/>
      </w:r>
      <w:r>
        <w:rPr>
          <w:i/>
          <w:color w:val="231F20"/>
          <w:spacing w:val="-10"/>
          <w:position w:val="11"/>
          <w:sz w:val="16"/>
        </w:rPr>
        <w:t>G</w:t>
      </w:r>
    </w:p>
    <w:p>
      <w:pPr>
        <w:pStyle w:val="BodyText"/>
        <w:spacing w:line="98" w:lineRule="exact" w:before="117"/>
        <w:ind w:left="103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15"/>
        </w:rPr>
        <w:t>(</w:t>
      </w:r>
      <w:r>
        <w:rPr>
          <w:color w:val="231F20"/>
          <w:spacing w:val="-4"/>
          <w:w w:val="115"/>
        </w:rPr>
        <w:t>13</w:t>
      </w:r>
      <w:r>
        <w:rPr>
          <w:rFonts w:ascii="Standard Symbols PS"/>
          <w:color w:val="231F20"/>
          <w:spacing w:val="-4"/>
          <w:w w:val="115"/>
        </w:rPr>
        <w:t>)</w:t>
      </w:r>
    </w:p>
    <w:p>
      <w:pPr>
        <w:spacing w:after="0" w:line="98" w:lineRule="exact"/>
        <w:rPr>
          <w:rFonts w:ascii="Standard Symbols PS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3" w:space="195"/>
            <w:col w:w="1213" w:space="3507"/>
            <w:col w:w="532"/>
          </w:cols>
        </w:sectPr>
      </w:pPr>
    </w:p>
    <w:p>
      <w:pPr>
        <w:pStyle w:val="BodyText"/>
        <w:tabs>
          <w:tab w:pos="6129" w:val="left" w:leader="none"/>
          <w:tab w:pos="6433" w:val="left" w:leader="none"/>
        </w:tabs>
        <w:spacing w:line="276" w:lineRule="auto"/>
        <w:ind w:left="103" w:right="407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9712">
                <wp:simplePos x="0" y="0"/>
                <wp:positionH relativeFrom="page">
                  <wp:posOffset>4310634</wp:posOffset>
                </wp:positionH>
                <wp:positionV relativeFrom="paragraph">
                  <wp:posOffset>3444</wp:posOffset>
                </wp:positionV>
                <wp:extent cx="59055" cy="381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59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55" h="3810">
                              <a:moveTo>
                                <a:pt x="5903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9039" y="3599"/>
                              </a:lnTo>
                              <a:lnTo>
                                <a:pt x="590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9.420013pt;margin-top:.271240pt;width:4.648800pt;height:.283450pt;mso-position-horizontal-relative:page;mso-position-vertical-relative:paragraph;z-index:-16736768" id="docshape2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4500003</wp:posOffset>
                </wp:positionH>
                <wp:positionV relativeFrom="paragraph">
                  <wp:posOffset>3444</wp:posOffset>
                </wp:positionV>
                <wp:extent cx="66675" cy="381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666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3810">
                              <a:moveTo>
                                <a:pt x="6623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239" y="3599"/>
                              </a:lnTo>
                              <a:lnTo>
                                <a:pt x="6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4.330994pt;margin-top:.271240pt;width:5.2157pt;height:.283450pt;mso-position-horizontal-relative:page;mso-position-vertical-relative:paragraph;z-index:15741440" id="docshape2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1248">
                <wp:simplePos x="0" y="0"/>
                <wp:positionH relativeFrom="page">
                  <wp:posOffset>4196867</wp:posOffset>
                </wp:positionH>
                <wp:positionV relativeFrom="paragraph">
                  <wp:posOffset>-74586</wp:posOffset>
                </wp:positionV>
                <wp:extent cx="286385" cy="1270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28638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5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231F20"/>
                                <w:w w:val="11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61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12"/>
                                <w:w w:val="115"/>
                                <w:sz w:val="16"/>
                              </w:rPr>
                              <w:t>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462036pt;margin-top:-5.872941pt;width:22.55pt;height:10pt;mso-position-horizontal-relative:page;mso-position-vertical-relative:paragraph;z-index:-16735232" type="#_x0000_t202" id="docshape29" filled="false" stroked="false">
                <v:textbox inset="0,0,0,0">
                  <w:txbxContent>
                    <w:p>
                      <w:pPr>
                        <w:spacing w:line="194" w:lineRule="exact" w:before="5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w w:val="115"/>
                          <w:sz w:val="16"/>
                        </w:rPr>
                        <w:t>−</w:t>
                      </w:r>
                      <w:r>
                        <w:rPr>
                          <w:rFonts w:ascii="Verdana" w:hAnsi="Verdana"/>
                          <w:color w:val="231F20"/>
                          <w:spacing w:val="61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color w:val="231F20"/>
                          <w:spacing w:val="-12"/>
                          <w:w w:val="115"/>
                          <w:sz w:val="16"/>
                        </w:rPr>
                        <w:t>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function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cotton</w:t>
      </w:r>
      <w:r>
        <w:rPr>
          <w:color w:val="231F20"/>
          <w:w w:val="105"/>
        </w:rPr>
        <w:t> bolls</w:t>
      </w:r>
      <w:r>
        <w:rPr>
          <w:color w:val="231F20"/>
          <w:w w:val="105"/>
        </w:rPr>
        <w:t> segmentation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(B-G)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de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ned</w:t>
      </w:r>
      <w:r>
        <w:rPr>
          <w:color w:val="231F20"/>
          <w:w w:val="105"/>
        </w:rPr>
        <w:t> by</w:t>
      </w:r>
      <w:r>
        <w:rPr>
          <w:color w:val="231F20"/>
        </w:rPr>
        <w:tab/>
      </w:r>
      <w:r>
        <w:rPr>
          <w:color w:val="231F20"/>
          <w:spacing w:val="-10"/>
          <w:w w:val="105"/>
        </w:rPr>
        <w:t>3</w:t>
      </w:r>
      <w:r>
        <w:rPr>
          <w:color w:val="231F20"/>
        </w:rPr>
        <w:tab/>
      </w:r>
      <w:r>
        <w:rPr>
          <w:color w:val="231F20"/>
          <w:spacing w:val="-10"/>
          <w:w w:val="105"/>
        </w:rPr>
        <w:t>3</w:t>
      </w:r>
      <w:r>
        <w:rPr>
          <w:color w:val="231F20"/>
          <w:w w:val="105"/>
        </w:rPr>
        <w:t> Eq. </w:t>
      </w:r>
      <w:hyperlink w:history="true" w:anchor="_bookmark8">
        <w:r>
          <w:rPr>
            <w:color w:val="2E3092"/>
            <w:w w:val="105"/>
          </w:rPr>
          <w:t>(8)</w:t>
        </w:r>
      </w:hyperlink>
      <w:r>
        <w:rPr>
          <w:color w:val="231F20"/>
          <w:w w:val="105"/>
        </w:rPr>
        <w:t>.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66"/>
      </w:pPr>
    </w:p>
    <w:p>
      <w:pPr>
        <w:tabs>
          <w:tab w:pos="876" w:val="left" w:leader="none"/>
        </w:tabs>
        <w:spacing w:line="165" w:lineRule="auto" w:before="0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1760">
                <wp:simplePos x="0" y="0"/>
                <wp:positionH relativeFrom="page">
                  <wp:posOffset>529189</wp:posOffset>
                </wp:positionH>
                <wp:positionV relativeFrom="paragraph">
                  <wp:posOffset>-49548</wp:posOffset>
                </wp:positionV>
                <wp:extent cx="430530" cy="31496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43053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2"/>
                            </w:pPr>
                          </w:p>
                          <w:p>
                            <w:pPr>
                              <w:tabs>
                                <w:tab w:pos="285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2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2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2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2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  <w:w w:val="125"/>
                                <w:position w:val="2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668476pt;margin-top:-3.901485pt;width:33.9pt;height:24.8pt;mso-position-horizontal-relative:page;mso-position-vertical-relative:paragraph;z-index:-16734720" type="#_x0000_t202" id="docshape30" filled="false" stroked="false">
                <v:textbox inset="0,0,0,0">
                  <w:txbxContent>
                    <w:p>
                      <w:pPr>
                        <w:pStyle w:val="BodyText"/>
                        <w:spacing w:before="42"/>
                      </w:pPr>
                    </w:p>
                    <w:p>
                      <w:pPr>
                        <w:tabs>
                          <w:tab w:pos="285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10"/>
                          <w:w w:val="125"/>
                          <w:sz w:val="16"/>
                        </w:rPr>
                        <w:t>(</w:t>
                      </w:r>
                      <w:r>
                        <w:rPr>
                          <w:rFonts w:ascii="Standard Symbols PS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Standard Symbols PS"/>
                          <w:color w:val="231F20"/>
                          <w:w w:val="125"/>
                          <w:sz w:val="16"/>
                        </w:rPr>
                        <w:t>)</w:t>
                      </w:r>
                      <w:r>
                        <w:rPr>
                          <w:rFonts w:ascii="Standard Symbols PS"/>
                          <w:color w:val="231F20"/>
                          <w:spacing w:val="-12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25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color w:val="231F20"/>
                          <w:spacing w:val="-10"/>
                          <w:w w:val="125"/>
                          <w:position w:val="2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position w:val="-11"/>
          <w:sz w:val="16"/>
        </w:rPr>
        <w:t>f</w:t>
      </w:r>
      <w:r>
        <w:rPr>
          <w:i/>
          <w:color w:val="231F20"/>
          <w:spacing w:val="29"/>
          <w:position w:val="-11"/>
          <w:sz w:val="16"/>
        </w:rPr>
        <w:t> </w:t>
      </w:r>
      <w:r>
        <w:rPr>
          <w:i/>
          <w:color w:val="231F20"/>
          <w:position w:val="-11"/>
          <w:sz w:val="16"/>
        </w:rPr>
        <w:t>x</w:t>
      </w:r>
      <w:r>
        <w:rPr>
          <w:color w:val="231F20"/>
          <w:position w:val="-11"/>
          <w:sz w:val="16"/>
        </w:rPr>
        <w:t>,</w:t>
      </w:r>
      <w:r>
        <w:rPr>
          <w:color w:val="231F20"/>
          <w:spacing w:val="-13"/>
          <w:position w:val="-11"/>
          <w:sz w:val="16"/>
        </w:rPr>
        <w:t> </w:t>
      </w:r>
      <w:r>
        <w:rPr>
          <w:i/>
          <w:color w:val="231F20"/>
          <w:spacing w:val="-10"/>
          <w:position w:val="-11"/>
          <w:sz w:val="16"/>
        </w:rPr>
        <w:t>y</w:t>
      </w:r>
      <w:r>
        <w:rPr>
          <w:i/>
          <w:color w:val="231F20"/>
          <w:position w:val="-11"/>
          <w:sz w:val="16"/>
        </w:rPr>
        <w:tab/>
      </w:r>
      <w:r>
        <w:rPr>
          <w:rFonts w:ascii="Standard Symbols PS" w:hAnsi="Standard Symbols PS"/>
          <w:color w:val="231F20"/>
          <w:sz w:val="16"/>
        </w:rPr>
        <w:t>(</w:t>
      </w:r>
      <w:r>
        <w:rPr>
          <w:color w:val="231F20"/>
          <w:sz w:val="16"/>
        </w:rPr>
        <w:t>1,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1,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1</w:t>
      </w:r>
      <w:r>
        <w:rPr>
          <w:rFonts w:ascii="Standard Symbols PS" w:hAnsi="Standard Symbols PS"/>
          <w:color w:val="231F20"/>
          <w:sz w:val="16"/>
        </w:rPr>
        <w:t>)</w:t>
      </w:r>
      <w:r>
        <w:rPr>
          <w:color w:val="231F20"/>
          <w:sz w:val="16"/>
        </w:rPr>
        <w:t>,</w:t>
      </w:r>
      <w:r>
        <w:rPr>
          <w:color w:val="231F20"/>
          <w:spacing w:val="57"/>
          <w:sz w:val="16"/>
        </w:rPr>
        <w:t>  </w:t>
      </w:r>
      <w:r>
        <w:rPr>
          <w:i/>
          <w:color w:val="231F20"/>
          <w:sz w:val="16"/>
        </w:rPr>
        <w:t>if</w:t>
      </w:r>
      <w:r>
        <w:rPr>
          <w:i/>
          <w:color w:val="231F20"/>
          <w:spacing w:val="25"/>
          <w:sz w:val="16"/>
        </w:rPr>
        <w:t> </w:t>
      </w:r>
      <w:r>
        <w:rPr>
          <w:rFonts w:ascii="Standard Symbols PS" w:hAnsi="Standard Symbols PS"/>
          <w:color w:val="231F20"/>
          <w:sz w:val="16"/>
        </w:rPr>
        <w:t>(</w:t>
      </w:r>
      <w:r>
        <w:rPr>
          <w:i/>
          <w:color w:val="231F20"/>
          <w:sz w:val="16"/>
        </w:rPr>
        <w:t>B</w:t>
      </w:r>
      <w:r>
        <w:rPr>
          <w:rFonts w:ascii="Verdana" w:hAnsi="Verdana"/>
          <w:color w:val="231F20"/>
          <w:sz w:val="16"/>
        </w:rPr>
        <w:t>−</w:t>
      </w:r>
      <w:r>
        <w:rPr>
          <w:i/>
          <w:color w:val="231F20"/>
          <w:sz w:val="16"/>
        </w:rPr>
        <w:t>G</w:t>
      </w:r>
      <w:r>
        <w:rPr>
          <w:rFonts w:ascii="Standard Symbols PS" w:hAnsi="Standard Symbols PS"/>
          <w:color w:val="231F20"/>
          <w:sz w:val="16"/>
        </w:rPr>
        <w:t>)</w:t>
      </w:r>
      <w:r>
        <w:rPr>
          <w:rFonts w:ascii="Standard Symbols PS" w:hAnsi="Standard Symbols PS"/>
          <w:color w:val="231F20"/>
          <w:spacing w:val="1"/>
          <w:sz w:val="16"/>
        </w:rPr>
        <w:t> </w:t>
      </w:r>
      <w:r>
        <w:rPr>
          <w:rFonts w:ascii="Verdana" w:hAnsi="Verdana"/>
          <w:color w:val="231F20"/>
          <w:sz w:val="16"/>
        </w:rPr>
        <w:t>≥</w:t>
      </w:r>
      <w:r>
        <w:rPr>
          <w:rFonts w:ascii="Verdana" w:hAnsi="Verdana"/>
          <w:color w:val="231F20"/>
          <w:spacing w:val="-16"/>
          <w:sz w:val="16"/>
        </w:rPr>
        <w:t> </w:t>
      </w:r>
      <w:r>
        <w:rPr>
          <w:i/>
          <w:color w:val="231F20"/>
          <w:spacing w:val="-10"/>
          <w:sz w:val="16"/>
        </w:rPr>
        <w:t>T</w:t>
      </w:r>
    </w:p>
    <w:p>
      <w:pPr>
        <w:spacing w:line="179" w:lineRule="exact" w:before="0"/>
        <w:ind w:left="878" w:right="0" w:firstLine="0"/>
        <w:jc w:val="left"/>
        <w:rPr>
          <w:i/>
          <w:sz w:val="16"/>
        </w:rPr>
      </w:pPr>
      <w:r>
        <w:rPr>
          <w:rFonts w:ascii="Standard Symbols PS" w:hAnsi="Standard Symbols PS"/>
          <w:color w:val="231F20"/>
          <w:sz w:val="16"/>
        </w:rPr>
        <w:t>(</w:t>
      </w:r>
      <w:r>
        <w:rPr>
          <w:color w:val="231F20"/>
          <w:sz w:val="16"/>
        </w:rPr>
        <w:t>0,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0,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0</w:t>
      </w:r>
      <w:r>
        <w:rPr>
          <w:rFonts w:ascii="Standard Symbols PS" w:hAnsi="Standard Symbols PS"/>
          <w:color w:val="231F20"/>
          <w:sz w:val="16"/>
        </w:rPr>
        <w:t>)</w:t>
      </w:r>
      <w:r>
        <w:rPr>
          <w:color w:val="231F20"/>
          <w:sz w:val="16"/>
        </w:rPr>
        <w:t>,</w:t>
      </w:r>
      <w:r>
        <w:rPr>
          <w:color w:val="231F20"/>
          <w:spacing w:val="41"/>
          <w:sz w:val="16"/>
        </w:rPr>
        <w:t>  </w:t>
      </w:r>
      <w:r>
        <w:rPr>
          <w:i/>
          <w:color w:val="231F20"/>
          <w:sz w:val="16"/>
        </w:rPr>
        <w:t>if</w:t>
      </w:r>
      <w:r>
        <w:rPr>
          <w:i/>
          <w:color w:val="231F20"/>
          <w:spacing w:val="18"/>
          <w:sz w:val="16"/>
        </w:rPr>
        <w:t> </w:t>
      </w:r>
      <w:r>
        <w:rPr>
          <w:rFonts w:ascii="Standard Symbols PS" w:hAnsi="Standard Symbols PS"/>
          <w:color w:val="231F20"/>
          <w:sz w:val="16"/>
        </w:rPr>
        <w:t>(</w:t>
      </w:r>
      <w:r>
        <w:rPr>
          <w:i/>
          <w:color w:val="231F20"/>
          <w:sz w:val="16"/>
        </w:rPr>
        <w:t>B</w:t>
      </w:r>
      <w:r>
        <w:rPr>
          <w:rFonts w:ascii="Verdana" w:hAnsi="Verdana"/>
          <w:color w:val="231F20"/>
          <w:sz w:val="16"/>
        </w:rPr>
        <w:t>−</w:t>
      </w:r>
      <w:r>
        <w:rPr>
          <w:i/>
          <w:color w:val="231F20"/>
          <w:sz w:val="16"/>
        </w:rPr>
        <w:t>G</w:t>
      </w:r>
      <w:r>
        <w:rPr>
          <w:rFonts w:ascii="Standard Symbols PS" w:hAnsi="Standard Symbols PS"/>
          <w:color w:val="231F20"/>
          <w:sz w:val="16"/>
        </w:rPr>
        <w:t>)</w:t>
      </w:r>
      <w:r>
        <w:rPr>
          <w:rFonts w:ascii="Standard Symbols PS" w:hAnsi="Standard Symbols PS"/>
          <w:color w:val="231F20"/>
          <w:spacing w:val="-5"/>
          <w:sz w:val="16"/>
        </w:rPr>
        <w:t> </w:t>
      </w:r>
      <w:r>
        <w:rPr>
          <w:rFonts w:ascii="LM Roman 10" w:hAnsi="LM Roman 10"/>
          <w:color w:val="231F20"/>
          <w:sz w:val="16"/>
        </w:rPr>
        <w:t>&lt;</w:t>
      </w:r>
      <w:r>
        <w:rPr>
          <w:rFonts w:ascii="LM Roman 10" w:hAnsi="LM Roman 10"/>
          <w:color w:val="231F20"/>
          <w:spacing w:val="-13"/>
          <w:sz w:val="16"/>
        </w:rPr>
        <w:t> </w:t>
      </w:r>
      <w:r>
        <w:rPr>
          <w:i/>
          <w:color w:val="231F20"/>
          <w:spacing w:val="-10"/>
          <w:sz w:val="16"/>
        </w:rPr>
        <w:t>T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103"/>
        <w:rPr>
          <w:i/>
        </w:rPr>
      </w:pP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8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pStyle w:val="BodyText"/>
        <w:spacing w:line="143" w:lineRule="exact"/>
        <w:ind w:left="103"/>
        <w:jc w:val="both"/>
      </w:pPr>
      <w:r>
        <w:rPr/>
        <w:br w:type="column"/>
      </w:r>
      <w:r>
        <w:rPr>
          <w:color w:val="231F20"/>
        </w:rPr>
        <w:t>Where</w:t>
      </w:r>
      <w:r>
        <w:rPr>
          <w:color w:val="231F20"/>
          <w:spacing w:val="9"/>
        </w:rPr>
        <w:t> </w:t>
      </w:r>
      <w:r>
        <w:rPr>
          <w:color w:val="231F20"/>
        </w:rPr>
        <w:t>CA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9"/>
        </w:rPr>
        <w:t> </w:t>
      </w:r>
      <w:r>
        <w:rPr>
          <w:color w:val="231F20"/>
        </w:rPr>
        <w:t>chromatic</w:t>
      </w:r>
      <w:r>
        <w:rPr>
          <w:color w:val="231F20"/>
          <w:spacing w:val="8"/>
        </w:rPr>
        <w:t> </w:t>
      </w:r>
      <w:r>
        <w:rPr>
          <w:color w:val="231F20"/>
        </w:rPr>
        <w:t>aberration</w:t>
      </w:r>
      <w:r>
        <w:rPr>
          <w:color w:val="231F20"/>
          <w:spacing w:val="8"/>
        </w:rPr>
        <w:t> </w:t>
      </w:r>
      <w:r>
        <w:rPr>
          <w:color w:val="231F20"/>
        </w:rPr>
        <w:t>value;</w:t>
      </w:r>
      <w:r>
        <w:rPr>
          <w:color w:val="231F20"/>
          <w:spacing w:val="8"/>
        </w:rPr>
        <w:t> </w:t>
      </w:r>
      <w:r>
        <w:rPr>
          <w:color w:val="231F20"/>
        </w:rPr>
        <w:t>R</w:t>
      </w:r>
      <w:r>
        <w:rPr>
          <w:color w:val="231F20"/>
          <w:spacing w:val="9"/>
        </w:rPr>
        <w:t> </w:t>
      </w:r>
      <w:r>
        <w:rPr>
          <w:color w:val="231F20"/>
        </w:rPr>
        <w:t>denotes</w:t>
      </w:r>
      <w:r>
        <w:rPr>
          <w:color w:val="231F20"/>
          <w:spacing w:val="10"/>
        </w:rPr>
        <w:t> </w:t>
      </w:r>
      <w:r>
        <w:rPr>
          <w:color w:val="231F20"/>
        </w:rPr>
        <w:t>red</w:t>
      </w:r>
      <w:r>
        <w:rPr>
          <w:color w:val="231F20"/>
          <w:spacing w:val="7"/>
        </w:rPr>
        <w:t> </w:t>
      </w:r>
      <w:r>
        <w:rPr>
          <w:color w:val="231F20"/>
        </w:rPr>
        <w:t>component</w:t>
      </w:r>
      <w:r>
        <w:rPr>
          <w:color w:val="231F20"/>
          <w:spacing w:val="8"/>
        </w:rPr>
        <w:t> </w:t>
      </w:r>
      <w:r>
        <w:rPr>
          <w:color w:val="231F20"/>
          <w:spacing w:val="-5"/>
        </w:rPr>
        <w:t>in</w:t>
      </w:r>
    </w:p>
    <w:p>
      <w:pPr>
        <w:pStyle w:val="BodyText"/>
        <w:spacing w:line="276" w:lineRule="auto" w:before="28"/>
        <w:ind w:left="103" w:right="118"/>
        <w:jc w:val="both"/>
      </w:pPr>
      <w:r>
        <w:rPr>
          <w:color w:val="231F20"/>
        </w:rPr>
        <w:t>RGB color space; G denotes green component in RGB color space, and</w:t>
      </w:r>
      <w:r>
        <w:rPr>
          <w:color w:val="231F20"/>
          <w:spacing w:val="40"/>
        </w:rPr>
        <w:t> </w:t>
      </w:r>
      <w:r>
        <w:rPr>
          <w:color w:val="231F20"/>
        </w:rPr>
        <w:t>B denotes blue component in RGB color space.</w:t>
      </w: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CA</w:t>
      </w:r>
      <w:r>
        <w:rPr>
          <w:color w:val="231F20"/>
          <w:spacing w:val="-4"/>
        </w:rPr>
        <w:t> </w:t>
      </w:r>
      <w:r>
        <w:rPr>
          <w:color w:val="231F20"/>
        </w:rPr>
        <w:t>values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values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cotton,</w:t>
      </w:r>
      <w:r>
        <w:rPr>
          <w:color w:val="231F20"/>
          <w:spacing w:val="-6"/>
        </w:rPr>
        <w:t> </w:t>
      </w:r>
      <w:r>
        <w:rPr>
          <w:color w:val="231F20"/>
        </w:rPr>
        <w:t>stem,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leaves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illumi-</w:t>
      </w:r>
      <w:r>
        <w:rPr>
          <w:color w:val="231F20"/>
          <w:spacing w:val="40"/>
        </w:rPr>
        <w:t> </w:t>
      </w:r>
      <w:r>
        <w:rPr>
          <w:color w:val="231F20"/>
        </w:rPr>
        <w:t>nation conditions, which were calculated using Eq. </w:t>
      </w:r>
      <w:hyperlink w:history="true" w:anchor="_bookmark7">
        <w:r>
          <w:rPr>
            <w:color w:val="2E3092"/>
          </w:rPr>
          <w:t>(13)</w:t>
        </w:r>
      </w:hyperlink>
      <w:r>
        <w:rPr>
          <w:color w:val="231F20"/>
        </w:rPr>
        <w:t>, are shown in</w:t>
      </w:r>
      <w:r>
        <w:rPr>
          <w:color w:val="231F20"/>
          <w:spacing w:val="40"/>
        </w:rPr>
        <w:t> </w:t>
      </w: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gure,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apparent</w:t>
      </w:r>
      <w:r>
        <w:rPr>
          <w:color w:val="231F20"/>
          <w:spacing w:val="-9"/>
        </w:rPr>
        <w:t> </w:t>
      </w:r>
      <w:r>
        <w:rPr>
          <w:color w:val="231F20"/>
        </w:rPr>
        <w:t>deviation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CA</w:t>
      </w:r>
      <w:r>
        <w:rPr>
          <w:color w:val="231F20"/>
          <w:spacing w:val="-9"/>
        </w:rPr>
        <w:t> </w:t>
      </w:r>
      <w:r>
        <w:rPr>
          <w:color w:val="231F20"/>
        </w:rPr>
        <w:t>values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cotton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2571" w:space="2236"/>
            <w:col w:w="358" w:space="194"/>
            <w:col w:w="5251"/>
          </w:cols>
        </w:sectPr>
      </w:pPr>
    </w:p>
    <w:p>
      <w:pPr>
        <w:pStyle w:val="BodyText"/>
        <w:spacing w:line="276" w:lineRule="auto" w:before="2"/>
        <w:ind w:left="103" w:firstLine="238"/>
      </w:pPr>
      <w:r>
        <w:rPr>
          <w:color w:val="231F20"/>
          <w:spacing w:val="-2"/>
        </w:rPr>
        <w:t>Where,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threshold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(B-G)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color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ponent value of the image pixel (x, y).</w:t>
      </w:r>
    </w:p>
    <w:p>
      <w:pPr>
        <w:pStyle w:val="BodyText"/>
        <w:spacing w:line="276" w:lineRule="auto" w:before="2"/>
        <w:ind w:left="103"/>
      </w:pPr>
      <w:r>
        <w:rPr/>
        <w:br w:type="column"/>
      </w:r>
      <w:r>
        <w:rPr>
          <w:color w:val="231F20"/>
          <w:spacing w:val="-2"/>
          <w:w w:val="105"/>
        </w:rPr>
        <w:t>bolls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observed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stem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leaves.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Hence,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cot-</w:t>
      </w:r>
      <w:r>
        <w:rPr>
          <w:color w:val="231F20"/>
          <w:w w:val="105"/>
        </w:rPr>
        <w:t> ton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bolls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successfully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segmented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stem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leaves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65"/>
        <w:rPr>
          <w:sz w:val="20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drawing>
          <wp:inline distT="0" distB="0" distL="0" distR="0">
            <wp:extent cx="6500247" cy="1969007"/>
            <wp:effectExtent l="0" t="0" r="0" b="0"/>
            <wp:docPr id="35" name="Image 35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247" cy="19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9" w:id="21"/>
      <w:bookmarkEnd w:id="21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Distribution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cotton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bolls,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stems,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leaves.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71"/>
        <w:rPr>
          <w:sz w:val="20"/>
        </w:rPr>
      </w:pPr>
      <w:r>
        <w:rPr>
          <w:sz w:val="20"/>
        </w:rPr>
        <w:drawing>
          <wp:inline distT="0" distB="0" distL="0" distR="0">
            <wp:extent cx="6502986" cy="1603248"/>
            <wp:effectExtent l="0" t="0" r="0" b="0"/>
            <wp:docPr id="36" name="Image 36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986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2.3.4. YCbCr color model" w:id="22"/>
      <w:bookmarkEnd w:id="22"/>
      <w:r>
        <w:rPr/>
      </w:r>
      <w:bookmarkStart w:name="2.4. Threshold values selection" w:id="23"/>
      <w:bookmarkEnd w:id="23"/>
      <w:r>
        <w:rPr/>
      </w:r>
      <w:bookmarkStart w:name="_bookmark10" w:id="24"/>
      <w:bookmarkEnd w:id="24"/>
      <w:r>
        <w:rPr/>
      </w:r>
      <w:r>
        <w:rPr>
          <w:color w:val="231F20"/>
          <w:spacing w:val="-2"/>
          <w:w w:val="105"/>
          <w:sz w:val="12"/>
        </w:rPr>
        <w:t>Fig. 3.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R/B,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R/G, and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B/G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ratios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cotton,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stem, and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leaves.</w:t>
      </w:r>
    </w:p>
    <w:p>
      <w:pPr>
        <w:pStyle w:val="BodyText"/>
        <w:rPr>
          <w:sz w:val="20"/>
        </w:rPr>
      </w:pPr>
    </w:p>
    <w:p>
      <w:pPr>
        <w:pStyle w:val="BodyText"/>
        <w:spacing w:before="7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10"/>
        <w:ind w:left="103"/>
      </w:pPr>
      <w:r>
        <w:rPr>
          <w:color w:val="231F20"/>
        </w:rPr>
        <w:t>based on their CA values. The threshold function for cotton bolls </w:t>
      </w:r>
      <w:r>
        <w:rPr>
          <w:color w:val="231F20"/>
        </w:rPr>
        <w:t>seg-</w:t>
      </w:r>
      <w:r>
        <w:rPr>
          <w:color w:val="231F20"/>
          <w:spacing w:val="40"/>
        </w:rPr>
        <w:t> </w:t>
      </w:r>
      <w:r>
        <w:rPr>
          <w:color w:val="231F20"/>
        </w:rPr>
        <w:t>mentation using CA values was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by Eq. </w:t>
      </w:r>
      <w:hyperlink w:history="true" w:anchor="_bookmark10">
        <w:r>
          <w:rPr>
            <w:color w:val="2E3092"/>
          </w:rPr>
          <w:t>(14)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72"/>
        <w:ind w:left="103" w:right="120"/>
        <w:jc w:val="both"/>
      </w:pPr>
      <w:r>
        <w:rPr/>
        <w:br w:type="column"/>
      </w:r>
      <w:r>
        <w:rPr>
          <w:color w:val="231F20"/>
        </w:rPr>
        <w:t>isolated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stem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leaves.</w:t>
      </w:r>
      <w:r>
        <w:rPr>
          <w:color w:val="231F20"/>
          <w:spacing w:val="-7"/>
        </w:rPr>
        <w:t> </w:t>
      </w:r>
      <w:r>
        <w:rPr>
          <w:color w:val="231F20"/>
        </w:rPr>
        <w:t>So,</w:t>
      </w:r>
      <w:r>
        <w:rPr>
          <w:color w:val="231F20"/>
          <w:spacing w:val="-6"/>
        </w:rPr>
        <w:t> </w:t>
      </w:r>
      <w:r>
        <w:rPr>
          <w:color w:val="231F20"/>
        </w:rPr>
        <w:t>cotton</w:t>
      </w:r>
      <w:r>
        <w:rPr>
          <w:color w:val="231F20"/>
          <w:spacing w:val="-7"/>
        </w:rPr>
        <w:t> </w:t>
      </w:r>
      <w:r>
        <w:rPr>
          <w:color w:val="231F20"/>
        </w:rPr>
        <w:t>bolls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segmented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background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appropriate</w:t>
      </w:r>
      <w:r>
        <w:rPr>
          <w:color w:val="231F20"/>
          <w:spacing w:val="-9"/>
        </w:rPr>
        <w:t> </w:t>
      </w:r>
      <w:r>
        <w:rPr>
          <w:color w:val="231F20"/>
        </w:rPr>
        <w:t>thresholding</w:t>
      </w:r>
      <w:r>
        <w:rPr>
          <w:color w:val="231F20"/>
          <w:spacing w:val="-9"/>
        </w:rPr>
        <w:t> </w:t>
      </w:r>
      <w:r>
        <w:rPr>
          <w:color w:val="231F20"/>
        </w:rPr>
        <w:t>values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Cb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components.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pStyle w:val="BodyText"/>
        <w:spacing w:line="187" w:lineRule="auto" w:before="22"/>
        <w:ind w:left="103"/>
        <w:rPr>
          <w:rFonts w:ascii="Standard Symbols P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2272">
                <wp:simplePos x="0" y="0"/>
                <wp:positionH relativeFrom="page">
                  <wp:posOffset>883433</wp:posOffset>
                </wp:positionH>
                <wp:positionV relativeFrom="paragraph">
                  <wp:posOffset>-37923</wp:posOffset>
                </wp:positionV>
                <wp:extent cx="76200" cy="31496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7620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w w:val="21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561668pt;margin-top:-2.986089pt;width:6pt;height:24.8pt;mso-position-horizontal-relative:page;mso-position-vertical-relative:paragraph;z-index:-16734208" type="#_x0000_t202" id="docshape3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w w:val="21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0"/>
          <w:position w:val="-11"/>
        </w:rPr>
        <w:t>f</w:t>
      </w:r>
      <w:r>
        <w:rPr>
          <w:i/>
          <w:color w:val="231F20"/>
          <w:spacing w:val="-19"/>
          <w:w w:val="110"/>
          <w:position w:val="-11"/>
        </w:rPr>
        <w:t> </w:t>
      </w:r>
      <w:r>
        <w:rPr>
          <w:rFonts w:ascii="Standard Symbols PS"/>
          <w:color w:val="231F20"/>
          <w:w w:val="110"/>
          <w:position w:val="-11"/>
        </w:rPr>
        <w:t>(</w:t>
      </w:r>
      <w:r>
        <w:rPr>
          <w:i/>
          <w:color w:val="231F20"/>
          <w:w w:val="110"/>
          <w:position w:val="-11"/>
        </w:rPr>
        <w:t>x</w:t>
      </w:r>
      <w:r>
        <w:rPr>
          <w:color w:val="231F20"/>
          <w:w w:val="110"/>
          <w:position w:val="-11"/>
        </w:rPr>
        <w:t>,</w:t>
      </w:r>
      <w:r>
        <w:rPr>
          <w:color w:val="231F20"/>
          <w:spacing w:val="-17"/>
          <w:w w:val="110"/>
          <w:position w:val="-11"/>
        </w:rPr>
        <w:t> </w:t>
      </w:r>
      <w:r>
        <w:rPr>
          <w:i/>
          <w:color w:val="231F20"/>
          <w:w w:val="110"/>
          <w:position w:val="-11"/>
        </w:rPr>
        <w:t>y</w:t>
      </w:r>
      <w:r>
        <w:rPr>
          <w:rFonts w:ascii="Standard Symbols PS"/>
          <w:color w:val="231F20"/>
          <w:w w:val="110"/>
          <w:position w:val="-11"/>
        </w:rPr>
        <w:t>)</w:t>
      </w:r>
      <w:r>
        <w:rPr>
          <w:rFonts w:ascii="Standard Symbols PS"/>
          <w:color w:val="231F20"/>
          <w:spacing w:val="-6"/>
          <w:w w:val="110"/>
          <w:position w:val="-11"/>
        </w:rPr>
        <w:t> </w:t>
      </w:r>
      <w:r>
        <w:rPr>
          <w:rFonts w:ascii="Standard Symbols PS"/>
          <w:color w:val="231F20"/>
          <w:w w:val="115"/>
          <w:position w:val="-11"/>
        </w:rPr>
        <w:t>=</w:t>
      </w:r>
      <w:r>
        <w:rPr>
          <w:rFonts w:ascii="Standard Symbols PS"/>
          <w:color w:val="231F20"/>
          <w:spacing w:val="45"/>
          <w:w w:val="115"/>
          <w:position w:val="-11"/>
        </w:rPr>
        <w:t>  </w:t>
      </w:r>
      <w:r>
        <w:rPr>
          <w:rFonts w:ascii="Standard Symbols PS"/>
          <w:color w:val="231F20"/>
          <w:w w:val="110"/>
        </w:rPr>
        <w:t>(</w:t>
      </w:r>
      <w:r>
        <w:rPr>
          <w:color w:val="231F20"/>
          <w:w w:val="110"/>
        </w:rPr>
        <w:t>1,</w:t>
      </w:r>
      <w:r>
        <w:rPr>
          <w:color w:val="231F20"/>
          <w:spacing w:val="-16"/>
          <w:w w:val="110"/>
        </w:rPr>
        <w:t> </w:t>
      </w:r>
      <w:r>
        <w:rPr>
          <w:color w:val="231F20"/>
          <w:w w:val="110"/>
        </w:rPr>
        <w:t>1,</w:t>
      </w:r>
      <w:r>
        <w:rPr>
          <w:color w:val="231F20"/>
          <w:spacing w:val="-17"/>
          <w:w w:val="110"/>
        </w:rPr>
        <w:t> </w:t>
      </w:r>
      <w:r>
        <w:rPr>
          <w:color w:val="231F20"/>
          <w:spacing w:val="-5"/>
          <w:w w:val="110"/>
        </w:rPr>
        <w:t>1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pStyle w:val="BodyText"/>
        <w:spacing w:line="153" w:lineRule="exact"/>
        <w:ind w:left="876"/>
        <w:rPr>
          <w:rFonts w:ascii="Standard Symbols PS"/>
        </w:rPr>
      </w:pPr>
      <w:r>
        <w:rPr>
          <w:rFonts w:ascii="Standard Symbols PS"/>
          <w:color w:val="231F20"/>
          <w:w w:val="90"/>
        </w:rPr>
        <w:t>(</w:t>
      </w:r>
      <w:r>
        <w:rPr>
          <w:color w:val="231F20"/>
          <w:w w:val="90"/>
        </w:rPr>
        <w:t>0,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0,</w:t>
      </w:r>
      <w:r>
        <w:rPr>
          <w:color w:val="231F20"/>
          <w:spacing w:val="-3"/>
          <w:w w:val="90"/>
        </w:rPr>
        <w:t> </w:t>
      </w:r>
      <w:r>
        <w:rPr>
          <w:color w:val="231F20"/>
          <w:spacing w:val="-5"/>
          <w:w w:val="90"/>
        </w:rPr>
        <w:t>0</w:t>
      </w:r>
      <w:r>
        <w:rPr>
          <w:rFonts w:ascii="Standard Symbols PS"/>
          <w:color w:val="231F20"/>
          <w:spacing w:val="-5"/>
          <w:w w:val="90"/>
        </w:rPr>
        <w:t>)</w:t>
      </w:r>
    </w:p>
    <w:p>
      <w:pPr>
        <w:spacing w:line="268" w:lineRule="auto" w:before="5"/>
        <w:ind w:left="104" w:right="38" w:hanging="2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2"/>
          <w:w w:val="95"/>
          <w:sz w:val="16"/>
        </w:rPr>
        <w:t>if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CA</w:t>
      </w:r>
      <w:r>
        <w:rPr>
          <w:i/>
          <w:color w:val="231F20"/>
          <w:spacing w:val="-5"/>
          <w:w w:val="95"/>
          <w:sz w:val="16"/>
        </w:rPr>
        <w:t> </w:t>
      </w:r>
      <w:r>
        <w:rPr>
          <w:rFonts w:ascii="Verdana" w:hAnsi="Verdana"/>
          <w:color w:val="231F20"/>
          <w:spacing w:val="-2"/>
          <w:w w:val="95"/>
          <w:sz w:val="16"/>
        </w:rPr>
        <w:t>≥</w:t>
      </w:r>
      <w:r>
        <w:rPr>
          <w:rFonts w:ascii="Verdana" w:hAnsi="Verdana"/>
          <w:color w:val="231F20"/>
          <w:spacing w:val="-15"/>
          <w:w w:val="95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T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w w:val="95"/>
          <w:sz w:val="16"/>
        </w:rPr>
        <w:t>if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w w:val="95"/>
          <w:sz w:val="16"/>
        </w:rPr>
        <w:t>CA</w:t>
      </w:r>
      <w:r>
        <w:rPr>
          <w:i/>
          <w:color w:val="231F20"/>
          <w:spacing w:val="-1"/>
          <w:w w:val="95"/>
          <w:sz w:val="16"/>
        </w:rPr>
        <w:t> </w:t>
      </w:r>
      <w:r>
        <w:rPr>
          <w:rFonts w:ascii="LM Roman 10" w:hAnsi="LM Roman 10"/>
          <w:color w:val="231F20"/>
          <w:w w:val="95"/>
          <w:sz w:val="16"/>
        </w:rPr>
        <w:t>&lt;</w:t>
      </w:r>
      <w:r>
        <w:rPr>
          <w:rFonts w:ascii="LM Roman 10" w:hAnsi="LM Roman 10"/>
          <w:color w:val="231F20"/>
          <w:spacing w:val="-12"/>
          <w:w w:val="95"/>
          <w:sz w:val="16"/>
        </w:rPr>
        <w:t> </w:t>
      </w:r>
      <w:r>
        <w:rPr>
          <w:i/>
          <w:color w:val="231F20"/>
          <w:spacing w:val="-17"/>
          <w:w w:val="95"/>
          <w:sz w:val="16"/>
        </w:rPr>
        <w:t>T</w:t>
      </w:r>
    </w:p>
    <w:p>
      <w:pPr>
        <w:pStyle w:val="BodyText"/>
        <w:spacing w:before="136"/>
        <w:ind w:left="103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15"/>
        </w:rPr>
        <w:t>(</w:t>
      </w:r>
      <w:r>
        <w:rPr>
          <w:color w:val="231F20"/>
          <w:spacing w:val="-4"/>
          <w:w w:val="115"/>
        </w:rPr>
        <w:t>14</w:t>
      </w:r>
      <w:r>
        <w:rPr>
          <w:rFonts w:ascii="Standard Symbols PS"/>
          <w:color w:val="231F20"/>
          <w:spacing w:val="-4"/>
          <w:w w:val="115"/>
        </w:rPr>
        <w:t>)</w:t>
      </w:r>
    </w:p>
    <w:p>
      <w:pPr>
        <w:spacing w:line="240" w:lineRule="auto" w:before="124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sz w:val="16"/>
        </w:rPr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Threshold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values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selection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1439" w:space="69"/>
            <w:col w:w="767" w:space="2443"/>
            <w:col w:w="446" w:space="194"/>
            <w:col w:w="5252"/>
          </w:cols>
        </w:sectPr>
      </w:pPr>
    </w:p>
    <w:p>
      <w:pPr>
        <w:pStyle w:val="BodyText"/>
        <w:spacing w:before="2"/>
        <w:rPr>
          <w:i/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  <w:spacing w:val="-2"/>
          <w:w w:val="105"/>
        </w:rPr>
        <w:t>Where,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threshold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value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chromatic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aberration,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(x,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y)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value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pixel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(x,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y)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binary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obtained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after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im-</w:t>
      </w:r>
      <w:r>
        <w:rPr>
          <w:color w:val="231F20"/>
          <w:w w:val="105"/>
        </w:rPr>
        <w:t> </w:t>
      </w:r>
      <w:r>
        <w:rPr>
          <w:color w:val="231F20"/>
        </w:rPr>
        <w:t>plementation of the color thresholding technique. In the binary image,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white color</w:t>
      </w:r>
      <w:r>
        <w:rPr>
          <w:color w:val="231F20"/>
          <w:spacing w:val="-1"/>
        </w:rPr>
        <w:t> </w:t>
      </w:r>
      <w:r>
        <w:rPr>
          <w:color w:val="231F20"/>
        </w:rPr>
        <w:t>portion</w:t>
      </w:r>
      <w:r>
        <w:rPr>
          <w:color w:val="231F20"/>
          <w:spacing w:val="-1"/>
        </w:rPr>
        <w:t> </w:t>
      </w:r>
      <w:r>
        <w:rPr>
          <w:color w:val="231F20"/>
        </w:rPr>
        <w:t>(the</w:t>
      </w:r>
      <w:r>
        <w:rPr>
          <w:color w:val="231F20"/>
          <w:spacing w:val="-5"/>
        </w:rPr>
        <w:t> </w:t>
      </w:r>
      <w:r>
        <w:rPr>
          <w:color w:val="231F20"/>
        </w:rPr>
        <w:t>pixel</w:t>
      </w:r>
      <w:r>
        <w:rPr>
          <w:color w:val="231F20"/>
          <w:spacing w:val="-1"/>
        </w:rPr>
        <w:t> </w:t>
      </w:r>
      <w:r>
        <w:rPr>
          <w:color w:val="231F20"/>
        </w:rPr>
        <w:t>value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1)</w:t>
      </w:r>
      <w:r>
        <w:rPr>
          <w:color w:val="231F20"/>
          <w:spacing w:val="-1"/>
        </w:rPr>
        <w:t> </w:t>
      </w:r>
      <w:r>
        <w:rPr>
          <w:color w:val="231F20"/>
        </w:rPr>
        <w:t>represents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cotton</w:t>
      </w:r>
      <w:r>
        <w:rPr>
          <w:color w:val="231F20"/>
          <w:spacing w:val="-1"/>
        </w:rPr>
        <w:t> </w:t>
      </w:r>
      <w:r>
        <w:rPr>
          <w:color w:val="231F20"/>
        </w:rPr>
        <w:t>bolls,</w:t>
      </w:r>
      <w:r>
        <w:rPr>
          <w:color w:val="231F20"/>
          <w:w w:val="105"/>
        </w:rPr>
        <w:t> 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black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color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portion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pixel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0)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represents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back- ground, i.e., stem and leaves.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2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YCbCr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w w:val="90"/>
          <w:sz w:val="16"/>
        </w:rPr>
        <w:t>color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model</w:t>
      </w:r>
    </w:p>
    <w:p>
      <w:pPr>
        <w:pStyle w:val="BodyText"/>
        <w:spacing w:line="271" w:lineRule="auto" w:before="27"/>
        <w:ind w:left="103" w:right="38" w:firstLine="238"/>
        <w:jc w:val="both"/>
      </w:pP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develop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cotton</w:t>
      </w:r>
      <w:r>
        <w:rPr>
          <w:color w:val="231F20"/>
          <w:spacing w:val="-2"/>
        </w:rPr>
        <w:t> </w:t>
      </w:r>
      <w:r>
        <w:rPr>
          <w:color w:val="231F20"/>
        </w:rPr>
        <w:t>bolls</w:t>
      </w:r>
      <w:r>
        <w:rPr>
          <w:color w:val="231F20"/>
          <w:spacing w:val="-2"/>
        </w:rPr>
        <w:t> </w:t>
      </w:r>
      <w:r>
        <w:rPr>
          <w:color w:val="231F20"/>
        </w:rPr>
        <w:t>detection</w:t>
      </w:r>
      <w:r>
        <w:rPr>
          <w:color w:val="231F20"/>
          <w:spacing w:val="-1"/>
        </w:rPr>
        <w:t> </w:t>
      </w:r>
      <w:r>
        <w:rPr>
          <w:color w:val="231F20"/>
        </w:rPr>
        <w:t>algorithm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YCbCr</w:t>
      </w:r>
      <w:r>
        <w:rPr>
          <w:color w:val="231F20"/>
          <w:spacing w:val="40"/>
        </w:rPr>
        <w:t> </w:t>
      </w:r>
      <w:r>
        <w:rPr>
          <w:color w:val="231F20"/>
        </w:rPr>
        <w:t>color space model, initially, the RGB image was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converted into</w:t>
      </w:r>
      <w:r>
        <w:rPr>
          <w:color w:val="231F20"/>
          <w:spacing w:val="40"/>
        </w:rPr>
        <w:t> </w:t>
      </w:r>
      <w:r>
        <w:rPr>
          <w:color w:val="231F20"/>
        </w:rPr>
        <w:t>YCbCr color space and Y, Cb, and Cr components of the cotton bolls,</w:t>
      </w:r>
      <w:r>
        <w:rPr>
          <w:color w:val="231F20"/>
          <w:spacing w:val="40"/>
        </w:rPr>
        <w:t> </w:t>
      </w:r>
      <w:bookmarkStart w:name="_bookmark11" w:id="25"/>
      <w:bookmarkEnd w:id="25"/>
      <w:r>
        <w:rPr>
          <w:color w:val="231F20"/>
        </w:rPr>
        <w:t>s</w:t>
      </w:r>
      <w:r>
        <w:rPr>
          <w:color w:val="231F20"/>
        </w:rPr>
        <w:t>tem,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leaves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plotted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shown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hyperlink w:history="true" w:anchor="_bookmark14">
        <w:r>
          <w:rPr>
            <w:color w:val="2E3092"/>
          </w:rPr>
          <w:t>Figs.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6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8</w:t>
        </w:r>
      </w:hyperlink>
      <w:r>
        <w:rPr>
          <w:color w:val="231F20"/>
        </w:rPr>
        <w:t>.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</w:rPr>
        <w:t>observed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distribution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Y</w:t>
      </w:r>
      <w:r>
        <w:rPr>
          <w:color w:val="231F20"/>
          <w:spacing w:val="17"/>
        </w:rPr>
        <w:t> </w:t>
      </w:r>
      <w:r>
        <w:rPr>
          <w:color w:val="231F20"/>
        </w:rPr>
        <w:t>vs.</w:t>
      </w:r>
      <w:r>
        <w:rPr>
          <w:color w:val="231F20"/>
          <w:spacing w:val="16"/>
        </w:rPr>
        <w:t> </w:t>
      </w:r>
      <w:r>
        <w:rPr>
          <w:color w:val="231F20"/>
        </w:rPr>
        <w:t>Cb</w:t>
      </w:r>
      <w:r>
        <w:rPr>
          <w:color w:val="231F20"/>
          <w:spacing w:val="18"/>
        </w:rPr>
        <w:t> </w:t>
      </w:r>
      <w:r>
        <w:rPr>
          <w:color w:val="231F20"/>
        </w:rPr>
        <w:t>values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cotton</w:t>
      </w:r>
      <w:r>
        <w:rPr>
          <w:color w:val="231F20"/>
          <w:spacing w:val="19"/>
        </w:rPr>
        <w:t> </w:t>
      </w:r>
      <w:r>
        <w:rPr>
          <w:color w:val="231F20"/>
        </w:rPr>
        <w:t>bolls</w:t>
      </w:r>
      <w:r>
        <w:rPr>
          <w:color w:val="231F20"/>
          <w:spacing w:val="17"/>
        </w:rPr>
        <w:t> </w:t>
      </w:r>
      <w:r>
        <w:rPr>
          <w:color w:val="231F20"/>
          <w:spacing w:val="-5"/>
        </w:rPr>
        <w:t>is</w:t>
      </w:r>
    </w:p>
    <w:p>
      <w:pPr>
        <w:pStyle w:val="BodyText"/>
        <w:spacing w:line="276" w:lineRule="auto" w:before="109"/>
        <w:ind w:left="103" w:right="118" w:firstLine="239"/>
        <w:jc w:val="both"/>
      </w:pPr>
      <w:r>
        <w:rPr/>
        <w:br w:type="column"/>
      </w:r>
      <w:r>
        <w:rPr>
          <w:color w:val="231F20"/>
          <w:w w:val="105"/>
        </w:rPr>
        <w:t>The</w:t>
      </w:r>
      <w:r>
        <w:rPr>
          <w:color w:val="231F20"/>
          <w:w w:val="105"/>
        </w:rPr>
        <w:t> selection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appropriate</w:t>
      </w:r>
      <w:r>
        <w:rPr>
          <w:color w:val="231F20"/>
          <w:w w:val="105"/>
        </w:rPr>
        <w:t> threshold</w:t>
      </w:r>
      <w:r>
        <w:rPr>
          <w:color w:val="231F20"/>
          <w:w w:val="105"/>
        </w:rPr>
        <w:t> values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very</w:t>
      </w:r>
      <w:r>
        <w:rPr>
          <w:color w:val="231F20"/>
          <w:w w:val="105"/>
        </w:rPr>
        <w:t> crucial</w:t>
      </w:r>
      <w:r>
        <w:rPr>
          <w:color w:val="231F20"/>
          <w:w w:val="105"/>
        </w:rPr>
        <w:t> for </w:t>
      </w:r>
      <w:r>
        <w:rPr>
          <w:color w:val="231F20"/>
          <w:spacing w:val="-2"/>
          <w:w w:val="105"/>
        </w:rPr>
        <w:t>proper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segmentation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successful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recognition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</w:rPr>
        <w:t>cotton bolls using the proposed algorithms. In past, many researchers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various</w:t>
      </w:r>
      <w:r>
        <w:rPr>
          <w:color w:val="231F20"/>
          <w:spacing w:val="-5"/>
        </w:rPr>
        <w:t> </w:t>
      </w:r>
      <w:r>
        <w:rPr>
          <w:color w:val="231F20"/>
        </w:rPr>
        <w:t>threshold</w:t>
      </w:r>
      <w:r>
        <w:rPr>
          <w:color w:val="231F20"/>
          <w:spacing w:val="-5"/>
        </w:rPr>
        <w:t> </w:t>
      </w:r>
      <w:r>
        <w:rPr>
          <w:color w:val="231F20"/>
        </w:rPr>
        <w:t>methods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segmentation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region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inter-</w:t>
      </w:r>
      <w:r>
        <w:rPr>
          <w:color w:val="231F20"/>
          <w:spacing w:val="40"/>
        </w:rPr>
        <w:t> </w:t>
      </w:r>
      <w:r>
        <w:rPr>
          <w:color w:val="231F20"/>
        </w:rPr>
        <w:t>est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Bulanon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2002b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33">
        <w:r>
          <w:rPr>
            <w:color w:val="2E3092"/>
          </w:rPr>
          <w:t>Hamuda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37">
        <w:r>
          <w:rPr>
            <w:color w:val="2E3092"/>
          </w:rPr>
          <w:t>Hu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37">
        <w:r>
          <w:rPr>
            <w:color w:val="2E3092"/>
            <w:w w:val="105"/>
          </w:rPr>
          <w:t>2015</w:t>
        </w:r>
      </w:hyperlink>
      <w:r>
        <w:rPr>
          <w:color w:val="231F20"/>
          <w:w w:val="105"/>
        </w:rPr>
        <w:t>; </w:t>
      </w:r>
      <w:hyperlink w:history="true" w:anchor="_bookmark40">
        <w:r>
          <w:rPr>
            <w:color w:val="2E3092"/>
            <w:w w:val="105"/>
          </w:rPr>
          <w:t>Ireri et al., 2019</w:t>
        </w:r>
      </w:hyperlink>
      <w:r>
        <w:rPr>
          <w:color w:val="231F20"/>
          <w:w w:val="105"/>
        </w:rPr>
        <w:t>; </w:t>
      </w:r>
      <w:hyperlink w:history="true" w:anchor="_bookmark33">
        <w:r>
          <w:rPr>
            <w:color w:val="2E3092"/>
            <w:w w:val="105"/>
          </w:rPr>
          <w:t>Montalvo et al., 2013</w:t>
        </w:r>
      </w:hyperlink>
      <w:r>
        <w:rPr>
          <w:color w:val="231F20"/>
          <w:w w:val="105"/>
        </w:rPr>
        <w:t>; </w:t>
      </w:r>
      <w:hyperlink w:history="true" w:anchor="_bookmark41">
        <w:r>
          <w:rPr>
            <w:color w:val="2E3092"/>
            <w:w w:val="105"/>
          </w:rPr>
          <w:t>Singh, 2019</w:t>
        </w:r>
      </w:hyperlink>
      <w:r>
        <w:rPr>
          <w:color w:val="231F20"/>
          <w:w w:val="105"/>
        </w:rPr>
        <w:t>; </w:t>
      </w:r>
      <w:hyperlink w:history="true" w:anchor="_bookmark50">
        <w:r>
          <w:rPr>
            <w:color w:val="2E3092"/>
            <w:w w:val="105"/>
          </w:rPr>
          <w:t>Tsai and</w:t>
        </w:r>
      </w:hyperlink>
      <w:r>
        <w:rPr>
          <w:color w:val="2E3092"/>
          <w:w w:val="105"/>
        </w:rPr>
        <w:t> </w:t>
      </w:r>
      <w:hyperlink w:history="true" w:anchor="_bookmark50">
        <w:r>
          <w:rPr>
            <w:color w:val="2E3092"/>
            <w:w w:val="105"/>
          </w:rPr>
          <w:t>Tseng,</w:t>
        </w:r>
        <w:r>
          <w:rPr>
            <w:color w:val="2E3092"/>
            <w:w w:val="105"/>
          </w:rPr>
          <w:t> 2012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54">
        <w:r>
          <w:rPr>
            <w:color w:val="2E3092"/>
            <w:w w:val="105"/>
          </w:rPr>
          <w:t>Vitzrabin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Edan,</w:t>
        </w:r>
        <w:r>
          <w:rPr>
            <w:color w:val="2E3092"/>
            <w:w w:val="105"/>
          </w:rPr>
          <w:t> 2016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55">
        <w:r>
          <w:rPr>
            <w:color w:val="2E3092"/>
            <w:w w:val="105"/>
          </w:rPr>
          <w:t>Yang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2015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this study,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color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thresholding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segment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images and recognize cotton bolls.</w:t>
      </w:r>
    </w:p>
    <w:p>
      <w:pPr>
        <w:pStyle w:val="BodyText"/>
        <w:spacing w:line="271" w:lineRule="auto" w:before="2"/>
        <w:ind w:left="103" w:right="119" w:firstLine="239"/>
        <w:jc w:val="both"/>
      </w:pPr>
      <w:r>
        <w:rPr>
          <w:color w:val="231F20"/>
        </w:rPr>
        <w:t>With a purpose to minimize false detection, optimum threshold</w:t>
      </w:r>
      <w:r>
        <w:rPr>
          <w:color w:val="231F20"/>
          <w:spacing w:val="40"/>
        </w:rPr>
        <w:t> </w:t>
      </w:r>
      <w:r>
        <w:rPr>
          <w:color w:val="231F20"/>
        </w:rPr>
        <w:t>values were found out using three performance indices namely preci-</w:t>
      </w:r>
      <w:r>
        <w:rPr>
          <w:color w:val="231F20"/>
          <w:spacing w:val="40"/>
        </w:rPr>
        <w:t> </w:t>
      </w:r>
      <w:r>
        <w:rPr>
          <w:color w:val="231F20"/>
        </w:rPr>
        <w:t>sion, recall, and F1 score (</w:t>
      </w:r>
      <w:hyperlink w:history="true" w:anchor="_bookmark33">
        <w:r>
          <w:rPr>
            <w:color w:val="2E3092"/>
          </w:rPr>
          <w:t>Rodríguez et al., 2020</w:t>
        </w:r>
      </w:hyperlink>
      <w:r>
        <w:rPr>
          <w:color w:val="231F20"/>
        </w:rPr>
        <w:t>) which are formally</w:t>
      </w:r>
      <w:r>
        <w:rPr>
          <w:color w:val="231F20"/>
          <w:spacing w:val="40"/>
        </w:rPr>
        <w:t> </w:t>
      </w:r>
      <w:r>
        <w:rPr>
          <w:color w:val="231F20"/>
        </w:rPr>
        <w:t>expressed by Eqs. </w:t>
      </w:r>
      <w:hyperlink w:history="true" w:anchor="_bookmark11">
        <w:r>
          <w:rPr>
            <w:color w:val="2E3092"/>
          </w:rPr>
          <w:t>(15)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(17)</w:t>
        </w:r>
      </w:hyperlink>
      <w:r>
        <w:rPr>
          <w:color w:val="231F20"/>
        </w:rPr>
        <w:t>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5"/>
        <w:rPr>
          <w:sz w:val="20"/>
        </w:rPr>
      </w:pPr>
    </w:p>
    <w:p>
      <w:pPr>
        <w:pStyle w:val="BodyText"/>
        <w:ind w:left="1038"/>
        <w:rPr>
          <w:sz w:val="20"/>
        </w:rPr>
      </w:pPr>
      <w:r>
        <w:rPr>
          <w:sz w:val="20"/>
        </w:rPr>
        <w:drawing>
          <wp:inline distT="0" distB="0" distL="0" distR="0">
            <wp:extent cx="5401846" cy="3410712"/>
            <wp:effectExtent l="0" t="0" r="0" b="0"/>
            <wp:docPr id="38" name="Image 38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846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7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bookmarkStart w:name="_bookmark12" w:id="26"/>
      <w:bookmarkEnd w:id="26"/>
      <w:r>
        <w:rPr/>
      </w:r>
      <w:r>
        <w:rPr>
          <w:color w:val="231F20"/>
          <w:w w:val="105"/>
          <w:sz w:val="12"/>
        </w:rPr>
        <w:t>Fig. 4.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Distribution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RGB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values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 cotton,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leaves, and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stem. (Rc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color component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cotton;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Rl</w:t>
      </w:r>
      <w:r>
        <w:rPr>
          <w:color w:val="231F20"/>
          <w:spacing w:val="1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color component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leaves;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Rs</w:t>
      </w:r>
      <w:r>
        <w:rPr>
          <w:color w:val="231F20"/>
          <w:spacing w:val="1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red color component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the stem, </w:t>
      </w:r>
      <w:r>
        <w:rPr>
          <w:color w:val="231F20"/>
          <w:spacing w:val="-2"/>
          <w:w w:val="105"/>
          <w:sz w:val="12"/>
        </w:rPr>
        <w:t>etc.)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11"/>
        <w:rPr>
          <w:sz w:val="20"/>
        </w:rPr>
      </w:pPr>
      <w:r>
        <w:rPr>
          <w:sz w:val="20"/>
        </w:rPr>
        <w:drawing>
          <wp:inline distT="0" distB="0" distL="0" distR="0">
            <wp:extent cx="5047401" cy="2682240"/>
            <wp:effectExtent l="0" t="0" r="0" b="0"/>
            <wp:docPr id="39" name="Image 39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401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3" w:id="27"/>
      <w:bookmarkEnd w:id="2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chromatic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aberration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cotton,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leaves,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stem.</w:t>
      </w:r>
    </w:p>
    <w:p>
      <w:pPr>
        <w:pStyle w:val="BodyText"/>
        <w:rPr>
          <w:sz w:val="20"/>
        </w:rPr>
      </w:pPr>
    </w:p>
    <w:p>
      <w:pPr>
        <w:pStyle w:val="BodyText"/>
        <w:spacing w:before="12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52"/>
      </w:pPr>
    </w:p>
    <w:p>
      <w:pPr>
        <w:tabs>
          <w:tab w:pos="1100" w:val="left" w:leader="none"/>
          <w:tab w:pos="4820" w:val="left" w:leader="none"/>
        </w:tabs>
        <w:spacing w:line="258" w:lineRule="exact" w:before="0"/>
        <w:ind w:left="103" w:right="0" w:firstLine="0"/>
        <w:jc w:val="left"/>
        <w:rPr>
          <w:rFonts w:asci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2784">
                <wp:simplePos x="0" y="0"/>
                <wp:positionH relativeFrom="page">
                  <wp:posOffset>1004404</wp:posOffset>
                </wp:positionH>
                <wp:positionV relativeFrom="paragraph">
                  <wp:posOffset>136126</wp:posOffset>
                </wp:positionV>
                <wp:extent cx="335915" cy="4445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359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915" h="4445">
                              <a:moveTo>
                                <a:pt x="33552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35521" y="4319"/>
                              </a:lnTo>
                              <a:lnTo>
                                <a:pt x="3355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086998pt;margin-top:10.718631pt;width:26.419pt;height:.34015pt;mso-position-horizontal-relative:page;mso-position-vertical-relative:paragraph;z-index:-16733696" id="docshape3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w w:val="95"/>
          <w:sz w:val="16"/>
        </w:rPr>
        <w:t>Precision</w:t>
      </w:r>
      <w:r>
        <w:rPr>
          <w:i/>
          <w:color w:val="231F20"/>
          <w:spacing w:val="-4"/>
          <w:w w:val="95"/>
          <w:sz w:val="16"/>
        </w:rPr>
        <w:t> </w:t>
      </w:r>
      <w:r>
        <w:rPr>
          <w:rFonts w:ascii="Standard Symbols PS"/>
          <w:color w:val="231F20"/>
          <w:spacing w:val="-10"/>
          <w:w w:val="11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spacing w:val="-5"/>
          <w:w w:val="105"/>
          <w:position w:val="11"/>
          <w:sz w:val="16"/>
        </w:rPr>
        <w:t>TP</w:t>
      </w:r>
      <w:r>
        <w:rPr>
          <w:i/>
          <w:color w:val="231F20"/>
          <w:position w:val="11"/>
          <w:sz w:val="16"/>
        </w:rPr>
        <w:tab/>
      </w:r>
      <w:r>
        <w:rPr>
          <w:rFonts w:ascii="Standard Symbols PS"/>
          <w:color w:val="231F20"/>
          <w:spacing w:val="-4"/>
          <w:w w:val="105"/>
          <w:sz w:val="16"/>
        </w:rPr>
        <w:t>(</w:t>
      </w:r>
      <w:r>
        <w:rPr>
          <w:color w:val="231F20"/>
          <w:spacing w:val="-4"/>
          <w:w w:val="105"/>
          <w:sz w:val="16"/>
        </w:rPr>
        <w:t>15</w:t>
      </w:r>
      <w:r>
        <w:rPr>
          <w:rFonts w:ascii="Standard Symbols PS"/>
          <w:color w:val="231F20"/>
          <w:spacing w:val="-4"/>
          <w:w w:val="105"/>
          <w:sz w:val="16"/>
        </w:rPr>
        <w:t>)</w:t>
      </w:r>
    </w:p>
    <w:p>
      <w:pPr>
        <w:spacing w:line="148" w:lineRule="exact" w:before="0"/>
        <w:ind w:left="921" w:right="0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TP</w:t>
      </w:r>
      <w:r>
        <w:rPr>
          <w:i/>
          <w:color w:val="231F20"/>
          <w:spacing w:val="-9"/>
          <w:sz w:val="16"/>
        </w:rPr>
        <w:t> </w:t>
      </w:r>
      <w:r>
        <w:rPr>
          <w:rFonts w:ascii="Standard Symbols PS"/>
          <w:color w:val="231F20"/>
          <w:w w:val="115"/>
          <w:sz w:val="16"/>
        </w:rPr>
        <w:t>+</w:t>
      </w:r>
      <w:r>
        <w:rPr>
          <w:rFonts w:ascii="Standard Symbols PS"/>
          <w:color w:val="231F20"/>
          <w:spacing w:val="-12"/>
          <w:w w:val="115"/>
          <w:sz w:val="16"/>
        </w:rPr>
        <w:t> </w:t>
      </w:r>
      <w:r>
        <w:rPr>
          <w:i/>
          <w:color w:val="231F20"/>
          <w:spacing w:val="-5"/>
          <w:sz w:val="16"/>
        </w:rPr>
        <w:t>FP</w:t>
      </w:r>
    </w:p>
    <w:p>
      <w:pPr>
        <w:pStyle w:val="BodyText"/>
        <w:spacing w:before="4"/>
        <w:rPr>
          <w:i/>
        </w:rPr>
      </w:pPr>
    </w:p>
    <w:p>
      <w:pPr>
        <w:tabs>
          <w:tab w:pos="905" w:val="left" w:leader="none"/>
          <w:tab w:pos="4821" w:val="left" w:leader="none"/>
        </w:tabs>
        <w:spacing w:line="258" w:lineRule="exact" w:before="0"/>
        <w:ind w:left="103" w:right="0" w:firstLine="0"/>
        <w:jc w:val="left"/>
        <w:rPr>
          <w:rFonts w:asci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3296">
                <wp:simplePos x="0" y="0"/>
                <wp:positionH relativeFrom="page">
                  <wp:posOffset>872642</wp:posOffset>
                </wp:positionH>
                <wp:positionV relativeFrom="paragraph">
                  <wp:posOffset>135732</wp:posOffset>
                </wp:positionV>
                <wp:extent cx="351790" cy="381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3517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1790" h="3810">
                              <a:moveTo>
                                <a:pt x="351358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51358" y="3600"/>
                              </a:lnTo>
                              <a:lnTo>
                                <a:pt x="3513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.711998pt;margin-top:10.687626pt;width:27.666pt;height:.28348pt;mso-position-horizontal-relative:page;mso-position-vertical-relative:paragraph;z-index:-16733184" id="docshape3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w w:val="95"/>
          <w:sz w:val="16"/>
        </w:rPr>
        <w:t>Recall</w:t>
      </w:r>
      <w:r>
        <w:rPr>
          <w:i/>
          <w:color w:val="231F20"/>
          <w:spacing w:val="-6"/>
          <w:w w:val="95"/>
          <w:sz w:val="16"/>
        </w:rPr>
        <w:t> </w:t>
      </w:r>
      <w:r>
        <w:rPr>
          <w:rFonts w:ascii="Standard Symbols PS"/>
          <w:color w:val="231F20"/>
          <w:spacing w:val="-12"/>
          <w:w w:val="11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spacing w:val="-5"/>
          <w:position w:val="11"/>
          <w:sz w:val="16"/>
        </w:rPr>
        <w:t>TP</w:t>
      </w:r>
      <w:r>
        <w:rPr>
          <w:i/>
          <w:color w:val="231F20"/>
          <w:position w:val="11"/>
          <w:sz w:val="16"/>
        </w:rPr>
        <w:tab/>
      </w:r>
      <w:r>
        <w:rPr>
          <w:rFonts w:ascii="Standard Symbols PS"/>
          <w:color w:val="231F20"/>
          <w:spacing w:val="-4"/>
          <w:w w:val="105"/>
          <w:sz w:val="16"/>
        </w:rPr>
        <w:t>(</w:t>
      </w:r>
      <w:r>
        <w:rPr>
          <w:color w:val="231F20"/>
          <w:spacing w:val="-4"/>
          <w:w w:val="105"/>
          <w:sz w:val="16"/>
        </w:rPr>
        <w:t>16</w:t>
      </w:r>
      <w:r>
        <w:rPr>
          <w:rFonts w:ascii="Standard Symbols PS"/>
          <w:color w:val="231F20"/>
          <w:spacing w:val="-4"/>
          <w:w w:val="105"/>
          <w:sz w:val="16"/>
        </w:rPr>
        <w:t>)</w:t>
      </w:r>
    </w:p>
    <w:p>
      <w:pPr>
        <w:spacing w:line="148" w:lineRule="exact" w:before="0"/>
        <w:ind w:left="714" w:right="0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TP</w:t>
      </w:r>
      <w:r>
        <w:rPr>
          <w:i/>
          <w:color w:val="231F20"/>
          <w:spacing w:val="-9"/>
          <w:sz w:val="16"/>
        </w:rPr>
        <w:t> </w:t>
      </w:r>
      <w:r>
        <w:rPr>
          <w:rFonts w:ascii="Standard Symbols PS"/>
          <w:color w:val="231F20"/>
          <w:w w:val="115"/>
          <w:sz w:val="16"/>
        </w:rPr>
        <w:t>+</w:t>
      </w:r>
      <w:r>
        <w:rPr>
          <w:rFonts w:ascii="Standard Symbols PS"/>
          <w:color w:val="231F20"/>
          <w:spacing w:val="-12"/>
          <w:w w:val="115"/>
          <w:sz w:val="16"/>
        </w:rPr>
        <w:t> </w:t>
      </w:r>
      <w:r>
        <w:rPr>
          <w:i/>
          <w:color w:val="231F20"/>
          <w:spacing w:val="-5"/>
          <w:sz w:val="16"/>
        </w:rPr>
        <w:t>FN</w:t>
      </w:r>
    </w:p>
    <w:p>
      <w:pPr>
        <w:pStyle w:val="BodyText"/>
        <w:spacing w:line="276" w:lineRule="auto" w:before="109"/>
        <w:ind w:left="103" w:right="120"/>
        <w:jc w:val="both"/>
      </w:pPr>
      <w:r>
        <w:rPr/>
        <w:br w:type="column"/>
      </w:r>
      <w:r>
        <w:rPr>
          <w:color w:val="231F20"/>
        </w:rPr>
        <w:t>single</w:t>
      </w:r>
      <w:r>
        <w:rPr>
          <w:color w:val="231F20"/>
          <w:spacing w:val="-10"/>
        </w:rPr>
        <w:t> </w:t>
      </w:r>
      <w:r>
        <w:rPr>
          <w:color w:val="231F20"/>
        </w:rPr>
        <w:t>measure,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F1</w:t>
      </w:r>
      <w:r>
        <w:rPr>
          <w:color w:val="231F20"/>
          <w:spacing w:val="-10"/>
        </w:rPr>
        <w:t> </w:t>
      </w:r>
      <w:r>
        <w:rPr>
          <w:color w:val="231F20"/>
        </w:rPr>
        <w:t>score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study.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perfect</w:t>
      </w:r>
      <w:r>
        <w:rPr>
          <w:color w:val="231F20"/>
          <w:spacing w:val="-9"/>
        </w:rPr>
        <w:t> </w:t>
      </w:r>
      <w:r>
        <w:rPr>
          <w:color w:val="231F20"/>
        </w:rPr>
        <w:t>precision</w:t>
      </w:r>
      <w:r>
        <w:rPr>
          <w:color w:val="231F20"/>
          <w:spacing w:val="40"/>
        </w:rPr>
        <w:t> </w:t>
      </w:r>
      <w:r>
        <w:rPr>
          <w:color w:val="231F20"/>
        </w:rPr>
        <w:t>and recall values, the F1 value should be 1.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In each proposed algorithm, different threshold values were used,</w:t>
      </w:r>
      <w:r>
        <w:rPr>
          <w:color w:val="231F20"/>
          <w:spacing w:val="40"/>
        </w:rPr>
        <w:t> </w:t>
      </w:r>
      <w:r>
        <w:rPr>
          <w:color w:val="231F20"/>
        </w:rPr>
        <w:t>and TP, FP, and FN were counted for that threshold which was used to</w:t>
      </w:r>
      <w:r>
        <w:rPr>
          <w:color w:val="231F20"/>
          <w:spacing w:val="40"/>
        </w:rPr>
        <w:t> </w:t>
      </w:r>
      <w:r>
        <w:rPr>
          <w:color w:val="231F20"/>
        </w:rPr>
        <w:t>calculate precision, recall, and F1 score for that particular threshold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value.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spacing w:before="169"/>
        <w:ind w:left="103" w:right="0" w:firstLine="0"/>
        <w:jc w:val="left"/>
        <w:rPr>
          <w:rFonts w:ascii="Standard Symbols PS"/>
          <w:sz w:val="16"/>
        </w:rPr>
      </w:pPr>
      <w:r>
        <w:rPr>
          <w:i/>
          <w:color w:val="231F20"/>
          <w:w w:val="105"/>
          <w:sz w:val="16"/>
        </w:rPr>
        <w:t>F</w:t>
      </w:r>
      <w:r>
        <w:rPr>
          <w:color w:val="231F20"/>
          <w:w w:val="105"/>
          <w:sz w:val="16"/>
        </w:rPr>
        <w:t>1</w:t>
      </w:r>
      <w:r>
        <w:rPr>
          <w:color w:val="231F20"/>
          <w:w w:val="120"/>
          <w:sz w:val="16"/>
        </w:rPr>
        <w:t> </w:t>
      </w:r>
      <w:r>
        <w:rPr>
          <w:rFonts w:ascii="Standard Symbols PS"/>
          <w:color w:val="231F20"/>
          <w:spacing w:val="-10"/>
          <w:w w:val="120"/>
          <w:sz w:val="16"/>
        </w:rPr>
        <w:t>=</w:t>
      </w:r>
    </w:p>
    <w:p>
      <w:pPr>
        <w:spacing w:line="147" w:lineRule="exact" w:before="61"/>
        <w:ind w:left="3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color w:val="231F20"/>
          <w:spacing w:val="-2"/>
          <w:w w:val="110"/>
          <w:sz w:val="16"/>
          <w:u w:val="single" w:color="231F20"/>
        </w:rPr>
        <w:t>2</w:t>
      </w:r>
      <w:r>
        <w:rPr>
          <w:color w:val="231F20"/>
          <w:spacing w:val="-7"/>
          <w:w w:val="110"/>
          <w:sz w:val="16"/>
          <w:u w:val="single" w:color="231F20"/>
        </w:rPr>
        <w:t> </w:t>
      </w:r>
      <w:r>
        <w:rPr>
          <w:rFonts w:ascii="Standard Symbols PS" w:hAnsi="Standard Symbols PS"/>
          <w:color w:val="231F20"/>
          <w:spacing w:val="-2"/>
          <w:w w:val="170"/>
          <w:sz w:val="16"/>
          <w:u w:val="single" w:color="231F20"/>
        </w:rPr>
        <w:t>×</w:t>
      </w:r>
      <w:r>
        <w:rPr>
          <w:rFonts w:ascii="Standard Symbols PS" w:hAnsi="Standard Symbols PS"/>
          <w:color w:val="231F20"/>
          <w:spacing w:val="-33"/>
          <w:w w:val="170"/>
          <w:sz w:val="16"/>
          <w:u w:val="single" w:color="231F20"/>
        </w:rPr>
        <w:t> </w:t>
      </w:r>
      <w:r>
        <w:rPr>
          <w:rFonts w:ascii="Standard Symbols PS" w:hAnsi="Standard Symbols PS"/>
          <w:color w:val="231F20"/>
          <w:spacing w:val="-2"/>
          <w:w w:val="110"/>
          <w:sz w:val="16"/>
          <w:u w:val="single" w:color="231F20"/>
        </w:rPr>
        <w:t>(</w:t>
      </w:r>
      <w:r>
        <w:rPr>
          <w:i/>
          <w:color w:val="231F20"/>
          <w:spacing w:val="-2"/>
          <w:w w:val="110"/>
          <w:sz w:val="16"/>
          <w:u w:val="single" w:color="231F20"/>
        </w:rPr>
        <w:t>Precision</w:t>
      </w:r>
      <w:r>
        <w:rPr>
          <w:i/>
          <w:color w:val="231F20"/>
          <w:spacing w:val="-6"/>
          <w:w w:val="110"/>
          <w:sz w:val="16"/>
          <w:u w:val="single" w:color="231F20"/>
        </w:rPr>
        <w:t> </w:t>
      </w:r>
      <w:r>
        <w:rPr>
          <w:rFonts w:ascii="Standard Symbols PS" w:hAnsi="Standard Symbols PS"/>
          <w:color w:val="231F20"/>
          <w:spacing w:val="-2"/>
          <w:w w:val="170"/>
          <w:sz w:val="16"/>
          <w:u w:val="single" w:color="231F20"/>
        </w:rPr>
        <w:t>×</w:t>
      </w:r>
      <w:r>
        <w:rPr>
          <w:rFonts w:ascii="Standard Symbols PS" w:hAnsi="Standard Symbols PS"/>
          <w:color w:val="231F20"/>
          <w:spacing w:val="-34"/>
          <w:w w:val="170"/>
          <w:sz w:val="16"/>
          <w:u w:val="single" w:color="231F20"/>
        </w:rPr>
        <w:t> </w:t>
      </w:r>
      <w:r>
        <w:rPr>
          <w:i/>
          <w:color w:val="231F20"/>
          <w:spacing w:val="-2"/>
          <w:w w:val="105"/>
          <w:sz w:val="16"/>
          <w:u w:val="single" w:color="231F20"/>
        </w:rPr>
        <w:t>Recall</w:t>
      </w:r>
      <w:r>
        <w:rPr>
          <w:rFonts w:ascii="Standard Symbols PS" w:hAnsi="Standard Symbols PS"/>
          <w:color w:val="231F20"/>
          <w:spacing w:val="-2"/>
          <w:w w:val="105"/>
          <w:sz w:val="16"/>
          <w:u w:val="single" w:color="231F20"/>
        </w:rPr>
        <w:t>)</w:t>
      </w:r>
    </w:p>
    <w:p>
      <w:pPr>
        <w:tabs>
          <w:tab w:pos="4332" w:val="left" w:leader="none"/>
        </w:tabs>
        <w:spacing w:line="257" w:lineRule="exact" w:before="0"/>
        <w:ind w:left="208" w:right="0" w:firstLine="0"/>
        <w:jc w:val="left"/>
        <w:rPr>
          <w:rFonts w:ascii="Standard Symbols PS"/>
          <w:sz w:val="16"/>
        </w:rPr>
      </w:pPr>
      <w:r>
        <w:rPr>
          <w:i/>
          <w:color w:val="231F20"/>
          <w:spacing w:val="-2"/>
          <w:sz w:val="16"/>
        </w:rPr>
        <w:t>Precision</w:t>
      </w:r>
      <w:r>
        <w:rPr>
          <w:i/>
          <w:color w:val="231F20"/>
          <w:spacing w:val="-8"/>
          <w:sz w:val="16"/>
        </w:rPr>
        <w:t> </w:t>
      </w:r>
      <w:r>
        <w:rPr>
          <w:rFonts w:ascii="Standard Symbols PS"/>
          <w:color w:val="231F20"/>
          <w:spacing w:val="-2"/>
          <w:sz w:val="16"/>
        </w:rPr>
        <w:t>+</w:t>
      </w:r>
      <w:r>
        <w:rPr>
          <w:rFonts w:ascii="Standard Symbols PS"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Recall</w:t>
      </w:r>
      <w:r>
        <w:rPr>
          <w:i/>
          <w:color w:val="231F20"/>
          <w:sz w:val="16"/>
        </w:rPr>
        <w:tab/>
      </w:r>
      <w:r>
        <w:rPr>
          <w:rFonts w:ascii="Standard Symbols PS"/>
          <w:color w:val="231F20"/>
          <w:spacing w:val="-4"/>
          <w:position w:val="11"/>
          <w:sz w:val="16"/>
        </w:rPr>
        <w:t>(</w:t>
      </w:r>
      <w:r>
        <w:rPr>
          <w:color w:val="231F20"/>
          <w:spacing w:val="-4"/>
          <w:position w:val="11"/>
          <w:sz w:val="16"/>
        </w:rPr>
        <w:t>17</w:t>
      </w:r>
      <w:r>
        <w:rPr>
          <w:rFonts w:ascii="Standard Symbols PS"/>
          <w:color w:val="231F20"/>
          <w:spacing w:val="-4"/>
          <w:position w:val="11"/>
          <w:sz w:val="16"/>
        </w:rPr>
        <w:t>)</w:t>
      </w:r>
    </w:p>
    <w:p>
      <w:pPr>
        <w:pStyle w:val="BodyText"/>
        <w:spacing w:line="276" w:lineRule="auto"/>
        <w:ind w:left="103" w:right="118" w:firstLine="239"/>
        <w:jc w:val="both"/>
      </w:pPr>
      <w:r>
        <w:rPr/>
        <w:br w:type="column"/>
      </w:r>
      <w:r>
        <w:rPr>
          <w:color w:val="231F20"/>
        </w:rPr>
        <w:t>With a primary aim to identify cotton bolls correctly, for an algo-</w:t>
      </w:r>
      <w:r>
        <w:rPr>
          <w:color w:val="231F20"/>
          <w:spacing w:val="40"/>
        </w:rPr>
        <w:t> </w:t>
      </w:r>
      <w:r>
        <w:rPr>
          <w:color w:val="231F20"/>
        </w:rPr>
        <w:t>rithm, if 70% pixels of a cotton boll are correctly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cotton</w:t>
      </w:r>
      <w:r>
        <w:rPr>
          <w:color w:val="231F20"/>
          <w:spacing w:val="40"/>
        </w:rPr>
        <w:t> </w:t>
      </w:r>
      <w:r>
        <w:rPr>
          <w:color w:val="231F20"/>
        </w:rPr>
        <w:t>boll</w:t>
      </w:r>
      <w:r>
        <w:rPr>
          <w:color w:val="231F20"/>
          <w:spacing w:val="-4"/>
        </w:rPr>
        <w:t> </w:t>
      </w:r>
      <w:r>
        <w:rPr>
          <w:color w:val="231F20"/>
        </w:rPr>
        <w:t>pixels,</w:t>
      </w:r>
      <w:r>
        <w:rPr>
          <w:color w:val="231F20"/>
          <w:spacing w:val="-3"/>
        </w:rPr>
        <w:t> </w:t>
      </w:r>
      <w:r>
        <w:rPr>
          <w:color w:val="231F20"/>
        </w:rPr>
        <w:t>then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present</w:t>
      </w:r>
      <w:r>
        <w:rPr>
          <w:color w:val="231F20"/>
          <w:spacing w:val="-6"/>
        </w:rPr>
        <w:t> </w:t>
      </w:r>
      <w:r>
        <w:rPr>
          <w:color w:val="231F20"/>
        </w:rPr>
        <w:t>study,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assumed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algorithm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449" w:space="40"/>
            <w:col w:w="4676" w:space="193"/>
            <w:col w:w="5252"/>
          </w:cols>
        </w:sectPr>
      </w:pPr>
    </w:p>
    <w:p>
      <w:pPr>
        <w:pStyle w:val="BodyText"/>
        <w:spacing w:line="276" w:lineRule="auto" w:before="55"/>
        <w:ind w:left="103" w:right="38" w:firstLine="238"/>
        <w:jc w:val="both"/>
      </w:pPr>
      <w:r>
        <w:rPr>
          <w:color w:val="231F20"/>
        </w:rPr>
        <w:t>TP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cotton</w:t>
      </w:r>
      <w:r>
        <w:rPr>
          <w:color w:val="231F20"/>
          <w:spacing w:val="-9"/>
        </w:rPr>
        <w:t> </w:t>
      </w:r>
      <w:r>
        <w:rPr>
          <w:color w:val="231F20"/>
        </w:rPr>
        <w:t>bolls</w:t>
      </w:r>
      <w:r>
        <w:rPr>
          <w:color w:val="231F20"/>
          <w:spacing w:val="-10"/>
        </w:rPr>
        <w:t> </w:t>
      </w:r>
      <w:r>
        <w:rPr>
          <w:color w:val="231F20"/>
        </w:rPr>
        <w:t>predicted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algorithm</w:t>
      </w:r>
      <w:r>
        <w:rPr>
          <w:color w:val="231F20"/>
          <w:spacing w:val="-10"/>
        </w:rPr>
        <w:t> </w:t>
      </w:r>
      <w:r>
        <w:rPr>
          <w:color w:val="231F20"/>
        </w:rPr>
        <w:t>correctly.</w:t>
      </w:r>
      <w:r>
        <w:rPr>
          <w:color w:val="231F20"/>
          <w:spacing w:val="40"/>
        </w:rPr>
        <w:t> </w:t>
      </w:r>
      <w:r>
        <w:rPr>
          <w:color w:val="231F20"/>
        </w:rPr>
        <w:t>FP is the background predicted by the algorithm incorrectly as cotton</w:t>
      </w:r>
      <w:r>
        <w:rPr>
          <w:color w:val="231F20"/>
          <w:spacing w:val="40"/>
        </w:rPr>
        <w:t> </w:t>
      </w:r>
      <w:r>
        <w:rPr>
          <w:color w:val="231F20"/>
        </w:rPr>
        <w:t>bolls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FN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cotton</w:t>
      </w:r>
      <w:r>
        <w:rPr>
          <w:color w:val="231F20"/>
          <w:spacing w:val="-10"/>
        </w:rPr>
        <w:t> </w:t>
      </w:r>
      <w:r>
        <w:rPr>
          <w:color w:val="231F20"/>
        </w:rPr>
        <w:t>bolls</w:t>
      </w:r>
      <w:r>
        <w:rPr>
          <w:color w:val="231F20"/>
          <w:spacing w:val="-9"/>
        </w:rPr>
        <w:t> </w:t>
      </w:r>
      <w:r>
        <w:rPr>
          <w:color w:val="231F20"/>
        </w:rPr>
        <w:t>predicted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algorithm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correctly as background.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Precision measures the fraction of correctly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cotton bolls</w:t>
      </w:r>
      <w:r>
        <w:rPr>
          <w:color w:val="231F20"/>
          <w:spacing w:val="40"/>
        </w:rPr>
        <w:t> </w:t>
      </w:r>
      <w:r>
        <w:rPr>
          <w:color w:val="231F20"/>
        </w:rPr>
        <w:t>among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total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cotton</w:t>
      </w:r>
      <w:r>
        <w:rPr>
          <w:color w:val="231F20"/>
          <w:spacing w:val="-5"/>
        </w:rPr>
        <w:t> </w:t>
      </w:r>
      <w:r>
        <w:rPr>
          <w:color w:val="231F20"/>
        </w:rPr>
        <w:t>bolls</w:t>
      </w:r>
      <w:r>
        <w:rPr>
          <w:color w:val="231F20"/>
          <w:spacing w:val="-5"/>
        </w:rPr>
        <w:t> </w:t>
      </w:r>
      <w:r>
        <w:rPr>
          <w:color w:val="231F20"/>
        </w:rPr>
        <w:t>while</w:t>
      </w:r>
      <w:r>
        <w:rPr>
          <w:color w:val="231F20"/>
          <w:spacing w:val="-5"/>
        </w:rPr>
        <w:t> </w:t>
      </w:r>
      <w:r>
        <w:rPr>
          <w:color w:val="231F20"/>
        </w:rPr>
        <w:t>recall</w:t>
      </w:r>
      <w:r>
        <w:rPr>
          <w:color w:val="231F20"/>
          <w:spacing w:val="-6"/>
        </w:rPr>
        <w:t> </w:t>
      </w:r>
      <w:r>
        <w:rPr>
          <w:color w:val="231F20"/>
        </w:rPr>
        <w:t>measures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frac-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correctly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2"/>
        </w:rPr>
        <w:t> </w:t>
      </w:r>
      <w:r>
        <w:rPr>
          <w:color w:val="231F20"/>
        </w:rPr>
        <w:t>cotton</w:t>
      </w:r>
      <w:r>
        <w:rPr>
          <w:color w:val="231F20"/>
          <w:spacing w:val="-3"/>
        </w:rPr>
        <w:t> </w:t>
      </w:r>
      <w:r>
        <w:rPr>
          <w:color w:val="231F20"/>
        </w:rPr>
        <w:t>bolls</w:t>
      </w:r>
      <w:r>
        <w:rPr>
          <w:color w:val="231F20"/>
          <w:spacing w:val="-2"/>
        </w:rPr>
        <w:t> </w:t>
      </w:r>
      <w:r>
        <w:rPr>
          <w:color w:val="231F20"/>
        </w:rPr>
        <w:t>among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actual</w:t>
      </w:r>
      <w:r>
        <w:rPr>
          <w:color w:val="231F20"/>
          <w:spacing w:val="-5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cot-</w:t>
      </w:r>
      <w:r>
        <w:rPr>
          <w:color w:val="231F20"/>
          <w:spacing w:val="40"/>
        </w:rPr>
        <w:t> </w:t>
      </w:r>
      <w:r>
        <w:rPr>
          <w:color w:val="231F20"/>
        </w:rPr>
        <w:t>ton</w:t>
      </w:r>
      <w:r>
        <w:rPr>
          <w:color w:val="231F20"/>
          <w:spacing w:val="7"/>
        </w:rPr>
        <w:t> </w:t>
      </w:r>
      <w:r>
        <w:rPr>
          <w:color w:val="231F20"/>
        </w:rPr>
        <w:t>bolls</w:t>
      </w:r>
      <w:r>
        <w:rPr>
          <w:color w:val="231F20"/>
          <w:spacing w:val="9"/>
        </w:rPr>
        <w:t> </w:t>
      </w:r>
      <w:r>
        <w:rPr>
          <w:color w:val="231F20"/>
        </w:rPr>
        <w:t>present.</w:t>
      </w:r>
      <w:r>
        <w:rPr>
          <w:color w:val="231F20"/>
          <w:spacing w:val="9"/>
        </w:rPr>
        <w:t> </w:t>
      </w:r>
      <w:r>
        <w:rPr>
          <w:color w:val="231F20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combine</w:t>
      </w:r>
      <w:r>
        <w:rPr>
          <w:color w:val="231F20"/>
          <w:spacing w:val="7"/>
        </w:rPr>
        <w:t> </w:t>
      </w:r>
      <w:r>
        <w:rPr>
          <w:color w:val="231F20"/>
        </w:rPr>
        <w:t>properties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precision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recall</w:t>
      </w:r>
      <w:r>
        <w:rPr>
          <w:color w:val="231F20"/>
          <w:spacing w:val="7"/>
        </w:rPr>
        <w:t> </w:t>
      </w:r>
      <w:r>
        <w:rPr>
          <w:color w:val="231F20"/>
        </w:rPr>
        <w:t>into</w:t>
      </w:r>
      <w:r>
        <w:rPr>
          <w:color w:val="231F20"/>
          <w:spacing w:val="9"/>
        </w:rPr>
        <w:t> </w:t>
      </w:r>
      <w:r>
        <w:rPr>
          <w:color w:val="231F20"/>
          <w:spacing w:val="-10"/>
        </w:rPr>
        <w:t>a</w:t>
      </w:r>
    </w:p>
    <w:p>
      <w:pPr>
        <w:pStyle w:val="BodyText"/>
        <w:spacing w:line="273" w:lineRule="auto"/>
        <w:ind w:left="103" w:right="118"/>
        <w:jc w:val="both"/>
      </w:pPr>
      <w:r>
        <w:rPr/>
        <w:br w:type="column"/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cotton</w:t>
      </w:r>
      <w:r>
        <w:rPr>
          <w:color w:val="231F20"/>
          <w:spacing w:val="-8"/>
        </w:rPr>
        <w:t> </w:t>
      </w:r>
      <w:r>
        <w:rPr>
          <w:color w:val="231F20"/>
        </w:rPr>
        <w:t>boll</w:t>
      </w:r>
      <w:r>
        <w:rPr>
          <w:color w:val="231F20"/>
          <w:spacing w:val="-8"/>
        </w:rPr>
        <w:t> </w:t>
      </w:r>
      <w:r>
        <w:rPr>
          <w:color w:val="231F20"/>
        </w:rPr>
        <w:t>correctly.</w:t>
      </w:r>
      <w:r>
        <w:rPr>
          <w:color w:val="231F20"/>
          <w:spacing w:val="-8"/>
        </w:rPr>
        <w:t> </w:t>
      </w:r>
      <w:r>
        <w:rPr>
          <w:color w:val="231F20"/>
        </w:rPr>
        <w:t>Precision,</w:t>
      </w:r>
      <w:r>
        <w:rPr>
          <w:color w:val="231F20"/>
          <w:spacing w:val="-10"/>
        </w:rPr>
        <w:t> </w:t>
      </w:r>
      <w:r>
        <w:rPr>
          <w:color w:val="231F20"/>
        </w:rPr>
        <w:t>recall,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F1</w:t>
      </w:r>
      <w:r>
        <w:rPr>
          <w:color w:val="231F20"/>
          <w:spacing w:val="-10"/>
        </w:rPr>
        <w:t> </w:t>
      </w:r>
      <w:r>
        <w:rPr>
          <w:color w:val="231F20"/>
        </w:rPr>
        <w:t>score</w:t>
      </w:r>
      <w:r>
        <w:rPr>
          <w:color w:val="231F20"/>
          <w:spacing w:val="-9"/>
        </w:rPr>
        <w:t>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drawn</w:t>
      </w:r>
      <w:r>
        <w:rPr>
          <w:color w:val="231F20"/>
          <w:spacing w:val="40"/>
        </w:rPr>
        <w:t> </w:t>
      </w:r>
      <w:r>
        <w:rPr>
          <w:color w:val="231F20"/>
        </w:rPr>
        <w:t>against</w:t>
      </w:r>
      <w:r>
        <w:rPr>
          <w:color w:val="231F20"/>
          <w:spacing w:val="40"/>
        </w:rPr>
        <w:t> </w:t>
      </w:r>
      <w:r>
        <w:rPr>
          <w:color w:val="231F20"/>
        </w:rPr>
        <w:t>threshold</w:t>
      </w:r>
      <w:r>
        <w:rPr>
          <w:color w:val="231F20"/>
          <w:spacing w:val="40"/>
        </w:rPr>
        <w:t> </w:t>
      </w:r>
      <w:r>
        <w:rPr>
          <w:color w:val="231F20"/>
        </w:rPr>
        <w:t>values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abscissas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17">
        <w:r>
          <w:rPr>
            <w:color w:val="2E3092"/>
          </w:rPr>
          <w:t>Figs. 10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12</w:t>
        </w:r>
      </w:hyperlink>
      <w:r>
        <w:rPr>
          <w:color w:val="231F20"/>
        </w:rPr>
        <w:t>. The point where precision, recall, and F1 score curves</w:t>
      </w:r>
      <w:r>
        <w:rPr>
          <w:color w:val="231F20"/>
          <w:spacing w:val="80"/>
        </w:rPr>
        <w:t> </w:t>
      </w:r>
      <w:r>
        <w:rPr>
          <w:color w:val="231F20"/>
        </w:rPr>
        <w:t>meet</w:t>
      </w:r>
      <w:r>
        <w:rPr>
          <w:color w:val="231F20"/>
          <w:spacing w:val="-2"/>
        </w:rPr>
        <w:t> </w:t>
      </w:r>
      <w:r>
        <w:rPr>
          <w:color w:val="231F20"/>
        </w:rPr>
        <w:t>is the</w:t>
      </w:r>
      <w:r>
        <w:rPr>
          <w:color w:val="231F20"/>
          <w:spacing w:val="-2"/>
        </w:rPr>
        <w:t> </w:t>
      </w:r>
      <w:r>
        <w:rPr>
          <w:color w:val="231F20"/>
        </w:rPr>
        <w:t>value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TP is</w:t>
      </w:r>
      <w:r>
        <w:rPr>
          <w:color w:val="231F20"/>
          <w:spacing w:val="-1"/>
        </w:rPr>
        <w:t> </w:t>
      </w:r>
      <w:r>
        <w:rPr>
          <w:color w:val="231F20"/>
        </w:rPr>
        <w:t>higher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FP</w:t>
      </w:r>
      <w:r>
        <w:rPr>
          <w:color w:val="231F20"/>
          <w:spacing w:val="-2"/>
        </w:rPr>
        <w:t> </w:t>
      </w:r>
      <w:r>
        <w:rPr>
          <w:color w:val="231F20"/>
        </w:rPr>
        <w:t>is lower and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consid-</w:t>
      </w:r>
      <w:r>
        <w:rPr>
          <w:color w:val="231F20"/>
          <w:spacing w:val="40"/>
        </w:rPr>
        <w:t> </w:t>
      </w:r>
      <w:r>
        <w:rPr>
          <w:color w:val="231F20"/>
        </w:rPr>
        <w:t>ered as an optimum threshold value. </w:t>
      </w:r>
      <w:hyperlink w:history="true" w:anchor="_bookmark26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shows the optimum</w:t>
      </w:r>
      <w:r>
        <w:rPr>
          <w:color w:val="231F20"/>
          <w:spacing w:val="40"/>
        </w:rPr>
        <w:t> </w:t>
      </w:r>
      <w:r>
        <w:rPr>
          <w:color w:val="231F20"/>
        </w:rPr>
        <w:t>threshold values for each algorithm used in the present study.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segment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cotton</w:t>
      </w:r>
      <w:r>
        <w:rPr>
          <w:color w:val="231F20"/>
          <w:spacing w:val="-5"/>
        </w:rPr>
        <w:t> </w:t>
      </w:r>
      <w:r>
        <w:rPr>
          <w:color w:val="231F20"/>
        </w:rPr>
        <w:t>bolls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background</w:t>
      </w:r>
      <w:r>
        <w:rPr>
          <w:color w:val="231F20"/>
          <w:spacing w:val="-5"/>
        </w:rPr>
        <w:t> </w:t>
      </w:r>
      <w:r>
        <w:rPr>
          <w:color w:val="231F20"/>
        </w:rPr>
        <w:t>(stem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leaves),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appropriate</w:t>
      </w:r>
      <w:r>
        <w:rPr>
          <w:color w:val="231F20"/>
          <w:spacing w:val="1"/>
        </w:rPr>
        <w:t> </w:t>
      </w:r>
      <w:r>
        <w:rPr>
          <w:color w:val="231F20"/>
        </w:rPr>
        <w:t>threshold</w:t>
      </w:r>
      <w:r>
        <w:rPr>
          <w:color w:val="231F20"/>
          <w:spacing w:val="-1"/>
        </w:rPr>
        <w:t> </w:t>
      </w:r>
      <w:r>
        <w:rPr>
          <w:color w:val="231F20"/>
        </w:rPr>
        <w:t>value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 CA,</w:t>
      </w:r>
      <w:r>
        <w:rPr>
          <w:color w:val="231F20"/>
          <w:spacing w:val="-2"/>
        </w:rPr>
        <w:t> </w:t>
      </w:r>
      <w:r>
        <w:rPr>
          <w:color w:val="231F20"/>
        </w:rPr>
        <w:t>i.e.,</w:t>
      </w:r>
      <w:r>
        <w:rPr>
          <w:color w:val="231F20"/>
          <w:spacing w:val="2"/>
        </w:rPr>
        <w:t> </w:t>
      </w:r>
      <w:r>
        <w:rPr>
          <w:i/>
          <w:color w:val="231F20"/>
        </w:rPr>
        <w:t>T</w:t>
      </w:r>
      <w:r>
        <w:rPr>
          <w:i/>
          <w:color w:val="231F20"/>
          <w:spacing w:val="-1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9"/>
          <w:w w:val="125"/>
        </w:rPr>
        <w:t> </w:t>
      </w:r>
      <w:r>
        <w:rPr>
          <w:color w:val="231F20"/>
        </w:rPr>
        <w:t>37,</w:t>
      </w:r>
      <w:r>
        <w:rPr>
          <w:color w:val="231F20"/>
          <w:spacing w:val="1"/>
        </w:rPr>
        <w:t> </w:t>
      </w:r>
      <w:r>
        <w:rPr>
          <w:color w:val="231F20"/>
        </w:rPr>
        <w:t>was</w:t>
      </w:r>
      <w:r>
        <w:rPr>
          <w:color w:val="231F20"/>
          <w:spacing w:val="1"/>
        </w:rPr>
        <w:t> </w:t>
      </w:r>
      <w:r>
        <w:rPr>
          <w:color w:val="231F20"/>
        </w:rPr>
        <w:t>chosen </w:t>
      </w:r>
      <w:r>
        <w:rPr>
          <w:color w:val="231F20"/>
          <w:spacing w:val="-4"/>
        </w:rPr>
        <w:t>from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0"/>
        <w:rPr>
          <w:sz w:val="20"/>
        </w:rPr>
      </w:pPr>
    </w:p>
    <w:p>
      <w:pPr>
        <w:pStyle w:val="BodyText"/>
        <w:ind w:left="1304"/>
        <w:rPr>
          <w:sz w:val="20"/>
        </w:rPr>
      </w:pPr>
      <w:r>
        <w:rPr>
          <w:sz w:val="20"/>
        </w:rPr>
        <w:drawing>
          <wp:inline distT="0" distB="0" distL="0" distR="0">
            <wp:extent cx="5063924" cy="2535936"/>
            <wp:effectExtent l="0" t="0" r="0" b="0"/>
            <wp:docPr id="42" name="Image 42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924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4"/>
        <w:rPr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_bookmark14" w:id="28"/>
      <w:bookmarkEnd w:id="28"/>
      <w:r>
        <w:rPr/>
      </w:r>
      <w:r>
        <w:rPr>
          <w:color w:val="231F20"/>
          <w:w w:val="105"/>
          <w:sz w:val="12"/>
        </w:rPr>
        <w:t>Fig. 6.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Distribution 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Cb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Y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components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cotton, stem,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leaves.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09"/>
        <w:rPr>
          <w:sz w:val="20"/>
        </w:rPr>
      </w:pPr>
      <w:r>
        <w:rPr>
          <w:sz w:val="20"/>
        </w:rPr>
        <w:drawing>
          <wp:inline distT="0" distB="0" distL="0" distR="0">
            <wp:extent cx="5061197" cy="2535936"/>
            <wp:effectExtent l="0" t="0" r="0" b="0"/>
            <wp:docPr id="43" name="Image 43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 descr="Image of Fig.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197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1"/>
        <w:ind w:left="0" w:right="18" w:firstLine="0"/>
        <w:jc w:val="center"/>
        <w:rPr>
          <w:sz w:val="12"/>
        </w:rPr>
      </w:pPr>
      <w:bookmarkStart w:name="2.5. Opening and closing morphological o" w:id="29"/>
      <w:bookmarkEnd w:id="29"/>
      <w:r>
        <w:rPr/>
      </w:r>
      <w:bookmarkStart w:name="2.6. Ground truth images of cotton bolls" w:id="30"/>
      <w:bookmarkEnd w:id="30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7.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Distribution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Cr and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Y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components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cotton,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stem,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leaves.</w:t>
      </w:r>
    </w:p>
    <w:p>
      <w:pPr>
        <w:pStyle w:val="BodyText"/>
        <w:rPr>
          <w:sz w:val="20"/>
        </w:rPr>
      </w:pPr>
    </w:p>
    <w:p>
      <w:pPr>
        <w:pStyle w:val="BodyText"/>
        <w:spacing w:before="17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/>
      </w:pPr>
      <w:hyperlink w:history="true" w:anchor="_bookmark19">
        <w:r>
          <w:rPr>
            <w:color w:val="2E3092"/>
          </w:rPr>
          <w:t>Fig. 12</w:t>
        </w:r>
      </w:hyperlink>
      <w:r>
        <w:rPr>
          <w:color w:val="231F20"/>
        </w:rPr>
        <w:t>, as</w:t>
      </w:r>
      <w:r>
        <w:rPr>
          <w:color w:val="231F20"/>
          <w:spacing w:val="-1"/>
        </w:rPr>
        <w:t> </w:t>
      </w:r>
      <w:r>
        <w:rPr>
          <w:color w:val="231F20"/>
        </w:rPr>
        <w:t>the overlapping of CA values of cotton bolls and background</w:t>
      </w:r>
      <w:r>
        <w:rPr>
          <w:color w:val="231F20"/>
          <w:w w:val="105"/>
        </w:rPr>
        <w:t> (stem and leaves) was minimum for CA &gt; 37.</w:t>
      </w:r>
    </w:p>
    <w:p>
      <w:pPr>
        <w:pStyle w:val="BodyText"/>
      </w:pPr>
    </w:p>
    <w:p>
      <w:pPr>
        <w:pStyle w:val="BodyText"/>
        <w:spacing w:before="111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Opening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closing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morphological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operations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After applying the thresholding operations to the input color image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Fig. 13</w:t>
        </w:r>
      </w:hyperlink>
      <w:r>
        <w:rPr>
          <w:color w:val="2E3092"/>
        </w:rPr>
        <w:t> </w:t>
      </w:r>
      <w:r>
        <w:rPr>
          <w:color w:val="231F20"/>
        </w:rPr>
        <w:t>(A)), a binary image (</w:t>
      </w:r>
      <w:hyperlink w:history="true" w:anchor="_bookmark20">
        <w:r>
          <w:rPr>
            <w:color w:val="2E3092"/>
          </w:rPr>
          <w:t>Fig. 13</w:t>
        </w:r>
      </w:hyperlink>
      <w:r>
        <w:rPr>
          <w:color w:val="2E3092"/>
        </w:rPr>
        <w:t> </w:t>
      </w:r>
      <w:r>
        <w:rPr>
          <w:color w:val="231F20"/>
        </w:rPr>
        <w:t>(B)) with each white pixel</w:t>
      </w:r>
      <w:r>
        <w:rPr>
          <w:color w:val="231F20"/>
          <w:spacing w:val="40"/>
        </w:rPr>
        <w:t> </w:t>
      </w:r>
      <w:r>
        <w:rPr>
          <w:color w:val="231F20"/>
        </w:rPr>
        <w:t>representing cotton boll was obtained. However, this contained noises</w:t>
      </w:r>
      <w:r>
        <w:rPr>
          <w:color w:val="231F20"/>
          <w:spacing w:val="40"/>
        </w:rPr>
        <w:t> </w:t>
      </w:r>
      <w:r>
        <w:rPr>
          <w:color w:val="231F20"/>
        </w:rPr>
        <w:t>in the shape of small clusters of pixels that do not belong to cotton but</w:t>
      </w:r>
      <w:r>
        <w:rPr>
          <w:color w:val="231F20"/>
          <w:spacing w:val="40"/>
        </w:rPr>
        <w:t> </w:t>
      </w:r>
      <w:r>
        <w:rPr>
          <w:color w:val="231F20"/>
        </w:rPr>
        <w:t>were detected as cotton pixels, and some cotton pixels were split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tween several clusters, instead of being one cluster. The closing mor-</w:t>
      </w:r>
      <w:r>
        <w:rPr>
          <w:color w:val="231F20"/>
          <w:spacing w:val="40"/>
        </w:rPr>
        <w:t> </w:t>
      </w:r>
      <w:r>
        <w:rPr>
          <w:color w:val="231F20"/>
        </w:rPr>
        <w:t>phological operation was then applied to connect close clusters, using</w:t>
      </w:r>
      <w:r>
        <w:rPr>
          <w:color w:val="231F20"/>
          <w:spacing w:val="40"/>
        </w:rPr>
        <w:t> </w:t>
      </w:r>
      <w:r>
        <w:rPr>
          <w:color w:val="231F20"/>
        </w:rPr>
        <w:t>dilation followed by erosion implemented with a 5 × 5 pixel square</w:t>
      </w:r>
      <w:r>
        <w:rPr>
          <w:color w:val="231F20"/>
          <w:spacing w:val="40"/>
        </w:rPr>
        <w:t> </w:t>
      </w:r>
      <w:r>
        <w:rPr>
          <w:color w:val="231F20"/>
        </w:rPr>
        <w:t>neighborhood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13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(C)).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remove</w:t>
      </w:r>
      <w:r>
        <w:rPr>
          <w:color w:val="231F20"/>
          <w:spacing w:val="-4"/>
        </w:rPr>
        <w:t> </w:t>
      </w:r>
      <w:r>
        <w:rPr>
          <w:color w:val="231F20"/>
        </w:rPr>
        <w:t>noises,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morphological</w:t>
      </w:r>
      <w:r>
        <w:rPr>
          <w:color w:val="231F20"/>
          <w:spacing w:val="-4"/>
        </w:rPr>
        <w:t> </w:t>
      </w:r>
      <w:r>
        <w:rPr>
          <w:color w:val="231F20"/>
        </w:rPr>
        <w:t>opening</w:t>
      </w:r>
      <w:r>
        <w:rPr>
          <w:color w:val="231F20"/>
          <w:spacing w:val="40"/>
        </w:rPr>
        <w:t> </w:t>
      </w:r>
      <w:r>
        <w:rPr>
          <w:color w:val="231F20"/>
        </w:rPr>
        <w:t>operation by erosion followed by</w:t>
      </w:r>
      <w:r>
        <w:rPr>
          <w:color w:val="231F20"/>
          <w:spacing w:val="-2"/>
        </w:rPr>
        <w:t> </w:t>
      </w:r>
      <w:r>
        <w:rPr>
          <w:color w:val="231F20"/>
        </w:rPr>
        <w:t>dilation</w:t>
      </w:r>
      <w:r>
        <w:rPr>
          <w:color w:val="231F20"/>
          <w:spacing w:val="-1"/>
        </w:rPr>
        <w:t> </w:t>
      </w:r>
      <w:r>
        <w:rPr>
          <w:color w:val="231F20"/>
        </w:rPr>
        <w:t>with a neighborhood</w:t>
      </w:r>
      <w:r>
        <w:rPr>
          <w:color w:val="231F20"/>
          <w:spacing w:val="2"/>
        </w:rPr>
        <w:t> </w:t>
      </w:r>
      <w:r>
        <w:rPr>
          <w:color w:val="231F20"/>
        </w:rPr>
        <w:t>of 5 × </w:t>
      </w:r>
      <w:r>
        <w:rPr>
          <w:color w:val="231F20"/>
          <w:spacing w:val="-10"/>
        </w:rPr>
        <w:t>5</w:t>
      </w:r>
    </w:p>
    <w:p>
      <w:pPr>
        <w:pStyle w:val="BodyText"/>
        <w:spacing w:line="276" w:lineRule="auto" w:before="109"/>
        <w:ind w:left="103"/>
      </w:pPr>
      <w:r>
        <w:rPr/>
        <w:br w:type="column"/>
      </w:r>
      <w:r>
        <w:rPr>
          <w:color w:val="231F20"/>
        </w:rPr>
        <w:t>pixel</w:t>
      </w:r>
      <w:r>
        <w:rPr>
          <w:color w:val="231F20"/>
          <w:spacing w:val="-1"/>
        </w:rPr>
        <w:t> </w:t>
      </w:r>
      <w:r>
        <w:rPr>
          <w:color w:val="231F20"/>
        </w:rPr>
        <w:t>square</w:t>
      </w:r>
      <w:r>
        <w:rPr>
          <w:color w:val="231F20"/>
          <w:spacing w:val="-2"/>
        </w:rPr>
        <w:t> </w:t>
      </w:r>
      <w:r>
        <w:rPr>
          <w:color w:val="231F20"/>
        </w:rPr>
        <w:t>was applied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13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(D)).</w:t>
      </w:r>
      <w:r>
        <w:rPr>
          <w:color w:val="231F20"/>
          <w:spacing w:val="-3"/>
        </w:rPr>
        <w:t> </w:t>
      </w:r>
      <w:r>
        <w:rPr>
          <w:color w:val="231F20"/>
        </w:rPr>
        <w:t>Due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randomness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orien-</w:t>
      </w:r>
      <w:r>
        <w:rPr>
          <w:color w:val="231F20"/>
          <w:spacing w:val="40"/>
        </w:rPr>
        <w:t> </w:t>
      </w:r>
      <w:r>
        <w:rPr>
          <w:color w:val="231F20"/>
        </w:rPr>
        <w:t>tation of noises, a square shape was used in this study.</w:t>
      </w:r>
    </w:p>
    <w:p>
      <w:pPr>
        <w:pStyle w:val="BodyText"/>
      </w:pPr>
    </w:p>
    <w:p>
      <w:pPr>
        <w:pStyle w:val="BodyText"/>
        <w:spacing w:before="111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Ground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truth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images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cotton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bolls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Ground</w:t>
      </w:r>
      <w:r>
        <w:rPr>
          <w:color w:val="231F20"/>
          <w:spacing w:val="-5"/>
        </w:rPr>
        <w:t> </w:t>
      </w:r>
      <w:r>
        <w:rPr>
          <w:color w:val="231F20"/>
        </w:rPr>
        <w:t>truth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ones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regions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interest</w:t>
      </w:r>
      <w:r>
        <w:rPr>
          <w:color w:val="231F20"/>
          <w:spacing w:val="-4"/>
        </w:rPr>
        <w:t> </w:t>
      </w:r>
      <w:r>
        <w:rPr>
          <w:color w:val="231F20"/>
        </w:rPr>
        <w:t>(ROI)</w:t>
      </w:r>
      <w:r>
        <w:rPr>
          <w:color w:val="231F20"/>
          <w:spacing w:val="40"/>
        </w:rPr>
        <w:t> </w:t>
      </w:r>
      <w:r>
        <w:rPr>
          <w:color w:val="231F20"/>
        </w:rPr>
        <w:t>are segmented using a more accurate method as compare to propose</w:t>
      </w:r>
      <w:r>
        <w:rPr>
          <w:color w:val="231F20"/>
          <w:spacing w:val="40"/>
        </w:rPr>
        <w:t> </w:t>
      </w:r>
      <w:r>
        <w:rPr>
          <w:color w:val="231F20"/>
        </w:rPr>
        <w:t>method. </w:t>
      </w:r>
      <w:hyperlink w:history="true" w:anchor="_bookmark37">
        <w:r>
          <w:rPr>
            <w:color w:val="2E3092"/>
          </w:rPr>
          <w:t>Hu et al. (2015)</w:t>
        </w:r>
      </w:hyperlink>
      <w:r>
        <w:rPr>
          <w:color w:val="2E3092"/>
        </w:rPr>
        <w:t> </w:t>
      </w:r>
      <w:r>
        <w:rPr>
          <w:color w:val="231F20"/>
        </w:rPr>
        <w:t>compared their proposed automatic segmen-</w:t>
      </w:r>
      <w:r>
        <w:rPr>
          <w:color w:val="231F20"/>
          <w:spacing w:val="40"/>
        </w:rPr>
        <w:t> </w:t>
      </w:r>
      <w:r>
        <w:rPr>
          <w:color w:val="231F20"/>
        </w:rPr>
        <w:t>tation</w:t>
      </w:r>
      <w:r>
        <w:rPr>
          <w:color w:val="231F20"/>
          <w:spacing w:val="-2"/>
        </w:rPr>
        <w:t> </w:t>
      </w:r>
      <w:r>
        <w:rPr>
          <w:color w:val="231F20"/>
        </w:rPr>
        <w:t>algorithm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bananas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manually</w:t>
      </w:r>
      <w:r>
        <w:rPr>
          <w:color w:val="231F20"/>
          <w:spacing w:val="-3"/>
        </w:rPr>
        <w:t> </w:t>
      </w:r>
      <w:r>
        <w:rPr>
          <w:color w:val="231F20"/>
        </w:rPr>
        <w:t>segmented</w:t>
      </w:r>
      <w:r>
        <w:rPr>
          <w:color w:val="231F20"/>
          <w:spacing w:val="-1"/>
        </w:rPr>
        <w:t> </w:t>
      </w:r>
      <w:r>
        <w:rPr>
          <w:color w:val="231F20"/>
        </w:rPr>
        <w:t>bananas</w:t>
      </w:r>
      <w:r>
        <w:rPr>
          <w:color w:val="231F20"/>
          <w:spacing w:val="-4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gion, which acts as ground truth in their study. </w:t>
      </w:r>
      <w:hyperlink w:history="true" w:anchor="_bookmark50">
        <w:r>
          <w:rPr>
            <w:color w:val="2E3092"/>
          </w:rPr>
          <w:t>Tsai and Tseng (2012)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compared the accuracy of their proposed color detection method with</w:t>
      </w:r>
      <w:r>
        <w:rPr>
          <w:color w:val="231F20"/>
          <w:spacing w:val="40"/>
        </w:rPr>
        <w:t> </w:t>
      </w:r>
      <w:r>
        <w:rPr>
          <w:color w:val="231F20"/>
        </w:rPr>
        <w:t>the traditional color detection method based on HSL color space.</w:t>
      </w:r>
      <w:r>
        <w:rPr>
          <w:color w:val="231F20"/>
          <w:spacing w:val="40"/>
        </w:rPr>
        <w:t> </w:t>
      </w:r>
      <w:hyperlink w:history="true" w:anchor="_bookmark32">
        <w:r>
          <w:rPr>
            <w:color w:val="2E3092"/>
          </w:rPr>
          <w:t>Bachche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Oka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obtained</w:t>
      </w:r>
      <w:r>
        <w:rPr>
          <w:color w:val="231F20"/>
          <w:spacing w:val="-3"/>
        </w:rPr>
        <w:t> </w:t>
      </w:r>
      <w:r>
        <w:rPr>
          <w:color w:val="231F20"/>
        </w:rPr>
        <w:t>ground</w:t>
      </w:r>
      <w:r>
        <w:rPr>
          <w:color w:val="231F20"/>
          <w:spacing w:val="-4"/>
        </w:rPr>
        <w:t> </w:t>
      </w:r>
      <w:r>
        <w:rPr>
          <w:color w:val="231F20"/>
        </w:rPr>
        <w:t>truth</w:t>
      </w:r>
      <w:r>
        <w:rPr>
          <w:color w:val="231F20"/>
          <w:spacing w:val="-5"/>
        </w:rPr>
        <w:t> </w:t>
      </w:r>
      <w:r>
        <w:rPr>
          <w:color w:val="231F20"/>
        </w:rPr>
        <w:t>distance</w:t>
      </w:r>
      <w:r>
        <w:rPr>
          <w:color w:val="231F20"/>
          <w:spacing w:val="-6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manu-</w:t>
      </w:r>
      <w:r>
        <w:rPr>
          <w:color w:val="231F20"/>
          <w:spacing w:val="40"/>
        </w:rPr>
        <w:t> </w:t>
      </w:r>
      <w:r>
        <w:rPr>
          <w:color w:val="231F20"/>
        </w:rPr>
        <w:t>ally</w:t>
      </w:r>
      <w:r>
        <w:rPr>
          <w:color w:val="231F20"/>
          <w:spacing w:val="-3"/>
        </w:rPr>
        <w:t> </w:t>
      </w:r>
      <w:r>
        <w:rPr>
          <w:color w:val="231F20"/>
        </w:rPr>
        <w:t>measuring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distance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testing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depth</w:t>
      </w:r>
      <w:r>
        <w:rPr>
          <w:color w:val="231F20"/>
          <w:spacing w:val="-4"/>
        </w:rPr>
        <w:t> </w:t>
      </w:r>
      <w:r>
        <w:rPr>
          <w:color w:val="231F20"/>
        </w:rPr>
        <w:t>coordinate</w:t>
      </w:r>
      <w:r>
        <w:rPr>
          <w:color w:val="231F20"/>
          <w:spacing w:val="40"/>
        </w:rPr>
        <w:t> </w:t>
      </w:r>
      <w:r>
        <w:rPr>
          <w:color w:val="231F20"/>
        </w:rPr>
        <w:t>in their study.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 w:after="1"/>
        <w:rPr>
          <w:sz w:val="20"/>
        </w:rPr>
      </w:pPr>
    </w:p>
    <w:p>
      <w:pPr>
        <w:pStyle w:val="BodyText"/>
        <w:ind w:left="1307"/>
        <w:rPr>
          <w:sz w:val="20"/>
        </w:rPr>
      </w:pPr>
      <w:r>
        <w:rPr>
          <w:sz w:val="20"/>
        </w:rPr>
        <w:drawing>
          <wp:inline distT="0" distB="0" distL="0" distR="0">
            <wp:extent cx="5062457" cy="2535936"/>
            <wp:effectExtent l="0" t="0" r="0" b="0"/>
            <wp:docPr id="44" name="Image 44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age of Fig. 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457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3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Fig. 8.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Distribution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Cb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 Cr components 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cotton, stem,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leaves.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drawing>
          <wp:inline distT="0" distB="0" distL="0" distR="0">
            <wp:extent cx="6120382" cy="3651504"/>
            <wp:effectExtent l="0" t="0" r="0" b="0"/>
            <wp:docPr id="45" name="Image 45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 descr="Image of Fig. 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382" cy="36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5" w:id="31"/>
      <w:bookmarkEnd w:id="31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9.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Cotton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boll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segmentation</w:t>
      </w:r>
      <w:r>
        <w:rPr>
          <w:color w:val="231F20"/>
          <w:spacing w:val="4"/>
          <w:w w:val="105"/>
          <w:sz w:val="12"/>
        </w:rPr>
        <w:t> </w:t>
      </w:r>
      <w:r>
        <w:rPr>
          <w:rFonts w:ascii="Times New Roman"/>
          <w:color w:val="231F20"/>
          <w:spacing w:val="-2"/>
          <w:w w:val="105"/>
          <w:sz w:val="12"/>
        </w:rPr>
        <w:t>fl</w:t>
      </w:r>
      <w:r>
        <w:rPr>
          <w:color w:val="231F20"/>
          <w:spacing w:val="-2"/>
          <w:w w:val="105"/>
          <w:sz w:val="12"/>
        </w:rPr>
        <w:t>owchart.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 w:firstLine="238"/>
        <w:jc w:val="both"/>
      </w:pPr>
      <w:r>
        <w:rPr>
          <w:color w:val="231F20"/>
        </w:rPr>
        <w:t>In the present study, for the performance evaluation of proposed</w:t>
      </w:r>
      <w:r>
        <w:rPr>
          <w:color w:val="231F20"/>
          <w:spacing w:val="40"/>
        </w:rPr>
        <w:t> </w:t>
      </w:r>
      <w:r>
        <w:rPr>
          <w:color w:val="231F20"/>
        </w:rPr>
        <w:t>segmentation</w:t>
      </w:r>
      <w:r>
        <w:rPr>
          <w:color w:val="231F20"/>
          <w:spacing w:val="-6"/>
        </w:rPr>
        <w:t> </w:t>
      </w:r>
      <w:r>
        <w:rPr>
          <w:color w:val="231F20"/>
        </w:rPr>
        <w:t>methods,</w:t>
      </w:r>
      <w:r>
        <w:rPr>
          <w:color w:val="231F20"/>
          <w:spacing w:val="-7"/>
        </w:rPr>
        <w:t> </w:t>
      </w:r>
      <w:r>
        <w:rPr>
          <w:color w:val="231F20"/>
        </w:rPr>
        <w:t>ground</w:t>
      </w:r>
      <w:r>
        <w:rPr>
          <w:color w:val="231F20"/>
          <w:spacing w:val="-7"/>
        </w:rPr>
        <w:t> </w:t>
      </w:r>
      <w:r>
        <w:rPr>
          <w:color w:val="231F20"/>
        </w:rPr>
        <w:t>truth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cotton</w:t>
      </w:r>
      <w:r>
        <w:rPr>
          <w:color w:val="231F20"/>
          <w:spacing w:val="-6"/>
        </w:rPr>
        <w:t> </w:t>
      </w:r>
      <w:r>
        <w:rPr>
          <w:color w:val="231F20"/>
        </w:rPr>
        <w:t>bolls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needed.</w:t>
      </w:r>
      <w:r>
        <w:rPr>
          <w:color w:val="231F20"/>
          <w:spacing w:val="40"/>
        </w:rPr>
        <w:t> </w:t>
      </w:r>
      <w:bookmarkStart w:name="_bookmark16" w:id="32"/>
      <w:bookmarkEnd w:id="32"/>
      <w:r>
        <w:rPr>
          <w:color w:val="231F20"/>
        </w:rPr>
        <w:t>T</w:t>
      </w:r>
      <w:r>
        <w:rPr>
          <w:color w:val="231F20"/>
        </w:rPr>
        <w:t>herefore, cotton</w:t>
      </w:r>
      <w:r>
        <w:rPr>
          <w:color w:val="231F20"/>
          <w:spacing w:val="-1"/>
        </w:rPr>
        <w:t> </w:t>
      </w:r>
      <w:r>
        <w:rPr>
          <w:color w:val="231F20"/>
        </w:rPr>
        <w:t>bolls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RGB</w:t>
      </w:r>
      <w:r>
        <w:rPr>
          <w:color w:val="231F20"/>
          <w:spacing w:val="-2"/>
        </w:rPr>
        <w:t> </w:t>
      </w:r>
      <w:r>
        <w:rPr>
          <w:color w:val="231F20"/>
        </w:rPr>
        <w:t>images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manually segmented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Adobe</w:t>
      </w:r>
      <w:r>
        <w:rPr>
          <w:color w:val="231F20"/>
          <w:spacing w:val="3"/>
        </w:rPr>
        <w:t> </w:t>
      </w:r>
      <w:r>
        <w:rPr>
          <w:color w:val="231F20"/>
        </w:rPr>
        <w:t>Photoshop</w:t>
      </w:r>
      <w:r>
        <w:rPr>
          <w:color w:val="231F20"/>
          <w:spacing w:val="2"/>
        </w:rPr>
        <w:t> </w:t>
      </w:r>
      <w:r>
        <w:rPr>
          <w:color w:val="231F20"/>
        </w:rPr>
        <w:t>CC</w:t>
      </w:r>
      <w:r>
        <w:rPr>
          <w:color w:val="231F20"/>
          <w:spacing w:val="2"/>
        </w:rPr>
        <w:t> </w:t>
      </w:r>
      <w:r>
        <w:rPr>
          <w:color w:val="231F20"/>
        </w:rPr>
        <w:t>software</w:t>
      </w:r>
      <w:r>
        <w:rPr>
          <w:color w:val="231F20"/>
          <w:spacing w:val="1"/>
        </w:rPr>
        <w:t> </w:t>
      </w:r>
      <w:r>
        <w:rPr>
          <w:color w:val="231F20"/>
        </w:rPr>
        <w:t>(Adobe</w:t>
      </w:r>
      <w:r>
        <w:rPr>
          <w:color w:val="231F20"/>
          <w:spacing w:val="1"/>
        </w:rPr>
        <w:t> </w:t>
      </w:r>
      <w:r>
        <w:rPr>
          <w:color w:val="231F20"/>
        </w:rPr>
        <w:t>Systems,</w:t>
      </w:r>
      <w:r>
        <w:rPr>
          <w:color w:val="231F20"/>
          <w:spacing w:val="1"/>
        </w:rPr>
        <w:t> </w:t>
      </w:r>
      <w:r>
        <w:rPr>
          <w:color w:val="231F20"/>
        </w:rPr>
        <w:t>San</w:t>
      </w:r>
      <w:r>
        <w:rPr>
          <w:color w:val="231F20"/>
          <w:spacing w:val="1"/>
        </w:rPr>
        <w:t> </w:t>
      </w:r>
      <w:r>
        <w:rPr>
          <w:color w:val="231F20"/>
        </w:rPr>
        <w:t>Jose,</w:t>
      </w:r>
      <w:r>
        <w:rPr>
          <w:color w:val="231F20"/>
          <w:spacing w:val="1"/>
        </w:rPr>
        <w:t> </w:t>
      </w:r>
      <w:r>
        <w:rPr>
          <w:color w:val="231F20"/>
        </w:rPr>
        <w:t>CA),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138" w:lineRule="exact"/>
        <w:ind w:left="103"/>
        <w:jc w:val="both"/>
      </w:pPr>
      <w:r>
        <w:rPr>
          <w:color w:val="231F20"/>
          <w:spacing w:val="-2"/>
          <w:w w:val="105"/>
        </w:rPr>
        <w:t>pixels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counted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cotton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boll.</w:t>
      </w:r>
    </w:p>
    <w:p>
      <w:pPr>
        <w:pStyle w:val="BodyText"/>
        <w:spacing w:line="271" w:lineRule="auto" w:before="110"/>
        <w:ind w:left="103" w:right="118"/>
        <w:jc w:val="both"/>
      </w:pPr>
      <w:r>
        <w:rPr/>
        <w:br w:type="column"/>
      </w:r>
      <w:r>
        <w:rPr>
          <w:color w:val="231F20"/>
        </w:rPr>
        <w:t>cotton (MC) indicates that the algorithm missed a cotton boll to recog-</w:t>
      </w:r>
      <w:r>
        <w:rPr>
          <w:color w:val="231F20"/>
          <w:spacing w:val="40"/>
        </w:rPr>
        <w:t> </w:t>
      </w:r>
      <w:r>
        <w:rPr>
          <w:color w:val="231F20"/>
        </w:rPr>
        <w:t>nize it as</w:t>
      </w:r>
      <w:r>
        <w:rPr>
          <w:color w:val="231F20"/>
          <w:spacing w:val="-1"/>
        </w:rPr>
        <w:t> </w:t>
      </w:r>
      <w:r>
        <w:rPr>
          <w:color w:val="231F20"/>
        </w:rPr>
        <w:t>a cotton boll and treated it as</w:t>
      </w:r>
      <w:r>
        <w:rPr>
          <w:color w:val="231F20"/>
          <w:spacing w:val="-1"/>
        </w:rPr>
        <w:t> </w:t>
      </w:r>
      <w:r>
        <w:rPr>
          <w:color w:val="231F20"/>
        </w:rPr>
        <w:t>background. Based on this, hits</w:t>
      </w:r>
      <w:r>
        <w:rPr>
          <w:color w:val="231F20"/>
          <w:spacing w:val="40"/>
        </w:rPr>
        <w:t> </w:t>
      </w:r>
      <w:r>
        <w:rPr>
          <w:color w:val="231F20"/>
        </w:rPr>
        <w:t>rate, false-positive rate, and false-negative rate were calculated by</w:t>
      </w:r>
      <w:r>
        <w:rPr>
          <w:color w:val="231F20"/>
          <w:spacing w:val="40"/>
        </w:rPr>
        <w:t> </w:t>
      </w:r>
      <w:r>
        <w:rPr>
          <w:color w:val="231F20"/>
        </w:rPr>
        <w:t>using Eqs. </w:t>
      </w:r>
      <w:hyperlink w:history="true" w:anchor="_bookmark16">
        <w:r>
          <w:rPr>
            <w:color w:val="2E3092"/>
          </w:rPr>
          <w:t>(18)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(20)</w:t>
        </w:r>
      </w:hyperlink>
      <w:r>
        <w:rPr>
          <w:color w:val="231F20"/>
        </w:rPr>
        <w:t>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7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2.7. Performance evaluation of developed" w:id="33"/>
      <w:bookmarkEnd w:id="33"/>
      <w:r>
        <w:rPr/>
      </w: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evaluation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developed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algorithms</w:t>
      </w:r>
    </w:p>
    <w:p>
      <w:pPr>
        <w:pStyle w:val="BodyText"/>
        <w:spacing w:before="42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 this study, two approaches were used to evaluate the perfor-</w:t>
      </w:r>
      <w:r>
        <w:rPr>
          <w:color w:val="231F20"/>
          <w:spacing w:val="40"/>
        </w:rPr>
        <w:t> </w:t>
      </w:r>
      <w:r>
        <w:rPr>
          <w:color w:val="231F20"/>
        </w:rPr>
        <w:t>mance of the proposed algorithms.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approach, true detected</w:t>
      </w:r>
      <w:r>
        <w:rPr>
          <w:color w:val="231F20"/>
          <w:spacing w:val="40"/>
        </w:rPr>
        <w:t> </w:t>
      </w:r>
      <w:r>
        <w:rPr>
          <w:color w:val="231F20"/>
        </w:rPr>
        <w:t>cotton (TDC), false detected cotton (FDC), and missed cotton (MC)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counted.</w:t>
      </w:r>
      <w:r>
        <w:rPr>
          <w:color w:val="231F20"/>
          <w:spacing w:val="-10"/>
        </w:rPr>
        <w:t> </w:t>
      </w:r>
      <w:r>
        <w:rPr>
          <w:color w:val="231F20"/>
        </w:rPr>
        <w:t>True</w:t>
      </w:r>
      <w:r>
        <w:rPr>
          <w:color w:val="231F20"/>
          <w:spacing w:val="-9"/>
        </w:rPr>
        <w:t> </w:t>
      </w:r>
      <w:r>
        <w:rPr>
          <w:color w:val="231F20"/>
        </w:rPr>
        <w:t>detected</w:t>
      </w:r>
      <w:r>
        <w:rPr>
          <w:color w:val="231F20"/>
          <w:spacing w:val="-10"/>
        </w:rPr>
        <w:t> </w:t>
      </w:r>
      <w:r>
        <w:rPr>
          <w:color w:val="231F20"/>
        </w:rPr>
        <w:t>cotton</w:t>
      </w:r>
      <w:r>
        <w:rPr>
          <w:color w:val="231F20"/>
          <w:spacing w:val="-10"/>
        </w:rPr>
        <w:t> </w:t>
      </w:r>
      <w:r>
        <w:rPr>
          <w:color w:val="231F20"/>
        </w:rPr>
        <w:t>(TDC)</w:t>
      </w:r>
      <w:r>
        <w:rPr>
          <w:color w:val="231F20"/>
          <w:spacing w:val="-9"/>
        </w:rPr>
        <w:t> </w:t>
      </w:r>
      <w:r>
        <w:rPr>
          <w:color w:val="231F20"/>
        </w:rPr>
        <w:t>indicates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object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seg-</w:t>
      </w:r>
      <w:r>
        <w:rPr>
          <w:color w:val="231F20"/>
          <w:spacing w:val="40"/>
        </w:rPr>
        <w:t> </w:t>
      </w:r>
      <w:r>
        <w:rPr>
          <w:color w:val="231F20"/>
        </w:rPr>
        <w:t>mented</w:t>
      </w:r>
      <w:r>
        <w:rPr>
          <w:color w:val="231F20"/>
          <w:spacing w:val="-7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-11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recognized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cotton</w:t>
      </w:r>
      <w:r>
        <w:rPr>
          <w:color w:val="231F20"/>
          <w:spacing w:val="-8"/>
        </w:rPr>
        <w:t> </w:t>
      </w:r>
      <w:r>
        <w:rPr>
          <w:color w:val="231F20"/>
        </w:rPr>
        <w:t>boll</w:t>
      </w:r>
      <w:r>
        <w:rPr>
          <w:color w:val="231F20"/>
          <w:spacing w:val="-6"/>
        </w:rPr>
        <w:t> </w:t>
      </w:r>
      <w:r>
        <w:rPr>
          <w:color w:val="231F20"/>
        </w:rPr>
        <w:t>when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cotton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boll.</w:t>
      </w:r>
    </w:p>
    <w:p>
      <w:pPr>
        <w:tabs>
          <w:tab w:pos="1106" w:val="left" w:leader="none"/>
        </w:tabs>
        <w:spacing w:line="258" w:lineRule="exact" w:before="7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4"/>
          <w:sz w:val="16"/>
        </w:rPr>
        <w:t>Hits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rate</w:t>
      </w:r>
      <w:r>
        <w:rPr>
          <w:i/>
          <w:color w:val="231F20"/>
          <w:spacing w:val="-6"/>
          <w:sz w:val="16"/>
        </w:rPr>
        <w:t> </w:t>
      </w:r>
      <w:r>
        <w:rPr>
          <w:rFonts w:ascii="Standard Symbols PS"/>
          <w:color w:val="231F20"/>
          <w:spacing w:val="-1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spacing w:val="-5"/>
          <w:position w:val="11"/>
          <w:sz w:val="16"/>
        </w:rPr>
        <w:t>TDC</w:t>
      </w:r>
    </w:p>
    <w:p>
      <w:pPr>
        <w:spacing w:line="148" w:lineRule="exact" w:before="0"/>
        <w:ind w:left="910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3808">
                <wp:simplePos x="0" y="0"/>
                <wp:positionH relativeFrom="page">
                  <wp:posOffset>4399915</wp:posOffset>
                </wp:positionH>
                <wp:positionV relativeFrom="paragraph">
                  <wp:posOffset>-27939</wp:posOffset>
                </wp:positionV>
                <wp:extent cx="455930" cy="444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4559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4445">
                              <a:moveTo>
                                <a:pt x="455764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55764" y="4318"/>
                              </a:lnTo>
                              <a:lnTo>
                                <a:pt x="4557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6.450012pt;margin-top:-2.199969pt;width:35.887pt;height:.34pt;mso-position-horizontal-relative:page;mso-position-vertical-relative:paragraph;z-index:-16732672" id="docshape3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6"/>
        </w:rPr>
        <w:t>TDC</w:t>
      </w:r>
      <w:r>
        <w:rPr>
          <w:i/>
          <w:color w:val="231F20"/>
          <w:spacing w:val="-7"/>
          <w:sz w:val="16"/>
        </w:rPr>
        <w:t> </w:t>
      </w:r>
      <w:r>
        <w:rPr>
          <w:rFonts w:ascii="Standard Symbols PS"/>
          <w:color w:val="231F20"/>
          <w:spacing w:val="-2"/>
          <w:w w:val="110"/>
          <w:sz w:val="16"/>
        </w:rPr>
        <w:t>+</w:t>
      </w:r>
      <w:r>
        <w:rPr>
          <w:rFonts w:ascii="Standard Symbols PS"/>
          <w:color w:val="231F20"/>
          <w:spacing w:val="-9"/>
          <w:w w:val="110"/>
          <w:sz w:val="16"/>
        </w:rPr>
        <w:t> </w:t>
      </w:r>
      <w:r>
        <w:rPr>
          <w:i/>
          <w:color w:val="231F20"/>
          <w:spacing w:val="-5"/>
          <w:sz w:val="16"/>
        </w:rPr>
        <w:t>MC</w:t>
      </w:r>
    </w:p>
    <w:p>
      <w:pPr>
        <w:pStyle w:val="BodyText"/>
        <w:spacing w:before="6"/>
        <w:rPr>
          <w:i/>
        </w:rPr>
      </w:pPr>
    </w:p>
    <w:p>
      <w:pPr>
        <w:tabs>
          <w:tab w:pos="1426" w:val="left" w:leader="none"/>
        </w:tabs>
        <w:spacing w:line="258" w:lineRule="exact" w:before="1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4320">
                <wp:simplePos x="0" y="0"/>
                <wp:positionH relativeFrom="page">
                  <wp:posOffset>4601514</wp:posOffset>
                </wp:positionH>
                <wp:positionV relativeFrom="paragraph">
                  <wp:posOffset>136233</wp:posOffset>
                </wp:positionV>
                <wp:extent cx="455930" cy="444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4559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4445">
                              <a:moveTo>
                                <a:pt x="45576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55764" y="4319"/>
                              </a:lnTo>
                              <a:lnTo>
                                <a:pt x="4557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2.324005pt;margin-top:10.727053pt;width:35.887pt;height:.34015pt;mso-position-horizontal-relative:page;mso-position-vertical-relative:paragraph;z-index:-16732160" id="docshape3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6"/>
          <w:sz w:val="16"/>
        </w:rPr>
        <w:t>False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6"/>
          <w:sz w:val="16"/>
        </w:rPr>
        <w:t>positive</w:t>
      </w:r>
      <w:r>
        <w:rPr>
          <w:i/>
          <w:color w:val="231F20"/>
          <w:spacing w:val="1"/>
          <w:sz w:val="16"/>
        </w:rPr>
        <w:t> </w:t>
      </w:r>
      <w:r>
        <w:rPr>
          <w:rFonts w:ascii="Standard Symbols PS"/>
          <w:color w:val="231F20"/>
          <w:spacing w:val="-1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spacing w:val="-5"/>
          <w:position w:val="11"/>
          <w:sz w:val="16"/>
        </w:rPr>
        <w:t>FDC</w:t>
      </w:r>
    </w:p>
    <w:p>
      <w:pPr>
        <w:spacing w:line="148" w:lineRule="exact" w:before="0"/>
        <w:ind w:left="1227" w:right="0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TDC</w:t>
      </w:r>
      <w:r>
        <w:rPr>
          <w:i/>
          <w:color w:val="231F20"/>
          <w:spacing w:val="-2"/>
          <w:sz w:val="16"/>
        </w:rPr>
        <w:t> </w:t>
      </w:r>
      <w:r>
        <w:rPr>
          <w:rFonts w:ascii="Standard Symbols PS"/>
          <w:color w:val="231F20"/>
          <w:sz w:val="16"/>
        </w:rPr>
        <w:t>+</w:t>
      </w:r>
      <w:r>
        <w:rPr>
          <w:rFonts w:ascii="Standard Symbols PS"/>
          <w:color w:val="231F20"/>
          <w:spacing w:val="-10"/>
          <w:sz w:val="16"/>
        </w:rPr>
        <w:t> </w:t>
      </w:r>
      <w:r>
        <w:rPr>
          <w:i/>
          <w:color w:val="231F20"/>
          <w:spacing w:val="-5"/>
          <w:sz w:val="16"/>
        </w:rPr>
        <w:t>MC</w:t>
      </w:r>
    </w:p>
    <w:p>
      <w:pPr>
        <w:pStyle w:val="BodyText"/>
        <w:spacing w:before="6"/>
        <w:rPr>
          <w:i/>
        </w:rPr>
      </w:pPr>
    </w:p>
    <w:p>
      <w:pPr>
        <w:tabs>
          <w:tab w:pos="1519" w:val="left" w:leader="none"/>
        </w:tabs>
        <w:spacing w:line="258" w:lineRule="exact" w:before="0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4832">
                <wp:simplePos x="0" y="0"/>
                <wp:positionH relativeFrom="page">
                  <wp:posOffset>4634636</wp:posOffset>
                </wp:positionH>
                <wp:positionV relativeFrom="paragraph">
                  <wp:posOffset>136098</wp:posOffset>
                </wp:positionV>
                <wp:extent cx="455295" cy="381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4552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295" h="3810">
                              <a:moveTo>
                                <a:pt x="45504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5040" y="3599"/>
                              </a:lnTo>
                              <a:lnTo>
                                <a:pt x="4550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4.932007pt;margin-top:10.716436pt;width:35.83pt;height:.283450pt;mso-position-horizontal-relative:page;mso-position-vertical-relative:paragraph;z-index:-16731648" id="docshape3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6"/>
          <w:sz w:val="16"/>
        </w:rPr>
        <w:t>False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negative</w:t>
      </w:r>
      <w:r>
        <w:rPr>
          <w:i/>
          <w:color w:val="231F20"/>
          <w:spacing w:val="-1"/>
          <w:sz w:val="16"/>
        </w:rPr>
        <w:t> </w:t>
      </w:r>
      <w:r>
        <w:rPr>
          <w:rFonts w:ascii="Standard Symbols PS"/>
          <w:color w:val="231F20"/>
          <w:spacing w:val="-1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spacing w:val="-7"/>
          <w:position w:val="11"/>
          <w:sz w:val="16"/>
        </w:rPr>
        <w:t>MC</w:t>
      </w:r>
    </w:p>
    <w:p>
      <w:pPr>
        <w:spacing w:line="148" w:lineRule="exact" w:before="0"/>
        <w:ind w:left="1280" w:right="0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TDC</w:t>
      </w:r>
      <w:r>
        <w:rPr>
          <w:i/>
          <w:color w:val="231F20"/>
          <w:spacing w:val="-4"/>
          <w:sz w:val="16"/>
        </w:rPr>
        <w:t> </w:t>
      </w:r>
      <w:r>
        <w:rPr>
          <w:rFonts w:ascii="Standard Symbols PS"/>
          <w:color w:val="231F20"/>
          <w:sz w:val="16"/>
        </w:rPr>
        <w:t>+</w:t>
      </w:r>
      <w:r>
        <w:rPr>
          <w:rFonts w:ascii="Standard Symbols PS"/>
          <w:color w:val="231F20"/>
          <w:spacing w:val="-10"/>
          <w:sz w:val="16"/>
        </w:rPr>
        <w:t> </w:t>
      </w:r>
      <w:r>
        <w:rPr>
          <w:i/>
          <w:color w:val="231F20"/>
          <w:spacing w:val="-5"/>
          <w:sz w:val="16"/>
        </w:rPr>
        <w:t>MC</w:t>
      </w:r>
    </w:p>
    <w:p>
      <w:pPr>
        <w:pStyle w:val="BodyText"/>
        <w:spacing w:before="117"/>
        <w:ind w:left="103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15"/>
        </w:rPr>
        <w:t>(</w:t>
      </w:r>
      <w:r>
        <w:rPr>
          <w:color w:val="231F20"/>
          <w:spacing w:val="-4"/>
          <w:w w:val="115"/>
        </w:rPr>
        <w:t>18</w:t>
      </w:r>
      <w:r>
        <w:rPr>
          <w:rFonts w:ascii="Standard Symbols PS"/>
          <w:color w:val="231F20"/>
          <w:spacing w:val="-4"/>
          <w:w w:val="115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spacing w:before="87"/>
        <w:rPr>
          <w:rFonts w:ascii="Standard Symbols PS"/>
        </w:rPr>
      </w:pP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4"/>
          <w:w w:val="115"/>
        </w:rPr>
        <w:t>(</w:t>
      </w:r>
      <w:r>
        <w:rPr>
          <w:color w:val="231F20"/>
          <w:spacing w:val="-4"/>
          <w:w w:val="115"/>
        </w:rPr>
        <w:t>19</w:t>
      </w:r>
      <w:r>
        <w:rPr>
          <w:rFonts w:ascii="Standard Symbols PS"/>
          <w:color w:val="231F20"/>
          <w:spacing w:val="-4"/>
          <w:w w:val="115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spacing w:before="89"/>
        <w:rPr>
          <w:rFonts w:ascii="Standard Symbols PS"/>
        </w:rPr>
      </w:pP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4"/>
          <w:w w:val="105"/>
        </w:rPr>
        <w:t>(</w:t>
      </w:r>
      <w:r>
        <w:rPr>
          <w:color w:val="231F20"/>
          <w:spacing w:val="-4"/>
          <w:w w:val="105"/>
        </w:rPr>
        <w:t>20</w:t>
      </w:r>
      <w:r>
        <w:rPr>
          <w:rFonts w:ascii="Standard Symbols PS"/>
          <w:color w:val="231F20"/>
          <w:spacing w:val="-4"/>
          <w:w w:val="105"/>
        </w:rPr>
        <w:t>)</w:t>
      </w:r>
    </w:p>
    <w:p>
      <w:pPr>
        <w:spacing w:after="0"/>
        <w:rPr>
          <w:rFonts w:ascii="Standard Symbols PS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5" w:space="193"/>
            <w:col w:w="2031" w:space="2688"/>
            <w:col w:w="533"/>
          </w:cols>
        </w:sectPr>
      </w:pPr>
    </w:p>
    <w:p>
      <w:pPr>
        <w:pStyle w:val="BodyText"/>
        <w:spacing w:line="276" w:lineRule="auto" w:before="10"/>
        <w:ind w:left="103"/>
      </w:pPr>
      <w:r>
        <w:rPr>
          <w:color w:val="231F20"/>
        </w:rPr>
        <w:t>False</w:t>
      </w:r>
      <w:r>
        <w:rPr>
          <w:color w:val="231F20"/>
          <w:spacing w:val="-5"/>
        </w:rPr>
        <w:t> </w:t>
      </w:r>
      <w:r>
        <w:rPr>
          <w:color w:val="231F20"/>
        </w:rPr>
        <w:t>detected</w:t>
      </w:r>
      <w:r>
        <w:rPr>
          <w:color w:val="231F20"/>
          <w:spacing w:val="-5"/>
        </w:rPr>
        <w:t> </w:t>
      </w:r>
      <w:r>
        <w:rPr>
          <w:color w:val="231F20"/>
        </w:rPr>
        <w:t>cotton</w:t>
      </w:r>
      <w:r>
        <w:rPr>
          <w:color w:val="231F20"/>
          <w:spacing w:val="-5"/>
        </w:rPr>
        <w:t> </w:t>
      </w:r>
      <w:r>
        <w:rPr>
          <w:color w:val="231F20"/>
        </w:rPr>
        <w:t>(FDC)</w:t>
      </w:r>
      <w:r>
        <w:rPr>
          <w:color w:val="231F20"/>
          <w:spacing w:val="-5"/>
        </w:rPr>
        <w:t> </w:t>
      </w:r>
      <w:r>
        <w:rPr>
          <w:color w:val="231F20"/>
        </w:rPr>
        <w:t>indicates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object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segmented</w:t>
      </w:r>
      <w:r>
        <w:rPr>
          <w:color w:val="231F20"/>
          <w:spacing w:val="-7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recognized</w:t>
      </w:r>
      <w:r>
        <w:rPr>
          <w:color w:val="231F20"/>
          <w:spacing w:val="9"/>
        </w:rPr>
        <w:t> </w:t>
      </w:r>
      <w:r>
        <w:rPr>
          <w:color w:val="231F20"/>
        </w:rPr>
        <w:t>as</w:t>
      </w:r>
      <w:r>
        <w:rPr>
          <w:color w:val="231F20"/>
          <w:spacing w:val="11"/>
        </w:rPr>
        <w:t> </w:t>
      </w:r>
      <w:r>
        <w:rPr>
          <w:color w:val="231F20"/>
        </w:rPr>
        <w:t>cotton</w:t>
      </w:r>
      <w:r>
        <w:rPr>
          <w:color w:val="231F20"/>
          <w:spacing w:val="9"/>
        </w:rPr>
        <w:t> </w:t>
      </w:r>
      <w:r>
        <w:rPr>
          <w:color w:val="231F20"/>
        </w:rPr>
        <w:t>boll</w:t>
      </w:r>
      <w:r>
        <w:rPr>
          <w:color w:val="231F20"/>
          <w:spacing w:val="11"/>
        </w:rPr>
        <w:t> </w:t>
      </w:r>
      <w:r>
        <w:rPr>
          <w:color w:val="231F20"/>
        </w:rPr>
        <w:t>when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</w:rPr>
        <w:t>not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cotton</w:t>
      </w:r>
      <w:r>
        <w:rPr>
          <w:color w:val="231F20"/>
          <w:spacing w:val="11"/>
        </w:rPr>
        <w:t> </w:t>
      </w:r>
      <w:r>
        <w:rPr>
          <w:color w:val="231F20"/>
        </w:rPr>
        <w:t>boll.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Missed</w:t>
      </w:r>
    </w:p>
    <w:p>
      <w:pPr>
        <w:pStyle w:val="BodyText"/>
        <w:spacing w:line="276" w:lineRule="auto" w:before="10"/>
        <w:ind w:left="103" w:firstLine="239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second</w:t>
      </w:r>
      <w:r>
        <w:rPr>
          <w:color w:val="231F20"/>
          <w:spacing w:val="-8"/>
        </w:rPr>
        <w:t> </w:t>
      </w:r>
      <w:r>
        <w:rPr>
          <w:color w:val="231F20"/>
        </w:rPr>
        <w:t>approach,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evaluated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pixels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true</w:t>
      </w:r>
      <w:r>
        <w:rPr>
          <w:color w:val="231F20"/>
          <w:spacing w:val="41"/>
        </w:rPr>
        <w:t> </w:t>
      </w:r>
      <w:r>
        <w:rPr>
          <w:color w:val="231F20"/>
        </w:rPr>
        <w:t>detected</w:t>
      </w:r>
      <w:r>
        <w:rPr>
          <w:color w:val="231F20"/>
          <w:spacing w:val="42"/>
        </w:rPr>
        <w:t> </w:t>
      </w:r>
      <w:r>
        <w:rPr>
          <w:color w:val="231F20"/>
        </w:rPr>
        <w:t>cotton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2"/>
        </w:rPr>
        <w:t> </w:t>
      </w:r>
      <w:r>
        <w:rPr>
          <w:color w:val="231F20"/>
        </w:rPr>
        <w:t>background.</w:t>
      </w:r>
      <w:r>
        <w:rPr>
          <w:color w:val="231F20"/>
          <w:spacing w:val="43"/>
        </w:rPr>
        <w:t> </w:t>
      </w:r>
      <w:r>
        <w:rPr>
          <w:color w:val="231F20"/>
        </w:rPr>
        <w:t>In</w:t>
      </w:r>
      <w:r>
        <w:rPr>
          <w:color w:val="231F20"/>
          <w:spacing w:val="41"/>
        </w:rPr>
        <w:t> </w:t>
      </w:r>
      <w:r>
        <w:rPr>
          <w:color w:val="231F20"/>
          <w:spacing w:val="-4"/>
        </w:rPr>
        <w:t>this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1877"/>
        <w:rPr>
          <w:sz w:val="20"/>
        </w:rPr>
      </w:pPr>
      <w:r>
        <w:rPr>
          <w:sz w:val="20"/>
        </w:rPr>
        <w:drawing>
          <wp:inline distT="0" distB="0" distL="0" distR="0">
            <wp:extent cx="4346219" cy="2048256"/>
            <wp:effectExtent l="0" t="0" r="0" b="0"/>
            <wp:docPr id="49" name="Image 49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 descr="Image of Fig. 1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219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17" w:id="34"/>
      <w:bookmarkEnd w:id="3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 Precision, recall,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F1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score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against threshold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 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(B-G)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07"/>
        <w:rPr>
          <w:sz w:val="20"/>
        </w:rPr>
      </w:pPr>
      <w:r>
        <w:rPr>
          <w:sz w:val="20"/>
        </w:rPr>
        <w:drawing>
          <wp:inline distT="0" distB="0" distL="0" distR="0">
            <wp:extent cx="5059838" cy="2557272"/>
            <wp:effectExtent l="0" t="0" r="0" b="0"/>
            <wp:docPr id="50" name="Image 50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 descr="Image of Fig. 1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838" cy="255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3. Results and discussion" w:id="35"/>
      <w:bookmarkEnd w:id="35"/>
      <w:r>
        <w:rPr/>
      </w:r>
      <w:bookmarkStart w:name="_bookmark18" w:id="36"/>
      <w:bookmarkEnd w:id="3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11.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Precision,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recall,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F1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score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against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threshold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 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B/G method.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66" w:lineRule="auto" w:before="107"/>
        <w:ind w:left="103" w:right="38"/>
        <w:jc w:val="both"/>
      </w:pPr>
      <w:r>
        <w:rPr>
          <w:color w:val="231F20"/>
        </w:rPr>
        <w:t>approach, sensitivity (Se), 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city (Sp), and accuracy (Ac) terms</w:t>
      </w:r>
      <w:r>
        <w:rPr>
          <w:color w:val="231F20"/>
          <w:spacing w:val="40"/>
        </w:rPr>
        <w:t> </w:t>
      </w:r>
      <w:r>
        <w:rPr>
          <w:color w:val="231F20"/>
        </w:rPr>
        <w:t>were used for performance evaluation (</w:t>
      </w:r>
      <w:hyperlink w:history="true" w:anchor="_bookmark33">
        <w:r>
          <w:rPr>
            <w:color w:val="2E3092"/>
          </w:rPr>
          <w:t>Omid, 2011</w:t>
        </w:r>
      </w:hyperlink>
      <w:r>
        <w:rPr>
          <w:color w:val="231F20"/>
        </w:rPr>
        <w:t>) and calculated by</w:t>
      </w:r>
      <w:r>
        <w:rPr>
          <w:color w:val="231F20"/>
          <w:spacing w:val="40"/>
        </w:rPr>
        <w:t> </w:t>
      </w:r>
      <w:r>
        <w:rPr>
          <w:color w:val="231F20"/>
        </w:rPr>
        <w:t>using Eqs. </w:t>
      </w:r>
      <w:hyperlink w:history="true" w:anchor="_bookmark18">
        <w:r>
          <w:rPr>
            <w:color w:val="2E3092"/>
          </w:rPr>
          <w:t>(21)</w:t>
        </w:r>
        <w:r>
          <w:rPr>
            <w:rFonts w:ascii="Verdana" w:hAnsi="Verdana"/>
            <w:color w:val="2E3092"/>
          </w:rPr>
          <w:t>−</w:t>
        </w:r>
        <w:r>
          <w:rPr>
            <w:color w:val="2E3092"/>
          </w:rPr>
          <w:t>(23)</w:t>
        </w:r>
      </w:hyperlink>
      <w:r>
        <w:rPr>
          <w:color w:val="231F20"/>
        </w:rPr>
        <w:t>.</w:t>
      </w:r>
    </w:p>
    <w:p>
      <w:pPr>
        <w:pStyle w:val="BodyText"/>
        <w:spacing w:line="273" w:lineRule="auto" w:before="107"/>
        <w:ind w:left="103" w:right="119"/>
        <w:jc w:val="both"/>
      </w:pPr>
      <w:r>
        <w:rPr/>
        <w:br w:type="column"/>
      </w:r>
      <w:r>
        <w:rPr>
          <w:color w:val="231F20"/>
          <w:w w:val="105"/>
        </w:rPr>
        <w:t>(Eq.</w:t>
      </w:r>
      <w:r>
        <w:rPr>
          <w:color w:val="231F20"/>
          <w:spacing w:val="-2"/>
          <w:w w:val="105"/>
        </w:rPr>
        <w:t> </w:t>
      </w:r>
      <w:hyperlink w:history="true" w:anchor="_bookmark18">
        <w:r>
          <w:rPr>
            <w:color w:val="2E3092"/>
            <w:w w:val="105"/>
          </w:rPr>
          <w:t>(23)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found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out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dividing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number 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pixels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ed </w:t>
      </w:r>
      <w:r>
        <w:rPr>
          <w:color w:val="231F20"/>
          <w:spacing w:val="-2"/>
          <w:w w:val="105"/>
        </w:rPr>
        <w:t>correctly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total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pixels.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measure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effectiveness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</w:t>
      </w:r>
      <w:r>
        <w:rPr>
          <w:color w:val="231F20"/>
        </w:rPr>
        <w:t>robustness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proposed</w:t>
      </w:r>
      <w:r>
        <w:rPr>
          <w:color w:val="231F20"/>
          <w:spacing w:val="9"/>
        </w:rPr>
        <w:t> </w:t>
      </w:r>
      <w:r>
        <w:rPr>
          <w:color w:val="231F20"/>
        </w:rPr>
        <w:t>algorithms,</w:t>
      </w:r>
      <w:r>
        <w:rPr>
          <w:color w:val="231F20"/>
          <w:spacing w:val="12"/>
        </w:rPr>
        <w:t> </w:t>
      </w:r>
      <w:r>
        <w:rPr>
          <w:color w:val="231F20"/>
        </w:rPr>
        <w:t>mean</w:t>
      </w:r>
      <w:r>
        <w:rPr>
          <w:color w:val="231F20"/>
          <w:spacing w:val="9"/>
        </w:rPr>
        <w:t> </w:t>
      </w:r>
      <w:r>
        <w:rPr>
          <w:color w:val="231F20"/>
        </w:rPr>
        <w:t>values</w:t>
      </w:r>
      <w:r>
        <w:rPr>
          <w:color w:val="231F20"/>
          <w:spacing w:val="9"/>
        </w:rPr>
        <w:t> </w:t>
      </w:r>
      <w:r>
        <w:rPr>
          <w:color w:val="231F20"/>
        </w:rPr>
        <w:t>(</w:t>
      </w:r>
      <w:r>
        <w:rPr>
          <w:rFonts w:ascii="Liberation Sans" w:hAnsi="Liberation Sans"/>
          <w:color w:val="231F20"/>
        </w:rPr>
        <w:t>μ</w:t>
      </w:r>
      <w:r>
        <w:rPr>
          <w:color w:val="231F20"/>
        </w:rPr>
        <w:t>)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standard</w:t>
      </w:r>
    </w:p>
    <w:p>
      <w:pPr>
        <w:pStyle w:val="BodyText"/>
        <w:spacing w:line="137" w:lineRule="exact"/>
        <w:ind w:left="103"/>
        <w:jc w:val="both"/>
      </w:pPr>
      <w:r>
        <w:rPr>
          <w:color w:val="231F20"/>
          <w:spacing w:val="-2"/>
          <w:w w:val="105"/>
        </w:rPr>
        <w:t>deviations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</w:t>
      </w:r>
      <w:r>
        <w:rPr>
          <w:rFonts w:ascii="Liberation Sans" w:hAnsi="Liberation Sans"/>
          <w:color w:val="231F20"/>
          <w:spacing w:val="-2"/>
          <w:w w:val="105"/>
        </w:rPr>
        <w:t>σ</w:t>
      </w:r>
      <w:r>
        <w:rPr>
          <w:color w:val="231F20"/>
          <w:spacing w:val="-2"/>
          <w:w w:val="105"/>
        </w:rPr>
        <w:t>) were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calculated.</w:t>
      </w:r>
    </w:p>
    <w:p>
      <w:pPr>
        <w:spacing w:after="0" w:line="137" w:lineRule="exact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tabs>
          <w:tab w:pos="1201" w:val="left" w:leader="none"/>
        </w:tabs>
        <w:spacing w:line="258" w:lineRule="exact" w:before="6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5344">
                <wp:simplePos x="0" y="0"/>
                <wp:positionH relativeFrom="page">
                  <wp:posOffset>1060564</wp:posOffset>
                </wp:positionH>
                <wp:positionV relativeFrom="paragraph">
                  <wp:posOffset>139697</wp:posOffset>
                </wp:positionV>
                <wp:extent cx="352425" cy="444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524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2425" h="4445">
                              <a:moveTo>
                                <a:pt x="352082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52082" y="4320"/>
                              </a:lnTo>
                              <a:lnTo>
                                <a:pt x="3520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3.509003pt;margin-top:10.999777pt;width:27.723pt;height:.34018pt;mso-position-horizontal-relative:page;mso-position-vertical-relative:paragraph;z-index:-16731136" id="docshape3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w w:val="95"/>
          <w:sz w:val="16"/>
        </w:rPr>
        <w:t>Sensitivity</w:t>
      </w:r>
      <w:r>
        <w:rPr>
          <w:i/>
          <w:color w:val="231F20"/>
          <w:spacing w:val="-4"/>
          <w:w w:val="95"/>
          <w:sz w:val="16"/>
        </w:rPr>
        <w:t> </w:t>
      </w:r>
      <w:r>
        <w:rPr>
          <w:rFonts w:ascii="Standard Symbols PS"/>
          <w:color w:val="231F20"/>
          <w:spacing w:val="-10"/>
          <w:w w:val="11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spacing w:val="-5"/>
          <w:w w:val="105"/>
          <w:position w:val="11"/>
          <w:sz w:val="16"/>
        </w:rPr>
        <w:t>TP</w:t>
      </w:r>
    </w:p>
    <w:p>
      <w:pPr>
        <w:spacing w:line="148" w:lineRule="exact" w:before="0"/>
        <w:ind w:left="1010" w:right="0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TP</w:t>
      </w:r>
      <w:r>
        <w:rPr>
          <w:i/>
          <w:color w:val="231F20"/>
          <w:spacing w:val="-10"/>
          <w:sz w:val="16"/>
        </w:rPr>
        <w:t> </w:t>
      </w:r>
      <w:r>
        <w:rPr>
          <w:rFonts w:ascii="Standard Symbols PS"/>
          <w:color w:val="231F20"/>
          <w:w w:val="115"/>
          <w:sz w:val="16"/>
        </w:rPr>
        <w:t>+</w:t>
      </w:r>
      <w:r>
        <w:rPr>
          <w:rFonts w:ascii="Standard Symbols PS"/>
          <w:color w:val="231F20"/>
          <w:spacing w:val="-12"/>
          <w:w w:val="115"/>
          <w:sz w:val="16"/>
        </w:rPr>
        <w:t> </w:t>
      </w:r>
      <w:r>
        <w:rPr>
          <w:i/>
          <w:color w:val="231F20"/>
          <w:spacing w:val="-7"/>
          <w:sz w:val="16"/>
        </w:rPr>
        <w:t>FN</w:t>
      </w:r>
    </w:p>
    <w:p>
      <w:pPr>
        <w:pStyle w:val="BodyText"/>
        <w:spacing w:before="3"/>
        <w:rPr>
          <w:i/>
        </w:rPr>
      </w:pPr>
    </w:p>
    <w:p>
      <w:pPr>
        <w:tabs>
          <w:tab w:pos="1174" w:val="left" w:leader="none"/>
        </w:tabs>
        <w:spacing w:line="258" w:lineRule="exact" w:before="0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5856">
                <wp:simplePos x="0" y="0"/>
                <wp:positionH relativeFrom="page">
                  <wp:posOffset>1051204</wp:posOffset>
                </wp:positionH>
                <wp:positionV relativeFrom="paragraph">
                  <wp:posOffset>136122</wp:posOffset>
                </wp:positionV>
                <wp:extent cx="351790" cy="381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3517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1790" h="3810">
                              <a:moveTo>
                                <a:pt x="3513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51358" y="3599"/>
                              </a:lnTo>
                              <a:lnTo>
                                <a:pt x="3513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2.772003pt;margin-top:10.718343pt;width:27.666pt;height:.283450pt;mso-position-horizontal-relative:page;mso-position-vertical-relative:paragraph;z-index:-16730624" id="docshape3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w w:val="95"/>
          <w:sz w:val="16"/>
        </w:rPr>
        <w:t>Specificity</w:t>
      </w:r>
      <w:r>
        <w:rPr>
          <w:i/>
          <w:color w:val="231F20"/>
          <w:spacing w:val="-3"/>
          <w:w w:val="95"/>
          <w:sz w:val="16"/>
        </w:rPr>
        <w:t> </w:t>
      </w:r>
      <w:r>
        <w:rPr>
          <w:rFonts w:ascii="Standard Symbols PS"/>
          <w:color w:val="231F20"/>
          <w:spacing w:val="-10"/>
          <w:w w:val="11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spacing w:val="-5"/>
          <w:w w:val="105"/>
          <w:position w:val="11"/>
          <w:sz w:val="16"/>
        </w:rPr>
        <w:t>TN</w:t>
      </w:r>
    </w:p>
    <w:p>
      <w:pPr>
        <w:spacing w:line="148" w:lineRule="exact" w:before="0"/>
        <w:ind w:left="995" w:right="0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FP</w:t>
      </w:r>
      <w:r>
        <w:rPr>
          <w:i/>
          <w:color w:val="231F20"/>
          <w:spacing w:val="-6"/>
          <w:sz w:val="16"/>
        </w:rPr>
        <w:t> </w:t>
      </w:r>
      <w:r>
        <w:rPr>
          <w:rFonts w:ascii="Standard Symbols PS"/>
          <w:color w:val="231F20"/>
          <w:w w:val="110"/>
          <w:sz w:val="16"/>
        </w:rPr>
        <w:t>+</w:t>
      </w:r>
      <w:r>
        <w:rPr>
          <w:rFonts w:ascii="Standard Symbols PS"/>
          <w:color w:val="231F20"/>
          <w:spacing w:val="-11"/>
          <w:w w:val="110"/>
          <w:sz w:val="16"/>
        </w:rPr>
        <w:t> </w:t>
      </w:r>
      <w:r>
        <w:rPr>
          <w:i/>
          <w:color w:val="231F20"/>
          <w:spacing w:val="-5"/>
          <w:w w:val="95"/>
          <w:sz w:val="16"/>
        </w:rPr>
        <w:t>TN</w:t>
      </w:r>
    </w:p>
    <w:p>
      <w:pPr>
        <w:pStyle w:val="BodyText"/>
        <w:spacing w:before="4"/>
        <w:rPr>
          <w:i/>
        </w:rPr>
      </w:pPr>
    </w:p>
    <w:p>
      <w:pPr>
        <w:tabs>
          <w:tab w:pos="1301" w:val="left" w:leader="none"/>
        </w:tabs>
        <w:spacing w:line="258" w:lineRule="exact" w:before="0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6368">
                <wp:simplePos x="0" y="0"/>
                <wp:positionH relativeFrom="page">
                  <wp:posOffset>1010158</wp:posOffset>
                </wp:positionH>
                <wp:positionV relativeFrom="paragraph">
                  <wp:posOffset>135718</wp:posOffset>
                </wp:positionV>
                <wp:extent cx="826135" cy="381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8261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6135" h="3810">
                              <a:moveTo>
                                <a:pt x="82584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825842" y="3599"/>
                              </a:lnTo>
                              <a:lnTo>
                                <a:pt x="8258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540001pt;margin-top:10.686477pt;width:65.027pt;height:.283450pt;mso-position-horizontal-relative:page;mso-position-vertical-relative:paragraph;z-index:-16730112" id="docshape3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w w:val="95"/>
          <w:sz w:val="16"/>
        </w:rPr>
        <w:t>Accuracy</w:t>
      </w:r>
      <w:r>
        <w:rPr>
          <w:i/>
          <w:color w:val="231F20"/>
          <w:spacing w:val="-3"/>
          <w:w w:val="95"/>
          <w:sz w:val="16"/>
        </w:rPr>
        <w:t> </w:t>
      </w:r>
      <w:r>
        <w:rPr>
          <w:rFonts w:ascii="Standard Symbols PS"/>
          <w:color w:val="231F20"/>
          <w:spacing w:val="-10"/>
          <w:w w:val="110"/>
          <w:sz w:val="16"/>
        </w:rPr>
        <w:t>=</w:t>
      </w:r>
      <w:r>
        <w:rPr>
          <w:rFonts w:ascii="Standard Symbols PS"/>
          <w:color w:val="231F20"/>
          <w:sz w:val="16"/>
        </w:rPr>
        <w:tab/>
      </w:r>
      <w:r>
        <w:rPr>
          <w:i/>
          <w:color w:val="231F20"/>
          <w:w w:val="105"/>
          <w:position w:val="11"/>
          <w:sz w:val="16"/>
        </w:rPr>
        <w:t>TP</w:t>
      </w:r>
      <w:r>
        <w:rPr>
          <w:i/>
          <w:color w:val="231F20"/>
          <w:spacing w:val="-9"/>
          <w:w w:val="105"/>
          <w:position w:val="11"/>
          <w:sz w:val="16"/>
        </w:rPr>
        <w:t> </w:t>
      </w:r>
      <w:r>
        <w:rPr>
          <w:rFonts w:ascii="Standard Symbols PS"/>
          <w:color w:val="231F20"/>
          <w:w w:val="105"/>
          <w:position w:val="11"/>
          <w:sz w:val="16"/>
        </w:rPr>
        <w:t>+</w:t>
      </w:r>
      <w:r>
        <w:rPr>
          <w:rFonts w:ascii="Standard Symbols PS"/>
          <w:color w:val="231F20"/>
          <w:spacing w:val="-11"/>
          <w:w w:val="105"/>
          <w:position w:val="11"/>
          <w:sz w:val="16"/>
        </w:rPr>
        <w:t> </w:t>
      </w:r>
      <w:r>
        <w:rPr>
          <w:i/>
          <w:color w:val="231F20"/>
          <w:spacing w:val="-5"/>
          <w:w w:val="105"/>
          <w:position w:val="11"/>
          <w:sz w:val="16"/>
        </w:rPr>
        <w:t>TN</w:t>
      </w:r>
    </w:p>
    <w:p>
      <w:pPr>
        <w:spacing w:line="148" w:lineRule="exact" w:before="0"/>
        <w:ind w:left="930" w:right="0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TP</w:t>
      </w:r>
      <w:r>
        <w:rPr>
          <w:i/>
          <w:color w:val="231F20"/>
          <w:spacing w:val="-9"/>
          <w:sz w:val="16"/>
        </w:rPr>
        <w:t> </w:t>
      </w:r>
      <w:r>
        <w:rPr>
          <w:rFonts w:ascii="Standard Symbols PS"/>
          <w:color w:val="231F20"/>
          <w:w w:val="110"/>
          <w:sz w:val="16"/>
        </w:rPr>
        <w:t>+</w:t>
      </w:r>
      <w:r>
        <w:rPr>
          <w:rFonts w:ascii="Standard Symbols PS"/>
          <w:color w:val="231F20"/>
          <w:spacing w:val="-11"/>
          <w:w w:val="110"/>
          <w:sz w:val="16"/>
        </w:rPr>
        <w:t> </w:t>
      </w:r>
      <w:r>
        <w:rPr>
          <w:i/>
          <w:color w:val="231F20"/>
          <w:sz w:val="16"/>
        </w:rPr>
        <w:t>FN</w:t>
      </w:r>
      <w:r>
        <w:rPr>
          <w:i/>
          <w:color w:val="231F20"/>
          <w:spacing w:val="-4"/>
          <w:sz w:val="16"/>
        </w:rPr>
        <w:t> </w:t>
      </w:r>
      <w:r>
        <w:rPr>
          <w:rFonts w:ascii="Standard Symbols PS"/>
          <w:color w:val="231F20"/>
          <w:w w:val="110"/>
          <w:sz w:val="16"/>
        </w:rPr>
        <w:t>+</w:t>
      </w:r>
      <w:r>
        <w:rPr>
          <w:rFonts w:ascii="Standard Symbols PS"/>
          <w:color w:val="231F20"/>
          <w:spacing w:val="-11"/>
          <w:w w:val="110"/>
          <w:sz w:val="16"/>
        </w:rPr>
        <w:t> </w:t>
      </w:r>
      <w:r>
        <w:rPr>
          <w:i/>
          <w:color w:val="231F20"/>
          <w:sz w:val="16"/>
        </w:rPr>
        <w:t>FP</w:t>
      </w:r>
      <w:r>
        <w:rPr>
          <w:i/>
          <w:color w:val="231F20"/>
          <w:spacing w:val="-3"/>
          <w:sz w:val="16"/>
        </w:rPr>
        <w:t> </w:t>
      </w:r>
      <w:r>
        <w:rPr>
          <w:rFonts w:ascii="Standard Symbols PS"/>
          <w:color w:val="231F20"/>
          <w:w w:val="110"/>
          <w:sz w:val="16"/>
        </w:rPr>
        <w:t>+</w:t>
      </w:r>
      <w:r>
        <w:rPr>
          <w:rFonts w:ascii="Standard Symbols PS"/>
          <w:color w:val="231F20"/>
          <w:spacing w:val="-11"/>
          <w:w w:val="110"/>
          <w:sz w:val="16"/>
        </w:rPr>
        <w:t> </w:t>
      </w:r>
      <w:r>
        <w:rPr>
          <w:i/>
          <w:color w:val="231F20"/>
          <w:spacing w:val="-5"/>
          <w:sz w:val="16"/>
        </w:rPr>
        <w:t>TN</w:t>
      </w:r>
    </w:p>
    <w:p>
      <w:pPr>
        <w:pStyle w:val="BodyText"/>
        <w:spacing w:before="116"/>
        <w:ind w:left="103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15"/>
        </w:rPr>
        <w:t>(</w:t>
      </w:r>
      <w:r>
        <w:rPr>
          <w:color w:val="231F20"/>
          <w:spacing w:val="-4"/>
          <w:w w:val="115"/>
        </w:rPr>
        <w:t>21</w:t>
      </w:r>
      <w:r>
        <w:rPr>
          <w:rFonts w:ascii="Standard Symbols PS"/>
          <w:color w:val="231F20"/>
          <w:spacing w:val="-4"/>
          <w:w w:val="115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spacing w:before="84"/>
        <w:rPr>
          <w:rFonts w:ascii="Standard Symbols PS"/>
        </w:rPr>
      </w:pP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4"/>
          <w:w w:val="110"/>
        </w:rPr>
        <w:t>(</w:t>
      </w:r>
      <w:r>
        <w:rPr>
          <w:color w:val="231F20"/>
          <w:spacing w:val="-4"/>
          <w:w w:val="110"/>
        </w:rPr>
        <w:t>22</w:t>
      </w:r>
      <w:r>
        <w:rPr>
          <w:rFonts w:ascii="Standard Symbols PS"/>
          <w:color w:val="231F20"/>
          <w:spacing w:val="-4"/>
          <w:w w:val="110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spacing w:before="84"/>
        <w:rPr>
          <w:rFonts w:ascii="Standard Symbols PS"/>
        </w:rPr>
      </w:pP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4"/>
          <w:w w:val="110"/>
        </w:rPr>
        <w:t>(</w:t>
      </w:r>
      <w:r>
        <w:rPr>
          <w:color w:val="231F20"/>
          <w:spacing w:val="-4"/>
          <w:w w:val="110"/>
        </w:rPr>
        <w:t>23</w:t>
      </w:r>
      <w:r>
        <w:rPr>
          <w:rFonts w:ascii="Standard Symbols PS"/>
          <w:color w:val="231F20"/>
          <w:spacing w:val="-4"/>
          <w:w w:val="110"/>
        </w:rPr>
        <w:t>)</w:t>
      </w:r>
    </w:p>
    <w:p>
      <w:pPr>
        <w:spacing w:line="240" w:lineRule="auto" w:before="0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sz w:val="16"/>
        </w:rPr>
      </w:r>
    </w:p>
    <w:p>
      <w:pPr>
        <w:pStyle w:val="BodyText"/>
        <w:spacing w:before="28"/>
        <w:rPr>
          <w:rFonts w:ascii="Standard Symbols PS"/>
        </w:rPr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47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RGB</w:t>
      </w:r>
      <w:r>
        <w:rPr>
          <w:color w:val="231F20"/>
          <w:spacing w:val="-2"/>
        </w:rPr>
        <w:t> </w:t>
      </w:r>
      <w:r>
        <w:rPr>
          <w:color w:val="231F20"/>
        </w:rPr>
        <w:t>color</w:t>
      </w:r>
      <w:r>
        <w:rPr>
          <w:color w:val="231F20"/>
          <w:spacing w:val="-4"/>
        </w:rPr>
        <w:t> </w:t>
      </w:r>
      <w:r>
        <w:rPr>
          <w:color w:val="231F20"/>
        </w:rPr>
        <w:t>images of</w:t>
      </w:r>
      <w:r>
        <w:rPr>
          <w:color w:val="231F20"/>
          <w:spacing w:val="-1"/>
        </w:rPr>
        <w:t> </w:t>
      </w:r>
      <w:r>
        <w:rPr>
          <w:color w:val="231F20"/>
        </w:rPr>
        <w:t>cotton</w:t>
      </w:r>
      <w:r>
        <w:rPr>
          <w:color w:val="231F20"/>
          <w:spacing w:val="-3"/>
        </w:rPr>
        <w:t> </w:t>
      </w:r>
      <w:r>
        <w:rPr>
          <w:color w:val="231F20"/>
        </w:rPr>
        <w:t>plants,</w:t>
      </w:r>
      <w:r>
        <w:rPr>
          <w:color w:val="231F20"/>
          <w:spacing w:val="-1"/>
        </w:rPr>
        <w:t> </w:t>
      </w:r>
      <w:r>
        <w:rPr>
          <w:color w:val="231F20"/>
        </w:rPr>
        <w:t>captured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1"/>
        </w:rPr>
        <w:t> </w:t>
      </w:r>
      <w:r>
        <w:rPr>
          <w:color w:val="231F20"/>
        </w:rPr>
        <w:t>illumi-</w:t>
      </w:r>
      <w:r>
        <w:rPr>
          <w:color w:val="231F20"/>
          <w:spacing w:val="40"/>
        </w:rPr>
        <w:t> </w:t>
      </w:r>
      <w:r>
        <w:rPr>
          <w:color w:val="231F20"/>
        </w:rPr>
        <w:t>nation</w:t>
      </w:r>
      <w:r>
        <w:rPr>
          <w:color w:val="231F20"/>
          <w:spacing w:val="-3"/>
        </w:rPr>
        <w:t> </w:t>
      </w:r>
      <w:r>
        <w:rPr>
          <w:color w:val="231F20"/>
        </w:rPr>
        <w:t>conditions,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selected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evaluation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posed</w:t>
      </w:r>
      <w:r>
        <w:rPr>
          <w:color w:val="231F20"/>
          <w:spacing w:val="-2"/>
        </w:rPr>
        <w:t> </w:t>
      </w:r>
      <w:r>
        <w:rPr>
          <w:color w:val="231F20"/>
        </w:rPr>
        <w:t>cotton</w:t>
      </w:r>
      <w:r>
        <w:rPr>
          <w:color w:val="231F20"/>
          <w:spacing w:val="-4"/>
        </w:rPr>
        <w:t> </w:t>
      </w:r>
      <w:r>
        <w:rPr>
          <w:color w:val="231F20"/>
        </w:rPr>
        <w:t>bolls</w:t>
      </w:r>
      <w:r>
        <w:rPr>
          <w:color w:val="231F20"/>
          <w:spacing w:val="-1"/>
        </w:rPr>
        <w:t> </w:t>
      </w:r>
      <w:r>
        <w:rPr>
          <w:color w:val="231F20"/>
        </w:rPr>
        <w:t>detection</w:t>
      </w:r>
      <w:r>
        <w:rPr>
          <w:color w:val="231F20"/>
          <w:spacing w:val="-5"/>
        </w:rPr>
        <w:t> </w:t>
      </w:r>
      <w:r>
        <w:rPr>
          <w:color w:val="231F20"/>
        </w:rPr>
        <w:t>algorithms.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proposed</w:t>
      </w:r>
      <w:r>
        <w:rPr>
          <w:color w:val="231F20"/>
          <w:spacing w:val="-2"/>
        </w:rPr>
        <w:t> </w:t>
      </w:r>
      <w:r>
        <w:rPr>
          <w:color w:val="231F20"/>
        </w:rPr>
        <w:t>algorithms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implemented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Matlab®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ver.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R2017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(Mathworks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Inc.,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Natick,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USA)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cotton bolls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segmented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results 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illustrated in</w:t>
      </w:r>
      <w:r>
        <w:rPr>
          <w:color w:val="231F20"/>
          <w:spacing w:val="-3"/>
        </w:rPr>
        <w:t> </w:t>
      </w:r>
      <w:hyperlink w:history="true" w:anchor="_bookmark21">
        <w:r>
          <w:rPr>
            <w:color w:val="2E3092"/>
            <w:spacing w:val="-2"/>
          </w:rPr>
          <w:t>Fig. 14</w:t>
        </w:r>
      </w:hyperlink>
      <w:r>
        <w:rPr>
          <w:color w:val="231F20"/>
          <w:spacing w:val="-2"/>
        </w:rPr>
        <w:t>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It can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ob-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2269" w:space="2449"/>
            <w:col w:w="446" w:space="194"/>
            <w:col w:w="5252"/>
          </w:cols>
        </w:sectPr>
      </w:pPr>
    </w:p>
    <w:p>
      <w:pPr>
        <w:pStyle w:val="BodyText"/>
        <w:spacing w:line="276" w:lineRule="auto" w:before="10"/>
        <w:ind w:left="103" w:right="38" w:firstLine="238"/>
        <w:jc w:val="both"/>
      </w:pPr>
      <w:r>
        <w:rPr>
          <w:color w:val="231F20"/>
        </w:rPr>
        <w:t>Where</w:t>
      </w:r>
      <w:r>
        <w:rPr>
          <w:color w:val="231F20"/>
          <w:spacing w:val="-3"/>
        </w:rPr>
        <w:t> </w:t>
      </w:r>
      <w:r>
        <w:rPr>
          <w:color w:val="231F20"/>
        </w:rPr>
        <w:t>TP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cotton's</w:t>
      </w:r>
      <w:r>
        <w:rPr>
          <w:color w:val="231F20"/>
          <w:spacing w:val="-3"/>
        </w:rPr>
        <w:t> </w:t>
      </w:r>
      <w:r>
        <w:rPr>
          <w:color w:val="231F20"/>
        </w:rPr>
        <w:t>pixels</w:t>
      </w:r>
      <w:r>
        <w:rPr>
          <w:color w:val="231F20"/>
          <w:spacing w:val="-2"/>
        </w:rPr>
        <w:t> </w:t>
      </w:r>
      <w:r>
        <w:rPr>
          <w:color w:val="231F20"/>
        </w:rPr>
        <w:t>predicted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algorithm</w:t>
      </w:r>
      <w:r>
        <w:rPr>
          <w:color w:val="231F20"/>
          <w:spacing w:val="-6"/>
        </w:rPr>
        <w:t> </w:t>
      </w:r>
      <w:r>
        <w:rPr>
          <w:color w:val="231F20"/>
        </w:rPr>
        <w:t>correctly.</w:t>
      </w:r>
      <w:r>
        <w:rPr>
          <w:color w:val="231F20"/>
          <w:spacing w:val="40"/>
        </w:rPr>
        <w:t> </w:t>
      </w:r>
      <w:r>
        <w:rPr>
          <w:color w:val="231F20"/>
        </w:rPr>
        <w:t>TN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background's</w:t>
      </w:r>
      <w:r>
        <w:rPr>
          <w:color w:val="231F20"/>
          <w:spacing w:val="-2"/>
        </w:rPr>
        <w:t> </w:t>
      </w:r>
      <w:r>
        <w:rPr>
          <w:color w:val="231F20"/>
        </w:rPr>
        <w:t>pixels</w:t>
      </w:r>
      <w:r>
        <w:rPr>
          <w:color w:val="231F20"/>
          <w:spacing w:val="-4"/>
        </w:rPr>
        <w:t> </w:t>
      </w:r>
      <w:r>
        <w:rPr>
          <w:color w:val="231F20"/>
        </w:rPr>
        <w:t>predicated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algorithm</w:t>
      </w:r>
      <w:r>
        <w:rPr>
          <w:color w:val="231F20"/>
          <w:spacing w:val="-4"/>
        </w:rPr>
        <w:t> </w:t>
      </w:r>
      <w:r>
        <w:rPr>
          <w:color w:val="231F20"/>
        </w:rPr>
        <w:t>correctly.</w:t>
      </w:r>
      <w:r>
        <w:rPr>
          <w:color w:val="231F20"/>
          <w:spacing w:val="-1"/>
        </w:rPr>
        <w:t> </w:t>
      </w:r>
      <w:r>
        <w:rPr>
          <w:color w:val="231F20"/>
        </w:rPr>
        <w:t>FP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background's</w:t>
      </w:r>
      <w:r>
        <w:rPr>
          <w:color w:val="231F20"/>
          <w:spacing w:val="-6"/>
        </w:rPr>
        <w:t> </w:t>
      </w:r>
      <w:r>
        <w:rPr>
          <w:color w:val="231F20"/>
        </w:rPr>
        <w:t>pixels</w:t>
      </w:r>
      <w:r>
        <w:rPr>
          <w:color w:val="231F20"/>
          <w:spacing w:val="-4"/>
        </w:rPr>
        <w:t> </w:t>
      </w:r>
      <w:r>
        <w:rPr>
          <w:color w:val="231F20"/>
        </w:rPr>
        <w:t>predicted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algorithm</w:t>
      </w:r>
      <w:r>
        <w:rPr>
          <w:color w:val="231F20"/>
          <w:spacing w:val="-4"/>
        </w:rPr>
        <w:t> </w:t>
      </w:r>
      <w:r>
        <w:rPr>
          <w:color w:val="231F20"/>
        </w:rPr>
        <w:t>incorrectly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cot-</w:t>
      </w:r>
      <w:r>
        <w:rPr>
          <w:color w:val="231F20"/>
          <w:spacing w:val="40"/>
        </w:rPr>
        <w:t> </w:t>
      </w:r>
      <w:r>
        <w:rPr>
          <w:color w:val="231F20"/>
        </w:rPr>
        <w:t>ton's</w:t>
      </w:r>
      <w:r>
        <w:rPr>
          <w:color w:val="231F20"/>
          <w:spacing w:val="-4"/>
        </w:rPr>
        <w:t> </w:t>
      </w:r>
      <w:r>
        <w:rPr>
          <w:color w:val="231F20"/>
        </w:rPr>
        <w:t>pixels.</w:t>
      </w:r>
      <w:r>
        <w:rPr>
          <w:color w:val="231F20"/>
          <w:spacing w:val="-7"/>
        </w:rPr>
        <w:t> </w:t>
      </w:r>
      <w:r>
        <w:rPr>
          <w:color w:val="231F20"/>
        </w:rPr>
        <w:t>And,</w:t>
      </w:r>
      <w:r>
        <w:rPr>
          <w:color w:val="231F20"/>
          <w:spacing w:val="-5"/>
        </w:rPr>
        <w:t> </w:t>
      </w:r>
      <w:r>
        <w:rPr>
          <w:color w:val="231F20"/>
        </w:rPr>
        <w:t>FN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cotton's</w:t>
      </w:r>
      <w:r>
        <w:rPr>
          <w:color w:val="231F20"/>
          <w:spacing w:val="-4"/>
        </w:rPr>
        <w:t> </w:t>
      </w:r>
      <w:r>
        <w:rPr>
          <w:color w:val="231F20"/>
        </w:rPr>
        <w:t>pixels</w:t>
      </w:r>
      <w:r>
        <w:rPr>
          <w:color w:val="231F20"/>
          <w:spacing w:val="-4"/>
        </w:rPr>
        <w:t> </w:t>
      </w:r>
      <w:r>
        <w:rPr>
          <w:color w:val="231F20"/>
        </w:rPr>
        <w:t>predicted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algorithm</w:t>
      </w:r>
      <w:r>
        <w:rPr>
          <w:color w:val="231F20"/>
          <w:spacing w:val="-6"/>
        </w:rPr>
        <w:t> </w:t>
      </w:r>
      <w:r>
        <w:rPr>
          <w:color w:val="231F20"/>
        </w:rPr>
        <w:t>incor-</w:t>
      </w:r>
      <w:r>
        <w:rPr>
          <w:color w:val="231F20"/>
          <w:spacing w:val="40"/>
        </w:rPr>
        <w:t> </w:t>
      </w:r>
      <w:r>
        <w:rPr>
          <w:color w:val="231F20"/>
        </w:rPr>
        <w:t>rectly as background's pixels.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 sensitivity (Eq. </w:t>
      </w:r>
      <w:hyperlink w:history="true" w:anchor="_bookmark18">
        <w:r>
          <w:rPr>
            <w:color w:val="2E3092"/>
          </w:rPr>
          <w:t>(21)</w:t>
        </w:r>
      </w:hyperlink>
      <w:r>
        <w:rPr>
          <w:color w:val="231F20"/>
        </w:rPr>
        <w:t>) is thus a measure of the accuracy of algo-</w:t>
      </w:r>
      <w:r>
        <w:rPr>
          <w:color w:val="231F20"/>
          <w:spacing w:val="40"/>
        </w:rPr>
        <w:t> </w:t>
      </w:r>
      <w:r>
        <w:rPr>
          <w:color w:val="231F20"/>
        </w:rPr>
        <w:t>rithms in true cotton detection, and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 (Eq. </w:t>
      </w:r>
      <w:hyperlink w:history="true" w:anchor="_bookmark18">
        <w:r>
          <w:rPr>
            <w:color w:val="2E3092"/>
          </w:rPr>
          <w:t>(22)</w:t>
        </w:r>
      </w:hyperlink>
      <w:r>
        <w:rPr>
          <w:color w:val="231F20"/>
        </w:rPr>
        <w:t>) is a measure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accuracy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algorithms</w:t>
      </w:r>
      <w:r>
        <w:rPr>
          <w:color w:val="231F20"/>
          <w:spacing w:val="15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true</w:t>
      </w:r>
      <w:r>
        <w:rPr>
          <w:color w:val="231F20"/>
          <w:spacing w:val="13"/>
        </w:rPr>
        <w:t> </w:t>
      </w:r>
      <w:r>
        <w:rPr>
          <w:color w:val="231F20"/>
        </w:rPr>
        <w:t>background</w:t>
      </w:r>
      <w:r>
        <w:rPr>
          <w:color w:val="231F20"/>
          <w:spacing w:val="15"/>
        </w:rPr>
        <w:t> </w:t>
      </w:r>
      <w:r>
        <w:rPr>
          <w:color w:val="231F20"/>
        </w:rPr>
        <w:t>detection.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Accuracy</w:t>
      </w:r>
    </w:p>
    <w:p>
      <w:pPr>
        <w:pStyle w:val="BodyText"/>
        <w:spacing w:line="276" w:lineRule="auto" w:before="9"/>
        <w:ind w:left="103" w:right="118"/>
        <w:jc w:val="both"/>
      </w:pPr>
      <w:r>
        <w:rPr/>
        <w:br w:type="column"/>
      </w:r>
      <w:r>
        <w:rPr>
          <w:color w:val="231F20"/>
          <w:w w:val="105"/>
        </w:rPr>
        <w:t>served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cotton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bolls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having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size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above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500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pixels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cor- rectly</w:t>
      </w:r>
      <w:r>
        <w:rPr>
          <w:color w:val="231F20"/>
          <w:w w:val="105"/>
        </w:rPr>
        <w:t> 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all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proposed</w:t>
      </w:r>
      <w:r>
        <w:rPr>
          <w:color w:val="231F20"/>
          <w:w w:val="105"/>
        </w:rPr>
        <w:t> methods.</w:t>
      </w:r>
      <w:r>
        <w:rPr>
          <w:color w:val="231F20"/>
          <w:w w:val="105"/>
        </w:rPr>
        <w:t> However,</w:t>
      </w:r>
      <w:r>
        <w:rPr>
          <w:color w:val="231F20"/>
          <w:w w:val="105"/>
        </w:rPr>
        <w:t> there</w:t>
      </w:r>
      <w:r>
        <w:rPr>
          <w:color w:val="231F20"/>
          <w:w w:val="105"/>
        </w:rPr>
        <w:t> are over-segmentation (for example: for (B-G) method (3</w:t>
      </w:r>
      <w:r>
        <w:rPr>
          <w:color w:val="231F20"/>
          <w:w w:val="105"/>
          <w:vertAlign w:val="superscript"/>
        </w:rPr>
        <w:t>rd</w:t>
      </w:r>
      <w:r>
        <w:rPr>
          <w:color w:val="231F20"/>
          <w:w w:val="105"/>
          <w:vertAlign w:val="baseline"/>
        </w:rPr>
        <w:t> row, 1</w:t>
      </w:r>
      <w:r>
        <w:rPr>
          <w:color w:val="231F20"/>
          <w:w w:val="105"/>
          <w:vertAlign w:val="superscript"/>
        </w:rPr>
        <w:t>st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col- umn,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3</w:t>
      </w:r>
      <w:r>
        <w:rPr>
          <w:color w:val="231F20"/>
          <w:w w:val="105"/>
          <w:vertAlign w:val="superscript"/>
        </w:rPr>
        <w:t>rd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row,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</w:t>
      </w:r>
      <w:r>
        <w:rPr>
          <w:color w:val="231F20"/>
          <w:w w:val="105"/>
          <w:vertAlign w:val="superscript"/>
        </w:rPr>
        <w:t>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column),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method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(4</w:t>
      </w:r>
      <w:r>
        <w:rPr>
          <w:color w:val="231F20"/>
          <w:w w:val="105"/>
          <w:vertAlign w:val="superscript"/>
        </w:rPr>
        <w:t>th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row,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4</w:t>
      </w:r>
      <w:r>
        <w:rPr>
          <w:color w:val="231F20"/>
          <w:w w:val="105"/>
          <w:vertAlign w:val="superscript"/>
        </w:rPr>
        <w:t>th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column),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B/G method (5</w:t>
      </w:r>
      <w:r>
        <w:rPr>
          <w:color w:val="231F20"/>
          <w:w w:val="105"/>
          <w:vertAlign w:val="superscript"/>
        </w:rPr>
        <w:t>th</w:t>
      </w:r>
      <w:r>
        <w:rPr>
          <w:color w:val="231F20"/>
          <w:w w:val="105"/>
          <w:vertAlign w:val="baseline"/>
        </w:rPr>
        <w:t> row, 3</w:t>
      </w:r>
      <w:r>
        <w:rPr>
          <w:color w:val="231F20"/>
          <w:w w:val="105"/>
          <w:vertAlign w:val="superscript"/>
        </w:rPr>
        <w:t>rd</w:t>
      </w:r>
      <w:r>
        <w:rPr>
          <w:color w:val="231F20"/>
          <w:w w:val="105"/>
          <w:vertAlign w:val="baseline"/>
        </w:rPr>
        <w:t> column), YCbCr method (6</w:t>
      </w:r>
      <w:r>
        <w:rPr>
          <w:color w:val="231F20"/>
          <w:w w:val="105"/>
          <w:vertAlign w:val="superscript"/>
        </w:rPr>
        <w:t>th</w:t>
      </w:r>
      <w:r>
        <w:rPr>
          <w:color w:val="231F20"/>
          <w:w w:val="105"/>
          <w:vertAlign w:val="baseline"/>
        </w:rPr>
        <w:t> row, 3</w:t>
      </w:r>
      <w:r>
        <w:rPr>
          <w:color w:val="231F20"/>
          <w:w w:val="105"/>
          <w:vertAlign w:val="superscript"/>
        </w:rPr>
        <w:t>rd</w:t>
      </w:r>
      <w:r>
        <w:rPr>
          <w:color w:val="231F20"/>
          <w:w w:val="105"/>
          <w:vertAlign w:val="baseline"/>
        </w:rPr>
        <w:t> column) and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under-segmentation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(for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example: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(B-G)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method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(3</w:t>
      </w:r>
      <w:r>
        <w:rPr>
          <w:color w:val="231F20"/>
          <w:w w:val="105"/>
          <w:vertAlign w:val="superscript"/>
        </w:rPr>
        <w:t>rd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row,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6</w:t>
      </w:r>
      <w:r>
        <w:rPr>
          <w:color w:val="231F20"/>
          <w:w w:val="105"/>
          <w:vertAlign w:val="superscript"/>
        </w:rPr>
        <w:t>th</w:t>
      </w:r>
      <w:r>
        <w:rPr>
          <w:color w:val="231F20"/>
          <w:w w:val="105"/>
          <w:vertAlign w:val="baseline"/>
        </w:rPr>
        <w:t> column),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B/G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method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(5</w:t>
      </w:r>
      <w:r>
        <w:rPr>
          <w:color w:val="231F20"/>
          <w:w w:val="105"/>
          <w:vertAlign w:val="superscript"/>
        </w:rPr>
        <w:t>th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row,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6</w:t>
      </w:r>
      <w:r>
        <w:rPr>
          <w:color w:val="231F20"/>
          <w:w w:val="105"/>
          <w:vertAlign w:val="superscript"/>
        </w:rPr>
        <w:t>th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column,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5</w:t>
      </w:r>
      <w:r>
        <w:rPr>
          <w:color w:val="231F20"/>
          <w:w w:val="105"/>
          <w:vertAlign w:val="superscript"/>
        </w:rPr>
        <w:t>th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row,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</w:t>
      </w:r>
      <w:r>
        <w:rPr>
          <w:color w:val="231F20"/>
          <w:w w:val="105"/>
          <w:vertAlign w:val="superscript"/>
        </w:rPr>
        <w:t>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column), YCbCr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method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(6</w:t>
      </w:r>
      <w:r>
        <w:rPr>
          <w:color w:val="231F20"/>
          <w:w w:val="105"/>
          <w:vertAlign w:val="superscript"/>
        </w:rPr>
        <w:t>th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row,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6</w:t>
      </w:r>
      <w:r>
        <w:rPr>
          <w:color w:val="231F20"/>
          <w:w w:val="105"/>
          <w:vertAlign w:val="superscript"/>
        </w:rPr>
        <w:t>th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column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6</w:t>
      </w:r>
      <w:r>
        <w:rPr>
          <w:color w:val="231F20"/>
          <w:w w:val="105"/>
          <w:vertAlign w:val="superscript"/>
        </w:rPr>
        <w:t>th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row,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</w:t>
      </w:r>
      <w:r>
        <w:rPr>
          <w:color w:val="231F20"/>
          <w:w w:val="105"/>
          <w:vertAlign w:val="superscript"/>
        </w:rPr>
        <w:t>st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column))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many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62"/>
        <w:rPr>
          <w:sz w:val="20"/>
        </w:rPr>
      </w:pPr>
    </w:p>
    <w:p>
      <w:pPr>
        <w:pStyle w:val="BodyText"/>
        <w:ind w:left="1312"/>
        <w:rPr>
          <w:sz w:val="20"/>
        </w:rPr>
      </w:pPr>
      <w:r>
        <w:rPr>
          <w:sz w:val="20"/>
        </w:rPr>
        <w:drawing>
          <wp:inline distT="0" distB="0" distL="0" distR="0">
            <wp:extent cx="5061872" cy="2487168"/>
            <wp:effectExtent l="0" t="0" r="0" b="0"/>
            <wp:docPr id="54" name="Image 54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Fig. 1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872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3" w:right="18" w:firstLine="0"/>
        <w:jc w:val="center"/>
        <w:rPr>
          <w:sz w:val="12"/>
        </w:rPr>
      </w:pPr>
      <w:bookmarkStart w:name="_bookmark19" w:id="37"/>
      <w:bookmarkEnd w:id="3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12. Precision,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recall,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F1 score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against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threshold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 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158"/>
        <w:rPr>
          <w:sz w:val="20"/>
        </w:rPr>
      </w:pPr>
      <w:r>
        <w:rPr>
          <w:sz w:val="20"/>
        </w:rPr>
        <w:drawing>
          <wp:inline distT="0" distB="0" distL="0" distR="0">
            <wp:extent cx="3115154" cy="2987040"/>
            <wp:effectExtent l="0" t="0" r="0" b="0"/>
            <wp:docPr id="55" name="Image 55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1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154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line="302" w:lineRule="auto" w:before="1"/>
        <w:ind w:left="103" w:right="38" w:firstLine="0"/>
        <w:jc w:val="both"/>
        <w:rPr>
          <w:sz w:val="12"/>
        </w:rPr>
      </w:pPr>
      <w:bookmarkStart w:name="_bookmark20" w:id="38"/>
      <w:bookmarkEnd w:id="38"/>
      <w:r>
        <w:rPr/>
      </w:r>
      <w:r>
        <w:rPr>
          <w:color w:val="231F20"/>
          <w:w w:val="110"/>
          <w:sz w:val="12"/>
        </w:rPr>
        <w:t>Fig. 13. Morphological opening and closing operations on the binary image. (A) RGB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image. (B) Binary image after thresholding (C) Binary image after the morphological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closing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operation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(D)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Binary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after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morphological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opening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operation</w:t>
      </w:r>
    </w:p>
    <w:p>
      <w:pPr>
        <w:pStyle w:val="BodyText"/>
        <w:spacing w:line="273" w:lineRule="auto" w:before="110"/>
        <w:ind w:left="103" w:right="121"/>
        <w:jc w:val="both"/>
      </w:pPr>
      <w:r>
        <w:rPr/>
        <w:br w:type="column"/>
      </w:r>
      <w:r>
        <w:rPr>
          <w:color w:val="231F20"/>
        </w:rPr>
        <w:t>cases. Some cotton bolls, which were small in size, were missed, while</w:t>
      </w:r>
      <w:r>
        <w:rPr>
          <w:color w:val="231F20"/>
          <w:spacing w:val="40"/>
        </w:rPr>
        <w:t> </w:t>
      </w:r>
      <w:r>
        <w:rPr>
          <w:color w:val="231F20"/>
        </w:rPr>
        <w:t>in some cases background was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cotton incorrectly. All</w:t>
      </w:r>
      <w:r>
        <w:rPr>
          <w:color w:val="231F20"/>
          <w:spacing w:val="40"/>
        </w:rPr>
        <w:t> </w:t>
      </w:r>
      <w:r>
        <w:rPr>
          <w:color w:val="231F20"/>
        </w:rPr>
        <w:t>these results were quanti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 </w:t>
      </w:r>
      <w:hyperlink w:history="true" w:anchor="_bookmark27">
        <w:r>
          <w:rPr>
            <w:color w:val="2E3092"/>
          </w:rPr>
          <w:t>Tables 3, 4, and 5</w:t>
        </w:r>
      </w:hyperlink>
      <w:r>
        <w:rPr>
          <w:color w:val="231F20"/>
        </w:rPr>
        <w:t>.</w:t>
      </w: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comparison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correctly</w:t>
      </w:r>
      <w:r>
        <w:rPr>
          <w:color w:val="231F20"/>
          <w:spacing w:val="40"/>
        </w:rPr>
        <w:t> </w:t>
      </w:r>
      <w:r>
        <w:rPr>
          <w:color w:val="231F20"/>
        </w:rPr>
        <w:t>detected</w:t>
      </w:r>
      <w:r>
        <w:rPr>
          <w:color w:val="231F20"/>
          <w:spacing w:val="40"/>
        </w:rPr>
        <w:t> </w:t>
      </w:r>
      <w:r>
        <w:rPr>
          <w:color w:val="231F20"/>
        </w:rPr>
        <w:t>cotton</w:t>
      </w:r>
      <w:r>
        <w:rPr>
          <w:color w:val="231F20"/>
          <w:spacing w:val="40"/>
        </w:rPr>
        <w:t> </w:t>
      </w:r>
      <w:r>
        <w:rPr>
          <w:color w:val="231F20"/>
        </w:rPr>
        <w:t>bolls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algorithms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manually</w:t>
      </w:r>
      <w:r>
        <w:rPr>
          <w:color w:val="231F20"/>
          <w:spacing w:val="40"/>
        </w:rPr>
        <w:t> </w:t>
      </w:r>
      <w:r>
        <w:rPr>
          <w:color w:val="231F20"/>
        </w:rPr>
        <w:t>counted</w:t>
      </w:r>
      <w:r>
        <w:rPr>
          <w:color w:val="231F20"/>
          <w:spacing w:val="40"/>
        </w:rPr>
        <w:t> </w:t>
      </w:r>
      <w:r>
        <w:rPr>
          <w:color w:val="231F20"/>
        </w:rPr>
        <w:t>cotton</w:t>
      </w:r>
      <w:r>
        <w:rPr>
          <w:color w:val="231F20"/>
          <w:spacing w:val="40"/>
        </w:rPr>
        <w:t> </w:t>
      </w:r>
      <w:r>
        <w:rPr>
          <w:color w:val="231F20"/>
        </w:rPr>
        <w:t>bolls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given in </w:t>
      </w:r>
      <w:hyperlink w:history="true" w:anchor="_bookmark27">
        <w:r>
          <w:rPr>
            <w:color w:val="2E3092"/>
          </w:rPr>
          <w:t>Table 3</w:t>
        </w:r>
      </w:hyperlink>
      <w:r>
        <w:rPr>
          <w:color w:val="231F20"/>
        </w:rPr>
        <w:t>. In this comparison, over-segmentation and under-</w:t>
      </w:r>
      <w:r>
        <w:rPr>
          <w:color w:val="231F20"/>
          <w:spacing w:val="40"/>
        </w:rPr>
        <w:t> </w:t>
      </w:r>
      <w:r>
        <w:rPr>
          <w:color w:val="231F20"/>
        </w:rPr>
        <w:t>segmentation were not taken into consideration. From </w:t>
      </w:r>
      <w:hyperlink w:history="true" w:anchor="_bookmark27">
        <w:r>
          <w:rPr>
            <w:color w:val="2E3092"/>
          </w:rPr>
          <w:t>Table 3</w:t>
        </w:r>
      </w:hyperlink>
      <w:r>
        <w:rPr>
          <w:color w:val="231F20"/>
        </w:rPr>
        <w:t>, it can</w:t>
      </w:r>
      <w:r>
        <w:rPr>
          <w:color w:val="231F20"/>
          <w:spacing w:val="40"/>
        </w:rPr>
        <w:t> </w:t>
      </w:r>
      <w:r>
        <w:rPr>
          <w:color w:val="231F20"/>
        </w:rPr>
        <w:t>be observed that the chromatic aberration method correctly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468 cotton bolls</w:t>
      </w:r>
      <w:r>
        <w:rPr>
          <w:color w:val="231F20"/>
          <w:spacing w:val="-1"/>
        </w:rPr>
        <w:t> </w:t>
      </w:r>
      <w:r>
        <w:rPr>
          <w:color w:val="231F20"/>
        </w:rPr>
        <w:t>out of 514 cotton bolls followed by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YCbCr method,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which,</w:t>
      </w:r>
      <w:r>
        <w:rPr>
          <w:color w:val="231F20"/>
          <w:spacing w:val="-1"/>
        </w:rPr>
        <w:t> </w:t>
      </w:r>
      <w:r>
        <w:rPr>
          <w:color w:val="231F20"/>
        </w:rPr>
        <w:t>461 cotton</w:t>
      </w:r>
      <w:r>
        <w:rPr>
          <w:color w:val="231F20"/>
          <w:spacing w:val="-3"/>
        </w:rPr>
        <w:t> </w:t>
      </w:r>
      <w:r>
        <w:rPr>
          <w:color w:val="231F20"/>
        </w:rPr>
        <w:t>bolls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2"/>
        </w:rPr>
        <w:t> </w:t>
      </w:r>
      <w:r>
        <w:rPr>
          <w:color w:val="231F20"/>
        </w:rPr>
        <w:t>correctly.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1"/>
        </w:rPr>
        <w:t> </w:t>
      </w:r>
      <w:r>
        <w:rPr>
          <w:color w:val="231F20"/>
        </w:rPr>
        <w:t>three</w:t>
      </w:r>
      <w:r>
        <w:rPr>
          <w:color w:val="231F20"/>
          <w:spacing w:val="-1"/>
        </w:rPr>
        <w:t> </w:t>
      </w:r>
      <w:r>
        <w:rPr>
          <w:color w:val="231F20"/>
        </w:rPr>
        <w:t>sub-</w:t>
      </w:r>
      <w:r>
        <w:rPr>
          <w:color w:val="231F20"/>
          <w:spacing w:val="40"/>
        </w:rPr>
        <w:t> </w:t>
      </w:r>
      <w:r>
        <w:rPr>
          <w:color w:val="231F20"/>
        </w:rPr>
        <w:t>classes i.e., 8:00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11:00 h, 11:00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15:00 h, and 15:00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17:00 h, the chro-</w:t>
      </w:r>
      <w:r>
        <w:rPr>
          <w:color w:val="231F20"/>
          <w:spacing w:val="40"/>
        </w:rPr>
        <w:t> </w:t>
      </w:r>
      <w:r>
        <w:rPr>
          <w:color w:val="231F20"/>
        </w:rPr>
        <w:t>matic aberration method outperforms the other proposed methods in</w:t>
      </w:r>
      <w:r>
        <w:rPr>
          <w:color w:val="231F20"/>
          <w:spacing w:val="40"/>
        </w:rPr>
        <w:t> </w:t>
      </w:r>
      <w:r>
        <w:rPr>
          <w:color w:val="231F20"/>
        </w:rPr>
        <w:t>the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cotton bolls.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 performance of proposed algorithms was also compared in</w:t>
      </w:r>
      <w:r>
        <w:rPr>
          <w:color w:val="231F20"/>
          <w:spacing w:val="40"/>
        </w:rPr>
        <w:t> </w:t>
      </w:r>
      <w:r>
        <w:rPr>
          <w:color w:val="231F20"/>
        </w:rPr>
        <w:t>terms of hits, false positive, and false negative (</w:t>
      </w:r>
      <w:hyperlink w:history="true" w:anchor="_bookmark27">
        <w:r>
          <w:rPr>
            <w:color w:val="2E3092"/>
          </w:rPr>
          <w:t>Table 4</w:t>
        </w:r>
      </w:hyperlink>
      <w:r>
        <w:rPr>
          <w:color w:val="231F20"/>
        </w:rPr>
        <w:t>). It can be ob-</w:t>
      </w:r>
      <w:r>
        <w:rPr>
          <w:color w:val="231F20"/>
          <w:spacing w:val="40"/>
        </w:rPr>
        <w:t> </w:t>
      </w:r>
      <w:r>
        <w:rPr>
          <w:color w:val="231F20"/>
        </w:rPr>
        <w:t>served that more than 86% of cotton bolls can be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correctly</w:t>
      </w:r>
      <w:r>
        <w:rPr>
          <w:color w:val="231F20"/>
          <w:spacing w:val="40"/>
        </w:rPr>
        <w:t> </w:t>
      </w:r>
      <w:r>
        <w:rPr>
          <w:color w:val="231F20"/>
        </w:rPr>
        <w:t>using proposed algorithms with a false-positive rate below 14%. The</w:t>
      </w:r>
      <w:r>
        <w:rPr>
          <w:color w:val="231F20"/>
          <w:spacing w:val="40"/>
        </w:rPr>
        <w:t> </w:t>
      </w:r>
      <w:r>
        <w:rPr>
          <w:color w:val="231F20"/>
        </w:rPr>
        <w:t>highest hits rate (91.05%) was achieved with the chromatic aberration</w:t>
      </w:r>
      <w:r>
        <w:rPr>
          <w:color w:val="231F20"/>
          <w:spacing w:val="40"/>
        </w:rPr>
        <w:t> </w:t>
      </w:r>
      <w:r>
        <w:rPr>
          <w:color w:val="231F20"/>
        </w:rPr>
        <w:t>method followed by the YCbCr method (89.68%). By changing the</w:t>
      </w:r>
      <w:r>
        <w:rPr>
          <w:color w:val="231F20"/>
          <w:spacing w:val="40"/>
        </w:rPr>
        <w:t> </w:t>
      </w:r>
      <w:r>
        <w:rPr>
          <w:color w:val="231F20"/>
        </w:rPr>
        <w:t>threshold value, the hit rate for this method can be increased further</w:t>
      </w:r>
      <w:r>
        <w:rPr>
          <w:color w:val="231F20"/>
          <w:spacing w:val="40"/>
        </w:rPr>
        <w:t> </w:t>
      </w:r>
      <w:r>
        <w:rPr>
          <w:color w:val="231F20"/>
        </w:rPr>
        <w:t>but with an increased rate of false-positive. </w:t>
      </w:r>
      <w:hyperlink w:history="true" w:anchor="_bookmark45">
        <w:r>
          <w:rPr>
            <w:color w:val="2E3092"/>
          </w:rPr>
          <w:t>Jin-shuai et al. (2011)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achieved an accuracy of 90.44% using YCbCr color space. In this</w:t>
      </w:r>
      <w:r>
        <w:rPr>
          <w:color w:val="231F20"/>
          <w:spacing w:val="80"/>
        </w:rPr>
        <w:t> </w:t>
      </w:r>
      <w:r>
        <w:rPr>
          <w:color w:val="231F20"/>
        </w:rPr>
        <w:t>study, an accuracy of 88.52% was achieved using the color difference</w:t>
      </w:r>
      <w:r>
        <w:rPr>
          <w:color w:val="231F20"/>
          <w:spacing w:val="40"/>
        </w:rPr>
        <w:t> </w:t>
      </w:r>
      <w:r>
        <w:rPr>
          <w:color w:val="231F20"/>
        </w:rPr>
        <w:t>method whereas </w:t>
      </w:r>
      <w:hyperlink w:history="true" w:anchor="_bookmark55">
        <w:r>
          <w:rPr>
            <w:color w:val="2E3092"/>
          </w:rPr>
          <w:t>Wang et al. (2008)</w:t>
        </w:r>
      </w:hyperlink>
      <w:r>
        <w:rPr>
          <w:color w:val="2E3092"/>
        </w:rPr>
        <w:t> </w:t>
      </w:r>
      <w:r>
        <w:rPr>
          <w:color w:val="231F20"/>
        </w:rPr>
        <w:t>in their study, achieved an accu-</w:t>
      </w:r>
      <w:r>
        <w:rPr>
          <w:color w:val="231F20"/>
          <w:spacing w:val="40"/>
        </w:rPr>
        <w:t> </w:t>
      </w:r>
      <w:r>
        <w:rPr>
          <w:color w:val="231F20"/>
        </w:rPr>
        <w:t>racy of 88.09% using the color subtraction method and freeman chain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coding.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8"/>
        <w:rPr>
          <w:sz w:val="20"/>
        </w:rPr>
      </w:pPr>
    </w:p>
    <w:p>
      <w:pPr>
        <w:pStyle w:val="BodyText"/>
        <w:ind w:left="744"/>
        <w:rPr>
          <w:sz w:val="20"/>
        </w:rPr>
      </w:pPr>
      <w:r>
        <w:rPr>
          <w:sz w:val="20"/>
        </w:rPr>
        <w:drawing>
          <wp:inline distT="0" distB="0" distL="0" distR="0">
            <wp:extent cx="5775213" cy="4233672"/>
            <wp:effectExtent l="0" t="0" r="0" b="0"/>
            <wp:docPr id="56" name="Image 56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Image of Fig. 1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213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line="288" w:lineRule="auto" w:before="0"/>
        <w:ind w:left="103" w:right="0" w:firstLine="0"/>
        <w:jc w:val="left"/>
        <w:rPr>
          <w:sz w:val="12"/>
        </w:rPr>
      </w:pPr>
      <w:bookmarkStart w:name="_bookmark21" w:id="39"/>
      <w:bookmarkEnd w:id="3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14. An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example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cotton bolls detection results from the proposed methods for a set of images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captured in various light conditions 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various complex backgrounds. (1</w:t>
      </w:r>
      <w:r>
        <w:rPr>
          <w:color w:val="231F20"/>
          <w:spacing w:val="-2"/>
          <w:w w:val="110"/>
          <w:sz w:val="12"/>
          <w:vertAlign w:val="superscript"/>
        </w:rPr>
        <w:t>st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row - raw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RGB images; 2</w:t>
      </w:r>
      <w:r>
        <w:rPr>
          <w:color w:val="231F20"/>
          <w:w w:val="110"/>
          <w:sz w:val="12"/>
          <w:vertAlign w:val="superscript"/>
        </w:rPr>
        <w:t>nd</w:t>
      </w:r>
      <w:r>
        <w:rPr>
          <w:color w:val="231F20"/>
          <w:w w:val="110"/>
          <w:sz w:val="12"/>
          <w:vertAlign w:val="baseline"/>
        </w:rPr>
        <w:t> row </w:t>
      </w:r>
      <w:r>
        <w:rPr>
          <w:rFonts w:ascii="Tuffy" w:hAnsi="Tuffy"/>
          <w:b w:val="0"/>
          <w:color w:val="231F20"/>
          <w:w w:val="110"/>
          <w:sz w:val="12"/>
          <w:vertAlign w:val="baseline"/>
        </w:rPr>
        <w:t>–</w:t>
      </w:r>
      <w:r>
        <w:rPr>
          <w:rFonts w:ascii="Tuffy" w:hAnsi="Tuffy"/>
          <w:b w:val="0"/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ground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truth images; 3</w:t>
      </w:r>
      <w:r>
        <w:rPr>
          <w:color w:val="231F20"/>
          <w:w w:val="110"/>
          <w:sz w:val="12"/>
          <w:vertAlign w:val="superscript"/>
        </w:rPr>
        <w:t>rd</w:t>
      </w:r>
      <w:r>
        <w:rPr>
          <w:color w:val="231F20"/>
          <w:w w:val="110"/>
          <w:sz w:val="12"/>
          <w:vertAlign w:val="baseline"/>
        </w:rPr>
        <w:t> row </w:t>
      </w:r>
      <w:r>
        <w:rPr>
          <w:rFonts w:ascii="Tuffy" w:hAnsi="Tuffy"/>
          <w:b w:val="0"/>
          <w:color w:val="231F20"/>
          <w:w w:val="110"/>
          <w:sz w:val="12"/>
          <w:vertAlign w:val="baseline"/>
        </w:rPr>
        <w:t>–</w:t>
      </w:r>
      <w:r>
        <w:rPr>
          <w:rFonts w:ascii="Tuffy" w:hAnsi="Tuffy"/>
          <w:b w:val="0"/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(B-G) method; 4</w:t>
      </w:r>
      <w:r>
        <w:rPr>
          <w:color w:val="231F20"/>
          <w:w w:val="110"/>
          <w:sz w:val="12"/>
          <w:vertAlign w:val="superscript"/>
        </w:rPr>
        <w:t>th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row </w:t>
      </w:r>
      <w:r>
        <w:rPr>
          <w:rFonts w:ascii="Tuffy" w:hAnsi="Tuffy"/>
          <w:b w:val="0"/>
          <w:color w:val="231F20"/>
          <w:w w:val="110"/>
          <w:sz w:val="12"/>
          <w:vertAlign w:val="baseline"/>
        </w:rPr>
        <w:t>–</w:t>
      </w:r>
      <w:r>
        <w:rPr>
          <w:rFonts w:ascii="Tuffy" w:hAnsi="Tuffy"/>
          <w:b w:val="0"/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CA method; 5</w:t>
      </w:r>
      <w:r>
        <w:rPr>
          <w:color w:val="231F20"/>
          <w:w w:val="110"/>
          <w:sz w:val="12"/>
          <w:vertAlign w:val="superscript"/>
        </w:rPr>
        <w:t>th</w:t>
      </w:r>
      <w:r>
        <w:rPr>
          <w:color w:val="231F20"/>
          <w:w w:val="110"/>
          <w:sz w:val="12"/>
          <w:vertAlign w:val="baseline"/>
        </w:rPr>
        <w:t> row </w:t>
      </w:r>
      <w:r>
        <w:rPr>
          <w:rFonts w:ascii="Tuffy" w:hAnsi="Tuffy"/>
          <w:b w:val="0"/>
          <w:color w:val="231F20"/>
          <w:w w:val="110"/>
          <w:sz w:val="12"/>
          <w:vertAlign w:val="baseline"/>
        </w:rPr>
        <w:t>–</w:t>
      </w:r>
      <w:r>
        <w:rPr>
          <w:rFonts w:ascii="Tuffy" w:hAnsi="Tuffy"/>
          <w:b w:val="0"/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B/G method; 6</w:t>
      </w:r>
      <w:r>
        <w:rPr>
          <w:color w:val="231F20"/>
          <w:w w:val="110"/>
          <w:sz w:val="12"/>
          <w:vertAlign w:val="superscript"/>
        </w:rPr>
        <w:t>th</w:t>
      </w:r>
      <w:r>
        <w:rPr>
          <w:color w:val="231F20"/>
          <w:w w:val="110"/>
          <w:sz w:val="12"/>
          <w:vertAlign w:val="baseline"/>
        </w:rPr>
        <w:t> row </w:t>
      </w:r>
      <w:r>
        <w:rPr>
          <w:rFonts w:ascii="Tuffy" w:hAnsi="Tuffy"/>
          <w:b w:val="0"/>
          <w:color w:val="231F20"/>
          <w:w w:val="110"/>
          <w:sz w:val="12"/>
          <w:vertAlign w:val="baseline"/>
        </w:rPr>
        <w:t>–</w:t>
      </w:r>
      <w:r>
        <w:rPr>
          <w:rFonts w:ascii="Tuffy" w:hAnsi="Tuffy"/>
          <w:b w:val="0"/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YCbCr method).</w:t>
      </w:r>
    </w:p>
    <w:p>
      <w:pPr>
        <w:spacing w:after="0" w:line="288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23"/>
        <w:rPr>
          <w:sz w:val="20"/>
        </w:rPr>
      </w:pPr>
      <w:r>
        <w:rPr>
          <w:sz w:val="20"/>
        </w:rPr>
        <w:drawing>
          <wp:inline distT="0" distB="0" distL="0" distR="0">
            <wp:extent cx="5413779" cy="2877312"/>
            <wp:effectExtent l="0" t="0" r="0" b="0"/>
            <wp:docPr id="57" name="Image 57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1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779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22" w:id="40"/>
      <w:bookmarkEnd w:id="40"/>
      <w:r>
        <w:rPr/>
      </w:r>
      <w:r>
        <w:rPr>
          <w:color w:val="231F20"/>
          <w:spacing w:val="-2"/>
          <w:w w:val="110"/>
          <w:sz w:val="12"/>
        </w:rPr>
        <w:t>Fig. 15. Comparison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hits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rate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proposed methods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during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morning,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afternoon, and evening.</w:t>
      </w:r>
    </w:p>
    <w:p>
      <w:pPr>
        <w:pStyle w:val="BodyText"/>
        <w:rPr>
          <w:sz w:val="20"/>
        </w:rPr>
      </w:pPr>
    </w:p>
    <w:p>
      <w:pPr>
        <w:pStyle w:val="BodyText"/>
        <w:spacing w:before="6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10"/>
        <w:ind w:left="103" w:right="38" w:firstLine="238"/>
        <w:jc w:val="both"/>
      </w:pPr>
      <w:r>
        <w:rPr>
          <w:color w:val="231F20"/>
        </w:rPr>
        <w:t>The performance of proposed algorithms in terms of sensitivity,</w:t>
      </w:r>
      <w:r>
        <w:rPr>
          <w:color w:val="231F20"/>
          <w:spacing w:val="4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accuracy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given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hyperlink w:history="true" w:anchor="_bookmark27">
        <w:r>
          <w:rPr>
            <w:color w:val="2E3092"/>
          </w:rPr>
          <w:t>Table 5</w:t>
        </w:r>
      </w:hyperlink>
      <w:r>
        <w:rPr>
          <w:color w:val="231F20"/>
        </w:rPr>
        <w:t>. From</w:t>
      </w:r>
      <w:r>
        <w:rPr>
          <w:color w:val="231F20"/>
          <w:spacing w:val="-1"/>
        </w:rPr>
        <w:t> </w:t>
      </w:r>
      <w:hyperlink w:history="true" w:anchor="_bookmark27">
        <w:r>
          <w:rPr>
            <w:color w:val="2E3092"/>
          </w:rPr>
          <w:t>Table 5</w:t>
        </w:r>
      </w:hyperlink>
      <w:r>
        <w:rPr>
          <w:color w:val="231F20"/>
        </w:rPr>
        <w:t>, it can be</w:t>
      </w:r>
      <w:r>
        <w:rPr>
          <w:color w:val="231F20"/>
          <w:spacing w:val="-3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</w:rPr>
        <w:t>served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proposed</w:t>
      </w:r>
      <w:r>
        <w:rPr>
          <w:color w:val="231F20"/>
          <w:spacing w:val="-5"/>
        </w:rPr>
        <w:t> </w:t>
      </w:r>
      <w:r>
        <w:rPr>
          <w:color w:val="231F20"/>
        </w:rPr>
        <w:t>algorithms</w:t>
      </w:r>
      <w:r>
        <w:rPr>
          <w:color w:val="231F20"/>
          <w:spacing w:val="-3"/>
        </w:rPr>
        <w:t> </w:t>
      </w:r>
      <w:r>
        <w:rPr>
          <w:color w:val="231F20"/>
        </w:rPr>
        <w:t>achieved</w:t>
      </w:r>
      <w:r>
        <w:rPr>
          <w:color w:val="231F20"/>
          <w:spacing w:val="-3"/>
        </w:rPr>
        <w:t> </w:t>
      </w:r>
      <w:r>
        <w:rPr>
          <w:color w:val="231F20"/>
        </w:rPr>
        <w:t>sensitivity,</w:t>
      </w:r>
      <w:r>
        <w:rPr>
          <w:color w:val="231F20"/>
          <w:spacing w:val="-5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city,</w:t>
      </w:r>
      <w:r>
        <w:rPr>
          <w:color w:val="231F20"/>
          <w:spacing w:val="40"/>
        </w:rPr>
        <w:t> </w:t>
      </w:r>
      <w:r>
        <w:rPr>
          <w:color w:val="231F20"/>
        </w:rPr>
        <w:t>and accuracy of more than 79%, 97%, and 94% respectively. </w:t>
      </w:r>
      <w:hyperlink w:history="true" w:anchor="_bookmark53">
        <w:r>
          <w:rPr>
            <w:color w:val="2E3092"/>
          </w:rPr>
          <w:t>Li et al.</w:t>
        </w:r>
      </w:hyperlink>
      <w:r>
        <w:rPr>
          <w:color w:val="2E3092"/>
          <w:spacing w:val="40"/>
        </w:rPr>
        <w:t> </w:t>
      </w:r>
      <w:hyperlink w:history="true" w:anchor="_bookmark53">
        <w:r>
          <w:rPr>
            <w:color w:val="2E3092"/>
          </w:rPr>
          <w:t>(2016a)</w:t>
        </w:r>
      </w:hyperlink>
      <w:r>
        <w:rPr>
          <w:color w:val="2E3092"/>
        </w:rPr>
        <w:t> </w:t>
      </w:r>
      <w:r>
        <w:rPr>
          <w:color w:val="231F20"/>
        </w:rPr>
        <w:t>detected cotton using</w:t>
      </w:r>
      <w:r>
        <w:rPr>
          <w:color w:val="231F20"/>
          <w:spacing w:val="-1"/>
        </w:rPr>
        <w:t> </w:t>
      </w:r>
      <w:r>
        <w:rPr>
          <w:color w:val="231F20"/>
        </w:rPr>
        <w:t>region-based</w:t>
      </w:r>
      <w:r>
        <w:rPr>
          <w:color w:val="231F20"/>
          <w:spacing w:val="-1"/>
        </w:rPr>
        <w:t> </w:t>
      </w:r>
      <w:r>
        <w:rPr>
          <w:color w:val="231F20"/>
        </w:rPr>
        <w:t>semantic image segmenta-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achieved</w:t>
      </w:r>
      <w:r>
        <w:rPr>
          <w:color w:val="231F20"/>
          <w:spacing w:val="-10"/>
        </w:rPr>
        <w:t> </w:t>
      </w:r>
      <w:r>
        <w:rPr>
          <w:color w:val="231F20"/>
        </w:rPr>
        <w:t>77.3%,</w:t>
      </w:r>
      <w:r>
        <w:rPr>
          <w:color w:val="231F20"/>
          <w:spacing w:val="-10"/>
        </w:rPr>
        <w:t> </w:t>
      </w:r>
      <w:r>
        <w:rPr>
          <w:color w:val="231F20"/>
        </w:rPr>
        <w:t>99.3%,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97.0%</w:t>
      </w:r>
      <w:r>
        <w:rPr>
          <w:color w:val="231F20"/>
          <w:spacing w:val="-10"/>
        </w:rPr>
        <w:t> </w:t>
      </w:r>
      <w:r>
        <w:rPr>
          <w:color w:val="231F20"/>
        </w:rPr>
        <w:t>sensitivity,</w:t>
      </w:r>
      <w:r>
        <w:rPr>
          <w:color w:val="231F20"/>
          <w:spacing w:val="-9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c-</w:t>
      </w:r>
      <w:r>
        <w:rPr>
          <w:color w:val="231F20"/>
          <w:spacing w:val="40"/>
        </w:rPr>
        <w:t> </w:t>
      </w:r>
      <w:r>
        <w:rPr>
          <w:color w:val="231F20"/>
        </w:rPr>
        <w:t>ity, and accuracy values respectively on forward images whereas, in</w:t>
      </w:r>
      <w:r>
        <w:rPr>
          <w:color w:val="231F20"/>
          <w:spacing w:val="80"/>
        </w:rPr>
        <w:t> </w:t>
      </w:r>
      <w:r>
        <w:rPr>
          <w:color w:val="231F20"/>
        </w:rPr>
        <w:t>the present study, the performance of chromatic aberration was found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higher</w:t>
      </w:r>
      <w:r>
        <w:rPr>
          <w:color w:val="231F20"/>
          <w:spacing w:val="40"/>
        </w:rPr>
        <w:t> </w:t>
      </w:r>
      <w:r>
        <w:rPr>
          <w:color w:val="231F20"/>
        </w:rPr>
        <w:t>among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39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present</w:t>
      </w:r>
      <w:r>
        <w:rPr>
          <w:color w:val="231F20"/>
          <w:spacing w:val="40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sensitivity,</w:t>
      </w:r>
      <w:r>
        <w:rPr>
          <w:color w:val="231F20"/>
          <w:spacing w:val="-4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values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88.69%,</w:t>
      </w:r>
      <w:r>
        <w:rPr>
          <w:color w:val="231F20"/>
          <w:spacing w:val="-4"/>
        </w:rPr>
        <w:t> </w:t>
      </w:r>
      <w:r>
        <w:rPr>
          <w:color w:val="231F20"/>
        </w:rPr>
        <w:t>97.53%,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95.79% respectively.</w:t>
      </w:r>
    </w:p>
    <w:p>
      <w:pPr>
        <w:pStyle w:val="BodyText"/>
        <w:spacing w:line="276" w:lineRule="auto" w:before="10"/>
        <w:ind w:left="103" w:right="38" w:firstLine="238"/>
        <w:jc w:val="both"/>
      </w:pPr>
      <w:r>
        <w:rPr>
          <w:color w:val="231F20"/>
        </w:rPr>
        <w:t>The performance of the proposed algorithms was also evaluated</w:t>
      </w:r>
      <w:r>
        <w:rPr>
          <w:color w:val="231F20"/>
          <w:spacing w:val="40"/>
        </w:rPr>
        <w:t> </w:t>
      </w:r>
      <w:r>
        <w:rPr>
          <w:color w:val="231F20"/>
        </w:rPr>
        <w:t>during</w:t>
      </w:r>
      <w:r>
        <w:rPr>
          <w:color w:val="231F20"/>
          <w:spacing w:val="-1"/>
        </w:rPr>
        <w:t> </w:t>
      </w:r>
      <w:r>
        <w:rPr>
          <w:color w:val="231F20"/>
        </w:rPr>
        <w:t>morning,</w:t>
      </w:r>
      <w:r>
        <w:rPr>
          <w:color w:val="231F20"/>
          <w:spacing w:val="-1"/>
        </w:rPr>
        <w:t> </w:t>
      </w:r>
      <w:r>
        <w:rPr>
          <w:color w:val="231F20"/>
        </w:rPr>
        <w:t>afternoon,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evening</w:t>
      </w:r>
      <w:r>
        <w:rPr>
          <w:color w:val="231F20"/>
          <w:spacing w:val="-3"/>
        </w:rPr>
        <w:t> </w:t>
      </w:r>
      <w:r>
        <w:rPr>
          <w:color w:val="231F20"/>
        </w:rPr>
        <w:t>time.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this,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total</w:t>
      </w:r>
      <w:r>
        <w:rPr>
          <w:color w:val="231F20"/>
          <w:spacing w:val="-1"/>
        </w:rPr>
        <w:t> </w:t>
      </w:r>
      <w:r>
        <w:rPr>
          <w:color w:val="231F20"/>
        </w:rPr>
        <w:t>60</w:t>
      </w:r>
      <w:r>
        <w:rPr>
          <w:color w:val="231F20"/>
          <w:spacing w:val="-1"/>
        </w:rPr>
        <w:t> </w:t>
      </w:r>
      <w:r>
        <w:rPr>
          <w:color w:val="231F20"/>
        </w:rPr>
        <w:t>num-</w:t>
      </w:r>
      <w:r>
        <w:rPr>
          <w:color w:val="231F20"/>
          <w:spacing w:val="40"/>
        </w:rPr>
        <w:t> </w:t>
      </w:r>
      <w:r>
        <w:rPr>
          <w:color w:val="231F20"/>
        </w:rPr>
        <w:t>ber of images were captured for morning time (with same settings as</w:t>
      </w:r>
      <w:r>
        <w:rPr>
          <w:color w:val="231F20"/>
          <w:spacing w:val="40"/>
        </w:rPr>
        <w:t> </w:t>
      </w:r>
      <w:r>
        <w:rPr>
          <w:color w:val="231F20"/>
        </w:rPr>
        <w:t>shown in </w:t>
      </w:r>
      <w:hyperlink w:history="true" w:anchor="_bookmark3">
        <w:r>
          <w:rPr>
            <w:color w:val="2E3092"/>
          </w:rPr>
          <w:t>Table 1</w:t>
        </w:r>
      </w:hyperlink>
      <w:r>
        <w:rPr>
          <w:color w:val="231F20"/>
        </w:rPr>
        <w:t>), and 12 groups (each having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randomly selected</w:t>
      </w:r>
      <w:r>
        <w:rPr>
          <w:color w:val="231F20"/>
          <w:spacing w:val="40"/>
        </w:rPr>
        <w:t> </w:t>
      </w:r>
      <w:r>
        <w:rPr>
          <w:color w:val="231F20"/>
        </w:rPr>
        <w:t>images)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formed;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hits</w:t>
      </w:r>
      <w:r>
        <w:rPr>
          <w:color w:val="231F20"/>
          <w:spacing w:val="-9"/>
        </w:rPr>
        <w:t> </w:t>
      </w:r>
      <w:r>
        <w:rPr>
          <w:color w:val="231F20"/>
        </w:rPr>
        <w:t>rate,</w:t>
      </w:r>
      <w:r>
        <w:rPr>
          <w:color w:val="231F20"/>
          <w:spacing w:val="-9"/>
        </w:rPr>
        <w:t> </w:t>
      </w:r>
      <w:r>
        <w:rPr>
          <w:color w:val="231F20"/>
        </w:rPr>
        <w:t>false</w:t>
      </w:r>
      <w:r>
        <w:rPr>
          <w:color w:val="231F20"/>
          <w:spacing w:val="-10"/>
        </w:rPr>
        <w:t> </w:t>
      </w:r>
      <w:r>
        <w:rPr>
          <w:color w:val="231F20"/>
        </w:rPr>
        <w:t>positive,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false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negative</w:t>
      </w:r>
    </w:p>
    <w:p>
      <w:pPr>
        <w:pStyle w:val="BodyText"/>
        <w:spacing w:line="276" w:lineRule="auto" w:before="110"/>
        <w:ind w:left="103" w:right="117"/>
        <w:jc w:val="both"/>
      </w:pPr>
      <w:r>
        <w:rPr/>
        <w:br w:type="column"/>
      </w:r>
      <w:r>
        <w:rPr>
          <w:color w:val="231F20"/>
        </w:rPr>
        <w:t>were counted for each group of images using the proposed algorithms.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same</w:t>
      </w:r>
      <w:r>
        <w:rPr>
          <w:color w:val="231F20"/>
          <w:spacing w:val="-2"/>
        </w:rPr>
        <w:t> </w:t>
      </w:r>
      <w:r>
        <w:rPr>
          <w:color w:val="231F20"/>
        </w:rPr>
        <w:t>process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repeated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afternoon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evening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2"/>
        </w:rPr>
        <w:t> </w:t>
      </w:r>
      <w:r>
        <w:rPr>
          <w:color w:val="231F20"/>
        </w:rPr>
        <w:t>images.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hits</w:t>
      </w:r>
      <w:r>
        <w:rPr>
          <w:color w:val="231F20"/>
          <w:spacing w:val="-10"/>
        </w:rPr>
        <w:t> </w:t>
      </w:r>
      <w:r>
        <w:rPr>
          <w:color w:val="231F20"/>
        </w:rPr>
        <w:t>rate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proposed</w:t>
      </w:r>
      <w:r>
        <w:rPr>
          <w:color w:val="231F20"/>
          <w:spacing w:val="-9"/>
        </w:rPr>
        <w:t> </w:t>
      </w:r>
      <w:r>
        <w:rPr>
          <w:color w:val="231F20"/>
        </w:rPr>
        <w:t>methods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morning,</w:t>
      </w:r>
      <w:r>
        <w:rPr>
          <w:color w:val="231F20"/>
          <w:spacing w:val="-9"/>
        </w:rPr>
        <w:t> </w:t>
      </w:r>
      <w:r>
        <w:rPr>
          <w:color w:val="231F20"/>
        </w:rPr>
        <w:t>afternoon,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eve-</w:t>
      </w:r>
      <w:r>
        <w:rPr>
          <w:color w:val="231F20"/>
          <w:spacing w:val="40"/>
        </w:rPr>
        <w:t> </w:t>
      </w:r>
      <w:r>
        <w:rPr>
          <w:color w:val="231F20"/>
        </w:rPr>
        <w:t>ning time is shown in </w:t>
      </w:r>
      <w:hyperlink w:history="true" w:anchor="_bookmark22">
        <w:r>
          <w:rPr>
            <w:color w:val="2E3092"/>
          </w:rPr>
          <w:t>Fig. 15</w:t>
        </w:r>
      </w:hyperlink>
      <w:r>
        <w:rPr>
          <w:color w:val="231F20"/>
        </w:rPr>
        <w:t>. From this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gure, it can be observed that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chromatic</w:t>
      </w:r>
      <w:r>
        <w:rPr>
          <w:color w:val="231F20"/>
          <w:spacing w:val="-5"/>
        </w:rPr>
        <w:t> </w:t>
      </w:r>
      <w:r>
        <w:rPr>
          <w:color w:val="231F20"/>
        </w:rPr>
        <w:t>aberration</w:t>
      </w:r>
      <w:r>
        <w:rPr>
          <w:color w:val="231F20"/>
          <w:spacing w:val="-5"/>
        </w:rPr>
        <w:t> </w:t>
      </w:r>
      <w:r>
        <w:rPr>
          <w:color w:val="231F20"/>
        </w:rPr>
        <w:t>method</w:t>
      </w:r>
      <w:r>
        <w:rPr>
          <w:color w:val="231F20"/>
          <w:spacing w:val="-5"/>
        </w:rPr>
        <w:t> </w:t>
      </w:r>
      <w:r>
        <w:rPr>
          <w:color w:val="231F20"/>
        </w:rPr>
        <w:t>outperforms</w:t>
      </w:r>
      <w:r>
        <w:rPr>
          <w:color w:val="231F20"/>
          <w:spacing w:val="-7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proposed</w:t>
      </w:r>
      <w:r>
        <w:rPr>
          <w:color w:val="231F20"/>
          <w:spacing w:val="-7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for correctly detecting the cotton bolls. The false-positive rates during</w:t>
      </w:r>
      <w:r>
        <w:rPr>
          <w:color w:val="231F20"/>
          <w:spacing w:val="40"/>
        </w:rPr>
        <w:t> </w:t>
      </w:r>
      <w:r>
        <w:rPr>
          <w:color w:val="231F20"/>
        </w:rPr>
        <w:t>the morning, afternoon, and evening time is shown in </w:t>
      </w:r>
      <w:hyperlink w:history="true" w:anchor="_bookmark23">
        <w:r>
          <w:rPr>
            <w:color w:val="2E3092"/>
          </w:rPr>
          <w:t>Fig. 16</w:t>
        </w:r>
      </w:hyperlink>
      <w:r>
        <w:rPr>
          <w:color w:val="231F20"/>
        </w:rPr>
        <w:t>. From</w:t>
      </w:r>
      <w:r>
        <w:rPr>
          <w:color w:val="231F20"/>
          <w:spacing w:val="40"/>
        </w:rPr>
        <w:t> </w:t>
      </w:r>
      <w:r>
        <w:rPr>
          <w:color w:val="231F20"/>
        </w:rPr>
        <w:t>this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gure, it can be observed that false-positive rates were higher dur-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afternoon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compared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evening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morning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posed algorithms. This was because of high illumination during the</w:t>
      </w:r>
      <w:r>
        <w:rPr>
          <w:color w:val="231F20"/>
          <w:spacing w:val="40"/>
        </w:rPr>
        <w:t> </w:t>
      </w:r>
      <w:r>
        <w:rPr>
          <w:color w:val="231F20"/>
        </w:rPr>
        <w:t>afternoon</w:t>
      </w:r>
      <w:r>
        <w:rPr>
          <w:color w:val="231F20"/>
          <w:spacing w:val="38"/>
        </w:rPr>
        <w:t> </w:t>
      </w:r>
      <w:r>
        <w:rPr>
          <w:color w:val="231F20"/>
        </w:rPr>
        <w:t>and due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ection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light</w:t>
      </w:r>
      <w:r>
        <w:rPr>
          <w:color w:val="231F20"/>
          <w:spacing w:val="39"/>
        </w:rPr>
        <w:t> </w:t>
      </w:r>
      <w:r>
        <w:rPr>
          <w:color w:val="231F20"/>
        </w:rPr>
        <w:t>from</w:t>
      </w:r>
      <w:r>
        <w:rPr>
          <w:color w:val="231F20"/>
          <w:spacing w:val="38"/>
        </w:rPr>
        <w:t> </w:t>
      </w:r>
      <w:r>
        <w:rPr>
          <w:color w:val="231F20"/>
        </w:rPr>
        <w:t>stem and</w:t>
      </w:r>
      <w:r>
        <w:rPr>
          <w:color w:val="231F20"/>
          <w:spacing w:val="38"/>
        </w:rPr>
        <w:t> </w:t>
      </w:r>
      <w:r>
        <w:rPr>
          <w:color w:val="231F20"/>
        </w:rPr>
        <w:t>leaves,</w:t>
      </w:r>
      <w:r>
        <w:rPr>
          <w:color w:val="231F20"/>
          <w:spacing w:val="40"/>
        </w:rPr>
        <w:t> </w:t>
      </w:r>
      <w:r>
        <w:rPr>
          <w:color w:val="231F20"/>
        </w:rPr>
        <w:t>these were considered as cotton bolls by algorithms. The sample cases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false-positive</w:t>
      </w:r>
      <w:r>
        <w:rPr>
          <w:color w:val="231F20"/>
          <w:spacing w:val="-2"/>
        </w:rPr>
        <w:t> </w:t>
      </w:r>
      <w:r>
        <w:rPr>
          <w:color w:val="231F20"/>
        </w:rPr>
        <w:t>detection</w:t>
      </w:r>
      <w:r>
        <w:rPr>
          <w:color w:val="231F20"/>
          <w:spacing w:val="-2"/>
        </w:rPr>
        <w:t> </w:t>
      </w:r>
      <w:r>
        <w:rPr>
          <w:color w:val="231F20"/>
        </w:rPr>
        <w:t>due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light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leaves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shown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24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17</w:t>
        </w:r>
      </w:hyperlink>
      <w:r>
        <w:rPr>
          <w:color w:val="231F20"/>
        </w:rPr>
        <w:t>.</w:t>
      </w:r>
      <w:r>
        <w:rPr>
          <w:color w:val="231F20"/>
          <w:spacing w:val="-4"/>
        </w:rPr>
        <w:t> </w:t>
      </w:r>
      <w:hyperlink w:history="true" w:anchor="_bookmark24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17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(A)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(B)</w:t>
      </w:r>
      <w:r>
        <w:rPr>
          <w:color w:val="231F20"/>
          <w:spacing w:val="-4"/>
        </w:rPr>
        <w:t> </w:t>
      </w:r>
      <w:r>
        <w:rPr>
          <w:color w:val="231F20"/>
        </w:rPr>
        <w:t>show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cotton</w:t>
      </w:r>
      <w:r>
        <w:rPr>
          <w:color w:val="231F20"/>
          <w:spacing w:val="-3"/>
        </w:rPr>
        <w:t> </w:t>
      </w:r>
      <w:r>
        <w:rPr>
          <w:color w:val="231F20"/>
        </w:rPr>
        <w:t>plant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RGB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YCbCr color</w:t>
      </w:r>
      <w:r>
        <w:rPr>
          <w:color w:val="231F20"/>
          <w:spacing w:val="-2"/>
        </w:rPr>
        <w:t> </w:t>
      </w:r>
      <w:r>
        <w:rPr>
          <w:color w:val="231F20"/>
        </w:rPr>
        <w:t>models</w:t>
      </w:r>
      <w:r>
        <w:rPr>
          <w:color w:val="231F20"/>
          <w:spacing w:val="-1"/>
        </w:rPr>
        <w:t> </w:t>
      </w:r>
      <w:r>
        <w:rPr>
          <w:color w:val="231F20"/>
        </w:rPr>
        <w:t>respectively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hyperlink w:history="true" w:anchor="_bookmark24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17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(C)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(D)</w:t>
      </w:r>
      <w:r>
        <w:rPr>
          <w:color w:val="231F20"/>
          <w:spacing w:val="-1"/>
        </w:rPr>
        <w:t> </w:t>
      </w:r>
      <w:r>
        <w:rPr>
          <w:color w:val="231F20"/>
        </w:rPr>
        <w:t>show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65"/>
          <w:w w:val="150"/>
        </w:rPr>
        <w:t> </w:t>
      </w:r>
      <w:r>
        <w:rPr>
          <w:color w:val="231F20"/>
        </w:rPr>
        <w:t>segmented</w:t>
      </w:r>
      <w:r>
        <w:rPr>
          <w:color w:val="231F20"/>
          <w:spacing w:val="66"/>
          <w:w w:val="150"/>
        </w:rPr>
        <w:t> </w:t>
      </w:r>
      <w:r>
        <w:rPr>
          <w:color w:val="231F20"/>
        </w:rPr>
        <w:t>images</w:t>
      </w:r>
      <w:r>
        <w:rPr>
          <w:color w:val="231F20"/>
          <w:spacing w:val="67"/>
          <w:w w:val="150"/>
        </w:rPr>
        <w:t> </w:t>
      </w:r>
      <w:r>
        <w:rPr>
          <w:color w:val="231F20"/>
        </w:rPr>
        <w:t>obtained</w:t>
      </w:r>
      <w:r>
        <w:rPr>
          <w:color w:val="231F20"/>
          <w:spacing w:val="65"/>
          <w:w w:val="150"/>
        </w:rPr>
        <w:t> </w:t>
      </w:r>
      <w:r>
        <w:rPr>
          <w:color w:val="231F20"/>
        </w:rPr>
        <w:t>using</w:t>
      </w:r>
      <w:r>
        <w:rPr>
          <w:color w:val="231F20"/>
          <w:spacing w:val="65"/>
          <w:w w:val="150"/>
        </w:rPr>
        <w:t> </w:t>
      </w:r>
      <w:r>
        <w:rPr>
          <w:color w:val="231F20"/>
        </w:rPr>
        <w:t>YCbCr</w:t>
      </w:r>
      <w:r>
        <w:rPr>
          <w:color w:val="231F20"/>
          <w:spacing w:val="65"/>
          <w:w w:val="150"/>
        </w:rPr>
        <w:t> </w:t>
      </w:r>
      <w:r>
        <w:rPr>
          <w:color w:val="231F20"/>
        </w:rPr>
        <w:t>and</w:t>
      </w:r>
      <w:r>
        <w:rPr>
          <w:color w:val="231F20"/>
          <w:spacing w:val="65"/>
          <w:w w:val="150"/>
        </w:rPr>
        <w:t> </w:t>
      </w:r>
      <w:r>
        <w:rPr>
          <w:color w:val="231F20"/>
        </w:rPr>
        <w:t>CA</w:t>
      </w:r>
      <w:r>
        <w:rPr>
          <w:color w:val="231F20"/>
          <w:spacing w:val="64"/>
          <w:w w:val="150"/>
        </w:rPr>
        <w:t> </w:t>
      </w:r>
      <w:r>
        <w:rPr>
          <w:color w:val="231F20"/>
          <w:spacing w:val="-2"/>
        </w:rPr>
        <w:t>method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57"/>
        <w:rPr>
          <w:sz w:val="20"/>
        </w:rPr>
      </w:pPr>
    </w:p>
    <w:p>
      <w:pPr>
        <w:pStyle w:val="BodyText"/>
        <w:ind w:left="1312"/>
        <w:rPr>
          <w:sz w:val="20"/>
        </w:rPr>
      </w:pPr>
      <w:r>
        <w:rPr>
          <w:sz w:val="20"/>
        </w:rPr>
        <w:drawing>
          <wp:inline distT="0" distB="0" distL="0" distR="0">
            <wp:extent cx="5055575" cy="2505455"/>
            <wp:effectExtent l="0" t="0" r="0" b="0"/>
            <wp:docPr id="58" name="Image 58" descr="Image of Fig.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 descr="Image of Fig. 1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575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23" w:id="41"/>
      <w:bookmarkEnd w:id="4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16.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false-positive rate of proposed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during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morning, afternoon,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evening.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757"/>
        <w:rPr>
          <w:sz w:val="20"/>
        </w:rPr>
      </w:pPr>
      <w:r>
        <w:rPr>
          <w:sz w:val="20"/>
        </w:rPr>
        <w:drawing>
          <wp:inline distT="0" distB="0" distL="0" distR="0">
            <wp:extent cx="5758127" cy="2746248"/>
            <wp:effectExtent l="0" t="0" r="0" b="0"/>
            <wp:docPr id="59" name="Image 59" descr="Image of Fig.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 descr="Image of Fig. 1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27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24" w:id="42"/>
      <w:bookmarkEnd w:id="4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17.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False-positive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ectance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light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leaves.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1077125</wp:posOffset>
            </wp:positionH>
            <wp:positionV relativeFrom="paragraph">
              <wp:posOffset>179743</wp:posOffset>
            </wp:positionV>
            <wp:extent cx="5403768" cy="3075432"/>
            <wp:effectExtent l="0" t="0" r="0" b="0"/>
            <wp:wrapTopAndBottom/>
            <wp:docPr id="60" name="Image 60" descr="Image of Fig.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 descr="Image of Fig. 1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768" cy="3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2" w:right="18" w:firstLine="0"/>
        <w:jc w:val="center"/>
        <w:rPr>
          <w:sz w:val="12"/>
        </w:rPr>
      </w:pPr>
      <w:bookmarkStart w:name="_bookmark25" w:id="43"/>
      <w:bookmarkEnd w:id="43"/>
      <w:r>
        <w:rPr/>
      </w:r>
      <w:r>
        <w:rPr>
          <w:color w:val="231F20"/>
          <w:spacing w:val="-2"/>
          <w:w w:val="110"/>
          <w:sz w:val="12"/>
        </w:rPr>
        <w:t>Fig. 18. Comparison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false-negative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rate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proposed methods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during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morning,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afternoon,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evening.</w:t>
      </w:r>
    </w:p>
    <w:p>
      <w:pPr>
        <w:pStyle w:val="BodyText"/>
        <w:spacing w:before="11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85"/>
        <w:rPr>
          <w:sz w:val="12"/>
        </w:rPr>
      </w:pPr>
    </w:p>
    <w:p>
      <w:pPr>
        <w:spacing w:before="1"/>
        <w:ind w:left="192" w:right="0" w:firstLine="0"/>
        <w:jc w:val="left"/>
        <w:rPr>
          <w:sz w:val="12"/>
        </w:rPr>
      </w:pPr>
      <w:bookmarkStart w:name="_bookmark26" w:id="44"/>
      <w:bookmarkEnd w:id="44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4"/>
        <w:ind w:left="19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Selected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optimum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threshold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541439</wp:posOffset>
                </wp:positionH>
                <wp:positionV relativeFrom="paragraph">
                  <wp:posOffset>52914</wp:posOffset>
                </wp:positionV>
                <wp:extent cx="3074035" cy="6985"/>
                <wp:effectExtent l="0" t="0" r="0" b="0"/>
                <wp:wrapTopAndBottom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30740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74035" h="6985">
                              <a:moveTo>
                                <a:pt x="3073679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073679" y="6480"/>
                              </a:lnTo>
                              <a:lnTo>
                                <a:pt x="3073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632999pt;margin-top:4.166501pt;width:242.022pt;height:.510280pt;mso-position-horizontal-relative:page;mso-position-vertical-relative:paragraph;z-index:-15708672;mso-wrap-distance-left:0;mso-wrap-distance-right:0" id="docshape4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760" w:val="left" w:leader="none"/>
        </w:tabs>
        <w:spacing w:before="61"/>
        <w:ind w:left="31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Method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Optimum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threshold</w:t>
      </w:r>
    </w:p>
    <w:p>
      <w:pPr>
        <w:tabs>
          <w:tab w:pos="3906" w:val="right" w:leader="none"/>
        </w:tabs>
        <w:spacing w:before="125"/>
        <w:ind w:left="31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541439</wp:posOffset>
                </wp:positionH>
                <wp:positionV relativeFrom="paragraph">
                  <wp:posOffset>34539</wp:posOffset>
                </wp:positionV>
                <wp:extent cx="3074035" cy="635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0740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74035" h="6350">
                              <a:moveTo>
                                <a:pt x="3073679" y="0"/>
                              </a:moveTo>
                              <a:lnTo>
                                <a:pt x="2265845" y="0"/>
                              </a:lnTo>
                              <a:lnTo>
                                <a:pt x="1185837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1185837" y="5753"/>
                              </a:lnTo>
                              <a:lnTo>
                                <a:pt x="2265845" y="5753"/>
                              </a:lnTo>
                              <a:lnTo>
                                <a:pt x="3073679" y="5753"/>
                              </a:lnTo>
                              <a:lnTo>
                                <a:pt x="3073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633003pt;margin-top:2.71961pt;width:242.05pt;height:.5pt;mso-position-horizontal-relative:page;mso-position-vertical-relative:paragraph;z-index:15749632" id="docshape41" coordorigin="853,54" coordsize="4841,10" path="m5693,54l4421,54,2720,54,853,54,853,63,2720,63,4421,63,5693,63,5693,5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z w:val="12"/>
        </w:rPr>
        <w:t>Color</w:t>
      </w:r>
      <w:r>
        <w:rPr>
          <w:color w:val="231F20"/>
          <w:spacing w:val="39"/>
          <w:sz w:val="12"/>
        </w:rPr>
        <w:t> </w:t>
      </w:r>
      <w:r>
        <w:rPr>
          <w:color w:val="231F20"/>
          <w:sz w:val="12"/>
        </w:rPr>
        <w:t>difference</w:t>
      </w:r>
      <w:r>
        <w:rPr>
          <w:color w:val="231F20"/>
          <w:spacing w:val="41"/>
          <w:sz w:val="12"/>
        </w:rPr>
        <w:t> </w:t>
      </w:r>
      <w:r>
        <w:rPr>
          <w:color w:val="231F20"/>
          <w:sz w:val="12"/>
        </w:rPr>
        <w:t>method,</w:t>
      </w:r>
      <w:r>
        <w:rPr>
          <w:color w:val="231F20"/>
          <w:spacing w:val="41"/>
          <w:sz w:val="12"/>
        </w:rPr>
        <w:t> </w:t>
      </w:r>
      <w:r>
        <w:rPr>
          <w:color w:val="231F20"/>
          <w:sz w:val="12"/>
        </w:rPr>
        <w:t>B-</w:t>
      </w:r>
      <w:r>
        <w:rPr>
          <w:color w:val="231F20"/>
          <w:spacing w:val="-10"/>
          <w:sz w:val="12"/>
        </w:rPr>
        <w:t>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sz w:val="12"/>
        </w:rPr>
        <w:t>20</w:t>
      </w:r>
    </w:p>
    <w:p>
      <w:pPr>
        <w:tabs>
          <w:tab w:pos="4008" w:val="right" w:leader="none"/>
        </w:tabs>
        <w:spacing w:before="35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Band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ratio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method,</w:t>
      </w:r>
      <w:r>
        <w:rPr>
          <w:color w:val="231F20"/>
          <w:spacing w:val="30"/>
          <w:sz w:val="12"/>
        </w:rPr>
        <w:t> </w:t>
      </w:r>
      <w:r>
        <w:rPr>
          <w:color w:val="231F20"/>
          <w:spacing w:val="-5"/>
          <w:sz w:val="12"/>
        </w:rPr>
        <w:t>B/G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sz w:val="12"/>
        </w:rPr>
        <w:t>0.90</w:t>
      </w:r>
    </w:p>
    <w:p>
      <w:pPr>
        <w:tabs>
          <w:tab w:pos="3906" w:val="right" w:leader="none"/>
        </w:tabs>
        <w:spacing w:before="35"/>
        <w:ind w:left="312" w:right="0" w:firstLine="0"/>
        <w:jc w:val="left"/>
        <w:rPr>
          <w:sz w:val="12"/>
        </w:rPr>
      </w:pPr>
      <w:r>
        <w:rPr>
          <w:color w:val="231F20"/>
          <w:spacing w:val="2"/>
          <w:sz w:val="12"/>
        </w:rPr>
        <w:t>Chromatic</w:t>
      </w:r>
      <w:r>
        <w:rPr>
          <w:color w:val="231F20"/>
          <w:spacing w:val="27"/>
          <w:sz w:val="12"/>
        </w:rPr>
        <w:t> </w:t>
      </w:r>
      <w:r>
        <w:rPr>
          <w:color w:val="231F20"/>
          <w:spacing w:val="2"/>
          <w:sz w:val="12"/>
        </w:rPr>
        <w:t>Aberration</w:t>
      </w:r>
      <w:r>
        <w:rPr>
          <w:color w:val="231F20"/>
          <w:spacing w:val="29"/>
          <w:sz w:val="12"/>
        </w:rPr>
        <w:t> </w:t>
      </w:r>
      <w:r>
        <w:rPr>
          <w:color w:val="231F20"/>
          <w:spacing w:val="-2"/>
          <w:sz w:val="12"/>
        </w:rPr>
        <w:t>method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sz w:val="12"/>
        </w:rPr>
        <w:t>37</w:t>
      </w:r>
    </w:p>
    <w:p>
      <w:pPr>
        <w:tabs>
          <w:tab w:pos="3760" w:val="left" w:leader="none"/>
        </w:tabs>
        <w:spacing w:before="35"/>
        <w:ind w:left="31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541439</wp:posOffset>
                </wp:positionH>
                <wp:positionV relativeFrom="paragraph">
                  <wp:posOffset>142725</wp:posOffset>
                </wp:positionV>
                <wp:extent cx="3074035" cy="698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30740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74035" h="6985">
                              <a:moveTo>
                                <a:pt x="3073679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073679" y="6480"/>
                              </a:lnTo>
                              <a:lnTo>
                                <a:pt x="3073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632999pt;margin-top:11.238218pt;width:242.022pt;height:.51025pt;mso-position-horizontal-relative:page;mso-position-vertical-relative:paragraph;z-index:15749120" id="docshape4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05"/>
          <w:sz w:val="12"/>
        </w:rPr>
        <w:t>YCbCr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color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space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method</w:t>
      </w:r>
      <w:r>
        <w:rPr>
          <w:color w:val="231F20"/>
          <w:sz w:val="12"/>
        </w:rPr>
        <w:tab/>
      </w:r>
      <w:r>
        <w:rPr>
          <w:color w:val="231F20"/>
          <w:w w:val="120"/>
          <w:sz w:val="12"/>
        </w:rPr>
        <w:t>Cb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7"/>
          <w:w w:val="135"/>
          <w:sz w:val="12"/>
        </w:rPr>
        <w:t> </w:t>
      </w:r>
      <w:r>
        <w:rPr>
          <w:color w:val="231F20"/>
          <w:w w:val="120"/>
          <w:sz w:val="12"/>
        </w:rPr>
        <w:t>150;</w:t>
      </w:r>
      <w:r>
        <w:rPr>
          <w:color w:val="231F20"/>
          <w:spacing w:val="-1"/>
          <w:w w:val="120"/>
          <w:sz w:val="12"/>
        </w:rPr>
        <w:t> </w:t>
      </w:r>
      <w:r>
        <w:rPr>
          <w:color w:val="231F20"/>
          <w:w w:val="120"/>
          <w:sz w:val="12"/>
        </w:rPr>
        <w:t>Y</w:t>
      </w:r>
      <w:r>
        <w:rPr>
          <w:color w:val="231F20"/>
          <w:spacing w:val="-2"/>
          <w:w w:val="12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6"/>
          <w:w w:val="135"/>
          <w:sz w:val="12"/>
        </w:rPr>
        <w:t> </w:t>
      </w:r>
      <w:r>
        <w:rPr>
          <w:color w:val="231F20"/>
          <w:spacing w:val="-5"/>
          <w:w w:val="120"/>
          <w:sz w:val="12"/>
        </w:rPr>
        <w:t>145</w:t>
      </w:r>
    </w:p>
    <w:p>
      <w:pPr>
        <w:pStyle w:val="BodyText"/>
        <w:spacing w:line="273" w:lineRule="auto" w:before="583"/>
        <w:ind w:left="103" w:right="38"/>
        <w:jc w:val="both"/>
      </w:pPr>
      <w:r>
        <w:rPr>
          <w:color w:val="231F20"/>
        </w:rPr>
        <w:t>respectively. The false-negative rates during the morning, afternoon,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evening</w:t>
      </w:r>
      <w:r>
        <w:rPr>
          <w:color w:val="231F20"/>
          <w:spacing w:val="-10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25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18</w:t>
        </w:r>
      </w:hyperlink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observed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false-negative</w:t>
      </w:r>
      <w:r>
        <w:rPr>
          <w:color w:val="231F20"/>
          <w:spacing w:val="36"/>
        </w:rPr>
        <w:t> </w:t>
      </w:r>
      <w:r>
        <w:rPr>
          <w:color w:val="231F20"/>
        </w:rPr>
        <w:t>rate</w:t>
      </w:r>
      <w:r>
        <w:rPr>
          <w:color w:val="231F20"/>
          <w:spacing w:val="39"/>
        </w:rPr>
        <w:t> </w:t>
      </w:r>
      <w:r>
        <w:rPr>
          <w:color w:val="231F20"/>
        </w:rPr>
        <w:t>was</w:t>
      </w:r>
      <w:r>
        <w:rPr>
          <w:color w:val="231F20"/>
          <w:spacing w:val="38"/>
        </w:rPr>
        <w:t> </w:t>
      </w:r>
      <w:r>
        <w:rPr>
          <w:color w:val="231F20"/>
        </w:rPr>
        <w:t>higher</w:t>
      </w:r>
      <w:r>
        <w:rPr>
          <w:color w:val="231F20"/>
          <w:spacing w:val="39"/>
        </w:rPr>
        <w:t> </w:t>
      </w:r>
      <w:r>
        <w:rPr>
          <w:color w:val="231F20"/>
        </w:rPr>
        <w:t>during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evening</w:t>
      </w:r>
      <w:r>
        <w:rPr>
          <w:color w:val="231F20"/>
          <w:spacing w:val="38"/>
        </w:rPr>
        <w:t> </w:t>
      </w:r>
      <w:r>
        <w:rPr>
          <w:color w:val="231F20"/>
        </w:rPr>
        <w:t>time</w:t>
      </w:r>
      <w:r>
        <w:rPr>
          <w:color w:val="231F20"/>
          <w:spacing w:val="36"/>
        </w:rPr>
        <w:t> </w:t>
      </w:r>
      <w:r>
        <w:rPr>
          <w:color w:val="231F20"/>
          <w:spacing w:val="-5"/>
        </w:rPr>
        <w:t>as</w:t>
      </w:r>
    </w:p>
    <w:p>
      <w:pPr>
        <w:pStyle w:val="BodyText"/>
        <w:spacing w:line="273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compared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morning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afternoon</w:t>
      </w:r>
      <w:r>
        <w:rPr>
          <w:color w:val="231F20"/>
          <w:spacing w:val="17"/>
        </w:rPr>
        <w:t> </w:t>
      </w:r>
      <w:r>
        <w:rPr>
          <w:color w:val="231F20"/>
        </w:rPr>
        <w:t>time.</w:t>
      </w:r>
      <w:r>
        <w:rPr>
          <w:color w:val="231F20"/>
          <w:spacing w:val="15"/>
        </w:rPr>
        <w:t> </w:t>
      </w:r>
      <w:r>
        <w:rPr>
          <w:color w:val="231F20"/>
        </w:rPr>
        <w:t>It</w:t>
      </w:r>
      <w:r>
        <w:rPr>
          <w:color w:val="231F20"/>
          <w:spacing w:val="18"/>
        </w:rPr>
        <w:t> </w:t>
      </w:r>
      <w:r>
        <w:rPr>
          <w:color w:val="231F20"/>
        </w:rPr>
        <w:t>may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7"/>
        </w:rPr>
        <w:t> </w:t>
      </w:r>
      <w:r>
        <w:rPr>
          <w:color w:val="231F20"/>
        </w:rPr>
        <w:t>because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less</w:t>
      </w:r>
      <w:r>
        <w:rPr>
          <w:color w:val="231F20"/>
          <w:spacing w:val="-10"/>
        </w:rPr>
        <w:t> </w:t>
      </w:r>
      <w:r>
        <w:rPr>
          <w:color w:val="231F20"/>
        </w:rPr>
        <w:t>illumination</w:t>
      </w:r>
      <w:r>
        <w:rPr>
          <w:color w:val="231F20"/>
          <w:spacing w:val="-8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evening,</w:t>
      </w:r>
      <w:r>
        <w:rPr>
          <w:color w:val="231F20"/>
          <w:spacing w:val="-8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cotton</w:t>
      </w:r>
      <w:r>
        <w:rPr>
          <w:color w:val="231F20"/>
          <w:spacing w:val="-8"/>
        </w:rPr>
        <w:t> </w:t>
      </w:r>
      <w:r>
        <w:rPr>
          <w:color w:val="231F20"/>
        </w:rPr>
        <w:t>bolls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correctly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stem or leaves or soil.</w:t>
      </w:r>
    </w:p>
    <w:p>
      <w:pPr>
        <w:pStyle w:val="BodyText"/>
        <w:spacing w:line="276" w:lineRule="auto" w:before="3"/>
        <w:ind w:left="103" w:right="118" w:firstLine="239"/>
        <w:jc w:val="both"/>
      </w:pPr>
      <w:r>
        <w:rPr>
          <w:color w:val="231F20"/>
        </w:rPr>
        <w:t>The performance</w:t>
      </w:r>
      <w:r>
        <w:rPr>
          <w:color w:val="231F20"/>
          <w:spacing w:val="-2"/>
        </w:rPr>
        <w:t> </w:t>
      </w:r>
      <w:r>
        <w:rPr>
          <w:color w:val="231F20"/>
        </w:rPr>
        <w:t>of developed cotton</w:t>
      </w:r>
      <w:r>
        <w:rPr>
          <w:color w:val="231F20"/>
          <w:spacing w:val="-2"/>
        </w:rPr>
        <w:t> </w:t>
      </w:r>
      <w:r>
        <w:rPr>
          <w:color w:val="231F20"/>
        </w:rPr>
        <w:t>boll detection algorithms was</w:t>
      </w:r>
      <w:r>
        <w:rPr>
          <w:color w:val="231F20"/>
          <w:spacing w:val="40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compared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their</w:t>
      </w:r>
      <w:r>
        <w:rPr>
          <w:color w:val="231F20"/>
          <w:spacing w:val="-3"/>
        </w:rPr>
        <w:t> </w:t>
      </w:r>
      <w:r>
        <w:rPr>
          <w:color w:val="231F20"/>
        </w:rPr>
        <w:t>processing</w:t>
      </w:r>
      <w:r>
        <w:rPr>
          <w:color w:val="231F20"/>
          <w:spacing w:val="-2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Table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 results revealed that the chromatic aberration method took lesser</w:t>
      </w:r>
      <w:r>
        <w:rPr>
          <w:color w:val="231F20"/>
          <w:spacing w:val="40"/>
        </w:rPr>
        <w:t> </w:t>
      </w:r>
      <w:r>
        <w:rPr>
          <w:color w:val="231F20"/>
        </w:rPr>
        <w:t>processing time as compared to other developed algorithms. This may</w:t>
      </w:r>
      <w:r>
        <w:rPr>
          <w:color w:val="231F20"/>
          <w:spacing w:val="40"/>
        </w:rPr>
        <w:t> </w:t>
      </w:r>
      <w:r>
        <w:rPr>
          <w:color w:val="231F20"/>
        </w:rPr>
        <w:t>be because, in the chromatic aberration method, the input image</w:t>
      </w:r>
      <w:r>
        <w:rPr>
          <w:color w:val="231F20"/>
          <w:spacing w:val="40"/>
        </w:rPr>
        <w:t> </w:t>
      </w:r>
      <w:r>
        <w:rPr>
          <w:color w:val="231F20"/>
        </w:rPr>
        <w:t>doesn't need to be converted into a double-precision data type and un-</w:t>
      </w:r>
      <w:r>
        <w:rPr>
          <w:color w:val="231F20"/>
          <w:spacing w:val="40"/>
        </w:rPr>
        <w:t> </w:t>
      </w:r>
      <w:r>
        <w:rPr>
          <w:color w:val="231F20"/>
        </w:rPr>
        <w:t>like in the YCbCr method, no color space conversion is needed. From</w:t>
      </w:r>
      <w:r>
        <w:rPr>
          <w:color w:val="231F20"/>
          <w:spacing w:val="40"/>
        </w:rPr>
        <w:t> </w:t>
      </w:r>
      <w:hyperlink w:history="true" w:anchor="_bookmark28">
        <w:r>
          <w:rPr>
            <w:color w:val="2E3092"/>
          </w:rPr>
          <w:t>Table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,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observed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processing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varies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ferent images for the same algorithm (for example, for the </w:t>
      </w:r>
      <w:r>
        <w:rPr>
          <w:color w:val="231F20"/>
        </w:rPr>
        <w:t>chromatic</w:t>
      </w:r>
      <w:r>
        <w:rPr>
          <w:color w:val="231F20"/>
          <w:spacing w:val="40"/>
        </w:rPr>
        <w:t> </w:t>
      </w:r>
      <w:r>
        <w:rPr>
          <w:color w:val="231F20"/>
        </w:rPr>
        <w:t>aberration</w:t>
      </w:r>
      <w:r>
        <w:rPr>
          <w:color w:val="231F20"/>
          <w:spacing w:val="3"/>
        </w:rPr>
        <w:t> </w:t>
      </w:r>
      <w:r>
        <w:rPr>
          <w:color w:val="231F20"/>
        </w:rPr>
        <w:t>method,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minimum processing</w:t>
      </w:r>
      <w:r>
        <w:rPr>
          <w:color w:val="231F20"/>
          <w:spacing w:val="1"/>
        </w:rPr>
        <w:t> </w:t>
      </w:r>
      <w:r>
        <w:rPr>
          <w:color w:val="231F20"/>
        </w:rPr>
        <w:t>time</w:t>
      </w:r>
      <w:r>
        <w:rPr>
          <w:color w:val="231F20"/>
          <w:spacing w:val="4"/>
        </w:rPr>
        <w:t> </w:t>
      </w:r>
      <w:r>
        <w:rPr>
          <w:color w:val="231F20"/>
        </w:rPr>
        <w:t>was 0.327</w:t>
      </w:r>
      <w:r>
        <w:rPr>
          <w:color w:val="231F20"/>
          <w:spacing w:val="2"/>
        </w:rPr>
        <w:t> </w:t>
      </w:r>
      <w:r>
        <w:rPr>
          <w:color w:val="231F20"/>
        </w:rPr>
        <w:t>s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spacing w:before="252"/>
        <w:ind w:left="103" w:right="0" w:firstLine="0"/>
        <w:jc w:val="left"/>
        <w:rPr>
          <w:sz w:val="12"/>
        </w:rPr>
      </w:pPr>
      <w:bookmarkStart w:name="_bookmark27" w:id="45"/>
      <w:bookmarkEnd w:id="4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446455</wp:posOffset>
                </wp:positionH>
                <wp:positionV relativeFrom="paragraph">
                  <wp:posOffset>165120</wp:posOffset>
                </wp:positionV>
                <wp:extent cx="6668134" cy="1643379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6668134" cy="16433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64"/>
                              <w:gridCol w:w="1062"/>
                              <w:gridCol w:w="1193"/>
                              <w:gridCol w:w="2537"/>
                              <w:gridCol w:w="1217"/>
                              <w:gridCol w:w="1048"/>
                              <w:gridCol w:w="1100"/>
                              <w:gridCol w:w="1164"/>
                            </w:tblGrid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106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Time,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06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Avg. Lux,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lx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Distance,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mm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No.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cotton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bolls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counted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manually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(B-G)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Method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CA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Method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B/G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Method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YCbCr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Method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06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5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8:00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11:00</w:t>
                                  </w:r>
                                </w:p>
                              </w:tc>
                              <w:tc>
                                <w:tcPr>
                                  <w:tcW w:w="106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8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48,003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51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500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700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8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49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8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8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8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58"/>
                                    <w:ind w:left="1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6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13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700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900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48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49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48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06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3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900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1500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58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52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53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6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1"/>
                                    <w:ind w:left="19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05"/>
                                      <w:sz w:val="12"/>
                                    </w:rPr>
                                    <w:t>Sub-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1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162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1"/>
                                    <w:ind w:left="19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144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1"/>
                                    <w:ind w:left="19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147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1"/>
                                    <w:ind w:left="197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141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1"/>
                                    <w:ind w:left="195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146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1064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11:00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15:00</w:t>
                                  </w: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67,040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15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500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700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30"/>
                                      <w:sz w:val="12"/>
                                    </w:rPr>
                                    <w:t>71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63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66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63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65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6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13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700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900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63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57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58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56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06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3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900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1500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46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06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1"/>
                                    <w:ind w:left="19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05"/>
                                      <w:sz w:val="12"/>
                                    </w:rPr>
                                    <w:t>Sub-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1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180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1"/>
                                    <w:ind w:left="19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159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1"/>
                                    <w:ind w:left="19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165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1"/>
                                    <w:ind w:left="197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158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1"/>
                                    <w:ind w:left="195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161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1064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14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15:00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17:00</w:t>
                                  </w: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51,200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14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500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700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66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58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57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6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13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700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900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47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06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3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900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1500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59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53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54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51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0"/>
                                    <w:ind w:left="1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06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1"/>
                                    <w:ind w:left="19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05"/>
                                      <w:sz w:val="12"/>
                                    </w:rPr>
                                    <w:t>Sub-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1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172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1"/>
                                    <w:ind w:left="19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152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1"/>
                                    <w:ind w:left="19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156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1"/>
                                    <w:ind w:left="197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147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1"/>
                                    <w:ind w:left="195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154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106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06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514</w:t>
                                  </w:r>
                                </w:p>
                              </w:tc>
                              <w:tc>
                                <w:tcPr>
                                  <w:tcW w:w="121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455</w:t>
                                  </w:r>
                                </w:p>
                              </w:tc>
                              <w:tc>
                                <w:tcPr>
                                  <w:tcW w:w="104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468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446</w:t>
                                  </w:r>
                                </w:p>
                              </w:tc>
                              <w:tc>
                                <w:tcPr>
                                  <w:tcW w:w="116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461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13.001631pt;width:525.050pt;height:129.4pt;mso-position-horizontal-relative:page;mso-position-vertical-relative:paragraph;z-index:15750656" type="#_x0000_t202" id="docshape4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64"/>
                        <w:gridCol w:w="1062"/>
                        <w:gridCol w:w="1193"/>
                        <w:gridCol w:w="2537"/>
                        <w:gridCol w:w="1217"/>
                        <w:gridCol w:w="1048"/>
                        <w:gridCol w:w="1100"/>
                        <w:gridCol w:w="1164"/>
                      </w:tblGrid>
                      <w:tr>
                        <w:trPr>
                          <w:trHeight w:val="245" w:hRule="atLeast"/>
                        </w:trPr>
                        <w:tc>
                          <w:tcPr>
                            <w:tcW w:w="106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Time,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06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Avg. Lux,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lx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Distance,</w:t>
                            </w:r>
                            <w:r>
                              <w:rPr>
                                <w:color w:val="231F20"/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mm</w:t>
                            </w: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No.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cotton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bolls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counted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manually</w:t>
                            </w:r>
                          </w:p>
                        </w:tc>
                        <w:tc>
                          <w:tcPr>
                            <w:tcW w:w="1217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(B-G)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Method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CA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Method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B/G</w:t>
                            </w:r>
                            <w:r>
                              <w:rPr>
                                <w:color w:val="231F20"/>
                                <w:spacing w:val="-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Method</w:t>
                            </w:r>
                          </w:p>
                        </w:tc>
                        <w:tc>
                          <w:tcPr>
                            <w:tcW w:w="116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YCbCr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Method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06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8" w:lineRule="exact" w:before="5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8:00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11:00</w:t>
                            </w:r>
                          </w:p>
                        </w:tc>
                        <w:tc>
                          <w:tcPr>
                            <w:tcW w:w="106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58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48,003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8" w:lineRule="exact" w:before="51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500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700</w:t>
                            </w: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58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49</w:t>
                            </w:r>
                          </w:p>
                        </w:tc>
                        <w:tc>
                          <w:tcPr>
                            <w:tcW w:w="121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58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58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58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116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58"/>
                              <w:ind w:left="1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6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6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</w:tcPr>
                          <w:p>
                            <w:pPr>
                              <w:pStyle w:val="TableParagraph"/>
                              <w:spacing w:line="138" w:lineRule="exact" w:before="13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700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900</w:t>
                            </w:r>
                          </w:p>
                        </w:tc>
                        <w:tc>
                          <w:tcPr>
                            <w:tcW w:w="2537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48</w:t>
                            </w:r>
                          </w:p>
                        </w:tc>
                        <w:tc>
                          <w:tcPr>
                            <w:tcW w:w="1048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49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48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49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06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6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</w:tcPr>
                          <w:p>
                            <w:pPr>
                              <w:pStyle w:val="TableParagraph"/>
                              <w:spacing w:line="137" w:lineRule="exact" w:before="13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900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1500</w:t>
                            </w:r>
                          </w:p>
                        </w:tc>
                        <w:tc>
                          <w:tcPr>
                            <w:tcW w:w="2537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58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52</w:t>
                            </w:r>
                          </w:p>
                        </w:tc>
                        <w:tc>
                          <w:tcPr>
                            <w:tcW w:w="1048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53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6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6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</w:tcPr>
                          <w:p>
                            <w:pPr>
                              <w:pStyle w:val="TableParagraph"/>
                              <w:spacing w:line="130" w:lineRule="exact" w:before="21"/>
                              <w:ind w:left="19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2"/>
                              </w:rPr>
                              <w:t>Sub-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2537" w:type="dxa"/>
                          </w:tcPr>
                          <w:p>
                            <w:pPr>
                              <w:pStyle w:val="TableParagraph"/>
                              <w:spacing w:line="130" w:lineRule="exact" w:before="21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162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>
                            <w:pPr>
                              <w:pStyle w:val="TableParagraph"/>
                              <w:spacing w:line="130" w:lineRule="exact" w:before="21"/>
                              <w:ind w:left="19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144</w:t>
                            </w:r>
                          </w:p>
                        </w:tc>
                        <w:tc>
                          <w:tcPr>
                            <w:tcW w:w="1048" w:type="dxa"/>
                          </w:tcPr>
                          <w:p>
                            <w:pPr>
                              <w:pStyle w:val="TableParagraph"/>
                              <w:spacing w:line="130" w:lineRule="exact" w:before="21"/>
                              <w:ind w:left="19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147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30" w:lineRule="exact" w:before="21"/>
                              <w:ind w:left="197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141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>
                            <w:pPr>
                              <w:pStyle w:val="TableParagraph"/>
                              <w:spacing w:line="130" w:lineRule="exact" w:before="21"/>
                              <w:ind w:left="195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146</w:t>
                            </w: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1064" w:type="dxa"/>
                          </w:tcPr>
                          <w:p>
                            <w:pPr>
                              <w:pStyle w:val="TableParagraph"/>
                              <w:spacing w:line="138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11:00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15:00</w:t>
                            </w:r>
                          </w:p>
                        </w:tc>
                        <w:tc>
                          <w:tcPr>
                            <w:tcW w:w="106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67,040</w:t>
                            </w:r>
                          </w:p>
                        </w:tc>
                        <w:tc>
                          <w:tcPr>
                            <w:tcW w:w="1193" w:type="dxa"/>
                          </w:tcPr>
                          <w:p>
                            <w:pPr>
                              <w:pStyle w:val="TableParagraph"/>
                              <w:spacing w:line="138" w:lineRule="exact" w:before="15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500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700</w:t>
                            </w:r>
                          </w:p>
                        </w:tc>
                        <w:tc>
                          <w:tcPr>
                            <w:tcW w:w="253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30"/>
                                <w:sz w:val="12"/>
                              </w:rPr>
                              <w:t>71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63</w:t>
                            </w:r>
                          </w:p>
                        </w:tc>
                        <w:tc>
                          <w:tcPr>
                            <w:tcW w:w="104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66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63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65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6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6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</w:tcPr>
                          <w:p>
                            <w:pPr>
                              <w:pStyle w:val="TableParagraph"/>
                              <w:spacing w:line="138" w:lineRule="exact" w:before="13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700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900</w:t>
                            </w:r>
                          </w:p>
                        </w:tc>
                        <w:tc>
                          <w:tcPr>
                            <w:tcW w:w="2537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63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57</w:t>
                            </w:r>
                          </w:p>
                        </w:tc>
                        <w:tc>
                          <w:tcPr>
                            <w:tcW w:w="1048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58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56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56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06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6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</w:tcPr>
                          <w:p>
                            <w:pPr>
                              <w:pStyle w:val="TableParagraph"/>
                              <w:spacing w:line="137" w:lineRule="exact" w:before="13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900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1500</w:t>
                            </w:r>
                          </w:p>
                        </w:tc>
                        <w:tc>
                          <w:tcPr>
                            <w:tcW w:w="2537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46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1048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40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06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6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</w:tcPr>
                          <w:p>
                            <w:pPr>
                              <w:pStyle w:val="TableParagraph"/>
                              <w:spacing w:line="129" w:lineRule="exact" w:before="21"/>
                              <w:ind w:left="19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2"/>
                              </w:rPr>
                              <w:t>Sub-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2537" w:type="dxa"/>
                          </w:tcPr>
                          <w:p>
                            <w:pPr>
                              <w:pStyle w:val="TableParagraph"/>
                              <w:spacing w:line="129" w:lineRule="exact" w:before="21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180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>
                            <w:pPr>
                              <w:pStyle w:val="TableParagraph"/>
                              <w:spacing w:line="129" w:lineRule="exact" w:before="21"/>
                              <w:ind w:left="19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159</w:t>
                            </w:r>
                          </w:p>
                        </w:tc>
                        <w:tc>
                          <w:tcPr>
                            <w:tcW w:w="1048" w:type="dxa"/>
                          </w:tcPr>
                          <w:p>
                            <w:pPr>
                              <w:pStyle w:val="TableParagraph"/>
                              <w:spacing w:line="129" w:lineRule="exact" w:before="21"/>
                              <w:ind w:left="19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165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29" w:lineRule="exact" w:before="21"/>
                              <w:ind w:left="197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158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>
                            <w:pPr>
                              <w:pStyle w:val="TableParagraph"/>
                              <w:spacing w:line="129" w:lineRule="exact" w:before="21"/>
                              <w:ind w:left="195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161</w:t>
                            </w:r>
                          </w:p>
                        </w:tc>
                      </w:tr>
                      <w:tr>
                        <w:trPr>
                          <w:trHeight w:val="172" w:hRule="atLeast"/>
                        </w:trPr>
                        <w:tc>
                          <w:tcPr>
                            <w:tcW w:w="1064" w:type="dxa"/>
                          </w:tcPr>
                          <w:p>
                            <w:pPr>
                              <w:pStyle w:val="TableParagraph"/>
                              <w:spacing w:line="138" w:lineRule="exact" w:before="14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15:00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17:00</w:t>
                            </w:r>
                          </w:p>
                        </w:tc>
                        <w:tc>
                          <w:tcPr>
                            <w:tcW w:w="106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51,200</w:t>
                            </w:r>
                          </w:p>
                        </w:tc>
                        <w:tc>
                          <w:tcPr>
                            <w:tcW w:w="1193" w:type="dxa"/>
                          </w:tcPr>
                          <w:p>
                            <w:pPr>
                              <w:pStyle w:val="TableParagraph"/>
                              <w:spacing w:line="138" w:lineRule="exact" w:before="14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500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700</w:t>
                            </w:r>
                          </w:p>
                        </w:tc>
                        <w:tc>
                          <w:tcPr>
                            <w:tcW w:w="253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66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58</w:t>
                            </w:r>
                          </w:p>
                        </w:tc>
                        <w:tc>
                          <w:tcPr>
                            <w:tcW w:w="104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57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6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6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</w:tcPr>
                          <w:p>
                            <w:pPr>
                              <w:pStyle w:val="TableParagraph"/>
                              <w:spacing w:line="138" w:lineRule="exact" w:before="13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700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900</w:t>
                            </w:r>
                          </w:p>
                        </w:tc>
                        <w:tc>
                          <w:tcPr>
                            <w:tcW w:w="2537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47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1048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42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06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6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</w:tcPr>
                          <w:p>
                            <w:pPr>
                              <w:pStyle w:val="TableParagraph"/>
                              <w:spacing w:line="137" w:lineRule="exact" w:before="13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900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1500</w:t>
                            </w:r>
                          </w:p>
                        </w:tc>
                        <w:tc>
                          <w:tcPr>
                            <w:tcW w:w="2537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59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53</w:t>
                            </w:r>
                          </w:p>
                        </w:tc>
                        <w:tc>
                          <w:tcPr>
                            <w:tcW w:w="1048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54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51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>
                            <w:pPr>
                              <w:pStyle w:val="TableParagraph"/>
                              <w:spacing w:line="130" w:lineRule="exact" w:before="20"/>
                              <w:ind w:left="1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53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06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6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</w:tcPr>
                          <w:p>
                            <w:pPr>
                              <w:pStyle w:val="TableParagraph"/>
                              <w:spacing w:line="129" w:lineRule="exact" w:before="21"/>
                              <w:ind w:left="19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2"/>
                              </w:rPr>
                              <w:t>Sub-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2537" w:type="dxa"/>
                          </w:tcPr>
                          <w:p>
                            <w:pPr>
                              <w:pStyle w:val="TableParagraph"/>
                              <w:spacing w:line="129" w:lineRule="exact" w:before="21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172</w:t>
                            </w:r>
                          </w:p>
                        </w:tc>
                        <w:tc>
                          <w:tcPr>
                            <w:tcW w:w="1217" w:type="dxa"/>
                          </w:tcPr>
                          <w:p>
                            <w:pPr>
                              <w:pStyle w:val="TableParagraph"/>
                              <w:spacing w:line="129" w:lineRule="exact" w:before="21"/>
                              <w:ind w:left="19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152</w:t>
                            </w:r>
                          </w:p>
                        </w:tc>
                        <w:tc>
                          <w:tcPr>
                            <w:tcW w:w="1048" w:type="dxa"/>
                          </w:tcPr>
                          <w:p>
                            <w:pPr>
                              <w:pStyle w:val="TableParagraph"/>
                              <w:spacing w:line="129" w:lineRule="exact" w:before="21"/>
                              <w:ind w:left="19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156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>
                            <w:pPr>
                              <w:pStyle w:val="TableParagraph"/>
                              <w:spacing w:line="129" w:lineRule="exact" w:before="21"/>
                              <w:ind w:left="197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147</w:t>
                            </w:r>
                          </w:p>
                        </w:tc>
                        <w:tc>
                          <w:tcPr>
                            <w:tcW w:w="1164" w:type="dxa"/>
                          </w:tcPr>
                          <w:p>
                            <w:pPr>
                              <w:pStyle w:val="TableParagraph"/>
                              <w:spacing w:line="129" w:lineRule="exact" w:before="21"/>
                              <w:ind w:left="195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154</w:t>
                            </w: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106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06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9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514</w:t>
                            </w:r>
                          </w:p>
                        </w:tc>
                        <w:tc>
                          <w:tcPr>
                            <w:tcW w:w="121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455</w:t>
                            </w:r>
                          </w:p>
                        </w:tc>
                        <w:tc>
                          <w:tcPr>
                            <w:tcW w:w="104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468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446</w:t>
                            </w:r>
                          </w:p>
                        </w:tc>
                        <w:tc>
                          <w:tcPr>
                            <w:tcW w:w="116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left="1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461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 number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cotton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bolls recognized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 proposed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against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manually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counted cotton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bolls.</w:t>
      </w:r>
    </w:p>
    <w:p>
      <w:pPr>
        <w:spacing w:after="0"/>
        <w:jc w:val="left"/>
        <w:rPr>
          <w:sz w:val="12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9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Performance of cotton segmentation algorithms based on the number of cotton boll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recognized.</w:t>
      </w:r>
    </w:p>
    <w:p>
      <w:pPr>
        <w:pStyle w:val="BodyText"/>
        <w:spacing w:before="7"/>
        <w:rPr>
          <w:sz w:val="4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6"/>
        <w:gridCol w:w="772"/>
        <w:gridCol w:w="1394"/>
        <w:gridCol w:w="1338"/>
      </w:tblGrid>
      <w:tr>
        <w:trPr>
          <w:trHeight w:val="245" w:hRule="atLeast"/>
        </w:trPr>
        <w:tc>
          <w:tcPr>
            <w:tcW w:w="151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77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7"/>
              <w:rPr>
                <w:sz w:val="12"/>
              </w:rPr>
            </w:pPr>
            <w:r>
              <w:rPr>
                <w:color w:val="231F20"/>
                <w:sz w:val="12"/>
              </w:rPr>
              <w:t>Hits</w:t>
            </w:r>
            <w:r>
              <w:rPr>
                <w:color w:val="231F20"/>
                <w:spacing w:val="10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139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False-positives</w:t>
            </w:r>
            <w:r>
              <w:rPr>
                <w:color w:val="231F20"/>
                <w:spacing w:val="27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  <w:tc>
          <w:tcPr>
            <w:tcW w:w="133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7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False-negative</w:t>
            </w:r>
            <w:r>
              <w:rPr>
                <w:color w:val="231F20"/>
                <w:spacing w:val="33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</w:tr>
      <w:tr>
        <w:trPr>
          <w:trHeight w:val="208" w:hRule="atLeast"/>
        </w:trPr>
        <w:tc>
          <w:tcPr>
            <w:tcW w:w="151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Color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difference</w:t>
            </w:r>
          </w:p>
        </w:tc>
        <w:tc>
          <w:tcPr>
            <w:tcW w:w="77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5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88.52</w:t>
            </w:r>
          </w:p>
        </w:tc>
        <w:tc>
          <w:tcPr>
            <w:tcW w:w="13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57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13.12</w:t>
            </w:r>
          </w:p>
        </w:tc>
        <w:tc>
          <w:tcPr>
            <w:tcW w:w="133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5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7.52</w:t>
            </w:r>
          </w:p>
        </w:tc>
      </w:tr>
      <w:tr>
        <w:trPr>
          <w:trHeight w:val="171" w:hRule="atLeast"/>
        </w:trPr>
        <w:tc>
          <w:tcPr>
            <w:tcW w:w="1516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YCbCr</w:t>
            </w:r>
          </w:p>
        </w:tc>
        <w:tc>
          <w:tcPr>
            <w:tcW w:w="772" w:type="dxa"/>
          </w:tcPr>
          <w:p>
            <w:pPr>
              <w:pStyle w:val="TableParagraph"/>
              <w:spacing w:line="129" w:lineRule="exact"/>
              <w:ind w:left="15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89.68</w:t>
            </w:r>
          </w:p>
        </w:tc>
        <w:tc>
          <w:tcPr>
            <w:tcW w:w="1394" w:type="dxa"/>
          </w:tcPr>
          <w:p>
            <w:pPr>
              <w:pStyle w:val="TableParagraph"/>
              <w:spacing w:line="129" w:lineRule="exact"/>
              <w:ind w:left="15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9.97</w:t>
            </w:r>
          </w:p>
        </w:tc>
        <w:tc>
          <w:tcPr>
            <w:tcW w:w="1338" w:type="dxa"/>
          </w:tcPr>
          <w:p>
            <w:pPr>
              <w:pStyle w:val="TableParagraph"/>
              <w:spacing w:line="129" w:lineRule="exact"/>
              <w:ind w:left="15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6.30</w:t>
            </w:r>
          </w:p>
        </w:tc>
      </w:tr>
      <w:tr>
        <w:trPr>
          <w:trHeight w:val="171" w:hRule="atLeast"/>
        </w:trPr>
        <w:tc>
          <w:tcPr>
            <w:tcW w:w="1516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Band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ratio</w:t>
            </w:r>
          </w:p>
        </w:tc>
        <w:tc>
          <w:tcPr>
            <w:tcW w:w="772" w:type="dxa"/>
          </w:tcPr>
          <w:p>
            <w:pPr>
              <w:pStyle w:val="TableParagraph"/>
              <w:spacing w:line="129" w:lineRule="exact"/>
              <w:ind w:left="15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86.77</w:t>
            </w:r>
          </w:p>
        </w:tc>
        <w:tc>
          <w:tcPr>
            <w:tcW w:w="1394" w:type="dxa"/>
          </w:tcPr>
          <w:p>
            <w:pPr>
              <w:pStyle w:val="TableParagraph"/>
              <w:spacing w:line="129" w:lineRule="exact"/>
              <w:ind w:left="157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12.47</w:t>
            </w:r>
          </w:p>
        </w:tc>
        <w:tc>
          <w:tcPr>
            <w:tcW w:w="1338" w:type="dxa"/>
          </w:tcPr>
          <w:p>
            <w:pPr>
              <w:pStyle w:val="TableParagraph"/>
              <w:spacing w:line="129" w:lineRule="exact"/>
              <w:ind w:left="15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9.35</w:t>
            </w:r>
          </w:p>
        </w:tc>
      </w:tr>
      <w:tr>
        <w:trPr>
          <w:trHeight w:val="209" w:hRule="atLeast"/>
        </w:trPr>
        <w:tc>
          <w:tcPr>
            <w:tcW w:w="1516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Chromatic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aberration</w:t>
            </w:r>
          </w:p>
        </w:tc>
        <w:tc>
          <w:tcPr>
            <w:tcW w:w="77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5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91.05</w:t>
            </w:r>
          </w:p>
        </w:tc>
        <w:tc>
          <w:tcPr>
            <w:tcW w:w="139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5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6.99</w:t>
            </w:r>
          </w:p>
        </w:tc>
        <w:tc>
          <w:tcPr>
            <w:tcW w:w="133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5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4.88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8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tabs>
          <w:tab w:pos="1734" w:val="left" w:leader="none"/>
          <w:tab w:pos="2924" w:val="left" w:leader="none"/>
          <w:tab w:pos="4158" w:val="left" w:leader="none"/>
        </w:tabs>
        <w:spacing w:line="506" w:lineRule="auto" w:before="35"/>
        <w:ind w:left="222" w:right="189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484555</wp:posOffset>
                </wp:positionH>
                <wp:positionV relativeFrom="paragraph">
                  <wp:posOffset>162302</wp:posOffset>
                </wp:positionV>
                <wp:extent cx="3188335" cy="635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7972pt;width:251.036pt;height:.45352pt;mso-position-horizontal-relative:page;mso-position-vertical-relative:paragraph;z-index:15750144" id="docshape44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446455</wp:posOffset>
                </wp:positionH>
                <wp:positionV relativeFrom="paragraph">
                  <wp:posOffset>331141</wp:posOffset>
                </wp:positionV>
                <wp:extent cx="3264535" cy="66357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3264535" cy="663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32"/>
                              <w:gridCol w:w="460"/>
                              <w:gridCol w:w="457"/>
                              <w:gridCol w:w="272"/>
                              <w:gridCol w:w="519"/>
                              <w:gridCol w:w="444"/>
                              <w:gridCol w:w="271"/>
                              <w:gridCol w:w="461"/>
                              <w:gridCol w:w="384"/>
                              <w:gridCol w:w="120"/>
                            </w:tblGrid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163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0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-1"/>
                                    <w:rPr>
                                      <w:rFonts w:ascii="Liberation Sans" w:hAnsi="Liberation Sans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iberation Sans" w:hAnsi="Liberation Sans"/>
                                      <w:color w:val="231F20"/>
                                      <w:spacing w:val="-10"/>
                                      <w:sz w:val="12"/>
                                    </w:rPr>
                                    <w:t>μ</w:t>
                                  </w:r>
                                </w:p>
                              </w:tc>
                              <w:tc>
                                <w:tcPr>
                                  <w:tcW w:w="457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136"/>
                                    <w:rPr>
                                      <w:rFonts w:ascii="Liberation Sans" w:hAnsi="Liberation Sans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iberation Sans" w:hAnsi="Liberation Sans"/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σ</w:t>
                                  </w:r>
                                </w:p>
                              </w:tc>
                              <w:tc>
                                <w:tcPr>
                                  <w:tcW w:w="27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9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rPr>
                                      <w:rFonts w:ascii="Liberation Sans" w:hAnsi="Liberation Sans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iberation Sans" w:hAnsi="Liberation Sans"/>
                                      <w:color w:val="231F20"/>
                                      <w:spacing w:val="-10"/>
                                      <w:sz w:val="12"/>
                                    </w:rPr>
                                    <w:t>μ</w:t>
                                  </w:r>
                                </w:p>
                              </w:tc>
                              <w:tc>
                                <w:tcPr>
                                  <w:tcW w:w="44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196"/>
                                    <w:rPr>
                                      <w:rFonts w:ascii="Liberation Sans" w:hAnsi="Liberation Sans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iberation Sans" w:hAnsi="Liberation Sans"/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σ</w:t>
                                  </w:r>
                                </w:p>
                              </w:tc>
                              <w:tc>
                                <w:tcPr>
                                  <w:tcW w:w="271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rPr>
                                      <w:rFonts w:ascii="Liberation Sans" w:hAnsi="Liberation Sans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iberation Sans" w:hAnsi="Liberation Sans"/>
                                      <w:color w:val="231F20"/>
                                      <w:spacing w:val="-10"/>
                                      <w:sz w:val="12"/>
                                    </w:rPr>
                                    <w:t>μ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136"/>
                                    <w:rPr>
                                      <w:rFonts w:ascii="Liberation Sans" w:hAnsi="Liberation Sans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iberation Sans" w:hAnsi="Liberation Sans"/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σ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63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Color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difference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79.49</w:t>
                                  </w:r>
                                </w:p>
                              </w:tc>
                              <w:tc>
                                <w:tcPr>
                                  <w:tcW w:w="45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3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12.84</w:t>
                                  </w:r>
                                </w:p>
                              </w:tc>
                              <w:tc>
                                <w:tcPr>
                                  <w:tcW w:w="27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97.38</w:t>
                                  </w:r>
                                </w:p>
                              </w:tc>
                              <w:tc>
                                <w:tcPr>
                                  <w:tcW w:w="44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9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0.48</w:t>
                                  </w:r>
                                </w:p>
                              </w:tc>
                              <w:tc>
                                <w:tcPr>
                                  <w:tcW w:w="271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94.96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3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1.33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63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YCbCr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80.8</w:t>
                                  </w:r>
                                </w:p>
                              </w:tc>
                              <w:tc>
                                <w:tcPr>
                                  <w:tcW w:w="45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9.70</w:t>
                                  </w:r>
                                </w:p>
                              </w:tc>
                              <w:tc>
                                <w:tcPr>
                                  <w:tcW w:w="27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97.2</w:t>
                                  </w:r>
                                </w:p>
                              </w:tc>
                              <w:tc>
                                <w:tcPr>
                                  <w:tcW w:w="44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9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0.41</w:t>
                                  </w:r>
                                </w:p>
                              </w:tc>
                              <w:tc>
                                <w:tcPr>
                                  <w:tcW w:w="2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94.78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0.43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63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Band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ratio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84.09</w:t>
                                  </w:r>
                                </w:p>
                              </w:tc>
                              <w:tc>
                                <w:tcPr>
                                  <w:tcW w:w="45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20"/>
                                      <w:sz w:val="12"/>
                                    </w:rPr>
                                    <w:t>15.57</w:t>
                                  </w:r>
                                </w:p>
                              </w:tc>
                              <w:tc>
                                <w:tcPr>
                                  <w:tcW w:w="27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97.17</w:t>
                                  </w:r>
                                </w:p>
                              </w:tc>
                              <w:tc>
                                <w:tcPr>
                                  <w:tcW w:w="44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9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0.29</w:t>
                                  </w:r>
                                </w:p>
                              </w:tc>
                              <w:tc>
                                <w:tcPr>
                                  <w:tcW w:w="2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95.66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3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0.73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63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Chromatic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aberration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88.69</w:t>
                                  </w:r>
                                </w:p>
                              </w:tc>
                              <w:tc>
                                <w:tcPr>
                                  <w:tcW w:w="457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9.34</w:t>
                                  </w:r>
                                </w:p>
                              </w:tc>
                              <w:tc>
                                <w:tcPr>
                                  <w:tcW w:w="27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97.53</w:t>
                                  </w:r>
                                </w:p>
                              </w:tc>
                              <w:tc>
                                <w:tcPr>
                                  <w:tcW w:w="44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9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0.34</w:t>
                                  </w:r>
                                </w:p>
                              </w:tc>
                              <w:tc>
                                <w:tcPr>
                                  <w:tcW w:w="27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95.79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3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0.52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26.074116pt;width:257.05pt;height:52.25pt;mso-position-horizontal-relative:page;mso-position-vertical-relative:paragraph;z-index:15751168" type="#_x0000_t202" id="docshape4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32"/>
                        <w:gridCol w:w="460"/>
                        <w:gridCol w:w="457"/>
                        <w:gridCol w:w="272"/>
                        <w:gridCol w:w="519"/>
                        <w:gridCol w:w="444"/>
                        <w:gridCol w:w="271"/>
                        <w:gridCol w:w="461"/>
                        <w:gridCol w:w="384"/>
                        <w:gridCol w:w="120"/>
                      </w:tblGrid>
                      <w:tr>
                        <w:trPr>
                          <w:trHeight w:val="245" w:hRule="atLeast"/>
                        </w:trPr>
                        <w:tc>
                          <w:tcPr>
                            <w:tcW w:w="163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60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-1"/>
                              <w:rPr>
                                <w:rFonts w:ascii="Liberation Sans" w:hAnsi="Liberation Sans"/>
                                <w:sz w:val="12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231F20"/>
                                <w:spacing w:val="-10"/>
                                <w:sz w:val="12"/>
                              </w:rPr>
                              <w:t>μ</w:t>
                            </w:r>
                          </w:p>
                        </w:tc>
                        <w:tc>
                          <w:tcPr>
                            <w:tcW w:w="457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136"/>
                              <w:rPr>
                                <w:rFonts w:ascii="Liberation Sans" w:hAnsi="Liberation Sans"/>
                                <w:sz w:val="12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σ</w:t>
                            </w:r>
                          </w:p>
                        </w:tc>
                        <w:tc>
                          <w:tcPr>
                            <w:tcW w:w="27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19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rPr>
                                <w:rFonts w:ascii="Liberation Sans" w:hAnsi="Liberation Sans"/>
                                <w:sz w:val="12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231F20"/>
                                <w:spacing w:val="-10"/>
                                <w:sz w:val="12"/>
                              </w:rPr>
                              <w:t>μ</w:t>
                            </w:r>
                          </w:p>
                        </w:tc>
                        <w:tc>
                          <w:tcPr>
                            <w:tcW w:w="44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196"/>
                              <w:rPr>
                                <w:rFonts w:ascii="Liberation Sans" w:hAnsi="Liberation Sans"/>
                                <w:sz w:val="12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σ</w:t>
                            </w:r>
                          </w:p>
                        </w:tc>
                        <w:tc>
                          <w:tcPr>
                            <w:tcW w:w="271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rPr>
                                <w:rFonts w:ascii="Liberation Sans" w:hAnsi="Liberation Sans"/>
                                <w:sz w:val="12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231F20"/>
                                <w:spacing w:val="-10"/>
                                <w:sz w:val="12"/>
                              </w:rPr>
                              <w:t>μ</w:t>
                            </w:r>
                          </w:p>
                        </w:tc>
                        <w:tc>
                          <w:tcPr>
                            <w:tcW w:w="38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6"/>
                              <w:ind w:left="136"/>
                              <w:rPr>
                                <w:rFonts w:ascii="Liberation Sans" w:hAnsi="Liberation Sans"/>
                                <w:sz w:val="12"/>
                              </w:rPr>
                            </w:pPr>
                            <w:r>
                              <w:rPr>
                                <w:rFonts w:ascii="Liberation Sans" w:hAnsi="Liberation Sans"/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σ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63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Color</w:t>
                            </w:r>
                            <w:r>
                              <w:rPr>
                                <w:color w:val="231F20"/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difference</w:t>
                            </w:r>
                          </w:p>
                        </w:tc>
                        <w:tc>
                          <w:tcPr>
                            <w:tcW w:w="46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79.49</w:t>
                            </w:r>
                          </w:p>
                        </w:tc>
                        <w:tc>
                          <w:tcPr>
                            <w:tcW w:w="45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3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12.84</w:t>
                            </w:r>
                          </w:p>
                        </w:tc>
                        <w:tc>
                          <w:tcPr>
                            <w:tcW w:w="27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1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97.38</w:t>
                            </w:r>
                          </w:p>
                        </w:tc>
                        <w:tc>
                          <w:tcPr>
                            <w:tcW w:w="44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9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0.48</w:t>
                            </w:r>
                          </w:p>
                        </w:tc>
                        <w:tc>
                          <w:tcPr>
                            <w:tcW w:w="271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61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94.96</w:t>
                            </w:r>
                          </w:p>
                        </w:tc>
                        <w:tc>
                          <w:tcPr>
                            <w:tcW w:w="38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3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1.33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63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YCbCr</w:t>
                            </w:r>
                          </w:p>
                        </w:tc>
                        <w:tc>
                          <w:tcPr>
                            <w:tcW w:w="46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80.8</w:t>
                            </w:r>
                          </w:p>
                        </w:tc>
                        <w:tc>
                          <w:tcPr>
                            <w:tcW w:w="45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9.70</w:t>
                            </w:r>
                          </w:p>
                        </w:tc>
                        <w:tc>
                          <w:tcPr>
                            <w:tcW w:w="27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19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97.2</w:t>
                            </w:r>
                          </w:p>
                        </w:tc>
                        <w:tc>
                          <w:tcPr>
                            <w:tcW w:w="44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9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0.41</w:t>
                            </w:r>
                          </w:p>
                        </w:tc>
                        <w:tc>
                          <w:tcPr>
                            <w:tcW w:w="2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6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94.78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0.43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63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Band</w:t>
                            </w:r>
                            <w:r>
                              <w:rPr>
                                <w:color w:val="231F20"/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ratio</w:t>
                            </w:r>
                          </w:p>
                        </w:tc>
                        <w:tc>
                          <w:tcPr>
                            <w:tcW w:w="460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84.09</w:t>
                            </w:r>
                          </w:p>
                        </w:tc>
                        <w:tc>
                          <w:tcPr>
                            <w:tcW w:w="45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20"/>
                                <w:sz w:val="12"/>
                              </w:rPr>
                              <w:t>15.57</w:t>
                            </w:r>
                          </w:p>
                        </w:tc>
                        <w:tc>
                          <w:tcPr>
                            <w:tcW w:w="27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19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97.17</w:t>
                            </w:r>
                          </w:p>
                        </w:tc>
                        <w:tc>
                          <w:tcPr>
                            <w:tcW w:w="44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9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0.29</w:t>
                            </w:r>
                          </w:p>
                        </w:tc>
                        <w:tc>
                          <w:tcPr>
                            <w:tcW w:w="2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6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95.66</w:t>
                            </w:r>
                          </w:p>
                        </w:tc>
                        <w:tc>
                          <w:tcPr>
                            <w:tcW w:w="38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3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0.73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63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Chromatic</w:t>
                            </w:r>
                            <w:r>
                              <w:rPr>
                                <w:color w:val="231F20"/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aberration</w:t>
                            </w:r>
                          </w:p>
                        </w:tc>
                        <w:tc>
                          <w:tcPr>
                            <w:tcW w:w="46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88.69</w:t>
                            </w:r>
                          </w:p>
                        </w:tc>
                        <w:tc>
                          <w:tcPr>
                            <w:tcW w:w="457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9.34</w:t>
                            </w:r>
                          </w:p>
                        </w:tc>
                        <w:tc>
                          <w:tcPr>
                            <w:tcW w:w="27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1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97.53</w:t>
                            </w:r>
                          </w:p>
                        </w:tc>
                        <w:tc>
                          <w:tcPr>
                            <w:tcW w:w="44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9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0.34</w:t>
                            </w:r>
                          </w:p>
                        </w:tc>
                        <w:tc>
                          <w:tcPr>
                            <w:tcW w:w="27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6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95.79</w:t>
                            </w:r>
                          </w:p>
                        </w:tc>
                        <w:tc>
                          <w:tcPr>
                            <w:tcW w:w="38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3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0.52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Performance of cotton segmentation algorithms based on the number of pixel counts.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Sensitivity</w:t>
      </w:r>
      <w:r>
        <w:rPr>
          <w:color w:val="231F20"/>
          <w:spacing w:val="-4"/>
          <w:w w:val="110"/>
          <w:sz w:val="12"/>
        </w:rPr>
        <w:t> (Se)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Speci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city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(Sp)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Accuracy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(Ac)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28" w:id="46"/>
      <w:bookmarkEnd w:id="4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processing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proposed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processing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each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2"/>
        <w:gridCol w:w="1169"/>
        <w:gridCol w:w="1214"/>
        <w:gridCol w:w="1075"/>
      </w:tblGrid>
      <w:tr>
        <w:trPr>
          <w:trHeight w:val="245" w:hRule="atLeast"/>
        </w:trPr>
        <w:tc>
          <w:tcPr>
            <w:tcW w:w="156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116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0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Min.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time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(s)</w:t>
            </w:r>
          </w:p>
        </w:tc>
        <w:tc>
          <w:tcPr>
            <w:tcW w:w="121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02"/>
              <w:rPr>
                <w:sz w:val="12"/>
              </w:rPr>
            </w:pPr>
            <w:r>
              <w:rPr>
                <w:color w:val="231F20"/>
                <w:sz w:val="12"/>
              </w:rPr>
              <w:t>Max.</w:t>
            </w:r>
            <w:r>
              <w:rPr>
                <w:color w:val="231F20"/>
                <w:spacing w:val="20"/>
                <w:sz w:val="12"/>
              </w:rPr>
              <w:t> </w:t>
            </w:r>
            <w:r>
              <w:rPr>
                <w:color w:val="231F20"/>
                <w:sz w:val="12"/>
              </w:rPr>
              <w:t>Time</w:t>
            </w:r>
            <w:r>
              <w:rPr>
                <w:color w:val="231F20"/>
                <w:spacing w:val="20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(s)</w:t>
            </w:r>
          </w:p>
        </w:tc>
        <w:tc>
          <w:tcPr>
            <w:tcW w:w="10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0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Avg.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time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(s)</w:t>
            </w:r>
          </w:p>
        </w:tc>
      </w:tr>
      <w:tr>
        <w:trPr>
          <w:trHeight w:val="207" w:hRule="atLeast"/>
        </w:trPr>
        <w:tc>
          <w:tcPr>
            <w:tcW w:w="156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Color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difference</w:t>
            </w:r>
          </w:p>
        </w:tc>
        <w:tc>
          <w:tcPr>
            <w:tcW w:w="116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0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0.479</w:t>
            </w:r>
          </w:p>
        </w:tc>
        <w:tc>
          <w:tcPr>
            <w:tcW w:w="121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0.573</w:t>
            </w:r>
          </w:p>
        </w:tc>
        <w:tc>
          <w:tcPr>
            <w:tcW w:w="10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02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0.511</w:t>
            </w:r>
          </w:p>
        </w:tc>
      </w:tr>
      <w:tr>
        <w:trPr>
          <w:trHeight w:val="171" w:hRule="atLeast"/>
        </w:trPr>
        <w:tc>
          <w:tcPr>
            <w:tcW w:w="1562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bookmarkStart w:name="Declaration of Competing Interest" w:id="47"/>
            <w:bookmarkEnd w:id="47"/>
            <w:r>
              <w:rPr/>
            </w:r>
            <w:r>
              <w:rPr>
                <w:color w:val="231F20"/>
                <w:w w:val="105"/>
                <w:sz w:val="12"/>
              </w:rPr>
              <w:t>Band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ratio</w:t>
            </w:r>
          </w:p>
        </w:tc>
        <w:tc>
          <w:tcPr>
            <w:tcW w:w="1169" w:type="dxa"/>
          </w:tcPr>
          <w:p>
            <w:pPr>
              <w:pStyle w:val="TableParagraph"/>
              <w:spacing w:line="129" w:lineRule="exact"/>
              <w:ind w:left="20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0.272</w:t>
            </w:r>
          </w:p>
        </w:tc>
        <w:tc>
          <w:tcPr>
            <w:tcW w:w="1214" w:type="dxa"/>
          </w:tcPr>
          <w:p>
            <w:pPr>
              <w:pStyle w:val="TableParagraph"/>
              <w:spacing w:line="129" w:lineRule="exact"/>
              <w:ind w:left="20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0.379</w:t>
            </w:r>
          </w:p>
        </w:tc>
        <w:tc>
          <w:tcPr>
            <w:tcW w:w="1075" w:type="dxa"/>
          </w:tcPr>
          <w:p>
            <w:pPr>
              <w:pStyle w:val="TableParagraph"/>
              <w:spacing w:line="129" w:lineRule="exact"/>
              <w:ind w:left="20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0.316</w:t>
            </w:r>
          </w:p>
        </w:tc>
      </w:tr>
      <w:tr>
        <w:trPr>
          <w:trHeight w:val="171" w:hRule="atLeast"/>
        </w:trPr>
        <w:tc>
          <w:tcPr>
            <w:tcW w:w="1562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YCbCr</w:t>
            </w:r>
          </w:p>
        </w:tc>
        <w:tc>
          <w:tcPr>
            <w:tcW w:w="1169" w:type="dxa"/>
          </w:tcPr>
          <w:p>
            <w:pPr>
              <w:pStyle w:val="TableParagraph"/>
              <w:spacing w:line="130" w:lineRule="exact"/>
              <w:ind w:left="20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0.401</w:t>
            </w:r>
          </w:p>
        </w:tc>
        <w:tc>
          <w:tcPr>
            <w:tcW w:w="1214" w:type="dxa"/>
          </w:tcPr>
          <w:p>
            <w:pPr>
              <w:pStyle w:val="TableParagraph"/>
              <w:spacing w:line="130" w:lineRule="exact"/>
              <w:ind w:left="20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0.455</w:t>
            </w:r>
          </w:p>
        </w:tc>
        <w:tc>
          <w:tcPr>
            <w:tcW w:w="1075" w:type="dxa"/>
          </w:tcPr>
          <w:p>
            <w:pPr>
              <w:pStyle w:val="TableParagraph"/>
              <w:spacing w:line="130" w:lineRule="exact"/>
              <w:ind w:left="20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0.427</w:t>
            </w:r>
          </w:p>
        </w:tc>
      </w:tr>
      <w:tr>
        <w:trPr>
          <w:trHeight w:val="209" w:hRule="atLeast"/>
        </w:trPr>
        <w:tc>
          <w:tcPr>
            <w:tcW w:w="156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Chromatic</w:t>
            </w:r>
            <w:r>
              <w:rPr>
                <w:color w:val="231F20"/>
                <w:spacing w:val="1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aberration</w:t>
            </w:r>
          </w:p>
        </w:tc>
        <w:tc>
          <w:tcPr>
            <w:tcW w:w="1169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0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0.327</w:t>
            </w:r>
          </w:p>
        </w:tc>
        <w:tc>
          <w:tcPr>
            <w:tcW w:w="121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0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0.429</w:t>
            </w:r>
          </w:p>
        </w:tc>
        <w:tc>
          <w:tcPr>
            <w:tcW w:w="1075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0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0.364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pStyle w:val="BodyText"/>
        <w:spacing w:line="276" w:lineRule="auto"/>
        <w:ind w:left="103"/>
      </w:pPr>
      <w:bookmarkStart w:name="Acknowledgment" w:id="48"/>
      <w:bookmarkEnd w:id="48"/>
      <w:r>
        <w:rPr/>
      </w:r>
      <w:r>
        <w:rPr>
          <w:color w:val="231F20"/>
        </w:rPr>
        <w:t>maximum time was 0.429 s), it was observed that with an increase in</w:t>
      </w:r>
      <w:r>
        <w:rPr>
          <w:color w:val="231F20"/>
          <w:spacing w:val="40"/>
        </w:rPr>
        <w:t> </w:t>
      </w:r>
      <w:r>
        <w:rPr>
          <w:color w:val="231F20"/>
        </w:rPr>
        <w:t>the number of cotton bolls, processing time increases.</w:t>
      </w:r>
    </w:p>
    <w:p>
      <w:pPr>
        <w:pStyle w:val="BodyText"/>
      </w:pPr>
    </w:p>
    <w:p>
      <w:pPr>
        <w:pStyle w:val="BodyText"/>
        <w:spacing w:before="20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4. Conclusions" w:id="49"/>
      <w:bookmarkEnd w:id="49"/>
      <w:r>
        <w:rPr/>
      </w:r>
      <w:bookmarkStart w:name="References" w:id="50"/>
      <w:bookmarkEnd w:id="50"/>
      <w:r>
        <w:rPr/>
      </w: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38" w:firstLine="238"/>
        <w:jc w:val="both"/>
      </w:pPr>
      <w:bookmarkStart w:name="_bookmark29" w:id="51"/>
      <w:bookmarkEnd w:id="51"/>
      <w:r>
        <w:rPr/>
      </w:r>
      <w:r>
        <w:rPr>
          <w:color w:val="231F20"/>
        </w:rPr>
        <w:t>This study proposed the image processing algorithms for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bookmarkStart w:name="_bookmark31" w:id="52"/>
      <w:bookmarkEnd w:id="52"/>
      <w:r>
        <w:rPr>
          <w:color w:val="231F20"/>
        </w:rPr>
        <w:t>c</w:t>
      </w:r>
      <w:r>
        <w:rPr>
          <w:color w:val="231F20"/>
        </w:rPr>
        <w:t>otton</w:t>
      </w:r>
      <w:r>
        <w:rPr>
          <w:color w:val="231F20"/>
          <w:spacing w:val="-1"/>
        </w:rPr>
        <w:t> </w:t>
      </w:r>
      <w:r>
        <w:rPr>
          <w:color w:val="231F20"/>
        </w:rPr>
        <w:t>boll</w:t>
      </w:r>
      <w:r>
        <w:rPr>
          <w:color w:val="231F20"/>
          <w:spacing w:val="-1"/>
        </w:rPr>
        <w:t> </w:t>
      </w:r>
      <w:r>
        <w:rPr>
          <w:color w:val="231F20"/>
        </w:rPr>
        <w:t>detection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natural lighting conditions.</w:t>
      </w:r>
      <w:r>
        <w:rPr>
          <w:color w:val="231F20"/>
          <w:spacing w:val="-2"/>
        </w:rPr>
        <w:t> </w:t>
      </w:r>
      <w:r>
        <w:rPr>
          <w:color w:val="231F20"/>
        </w:rPr>
        <w:t>Initially, four-color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space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models,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i.e., RGB, sRGB, HIS, 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YCbCr were tested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 determine</w:t>
      </w:r>
      <w:r>
        <w:rPr>
          <w:color w:val="231F20"/>
          <w:spacing w:val="40"/>
        </w:rPr>
        <w:t> </w:t>
      </w:r>
      <w:bookmarkStart w:name="_bookmark32" w:id="53"/>
      <w:bookmarkEnd w:id="53"/>
      <w:r>
        <w:rPr>
          <w:color w:val="231F20"/>
        </w:rPr>
        <w:t>t</w:t>
      </w:r>
      <w:r>
        <w:rPr>
          <w:color w:val="231F20"/>
        </w:rPr>
        <w:t>he suitable color space model for cotton bolls detection. Out of them,</w:t>
      </w:r>
      <w:r>
        <w:rPr>
          <w:color w:val="231F20"/>
          <w:spacing w:val="40"/>
        </w:rPr>
        <w:t> </w:t>
      </w:r>
      <w:r>
        <w:rPr>
          <w:color w:val="231F20"/>
        </w:rPr>
        <w:t>the RGB and the YCbCr color spaces were selected and further utilized</w:t>
      </w:r>
      <w:r>
        <w:rPr>
          <w:color w:val="231F20"/>
          <w:spacing w:val="40"/>
        </w:rPr>
        <w:t> </w:t>
      </w:r>
      <w:r>
        <w:rPr>
          <w:color w:val="231F20"/>
        </w:rPr>
        <w:t>for developing the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cotton detection algorithms. A total of four</w:t>
      </w:r>
      <w:r>
        <w:rPr>
          <w:color w:val="231F20"/>
          <w:spacing w:val="40"/>
        </w:rPr>
        <w:t> </w:t>
      </w:r>
      <w:bookmarkStart w:name="_bookmark30" w:id="54"/>
      <w:bookmarkEnd w:id="54"/>
      <w:r>
        <w:rPr>
          <w:color w:val="231F20"/>
        </w:rPr>
        <w:t>i</w:t>
      </w:r>
      <w:r>
        <w:rPr>
          <w:color w:val="231F20"/>
        </w:rPr>
        <w:t>mage processing</w:t>
      </w:r>
      <w:r>
        <w:rPr>
          <w:color w:val="231F20"/>
          <w:spacing w:val="-2"/>
        </w:rPr>
        <w:t> </w:t>
      </w:r>
      <w:r>
        <w:rPr>
          <w:color w:val="231F20"/>
        </w:rPr>
        <w:t>algorithms</w:t>
      </w:r>
      <w:r>
        <w:rPr>
          <w:color w:val="231F20"/>
          <w:spacing w:val="-2"/>
        </w:rPr>
        <w:t> </w:t>
      </w:r>
      <w:r>
        <w:rPr>
          <w:color w:val="231F20"/>
        </w:rPr>
        <w:t>were developed</w:t>
      </w:r>
      <w:r>
        <w:rPr>
          <w:color w:val="231F20"/>
          <w:spacing w:val="-2"/>
        </w:rPr>
        <w:t> </w:t>
      </w:r>
      <w:r>
        <w:rPr>
          <w:color w:val="231F20"/>
        </w:rPr>
        <w:t>for the</w:t>
      </w:r>
      <w:r>
        <w:rPr>
          <w:color w:val="231F20"/>
          <w:spacing w:val="-3"/>
        </w:rPr>
        <w:t> </w:t>
      </w:r>
      <w:r>
        <w:rPr>
          <w:color w:val="231F20"/>
        </w:rPr>
        <w:t>real-time</w:t>
      </w:r>
      <w:r>
        <w:rPr>
          <w:color w:val="231F20"/>
          <w:spacing w:val="-3"/>
        </w:rPr>
        <w:t> </w:t>
      </w:r>
      <w:r>
        <w:rPr>
          <w:color w:val="231F20"/>
        </w:rPr>
        <w:t>segmen-</w:t>
      </w:r>
      <w:r>
        <w:rPr>
          <w:color w:val="231F20"/>
          <w:spacing w:val="40"/>
        </w:rPr>
        <w:t> </w:t>
      </w:r>
      <w:r>
        <w:rPr>
          <w:color w:val="231F20"/>
        </w:rPr>
        <w:t>tation of cotton bolls under natural outdoor light conditions, out of</w:t>
      </w:r>
      <w:r>
        <w:rPr>
          <w:color w:val="231F20"/>
          <w:spacing w:val="40"/>
        </w:rPr>
        <w:t> </w:t>
      </w:r>
      <w:r>
        <w:rPr>
          <w:color w:val="231F20"/>
        </w:rPr>
        <w:t>which, three cotton detection algorithms based on the color difference</w:t>
      </w:r>
      <w:r>
        <w:rPr>
          <w:color w:val="231F20"/>
          <w:spacing w:val="40"/>
        </w:rPr>
        <w:t> </w:t>
      </w:r>
      <w:r>
        <w:rPr>
          <w:color w:val="231F20"/>
        </w:rPr>
        <w:t>method,</w:t>
      </w:r>
      <w:r>
        <w:rPr>
          <w:color w:val="231F20"/>
          <w:spacing w:val="68"/>
        </w:rPr>
        <w:t> </w:t>
      </w:r>
      <w:r>
        <w:rPr>
          <w:color w:val="231F20"/>
        </w:rPr>
        <w:t>the</w:t>
      </w:r>
      <w:r>
        <w:rPr>
          <w:color w:val="231F20"/>
          <w:spacing w:val="69"/>
        </w:rPr>
        <w:t> </w:t>
      </w:r>
      <w:r>
        <w:rPr>
          <w:color w:val="231F20"/>
        </w:rPr>
        <w:t>color</w:t>
      </w:r>
      <w:r>
        <w:rPr>
          <w:color w:val="231F20"/>
          <w:spacing w:val="69"/>
        </w:rPr>
        <w:t> </w:t>
      </w:r>
      <w:r>
        <w:rPr>
          <w:color w:val="231F20"/>
        </w:rPr>
        <w:t>component</w:t>
      </w:r>
      <w:r>
        <w:rPr>
          <w:color w:val="231F20"/>
          <w:spacing w:val="69"/>
        </w:rPr>
        <w:t> </w:t>
      </w:r>
      <w:r>
        <w:rPr>
          <w:color w:val="231F20"/>
        </w:rPr>
        <w:t>ratio</w:t>
      </w:r>
      <w:r>
        <w:rPr>
          <w:color w:val="231F20"/>
          <w:spacing w:val="67"/>
        </w:rPr>
        <w:t> </w:t>
      </w:r>
      <w:r>
        <w:rPr>
          <w:color w:val="231F20"/>
        </w:rPr>
        <w:t>method,</w:t>
      </w:r>
      <w:r>
        <w:rPr>
          <w:color w:val="231F20"/>
          <w:spacing w:val="69"/>
        </w:rPr>
        <w:t> </w:t>
      </w:r>
      <w:r>
        <w:rPr>
          <w:color w:val="231F20"/>
        </w:rPr>
        <w:t>and</w:t>
      </w:r>
      <w:r>
        <w:rPr>
          <w:color w:val="231F20"/>
          <w:spacing w:val="69"/>
        </w:rPr>
        <w:t> </w:t>
      </w:r>
      <w:r>
        <w:rPr>
          <w:color w:val="231F20"/>
        </w:rPr>
        <w:t>the</w:t>
      </w:r>
      <w:r>
        <w:rPr>
          <w:color w:val="231F20"/>
          <w:spacing w:val="70"/>
        </w:rPr>
        <w:t> </w:t>
      </w:r>
      <w:r>
        <w:rPr>
          <w:color w:val="231F20"/>
          <w:spacing w:val="-2"/>
        </w:rPr>
        <w:t>chromatic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0"/>
      </w:pPr>
    </w:p>
    <w:p>
      <w:pPr>
        <w:pStyle w:val="BodyText"/>
        <w:spacing w:line="276" w:lineRule="auto" w:before="1"/>
        <w:ind w:left="103" w:right="118"/>
        <w:jc w:val="both"/>
      </w:pPr>
      <w:r>
        <w:rPr>
          <w:color w:val="231F20"/>
        </w:rPr>
        <w:t>aberration method, were developed by utilizing the RGB color model,</w:t>
      </w:r>
      <w:r>
        <w:rPr>
          <w:color w:val="231F20"/>
          <w:spacing w:val="40"/>
        </w:rPr>
        <w:t> </w:t>
      </w:r>
      <w:r>
        <w:rPr>
          <w:color w:val="231F20"/>
        </w:rPr>
        <w:t>and one algorithm was developed by utilizing the YCbCr color model.</w:t>
      </w:r>
      <w:r>
        <w:rPr>
          <w:color w:val="231F20"/>
          <w:spacing w:val="40"/>
        </w:rPr>
        <w:t> </w:t>
      </w:r>
      <w:r>
        <w:rPr>
          <w:color w:val="231F20"/>
        </w:rPr>
        <w:t>The performance of developed image</w:t>
      </w:r>
      <w:r>
        <w:rPr>
          <w:color w:val="231F20"/>
          <w:spacing w:val="-1"/>
        </w:rPr>
        <w:t> </w:t>
      </w:r>
      <w:r>
        <w:rPr>
          <w:color w:val="231F20"/>
        </w:rPr>
        <w:t>processing</w:t>
      </w:r>
      <w:r>
        <w:rPr>
          <w:color w:val="231F20"/>
          <w:spacing w:val="-2"/>
        </w:rPr>
        <w:t> </w:t>
      </w:r>
      <w:r>
        <w:rPr>
          <w:color w:val="231F20"/>
        </w:rPr>
        <w:t>algorithms was</w:t>
      </w:r>
      <w:r>
        <w:rPr>
          <w:color w:val="231F20"/>
          <w:spacing w:val="-1"/>
        </w:rPr>
        <w:t> </w:t>
      </w:r>
      <w:r>
        <w:rPr>
          <w:color w:val="231F20"/>
        </w:rPr>
        <w:t>evalu-</w:t>
      </w:r>
      <w:r>
        <w:rPr>
          <w:color w:val="231F20"/>
          <w:spacing w:val="40"/>
        </w:rPr>
        <w:t> </w:t>
      </w:r>
      <w:r>
        <w:rPr>
          <w:color w:val="231F20"/>
        </w:rPr>
        <w:t>ated and the experimental results revealed that the chromatic aberra-</w:t>
      </w:r>
      <w:r>
        <w:rPr>
          <w:color w:val="231F20"/>
          <w:spacing w:val="40"/>
        </w:rPr>
        <w:t> </w:t>
      </w:r>
      <w:r>
        <w:rPr>
          <w:color w:val="231F20"/>
        </w:rPr>
        <w:t>tion method outperforms as compared to other developed algorithms.</w:t>
      </w:r>
      <w:r>
        <w:rPr>
          <w:color w:val="231F20"/>
          <w:spacing w:val="40"/>
        </w:rPr>
        <w:t> </w:t>
      </w:r>
      <w:r>
        <w:rPr>
          <w:color w:val="231F20"/>
        </w:rPr>
        <w:t>The chromatic aberration method showed the highest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rate of 91.05% with false positive and false negative rates of 6.99% 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4.88% respectively, among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all 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proposed algorithms. The highest sen-</w:t>
      </w:r>
      <w:r>
        <w:rPr>
          <w:color w:val="231F20"/>
          <w:spacing w:val="40"/>
        </w:rPr>
        <w:t> </w:t>
      </w:r>
      <w:r>
        <w:rPr>
          <w:color w:val="231F20"/>
        </w:rPr>
        <w:t>sitivity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city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found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81.31%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97.53%,</w:t>
      </w:r>
      <w:r>
        <w:rPr>
          <w:color w:val="231F20"/>
          <w:spacing w:val="-10"/>
        </w:rPr>
        <w:t> </w:t>
      </w:r>
      <w:r>
        <w:rPr>
          <w:color w:val="231F20"/>
        </w:rPr>
        <w:t>respectively,</w:t>
      </w:r>
      <w:r>
        <w:rPr>
          <w:color w:val="231F20"/>
          <w:spacing w:val="40"/>
        </w:rPr>
        <w:t> </w:t>
      </w:r>
      <w:r>
        <w:rPr>
          <w:color w:val="231F20"/>
        </w:rPr>
        <w:t>using the chromatic aberration method. As hits rate for all proposed</w:t>
      </w:r>
      <w:r>
        <w:rPr>
          <w:color w:val="231F20"/>
          <w:spacing w:val="40"/>
        </w:rPr>
        <w:t> </w:t>
      </w:r>
      <w:r>
        <w:rPr>
          <w:color w:val="231F20"/>
        </w:rPr>
        <w:t>methods was found to be above 86% with a maximum false-positive</w:t>
      </w:r>
      <w:r>
        <w:rPr>
          <w:color w:val="231F20"/>
          <w:spacing w:val="40"/>
        </w:rPr>
        <w:t> </w:t>
      </w:r>
      <w:r>
        <w:rPr>
          <w:color w:val="231F20"/>
        </w:rPr>
        <w:t>rate</w:t>
      </w:r>
      <w:r>
        <w:rPr>
          <w:color w:val="231F20"/>
          <w:spacing w:val="-6"/>
        </w:rPr>
        <w:t> </w:t>
      </w:r>
      <w:r>
        <w:rPr>
          <w:color w:val="231F20"/>
        </w:rPr>
        <w:t>below</w:t>
      </w:r>
      <w:r>
        <w:rPr>
          <w:color w:val="231F20"/>
          <w:spacing w:val="-5"/>
        </w:rPr>
        <w:t> </w:t>
      </w:r>
      <w:r>
        <w:rPr>
          <w:color w:val="231F20"/>
        </w:rPr>
        <w:t>14%,</w:t>
      </w:r>
      <w:r>
        <w:rPr>
          <w:color w:val="231F20"/>
          <w:spacing w:val="-4"/>
        </w:rPr>
        <w:t> </w:t>
      </w:r>
      <w:r>
        <w:rPr>
          <w:color w:val="231F20"/>
        </w:rPr>
        <w:t>therefore,</w:t>
      </w:r>
      <w:r>
        <w:rPr>
          <w:color w:val="231F20"/>
          <w:spacing w:val="-5"/>
        </w:rPr>
        <w:t> </w:t>
      </w:r>
      <w:r>
        <w:rPr>
          <w:color w:val="231F20"/>
        </w:rPr>
        <w:t>despite</w:t>
      </w:r>
      <w:r>
        <w:rPr>
          <w:color w:val="231F20"/>
          <w:spacing w:val="-4"/>
        </w:rPr>
        <w:t> </w:t>
      </w:r>
      <w:r>
        <w:rPr>
          <w:color w:val="231F20"/>
        </w:rPr>
        <w:t>several</w:t>
      </w:r>
      <w:r>
        <w:rPr>
          <w:color w:val="231F20"/>
          <w:spacing w:val="-7"/>
        </w:rPr>
        <w:t> </w:t>
      </w:r>
      <w:r>
        <w:rPr>
          <w:color w:val="231F20"/>
        </w:rPr>
        <w:t>challenges,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variations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light</w:t>
      </w:r>
      <w:r>
        <w:rPr>
          <w:color w:val="231F20"/>
          <w:spacing w:val="-5"/>
        </w:rPr>
        <w:t> </w:t>
      </w:r>
      <w:r>
        <w:rPr>
          <w:color w:val="231F20"/>
        </w:rPr>
        <w:t>conditions,</w:t>
      </w:r>
      <w:r>
        <w:rPr>
          <w:color w:val="231F20"/>
          <w:spacing w:val="-1"/>
        </w:rPr>
        <w:t> </w:t>
      </w:r>
      <w:r>
        <w:rPr>
          <w:color w:val="231F20"/>
        </w:rPr>
        <w:t>complex</w:t>
      </w:r>
      <w:r>
        <w:rPr>
          <w:color w:val="231F20"/>
          <w:spacing w:val="-2"/>
        </w:rPr>
        <w:t> </w:t>
      </w:r>
      <w:r>
        <w:rPr>
          <w:color w:val="231F20"/>
        </w:rPr>
        <w:t>background,</w:t>
      </w:r>
      <w:r>
        <w:rPr>
          <w:color w:val="231F20"/>
          <w:spacing w:val="-1"/>
        </w:rPr>
        <w:t> </w:t>
      </w:r>
      <w:r>
        <w:rPr>
          <w:color w:val="231F20"/>
        </w:rPr>
        <w:t>similarities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some</w:t>
      </w:r>
      <w:r>
        <w:rPr>
          <w:color w:val="231F20"/>
          <w:spacing w:val="-5"/>
        </w:rPr>
        <w:t> </w:t>
      </w:r>
      <w:r>
        <w:rPr>
          <w:color w:val="231F20"/>
        </w:rPr>
        <w:t>color</w:t>
      </w:r>
      <w:r>
        <w:rPr>
          <w:color w:val="231F20"/>
          <w:spacing w:val="-2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tures,</w:t>
      </w:r>
      <w:r>
        <w:rPr>
          <w:color w:val="231F20"/>
          <w:spacing w:val="-7"/>
        </w:rPr>
        <w:t> </w:t>
      </w:r>
      <w:r>
        <w:rPr>
          <w:color w:val="231F20"/>
        </w:rPr>
        <w:t>although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developed</w:t>
      </w:r>
      <w:r>
        <w:rPr>
          <w:color w:val="231F20"/>
          <w:spacing w:val="-8"/>
        </w:rPr>
        <w:t> </w:t>
      </w:r>
      <w:r>
        <w:rPr>
          <w:color w:val="231F20"/>
        </w:rPr>
        <w:t>algorithms</w:t>
      </w:r>
      <w:r>
        <w:rPr>
          <w:color w:val="231F20"/>
          <w:spacing w:val="-8"/>
        </w:rPr>
        <w:t> </w:t>
      </w:r>
      <w:r>
        <w:rPr>
          <w:color w:val="231F20"/>
        </w:rPr>
        <w:t>demonstrated</w:t>
      </w:r>
      <w:r>
        <w:rPr>
          <w:color w:val="231F20"/>
          <w:spacing w:val="-7"/>
        </w:rPr>
        <w:t> </w:t>
      </w:r>
      <w:r>
        <w:rPr>
          <w:color w:val="231F20"/>
        </w:rPr>
        <w:t>good</w:t>
      </w:r>
      <w:r>
        <w:rPr>
          <w:color w:val="231F20"/>
          <w:spacing w:val="-7"/>
        </w:rPr>
        <w:t> </w:t>
      </w:r>
      <w:r>
        <w:rPr>
          <w:color w:val="231F20"/>
        </w:rPr>
        <w:t>perfor-</w:t>
      </w:r>
      <w:r>
        <w:rPr>
          <w:color w:val="231F20"/>
          <w:spacing w:val="40"/>
        </w:rPr>
        <w:t> </w:t>
      </w:r>
      <w:r>
        <w:rPr>
          <w:color w:val="231F20"/>
        </w:rPr>
        <w:t>mance for cotton boll detection but the chromatic aberration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outperform as compared to other developed algorithms. Overall, the</w:t>
      </w:r>
      <w:r>
        <w:rPr>
          <w:color w:val="231F20"/>
          <w:spacing w:val="40"/>
        </w:rPr>
        <w:t> </w:t>
      </w:r>
      <w:r>
        <w:rPr>
          <w:color w:val="231F20"/>
        </w:rPr>
        <w:t>chromatic</w:t>
      </w:r>
      <w:r>
        <w:rPr>
          <w:color w:val="231F20"/>
          <w:spacing w:val="-10"/>
        </w:rPr>
        <w:t> </w:t>
      </w:r>
      <w:r>
        <w:rPr>
          <w:color w:val="231F20"/>
        </w:rPr>
        <w:t>aberration</w:t>
      </w:r>
      <w:r>
        <w:rPr>
          <w:color w:val="231F20"/>
          <w:spacing w:val="-10"/>
        </w:rPr>
        <w:t> </w:t>
      </w:r>
      <w:r>
        <w:rPr>
          <w:color w:val="231F20"/>
        </w:rPr>
        <w:t>approach</w:t>
      </w:r>
      <w:r>
        <w:rPr>
          <w:color w:val="231F20"/>
          <w:spacing w:val="-9"/>
        </w:rPr>
        <w:t> </w:t>
      </w:r>
      <w:r>
        <w:rPr>
          <w:color w:val="231F20"/>
        </w:rPr>
        <w:t>demonstrated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propitious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for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cotton bolls detection under natural lighting conditions</w:t>
      </w:r>
      <w:r>
        <w:rPr>
          <w:color w:val="231F20"/>
          <w:spacing w:val="40"/>
        </w:rPr>
        <w:t> </w:t>
      </w:r>
      <w:r>
        <w:rPr>
          <w:color w:val="231F20"/>
        </w:rPr>
        <w:t>which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rms its applicability for the robotic cotton harvesters.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proposed</w:t>
      </w:r>
      <w:r>
        <w:rPr>
          <w:color w:val="231F20"/>
          <w:spacing w:val="-6"/>
        </w:rPr>
        <w:t> </w:t>
      </w:r>
      <w:r>
        <w:rPr>
          <w:color w:val="231F20"/>
        </w:rPr>
        <w:t>algorithms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limitations,</w:t>
      </w:r>
      <w:r>
        <w:rPr>
          <w:color w:val="231F20"/>
          <w:spacing w:val="-6"/>
        </w:rPr>
        <w:t> </w:t>
      </w:r>
      <w:r>
        <w:rPr>
          <w:color w:val="231F20"/>
        </w:rPr>
        <w:t>i.e.,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false</w:t>
      </w:r>
      <w:r>
        <w:rPr>
          <w:color w:val="231F20"/>
          <w:spacing w:val="-7"/>
        </w:rPr>
        <w:t> </w:t>
      </w:r>
      <w:r>
        <w:rPr>
          <w:color w:val="231F20"/>
        </w:rPr>
        <w:t>positive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due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light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inability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separating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overlapped cotton bolls. Therefore, although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 experimental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indicated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demonstrate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high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degree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ro-</w:t>
      </w:r>
      <w:r>
        <w:rPr>
          <w:color w:val="231F20"/>
          <w:w w:val="105"/>
        </w:rPr>
        <w:t> </w:t>
      </w:r>
      <w:r>
        <w:rPr>
          <w:color w:val="231F20"/>
        </w:rPr>
        <w:t>bustness and accuracy under varying natural outdoor light conditions,</w:t>
      </w:r>
      <w:r>
        <w:rPr>
          <w:color w:val="231F20"/>
          <w:w w:val="105"/>
        </w:rPr>
        <w:t> further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required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reduce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false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positive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ection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light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stem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leaves,</w:t>
      </w:r>
      <w:r>
        <w:rPr>
          <w:color w:val="231F20"/>
          <w:spacing w:val="-10"/>
        </w:rPr>
        <w:t> </w:t>
      </w:r>
      <w:r>
        <w:rPr>
          <w:color w:val="231F20"/>
        </w:rPr>
        <w:t>false</w:t>
      </w:r>
      <w:r>
        <w:rPr>
          <w:color w:val="231F20"/>
          <w:spacing w:val="-8"/>
        </w:rPr>
        <w:t> </w:t>
      </w:r>
      <w:r>
        <w:rPr>
          <w:color w:val="231F20"/>
        </w:rPr>
        <w:t>positive</w:t>
      </w:r>
      <w:r>
        <w:rPr>
          <w:color w:val="231F20"/>
          <w:spacing w:val="-9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sky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8"/>
        </w:rPr>
        <w:t> </w:t>
      </w:r>
      <w:r>
        <w:rPr>
          <w:color w:val="231F20"/>
        </w:rPr>
        <w:t>clouds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splitting</w:t>
      </w:r>
      <w:r>
        <w:rPr>
          <w:color w:val="231F20"/>
          <w:w w:val="105"/>
        </w:rPr>
        <w:t> the overlapped cotton bolls.</w:t>
      </w:r>
    </w:p>
    <w:p>
      <w:pPr>
        <w:pStyle w:val="BodyText"/>
        <w:spacing w:before="29"/>
      </w:pPr>
    </w:p>
    <w:p>
      <w:pPr>
        <w:pStyle w:val="BodyText"/>
        <w:spacing w:before="1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42"/>
      </w:pPr>
      <w:r>
        <w:rPr>
          <w:color w:val="231F20"/>
        </w:rPr>
        <w:t>The authors</w:t>
      </w:r>
      <w:r>
        <w:rPr>
          <w:color w:val="231F20"/>
          <w:spacing w:val="-1"/>
        </w:rPr>
        <w:t> </w:t>
      </w:r>
      <w:r>
        <w:rPr>
          <w:color w:val="231F20"/>
        </w:rPr>
        <w:t>declared that there is no</w:t>
      </w:r>
      <w:r>
        <w:rPr>
          <w:color w:val="231F20"/>
          <w:spacing w:val="-2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interest.</w:t>
      </w:r>
    </w:p>
    <w:p>
      <w:pPr>
        <w:pStyle w:val="BodyText"/>
        <w:spacing w:before="54"/>
      </w:pPr>
    </w:p>
    <w:p>
      <w:pPr>
        <w:pStyle w:val="BodyText"/>
        <w:spacing w:before="1"/>
        <w:ind w:left="103"/>
      </w:pPr>
      <w:r>
        <w:rPr>
          <w:color w:val="231F20"/>
          <w:spacing w:val="-2"/>
          <w:w w:val="110"/>
        </w:rPr>
        <w:t>Acknowledgment</w:t>
      </w:r>
    </w:p>
    <w:p>
      <w:pPr>
        <w:pStyle w:val="BodyText"/>
        <w:spacing w:before="53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</w:t>
      </w:r>
      <w:r>
        <w:rPr>
          <w:color w:val="231F20"/>
          <w:spacing w:val="-5"/>
        </w:rPr>
        <w:t> </w:t>
      </w:r>
      <w:r>
        <w:rPr>
          <w:color w:val="231F20"/>
        </w:rPr>
        <w:t>support</w:t>
      </w:r>
      <w:r>
        <w:rPr>
          <w:color w:val="231F20"/>
          <w:spacing w:val="-3"/>
        </w:rPr>
        <w:t> </w:t>
      </w:r>
      <w:r>
        <w:rPr>
          <w:color w:val="231F20"/>
        </w:rPr>
        <w:t>received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Indian</w:t>
      </w:r>
      <w:r>
        <w:rPr>
          <w:color w:val="231F20"/>
          <w:spacing w:val="-5"/>
        </w:rPr>
        <w:t> </w:t>
      </w:r>
      <w:r>
        <w:rPr>
          <w:color w:val="231F20"/>
        </w:rPr>
        <w:t>Institute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Technol-</w:t>
      </w:r>
      <w:r>
        <w:rPr>
          <w:color w:val="231F20"/>
          <w:spacing w:val="40"/>
        </w:rPr>
        <w:t> </w:t>
      </w:r>
      <w:r>
        <w:rPr>
          <w:color w:val="231F20"/>
        </w:rPr>
        <w:t>ogy Kharagpur, Kharagpur, West Bengal, India.</w:t>
      </w:r>
    </w:p>
    <w:p>
      <w:pPr>
        <w:pStyle w:val="BodyText"/>
        <w:spacing w:before="26"/>
      </w:pPr>
    </w:p>
    <w:p>
      <w:pPr>
        <w:pStyle w:val="BodyText"/>
        <w:spacing w:before="1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0"/>
      </w:pPr>
    </w:p>
    <w:p>
      <w:pPr>
        <w:spacing w:line="266" w:lineRule="auto" w:before="0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Are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, A., Motlagh, A.M., Mollazade, K., Teimourlou, R.F., 2011. </w:t>
      </w:r>
      <w:hyperlink r:id="rId34">
        <w:r>
          <w:rPr>
            <w:color w:val="2E3092"/>
            <w:spacing w:val="-2"/>
            <w:w w:val="105"/>
            <w:sz w:val="12"/>
          </w:rPr>
          <w:t>Recognition and localization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of ripen tomato based on machine vision. Aust. J. Crop. Sci. 5, 1144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1149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8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Bac,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C.W.,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Roorda,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Reshef,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Berman,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Hemming,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van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Henten,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E.J.,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Analysis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 motion planning problem for sweet-pepper harvesting in a dense obstacle environ-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ment.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Biosyst.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Eng.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146,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85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97.</w:t>
      </w:r>
      <w:r>
        <w:rPr>
          <w:color w:val="231F20"/>
          <w:spacing w:val="28"/>
          <w:sz w:val="12"/>
        </w:rPr>
        <w:t> </w:t>
      </w:r>
      <w:hyperlink r:id="rId35">
        <w:r>
          <w:rPr>
            <w:color w:val="2E3092"/>
            <w:spacing w:val="-2"/>
            <w:sz w:val="12"/>
          </w:rPr>
          <w:t>https://doi.org/10.1016/j.biosystemseng.2015.07.004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6" w:lineRule="auto" w:before="23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Bachche, S., Oka, K., 2013. Distinction of green sweet peppers by using various color space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models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computation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3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dimensional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location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coordinates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recognized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green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sweet peppers based on parallel stereovision system. J. Syst. Des. Dyn. 7, 178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196.</w:t>
      </w:r>
      <w:r>
        <w:rPr>
          <w:color w:val="231F20"/>
          <w:spacing w:val="40"/>
          <w:sz w:val="12"/>
        </w:rPr>
        <w:t> </w:t>
      </w:r>
      <w:hyperlink r:id="rId36">
        <w:r>
          <w:rPr>
            <w:color w:val="2E3092"/>
            <w:spacing w:val="-2"/>
            <w:sz w:val="12"/>
          </w:rPr>
          <w:t>https://doi.org/10.1299/jsdd.7.178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2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Baeten,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Donné,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Boedrij,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Beckers,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Claesen,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Autonomous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fruit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picking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machine:</w:t>
      </w:r>
      <w:r>
        <w:rPr>
          <w:color w:val="231F20"/>
          <w:w w:val="105"/>
          <w:sz w:val="12"/>
        </w:rPr>
        <w:t> a</w:t>
      </w:r>
      <w:r>
        <w:rPr>
          <w:color w:val="231F20"/>
          <w:w w:val="105"/>
          <w:sz w:val="12"/>
        </w:rPr>
        <w:t> robotic</w:t>
      </w:r>
      <w:r>
        <w:rPr>
          <w:color w:val="231F20"/>
          <w:w w:val="105"/>
          <w:sz w:val="12"/>
        </w:rPr>
        <w:t> apple</w:t>
      </w:r>
      <w:r>
        <w:rPr>
          <w:color w:val="231F20"/>
          <w:w w:val="105"/>
          <w:sz w:val="12"/>
        </w:rPr>
        <w:t> harvester.</w:t>
      </w:r>
      <w:r>
        <w:rPr>
          <w:color w:val="231F20"/>
          <w:w w:val="105"/>
          <w:sz w:val="12"/>
        </w:rPr>
        <w:t> Springer</w:t>
      </w:r>
      <w:r>
        <w:rPr>
          <w:color w:val="231F20"/>
          <w:w w:val="105"/>
          <w:sz w:val="12"/>
        </w:rPr>
        <w:t> Tracts</w:t>
      </w:r>
      <w:r>
        <w:rPr>
          <w:color w:val="231F20"/>
          <w:w w:val="105"/>
          <w:sz w:val="12"/>
        </w:rPr>
        <w:t> Adv.</w:t>
      </w:r>
      <w:r>
        <w:rPr>
          <w:color w:val="231F20"/>
          <w:w w:val="105"/>
          <w:sz w:val="12"/>
        </w:rPr>
        <w:t> Robot.</w:t>
      </w:r>
      <w:r>
        <w:rPr>
          <w:color w:val="231F20"/>
          <w:w w:val="105"/>
          <w:sz w:val="12"/>
        </w:rPr>
        <w:t> 42,</w:t>
      </w:r>
      <w:r>
        <w:rPr>
          <w:color w:val="231F20"/>
          <w:w w:val="105"/>
          <w:sz w:val="12"/>
        </w:rPr>
        <w:t> 531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539.</w:t>
      </w:r>
      <w:r>
        <w:rPr>
          <w:color w:val="231F20"/>
          <w:spacing w:val="40"/>
          <w:w w:val="105"/>
          <w:sz w:val="12"/>
        </w:rPr>
        <w:t> </w:t>
      </w:r>
      <w:hyperlink r:id="rId37">
        <w:r>
          <w:rPr>
            <w:color w:val="2E3092"/>
            <w:spacing w:val="-2"/>
            <w:w w:val="105"/>
            <w:sz w:val="12"/>
          </w:rPr>
          <w:t>https://doi.org/10.1007/978-3-540-75404-6_51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8" w:lineRule="auto" w:before="107"/>
        <w:ind w:left="341" w:right="40" w:hanging="239"/>
        <w:jc w:val="both"/>
        <w:rPr>
          <w:sz w:val="12"/>
        </w:rPr>
      </w:pPr>
      <w:bookmarkStart w:name="_bookmark33" w:id="55"/>
      <w:bookmarkEnd w:id="55"/>
      <w:r>
        <w:rPr/>
      </w:r>
      <w:r>
        <w:rPr>
          <w:color w:val="231F20"/>
          <w:w w:val="105"/>
          <w:sz w:val="12"/>
        </w:rPr>
        <w:t>Beale,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Hagan,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Demuth,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4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MATLAB: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Toolbox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User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rFonts w:ascii="Tuffy" w:hAnsi="Tuffy"/>
            <w:b w:val="0"/>
            <w:color w:val="2E3092"/>
            <w:w w:val="105"/>
            <w:sz w:val="12"/>
          </w:rPr>
          <w:t>‘</w:t>
        </w:r>
        <w:r>
          <w:rPr>
            <w:color w:val="2E3092"/>
            <w:w w:val="105"/>
            <w:sz w:val="12"/>
          </w:rPr>
          <w:t>S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spacing w:val="-2"/>
            <w:w w:val="105"/>
            <w:sz w:val="12"/>
          </w:rPr>
          <w:t>Guid</w:t>
        </w:r>
      </w:hyperlink>
      <w:r>
        <w:rPr>
          <w:color w:val="2E3092"/>
          <w:spacing w:val="-2"/>
          <w:w w:val="105"/>
          <w:sz w:val="12"/>
        </w:rPr>
        <w:t>e.</w:t>
      </w:r>
    </w:p>
    <w:p>
      <w:pPr>
        <w:spacing w:line="266" w:lineRule="auto" w:before="1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Bulanon, D.M., Kataoka, T., 2010. </w:t>
      </w:r>
      <w:hyperlink r:id="rId39">
        <w:r>
          <w:rPr>
            <w:color w:val="2E3092"/>
            <w:w w:val="105"/>
            <w:sz w:val="12"/>
          </w:rPr>
          <w:t>Fruit detection system and an end effector for robotic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harvesting of Fuji apples. Agric. Eng. Int. CIGR J. 12, 203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7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Bulanon, D., Kataoka, T., Ota, Y., Hiroma, T., 2002a. A color model for recognition of apples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by a robotic harvesting system. J. JAPANESE Soc. Agric. Mach. 64, 123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133. </w:t>
      </w:r>
      <w:hyperlink r:id="rId40">
        <w:r>
          <w:rPr>
            <w:color w:val="2E3092"/>
            <w:sz w:val="12"/>
          </w:rPr>
          <w:t>https://</w:t>
        </w:r>
      </w:hyperlink>
      <w:r>
        <w:rPr>
          <w:color w:val="2E3092"/>
          <w:spacing w:val="40"/>
          <w:sz w:val="12"/>
        </w:rPr>
        <w:t> </w:t>
      </w:r>
      <w:hyperlink r:id="rId40">
        <w:r>
          <w:rPr>
            <w:color w:val="2E3092"/>
            <w:spacing w:val="-2"/>
            <w:sz w:val="12"/>
          </w:rPr>
          <w:t>doi.org/10.11357/jsam1937.64.5_123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Bulanon,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Kataoka,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Ota,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Hiroma,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2002b.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segmentation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algorithm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tomatic recognition of Fuji apples at harvest. Biosyst. Eng. 83, 405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412. </w:t>
      </w:r>
      <w:hyperlink r:id="rId41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spacing w:val="-2"/>
            <w:w w:val="105"/>
            <w:sz w:val="12"/>
          </w:rPr>
          <w:t>org/10.1006/bioe.2002.0132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9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Cai,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Zhou,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X.,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2009.</w:t>
      </w:r>
      <w:r>
        <w:rPr>
          <w:color w:val="231F20"/>
          <w:spacing w:val="18"/>
          <w:sz w:val="12"/>
        </w:rPr>
        <w:t> </w:t>
      </w:r>
      <w:hyperlink r:id="rId42">
        <w:r>
          <w:rPr>
            <w:color w:val="2E3092"/>
            <w:sz w:val="12"/>
          </w:rPr>
          <w:t>Obstacle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identi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citrus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harvesting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robot.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pacing w:val="-2"/>
            <w:sz w:val="12"/>
          </w:rPr>
          <w:t>Trans.</w:t>
        </w:r>
      </w:hyperlink>
    </w:p>
    <w:p>
      <w:pPr>
        <w:spacing w:before="16"/>
        <w:ind w:left="341" w:right="0" w:firstLine="0"/>
        <w:jc w:val="both"/>
        <w:rPr>
          <w:sz w:val="12"/>
        </w:rPr>
      </w:pPr>
      <w:hyperlink r:id="rId42">
        <w:r>
          <w:rPr>
            <w:color w:val="2E3092"/>
            <w:sz w:val="12"/>
          </w:rPr>
          <w:t>Chinese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Soc.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Agric.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Mach.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40,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pacing w:val="-2"/>
            <w:sz w:val="12"/>
          </w:rPr>
          <w:t>171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17</w:t>
        </w:r>
      </w:hyperlink>
      <w:r>
        <w:rPr>
          <w:color w:val="2E3092"/>
          <w:spacing w:val="-2"/>
          <w:sz w:val="12"/>
        </w:rPr>
        <w:t>5.</w:t>
      </w:r>
    </w:p>
    <w:p>
      <w:pPr>
        <w:spacing w:line="273" w:lineRule="auto" w:before="32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Camargo, A., Smith, J.S., 2009. An image-processing based algorithm to automatically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identify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disease</w:t>
      </w:r>
      <w:r>
        <w:rPr>
          <w:color w:val="231F20"/>
          <w:w w:val="105"/>
          <w:sz w:val="12"/>
        </w:rPr>
        <w:t> visual</w:t>
      </w:r>
      <w:r>
        <w:rPr>
          <w:color w:val="231F20"/>
          <w:w w:val="105"/>
          <w:sz w:val="12"/>
        </w:rPr>
        <w:t> symptoms.</w:t>
      </w:r>
      <w:r>
        <w:rPr>
          <w:color w:val="231F20"/>
          <w:w w:val="105"/>
          <w:sz w:val="12"/>
        </w:rPr>
        <w:t> Biosyst.</w:t>
      </w:r>
      <w:r>
        <w:rPr>
          <w:color w:val="231F20"/>
          <w:w w:val="105"/>
          <w:sz w:val="12"/>
        </w:rPr>
        <w:t> Eng.</w:t>
      </w:r>
      <w:r>
        <w:rPr>
          <w:color w:val="231F20"/>
          <w:w w:val="105"/>
          <w:sz w:val="12"/>
        </w:rPr>
        <w:t> 102,</w:t>
      </w:r>
      <w:r>
        <w:rPr>
          <w:color w:val="231F20"/>
          <w:w w:val="105"/>
          <w:sz w:val="12"/>
        </w:rPr>
        <w:t> 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21.</w:t>
      </w:r>
      <w:r>
        <w:rPr>
          <w:color w:val="231F2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spacing w:val="-2"/>
            <w:w w:val="105"/>
            <w:sz w:val="12"/>
          </w:rPr>
          <w:t>10.1016/j.biosystemseng.2008.09.030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Chaudhary,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Godara,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Cheeran,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Chaudhari,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Fast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accurate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method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 leaf area measurement. Int. J. Comput. Appl. 49, 22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25. </w:t>
      </w:r>
      <w:hyperlink r:id="rId44">
        <w:r>
          <w:rPr>
            <w:color w:val="2E3092"/>
            <w:w w:val="105"/>
            <w:sz w:val="12"/>
          </w:rPr>
          <w:t>https://doi.org/10.5120/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7655-0757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12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Dammer, K., 2016. Real-time variable-rate herbicide application for weed control in car-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rots.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Weed Res. 56, 237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246. </w:t>
      </w:r>
      <w:hyperlink r:id="rId45">
        <w:r>
          <w:rPr>
            <w:color w:val="2E3092"/>
            <w:w w:val="110"/>
            <w:sz w:val="12"/>
          </w:rPr>
          <w:t>https://doi.org/10.1111/wre.12205</w:t>
        </w:r>
      </w:hyperlink>
      <w:r>
        <w:rPr>
          <w:color w:val="231F20"/>
          <w:w w:val="110"/>
          <w:sz w:val="12"/>
        </w:rPr>
        <w:t>.</w:t>
      </w:r>
    </w:p>
    <w:p>
      <w:pPr>
        <w:spacing w:line="266" w:lineRule="auto" w:before="17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De-An,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Jidong,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Wei,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Ying,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2011. Design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and control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 apple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harvesting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robot.</w:t>
      </w:r>
      <w:r>
        <w:rPr>
          <w:color w:val="231F20"/>
          <w:spacing w:val="49"/>
          <w:w w:val="105"/>
          <w:sz w:val="12"/>
        </w:rPr>
        <w:t> </w:t>
      </w:r>
      <w:r>
        <w:rPr>
          <w:color w:val="231F20"/>
          <w:w w:val="105"/>
          <w:sz w:val="12"/>
        </w:rPr>
        <w:t>Biosyst.</w:t>
      </w:r>
      <w:r>
        <w:rPr>
          <w:color w:val="231F20"/>
          <w:spacing w:val="50"/>
          <w:w w:val="105"/>
          <w:sz w:val="12"/>
        </w:rPr>
        <w:t> </w:t>
      </w:r>
      <w:r>
        <w:rPr>
          <w:color w:val="231F20"/>
          <w:w w:val="105"/>
          <w:sz w:val="12"/>
        </w:rPr>
        <w:t>Eng.</w:t>
      </w:r>
      <w:r>
        <w:rPr>
          <w:color w:val="231F20"/>
          <w:spacing w:val="50"/>
          <w:w w:val="105"/>
          <w:sz w:val="12"/>
        </w:rPr>
        <w:t> </w:t>
      </w:r>
      <w:r>
        <w:rPr>
          <w:color w:val="231F20"/>
          <w:w w:val="105"/>
          <w:sz w:val="12"/>
        </w:rPr>
        <w:t>110,</w:t>
      </w:r>
      <w:r>
        <w:rPr>
          <w:color w:val="231F20"/>
          <w:spacing w:val="52"/>
          <w:w w:val="105"/>
          <w:sz w:val="12"/>
        </w:rPr>
        <w:t> </w:t>
      </w:r>
      <w:r>
        <w:rPr>
          <w:color w:val="231F20"/>
          <w:w w:val="105"/>
          <w:sz w:val="12"/>
        </w:rPr>
        <w:t>112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122.</w:t>
      </w:r>
      <w:r>
        <w:rPr>
          <w:color w:val="231F20"/>
          <w:spacing w:val="50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https://doi.org/10.1016/j.biosystemseng.2011.</w:t>
        </w:r>
      </w:hyperlink>
    </w:p>
    <w:p>
      <w:pPr>
        <w:spacing w:before="7"/>
        <w:ind w:left="341" w:right="0" w:firstLine="0"/>
        <w:jc w:val="left"/>
        <w:rPr>
          <w:sz w:val="12"/>
        </w:rPr>
      </w:pPr>
      <w:hyperlink r:id="rId46">
        <w:r>
          <w:rPr>
            <w:color w:val="2E3092"/>
            <w:spacing w:val="-2"/>
            <w:sz w:val="12"/>
          </w:rPr>
          <w:t>07.005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68" w:lineRule="auto" w:before="3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Edan,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Flash,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Shmulevich,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Sarig,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Peiper,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U.M.,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1990.</w:t>
      </w:r>
      <w:r>
        <w:rPr>
          <w:color w:val="231F20"/>
          <w:spacing w:val="-1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algorithm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ning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motions of a citrus picking robot. J. Agric. Eng. Res. 46, 259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3" w:lineRule="auto" w:before="11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Hamuda,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Ginley,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Glavin,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Jones,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crop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-6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conditions using the HSV colour space and morphological operations. Comput. 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tron. Agric. 133, 97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107. </w:t>
      </w:r>
      <w:hyperlink r:id="rId48">
        <w:r>
          <w:rPr>
            <w:color w:val="2E3092"/>
            <w:w w:val="105"/>
            <w:sz w:val="12"/>
          </w:rPr>
          <w:t>https://doi.org/10.1016/j.compag.2016.11.021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2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Han, K.S., Kim, Si Chan, Lee, Y.B., Kim, Sang Chul, Im, D.H., Choi, H.K., Hwang, H., 2012.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Strawberry harvesting robot for bench-type cultivation. J. Biosyst. Eng. 37, </w:t>
      </w:r>
      <w:r>
        <w:rPr>
          <w:color w:val="231F20"/>
          <w:sz w:val="12"/>
        </w:rPr>
        <w:t>65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74.</w:t>
      </w:r>
      <w:r>
        <w:rPr>
          <w:color w:val="231F20"/>
          <w:spacing w:val="40"/>
          <w:sz w:val="12"/>
        </w:rPr>
        <w:t> </w:t>
      </w:r>
      <w:hyperlink r:id="rId49">
        <w:r>
          <w:rPr>
            <w:color w:val="2E3092"/>
            <w:spacing w:val="-2"/>
            <w:sz w:val="12"/>
          </w:rPr>
          <w:t>https://doi.org/10.5307/jbe.2012.37.1.065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Hannan, M.W., Burks, T.F., Bulanon, D.M., 2010. </w:t>
      </w:r>
      <w:hyperlink r:id="rId50">
        <w:r>
          <w:rPr>
            <w:color w:val="2E3092"/>
            <w:w w:val="105"/>
            <w:sz w:val="12"/>
          </w:rPr>
          <w:t>A machine vision algorithm combining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adaptive segmentation and shape analysis for orange fruit detection. Agric. Eng. Int.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CIGR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XI,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11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Harrell,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R.C.,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Adsit,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P.D.,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Munilla,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R.D.,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Slaughter,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D.C.,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1990.</w:t>
      </w:r>
      <w:r>
        <w:rPr>
          <w:color w:val="231F20"/>
          <w:spacing w:val="8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Robotic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picking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citrus.</w:t>
        </w:r>
      </w:hyperlink>
    </w:p>
    <w:p>
      <w:pPr>
        <w:spacing w:before="16"/>
        <w:ind w:left="341" w:right="0" w:firstLine="0"/>
        <w:jc w:val="both"/>
        <w:rPr>
          <w:sz w:val="12"/>
        </w:rPr>
      </w:pPr>
      <w:hyperlink r:id="rId51">
        <w:r>
          <w:rPr>
            <w:color w:val="2E3092"/>
            <w:w w:val="105"/>
            <w:sz w:val="12"/>
          </w:rPr>
          <w:t>Robotica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8,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269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27</w:t>
        </w:r>
      </w:hyperlink>
      <w:r>
        <w:rPr>
          <w:color w:val="2E3092"/>
          <w:spacing w:val="-2"/>
          <w:w w:val="105"/>
          <w:sz w:val="12"/>
        </w:rPr>
        <w:t>8.</w:t>
      </w:r>
    </w:p>
    <w:p>
      <w:pPr>
        <w:spacing w:line="271" w:lineRule="auto" w:before="32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Hayashi, S., Shigematsu, K., Yamamoto, S., Kobayashi, K., Kohno, Y., Kamata, J., Kurita, M.,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2010. Evaluation of a strawberry-harvesting robot in a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 test. Biosyst. Eng. 105,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160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171. </w:t>
      </w:r>
      <w:hyperlink r:id="rId52">
        <w:r>
          <w:rPr>
            <w:color w:val="2E3092"/>
            <w:w w:val="105"/>
            <w:sz w:val="12"/>
          </w:rPr>
          <w:t>https://doi.org/10.1016/j.biosystemseng.2009.09.011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13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Hemming,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Bac,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C.W.,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Van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Tuijl,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B.A.J.,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Barth,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Bontsema,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2014.</w:t>
      </w:r>
      <w:r>
        <w:rPr>
          <w:color w:val="231F20"/>
          <w:spacing w:val="-4"/>
          <w:sz w:val="12"/>
        </w:rPr>
        <w:t> </w:t>
      </w:r>
      <w:hyperlink r:id="rId53">
        <w:r>
          <w:rPr>
            <w:color w:val="2E3092"/>
            <w:sz w:val="12"/>
          </w:rPr>
          <w:t>A</w:t>
        </w:r>
        <w:r>
          <w:rPr>
            <w:color w:val="2E3092"/>
            <w:spacing w:val="-3"/>
            <w:sz w:val="12"/>
          </w:rPr>
          <w:t> </w:t>
        </w:r>
        <w:r>
          <w:rPr>
            <w:color w:val="2E3092"/>
            <w:sz w:val="12"/>
          </w:rPr>
          <w:t>robot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-2"/>
            <w:sz w:val="12"/>
          </w:rPr>
          <w:t> </w:t>
        </w:r>
        <w:r>
          <w:rPr>
            <w:color w:val="2E3092"/>
            <w:sz w:val="12"/>
          </w:rPr>
          <w:t>harvesting</w:t>
        </w:r>
      </w:hyperlink>
      <w:r>
        <w:rPr>
          <w:color w:val="2E3092"/>
          <w:spacing w:val="40"/>
          <w:sz w:val="12"/>
        </w:rPr>
        <w:t> </w:t>
      </w:r>
      <w:hyperlink r:id="rId53">
        <w:r>
          <w:rPr>
            <w:color w:val="2E3092"/>
            <w:sz w:val="12"/>
          </w:rPr>
          <w:t>sweet-pepper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greenhouses.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Proceed.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Conf.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Agric.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Eng.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10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14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Henten, V.E.J., Hemming, J., Van Tuijl, B.A.J., Kornet, J.G., Meuleman, J., Bontsema, J., Van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Os,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E.A.,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2002.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autonomous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robot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harvesting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cucumbers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greenhouses.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Auton.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Robot.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13,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241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258.</w:t>
      </w:r>
      <w:r>
        <w:rPr>
          <w:color w:val="231F20"/>
          <w:spacing w:val="32"/>
          <w:sz w:val="12"/>
        </w:rPr>
        <w:t> </w:t>
      </w:r>
      <w:r>
        <w:rPr>
          <w:color w:val="2E3092"/>
          <w:sz w:val="12"/>
        </w:rPr>
        <w:t>https://doi.org/10.1023/A:1020568125418</w:t>
      </w:r>
      <w:r>
        <w:rPr>
          <w:color w:val="231F20"/>
          <w:sz w:val="12"/>
        </w:rPr>
        <w:t>.</w:t>
      </w:r>
    </w:p>
    <w:p>
      <w:pPr>
        <w:spacing w:line="273" w:lineRule="auto" w:before="12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Henten,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V.E.J.,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Van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Tuijl,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B.A.J.,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Hemming,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Kornet,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J.G.,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Bontsema,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Van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Os,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E.A.,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2003.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Field test of an autonomous cucumber picking robot. Biosyst. Eng. 86, 305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313.</w:t>
      </w:r>
      <w:r>
        <w:rPr>
          <w:color w:val="231F20"/>
          <w:spacing w:val="40"/>
          <w:sz w:val="12"/>
        </w:rPr>
        <w:t> </w:t>
      </w:r>
      <w:hyperlink r:id="rId54">
        <w:r>
          <w:rPr>
            <w:color w:val="2E3092"/>
            <w:spacing w:val="-2"/>
            <w:sz w:val="12"/>
          </w:rPr>
          <w:t>https://doi.org/10.1016/j.biosystemseng.2003.08.002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2"/>
        <w:ind w:left="341" w:right="38" w:hanging="239"/>
        <w:jc w:val="both"/>
        <w:rPr>
          <w:sz w:val="12"/>
        </w:rPr>
      </w:pPr>
      <w:bookmarkStart w:name="_bookmark36" w:id="56"/>
      <w:bookmarkEnd w:id="56"/>
      <w:r>
        <w:rPr/>
      </w:r>
      <w:r>
        <w:rPr>
          <w:color w:val="231F20"/>
          <w:sz w:val="12"/>
        </w:rPr>
        <w:t>Henten,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V.E.J.,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Van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Tuijl,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B.A.J.,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Hoogakker,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G.J.,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Van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Der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Weerd,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M.J.,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Hemming,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Kornet,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J.G.,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Bontsema,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2006.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An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autonomous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robot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de-lea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ng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cucumber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plants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grown</w:t>
      </w:r>
      <w:r>
        <w:rPr>
          <w:color w:val="231F20"/>
          <w:spacing w:val="40"/>
          <w:sz w:val="12"/>
        </w:rPr>
        <w:t> </w:t>
      </w:r>
      <w:bookmarkStart w:name="_bookmark34" w:id="57"/>
      <w:bookmarkEnd w:id="57"/>
      <w:r>
        <w:rPr>
          <w:color w:val="231F20"/>
          <w:sz w:val="12"/>
        </w:rPr>
        <w:t>in</w:t>
      </w:r>
      <w:r>
        <w:rPr>
          <w:color w:val="231F20"/>
          <w:sz w:val="12"/>
        </w:rPr>
        <w:t> a high-wire cultivation system. Biosyst. Eng. 94, 317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323. </w:t>
      </w:r>
      <w:hyperlink r:id="rId55">
        <w:r>
          <w:rPr>
            <w:color w:val="2E3092"/>
            <w:sz w:val="12"/>
          </w:rPr>
          <w:t>https://doi.org/10.1016/</w:t>
        </w:r>
      </w:hyperlink>
      <w:r>
        <w:rPr>
          <w:color w:val="2E3092"/>
          <w:spacing w:val="40"/>
          <w:sz w:val="12"/>
        </w:rPr>
        <w:t> </w:t>
      </w:r>
      <w:bookmarkStart w:name="_bookmark35" w:id="58"/>
      <w:bookmarkEnd w:id="58"/>
      <w:r>
        <w:rPr>
          <w:color w:val="2E3092"/>
          <w:w w:val="96"/>
          <w:sz w:val="12"/>
        </w:rPr>
      </w:r>
      <w:hyperlink r:id="rId55">
        <w:r>
          <w:rPr>
            <w:color w:val="2E3092"/>
            <w:spacing w:val="-2"/>
            <w:sz w:val="12"/>
          </w:rPr>
          <w:t>j.biosystemseng.2006.03.005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1" w:lineRule="auto" w:before="7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Henten,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V.E.J.,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Van'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’</w:t>
      </w:r>
      <w:r>
        <w:rPr>
          <w:color w:val="231F20"/>
          <w:spacing w:val="-2"/>
          <w:w w:val="105"/>
          <w:sz w:val="12"/>
        </w:rPr>
        <w:t>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Slot,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Hol,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C.W.J.,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Van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Willigenburg,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2009.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Optimal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manipu-</w:t>
      </w:r>
      <w:r>
        <w:rPr>
          <w:color w:val="231F20"/>
          <w:spacing w:val="40"/>
          <w:w w:val="105"/>
          <w:sz w:val="12"/>
        </w:rPr>
        <w:t> </w:t>
      </w:r>
      <w:bookmarkStart w:name="_bookmark37" w:id="59"/>
      <w:bookmarkEnd w:id="59"/>
      <w:r>
        <w:rPr>
          <w:color w:val="231F20"/>
          <w:w w:val="105"/>
          <w:sz w:val="12"/>
        </w:rPr>
        <w:t>l</w:t>
      </w:r>
      <w:r>
        <w:rPr>
          <w:color w:val="231F20"/>
          <w:w w:val="105"/>
          <w:sz w:val="12"/>
        </w:rPr>
        <w:t>ator design for a cucumber harvesting robot. Comput. Electron. Agric. 65, 247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257.</w:t>
      </w:r>
      <w:r>
        <w:rPr>
          <w:color w:val="231F20"/>
          <w:spacing w:val="40"/>
          <w:w w:val="110"/>
          <w:sz w:val="12"/>
        </w:rPr>
        <w:t> </w:t>
      </w:r>
      <w:bookmarkStart w:name="_bookmark38" w:id="60"/>
      <w:bookmarkEnd w:id="60"/>
      <w:r>
        <w:rPr>
          <w:color w:val="231F20"/>
          <w:w w:val="110"/>
          <w:sz w:val="12"/>
        </w:rPr>
      </w:r>
      <w:hyperlink r:id="rId56">
        <w:r>
          <w:rPr>
            <w:color w:val="2E3092"/>
            <w:spacing w:val="-2"/>
            <w:w w:val="105"/>
            <w:sz w:val="12"/>
          </w:rPr>
          <w:t>https://doi.org/10.1016/j.compag.2008.11.004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M.-H.,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Dong,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Q.-L.,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B.-L.,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L.-Q.,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Walshaw,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segmentation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ba-</w:t>
      </w:r>
      <w:r>
        <w:rPr>
          <w:color w:val="231F20"/>
          <w:spacing w:val="40"/>
          <w:w w:val="105"/>
          <w:sz w:val="12"/>
        </w:rPr>
        <w:t> </w:t>
      </w:r>
      <w:bookmarkStart w:name="_bookmark40" w:id="61"/>
      <w:bookmarkEnd w:id="61"/>
      <w:r>
        <w:rPr>
          <w:color w:val="231F20"/>
          <w:w w:val="105"/>
          <w:sz w:val="12"/>
        </w:rPr>
        <w:t>n</w:t>
      </w:r>
      <w:r>
        <w:rPr>
          <w:color w:val="231F20"/>
          <w:w w:val="105"/>
          <w:sz w:val="12"/>
        </w:rPr>
        <w:t>anas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crate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multiple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threshold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method.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Food Process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Eng.,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</w:t>
      </w:r>
      <w:r>
        <w:rPr>
          <w:color w:val="231F20"/>
          <w:spacing w:val="-1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9" w:id="62"/>
      <w:bookmarkEnd w:id="62"/>
      <w:r>
        <w:rPr>
          <w:color w:val="2E3092"/>
          <w:w w:val="82"/>
          <w:sz w:val="12"/>
        </w:rPr>
      </w:r>
      <w:hyperlink r:id="rId57">
        <w:r>
          <w:rPr>
            <w:color w:val="2E3092"/>
            <w:spacing w:val="-2"/>
            <w:w w:val="105"/>
            <w:sz w:val="12"/>
          </w:rPr>
          <w:t>doi.org/10.1111/jfpe.12233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Ireri,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Belal,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Okinda,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Makange,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defect</w:t>
      </w:r>
      <w:r>
        <w:rPr>
          <w:color w:val="231F20"/>
          <w:spacing w:val="40"/>
          <w:w w:val="105"/>
          <w:sz w:val="12"/>
        </w:rPr>
        <w:t> </w:t>
      </w:r>
      <w:bookmarkStart w:name="_bookmark42" w:id="63"/>
      <w:bookmarkEnd w:id="63"/>
      <w:r>
        <w:rPr>
          <w:color w:val="231F20"/>
          <w:w w:val="105"/>
          <w:sz w:val="12"/>
        </w:rPr>
        <w:t>d</w:t>
      </w:r>
      <w:r>
        <w:rPr>
          <w:color w:val="231F20"/>
          <w:w w:val="105"/>
          <w:sz w:val="12"/>
        </w:rPr>
        <w:t>iscrimination and grading in tomatoes using machine learning and image process-</w:t>
      </w:r>
      <w:r>
        <w:rPr>
          <w:color w:val="231F20"/>
          <w:spacing w:val="40"/>
          <w:w w:val="105"/>
          <w:sz w:val="12"/>
        </w:rPr>
        <w:t> </w:t>
      </w:r>
      <w:bookmarkStart w:name="_bookmark41" w:id="64"/>
      <w:bookmarkEnd w:id="64"/>
      <w:r>
        <w:rPr>
          <w:color w:val="231F20"/>
          <w:w w:val="105"/>
          <w:sz w:val="12"/>
        </w:rPr>
        <w:t>i</w:t>
      </w:r>
      <w:r>
        <w:rPr>
          <w:color w:val="231F20"/>
          <w:w w:val="105"/>
          <w:sz w:val="12"/>
        </w:rPr>
        <w:t>ng. Artif. Intell. Agric. 2, 28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37. </w:t>
      </w:r>
      <w:hyperlink r:id="rId58">
        <w:r>
          <w:rPr>
            <w:color w:val="2E3092"/>
            <w:w w:val="105"/>
            <w:sz w:val="12"/>
          </w:rPr>
          <w:t>https://doi.org/10.1016/j.aiia.2019.06.001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8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Ji,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Cheng,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40"/>
          <w:w w:val="105"/>
          <w:sz w:val="12"/>
        </w:rPr>
        <w:t> </w:t>
      </w:r>
      <w:bookmarkStart w:name="_bookmark44" w:id="65"/>
      <w:bookmarkEnd w:id="65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ystem</w:t>
      </w:r>
      <w:r>
        <w:rPr>
          <w:color w:val="231F20"/>
          <w:w w:val="105"/>
          <w:sz w:val="12"/>
        </w:rPr>
        <w:t> guided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apple</w:t>
      </w:r>
      <w:r>
        <w:rPr>
          <w:color w:val="231F20"/>
          <w:w w:val="105"/>
          <w:sz w:val="12"/>
        </w:rPr>
        <w:t> harvesting</w:t>
      </w:r>
      <w:r>
        <w:rPr>
          <w:color w:val="231F20"/>
          <w:w w:val="105"/>
          <w:sz w:val="12"/>
        </w:rPr>
        <w:t> robot.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Electr.</w:t>
      </w:r>
      <w:r>
        <w:rPr>
          <w:color w:val="231F20"/>
          <w:w w:val="105"/>
          <w:sz w:val="12"/>
        </w:rPr>
        <w:t> Eng.</w:t>
      </w:r>
      <w:r>
        <w:rPr>
          <w:color w:val="231F20"/>
          <w:w w:val="105"/>
          <w:sz w:val="12"/>
        </w:rPr>
        <w:t> 38,</w:t>
      </w:r>
      <w:r>
        <w:rPr>
          <w:color w:val="231F20"/>
          <w:w w:val="105"/>
          <w:sz w:val="12"/>
        </w:rPr>
        <w:t> 1186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1195.</w:t>
      </w:r>
      <w:r>
        <w:rPr>
          <w:color w:val="231F20"/>
          <w:spacing w:val="40"/>
          <w:w w:val="105"/>
          <w:sz w:val="12"/>
        </w:rPr>
        <w:t> </w:t>
      </w:r>
      <w:bookmarkStart w:name="_bookmark43" w:id="66"/>
      <w:bookmarkEnd w:id="66"/>
      <w:r>
        <w:rPr>
          <w:color w:val="231F20"/>
          <w:w w:val="90"/>
          <w:sz w:val="12"/>
        </w:rPr>
      </w:r>
      <w:hyperlink r:id="rId59">
        <w:r>
          <w:rPr>
            <w:color w:val="2E3092"/>
            <w:spacing w:val="-2"/>
            <w:w w:val="105"/>
            <w:sz w:val="12"/>
          </w:rPr>
          <w:t>https://doi.org/10.1016/j.compeleceng.2011.11.005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Ji, W., Meng, X., Tao, Y., Xu, B., Zhao, D., 2016. Fast segmentation of colour apple image</w:t>
      </w:r>
      <w:r>
        <w:rPr>
          <w:color w:val="231F20"/>
          <w:spacing w:val="40"/>
          <w:w w:val="105"/>
          <w:sz w:val="12"/>
        </w:rPr>
        <w:t> </w:t>
      </w:r>
      <w:bookmarkStart w:name="_bookmark45" w:id="67"/>
      <w:bookmarkEnd w:id="67"/>
      <w:r>
        <w:rPr>
          <w:color w:val="231F20"/>
          <w:w w:val="105"/>
          <w:sz w:val="12"/>
        </w:rPr>
        <w:t>u</w:t>
      </w:r>
      <w:r>
        <w:rPr>
          <w:color w:val="231F20"/>
          <w:w w:val="105"/>
          <w:sz w:val="12"/>
        </w:rPr>
        <w:t>nder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all-weather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natural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conditions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picking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robots.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Int.</w:t>
      </w:r>
    </w:p>
    <w:p>
      <w:pPr>
        <w:spacing w:line="136" w:lineRule="exact" w:before="0"/>
        <w:ind w:left="341" w:right="0" w:firstLine="0"/>
        <w:jc w:val="both"/>
        <w:rPr>
          <w:sz w:val="12"/>
        </w:rPr>
      </w:pPr>
      <w:bookmarkStart w:name="_bookmark46" w:id="68"/>
      <w:bookmarkEnd w:id="68"/>
      <w:r>
        <w:rPr/>
      </w:r>
      <w:r>
        <w:rPr>
          <w:color w:val="231F20"/>
          <w:sz w:val="12"/>
        </w:rPr>
        <w:t>J.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Adv.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Robot.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Syst.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9.</w:t>
      </w:r>
      <w:r>
        <w:rPr>
          <w:color w:val="231F20"/>
          <w:spacing w:val="11"/>
          <w:sz w:val="12"/>
        </w:rPr>
        <w:t> </w:t>
      </w:r>
      <w:hyperlink r:id="rId60">
        <w:r>
          <w:rPr>
            <w:color w:val="2E3092"/>
            <w:spacing w:val="-2"/>
            <w:sz w:val="12"/>
          </w:rPr>
          <w:t>https://doi.org/10.5772/62265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1" w:lineRule="auto" w:before="3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Jin-shuai,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L.I.U.,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Hui-cheng,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L.A.I.,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Zhen-hong,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J.I.A.,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segmentation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cotton</w:t>
      </w:r>
      <w:r>
        <w:rPr>
          <w:color w:val="231F20"/>
          <w:spacing w:val="40"/>
          <w:w w:val="105"/>
          <w:sz w:val="12"/>
        </w:rPr>
        <w:t> </w:t>
      </w:r>
      <w:bookmarkStart w:name="_bookmark47" w:id="69"/>
      <w:bookmarkEnd w:id="69"/>
      <w:r>
        <w:rPr>
          <w:color w:val="231F20"/>
          <w:w w:val="105"/>
          <w:sz w:val="12"/>
        </w:rPr>
        <w:t>ba</w:t>
      </w:r>
      <w:r>
        <w:rPr>
          <w:color w:val="231F20"/>
          <w:w w:val="105"/>
          <w:sz w:val="12"/>
        </w:rPr>
        <w:t>sed on ycbccr color space and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sher discrimination analysis. Acta Agron. Sin. 37,</w:t>
      </w:r>
      <w:r>
        <w:rPr>
          <w:color w:val="231F20"/>
          <w:spacing w:val="40"/>
          <w:w w:val="105"/>
          <w:sz w:val="12"/>
        </w:rPr>
        <w:t> </w:t>
      </w:r>
      <w:bookmarkStart w:name="_bookmark48" w:id="70"/>
      <w:bookmarkEnd w:id="70"/>
      <w:r>
        <w:rPr>
          <w:color w:val="231F20"/>
          <w:w w:val="105"/>
          <w:sz w:val="12"/>
        </w:rPr>
        <w:t>1</w:t>
      </w:r>
      <w:r>
        <w:rPr>
          <w:color w:val="231F20"/>
          <w:w w:val="105"/>
          <w:sz w:val="12"/>
        </w:rPr>
        <w:t>274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1279. </w:t>
      </w:r>
      <w:hyperlink r:id="rId61">
        <w:r>
          <w:rPr>
            <w:color w:val="2E3092"/>
            <w:w w:val="105"/>
            <w:sz w:val="12"/>
          </w:rPr>
          <w:t>https://doi.org/10.3724/SP.J.1006.2011.01274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Kondo,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Nishitsuji,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Ting,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1996.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Visual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feedback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guided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robotic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cherry</w:t>
      </w:r>
      <w:r>
        <w:rPr>
          <w:color w:val="231F20"/>
          <w:spacing w:val="40"/>
          <w:w w:val="105"/>
          <w:sz w:val="12"/>
        </w:rPr>
        <w:t> </w:t>
      </w:r>
      <w:bookmarkStart w:name="_bookmark49" w:id="71"/>
      <w:bookmarkEnd w:id="71"/>
      <w:r>
        <w:rPr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omato</w:t>
      </w:r>
      <w:r>
        <w:rPr>
          <w:color w:val="231F20"/>
          <w:w w:val="105"/>
          <w:sz w:val="12"/>
        </w:rPr>
        <w:t> harvesting.</w:t>
      </w:r>
      <w:r>
        <w:rPr>
          <w:color w:val="231F20"/>
          <w:w w:val="105"/>
          <w:sz w:val="12"/>
        </w:rPr>
        <w:t> Trans. Am. Soc.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Eng.</w:t>
      </w:r>
      <w:r>
        <w:rPr>
          <w:color w:val="231F20"/>
          <w:w w:val="105"/>
          <w:sz w:val="12"/>
        </w:rPr>
        <w:t> 39,</w:t>
      </w:r>
      <w:r>
        <w:rPr>
          <w:color w:val="231F20"/>
          <w:w w:val="105"/>
          <w:sz w:val="12"/>
        </w:rPr>
        <w:t> 2331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2338.</w:t>
      </w:r>
      <w:r>
        <w:rPr>
          <w:color w:val="231F2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spacing w:val="-2"/>
            <w:w w:val="105"/>
            <w:sz w:val="12"/>
          </w:rPr>
          <w:t>10.13031/2013.27744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1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Kondo,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Yata,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Iida, 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Shiigi,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Monta,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Kurita, 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Omori, 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2010. Development</w:t>
      </w:r>
      <w:r>
        <w:rPr>
          <w:color w:val="231F20"/>
          <w:spacing w:val="40"/>
          <w:w w:val="105"/>
          <w:sz w:val="12"/>
        </w:rPr>
        <w:t> </w:t>
      </w:r>
      <w:bookmarkStart w:name="_bookmark50" w:id="72"/>
      <w:bookmarkEnd w:id="72"/>
      <w:r>
        <w:rPr>
          <w:color w:val="231F20"/>
          <w:w w:val="105"/>
          <w:sz w:val="12"/>
        </w:rPr>
        <w:t>of</w:t>
      </w:r>
      <w:r>
        <w:rPr>
          <w:color w:val="231F20"/>
          <w:w w:val="105"/>
          <w:sz w:val="12"/>
        </w:rPr>
        <w:t> an end-effector for a tomato cluster harvesting robot. Eng. Agric. Environ. Food 3,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24.</w:t>
      </w:r>
      <w:r>
        <w:rPr>
          <w:color w:val="231F20"/>
          <w:spacing w:val="-1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https://doi.org/10.1016/S1881-8366(10)80007-2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9"/>
        <w:ind w:left="341" w:right="40" w:hanging="239"/>
        <w:jc w:val="both"/>
        <w:rPr>
          <w:sz w:val="12"/>
        </w:rPr>
      </w:pPr>
      <w:bookmarkStart w:name="_bookmark51" w:id="73"/>
      <w:bookmarkEnd w:id="73"/>
      <w:r>
        <w:rPr/>
      </w:r>
      <w:r>
        <w:rPr>
          <w:color w:val="231F20"/>
          <w:w w:val="105"/>
          <w:sz w:val="12"/>
        </w:rPr>
        <w:t>Konduru, S., Yamazaki, F.,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Paggi, M., 2013. </w:t>
      </w:r>
      <w:hyperlink r:id="rId64">
        <w:r>
          <w:rPr>
            <w:color w:val="2E3092"/>
            <w:w w:val="105"/>
            <w:sz w:val="12"/>
          </w:rPr>
          <w:t>A study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mechanization of cotton harvesting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52" w:id="74"/>
      <w:bookmarkEnd w:id="74"/>
      <w:r>
        <w:rPr>
          <w:color w:val="2E3092"/>
          <w:w w:val="112"/>
          <w:sz w:val="12"/>
        </w:rPr>
      </w:r>
      <w:hyperlink r:id="rId64">
        <w:r>
          <w:rPr>
            <w:color w:val="2E3092"/>
            <w:w w:val="105"/>
            <w:sz w:val="12"/>
          </w:rPr>
          <w:t>in India and its implications.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Agric. Sci. Technol. B 3, 789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11"/>
        <w:ind w:left="103" w:right="0" w:firstLine="0"/>
        <w:jc w:val="both"/>
        <w:rPr>
          <w:sz w:val="12"/>
        </w:rPr>
      </w:pPr>
      <w:bookmarkStart w:name="_bookmark53" w:id="75"/>
      <w:bookmarkEnd w:id="75"/>
      <w:r>
        <w:rPr/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W.S.,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Slaughter,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D.C.,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Giles,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D.K.,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1999.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Robotic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weed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control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tomatoes.</w:t>
      </w:r>
    </w:p>
    <w:p>
      <w:pPr>
        <w:spacing w:before="15"/>
        <w:ind w:left="341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Precis.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Agric.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95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113.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E3092"/>
          <w:spacing w:val="-2"/>
          <w:w w:val="110"/>
          <w:sz w:val="12"/>
        </w:rPr>
        <w:t>https://doi.org/10.1023/A:1009977903204</w:t>
      </w:r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3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Li, Y., Cao, Z., Lu, H., Xiao, Y., Zhu, Y., Cremers, A.B., 2016a. In-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 cotton detection via</w:t>
      </w:r>
      <w:r>
        <w:rPr>
          <w:color w:val="231F20"/>
          <w:spacing w:val="40"/>
          <w:w w:val="105"/>
          <w:sz w:val="12"/>
        </w:rPr>
        <w:t> </w:t>
      </w:r>
      <w:bookmarkStart w:name="_bookmark54" w:id="76"/>
      <w:bookmarkEnd w:id="76"/>
      <w:r>
        <w:rPr>
          <w:color w:val="231F20"/>
          <w:w w:val="105"/>
          <w:sz w:val="12"/>
        </w:rPr>
        <w:t>r</w:t>
      </w:r>
      <w:r>
        <w:rPr>
          <w:color w:val="231F20"/>
          <w:w w:val="105"/>
          <w:sz w:val="12"/>
        </w:rPr>
        <w:t>egion-based semantic image segmentation. Comput. Electron. Agric. 127, 475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486.</w:t>
      </w:r>
      <w:r>
        <w:rPr>
          <w:color w:val="231F20"/>
          <w:spacing w:val="40"/>
          <w:w w:val="105"/>
          <w:sz w:val="12"/>
        </w:rPr>
        <w:t> </w:t>
      </w:r>
      <w:hyperlink r:id="rId65">
        <w:r>
          <w:rPr>
            <w:color w:val="2E3092"/>
            <w:spacing w:val="-2"/>
            <w:w w:val="105"/>
            <w:sz w:val="12"/>
          </w:rPr>
          <w:t>https://doi.org/10.1016/j.compag.2016.07.006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2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Li, J., Karkee, M., Zhang, Q., Xiao, K., Feng, T., 2016b. Characterizing apple picking patterns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w w:val="105"/>
          <w:sz w:val="12"/>
        </w:rPr>
        <w:t> robotic harvesting.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127,</w:t>
      </w:r>
      <w:r>
        <w:rPr>
          <w:color w:val="231F20"/>
          <w:w w:val="105"/>
          <w:sz w:val="12"/>
        </w:rPr>
        <w:t> 633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640.</w:t>
      </w:r>
      <w:r>
        <w:rPr>
          <w:color w:val="231F2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spacing w:val="-2"/>
            <w:w w:val="105"/>
            <w:sz w:val="12"/>
          </w:rPr>
          <w:t>10.1016/j.compag.2016.07.024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13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Unsupervised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domain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adaptation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in-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cotton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boll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status 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w w:val="105"/>
          <w:sz w:val="12"/>
        </w:rPr>
        <w:t> Comput. Electron. Agric. 178,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7. </w:t>
      </w:r>
      <w:hyperlink r:id="rId67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spacing w:val="-2"/>
            <w:w w:val="105"/>
            <w:sz w:val="12"/>
          </w:rPr>
          <w:t>compag.2020.105745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Lu, J., Hu, J., Zhao, G., Mei, F., Zhang, C., 2017. An in-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eld automatic wheat disease diagno-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sis system. Comput. Electron. Agric. 142, 369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379. </w:t>
      </w:r>
      <w:hyperlink r:id="rId68">
        <w:r>
          <w:rPr>
            <w:color w:val="2E3092"/>
            <w:sz w:val="12"/>
          </w:rPr>
          <w:t>https://doi.org/10.1016/j.</w:t>
        </w:r>
      </w:hyperlink>
      <w:r>
        <w:rPr>
          <w:color w:val="2E3092"/>
          <w:spacing w:val="40"/>
          <w:sz w:val="12"/>
        </w:rPr>
        <w:t> </w:t>
      </w:r>
      <w:hyperlink r:id="rId68">
        <w:r>
          <w:rPr>
            <w:color w:val="2E3092"/>
            <w:spacing w:val="-2"/>
            <w:sz w:val="12"/>
          </w:rPr>
          <w:t>compag.2017.09.012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Lurstwut, B., Pornpanomchai, C., 2017. Image analysis based on color, shape and texture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w w:val="105"/>
          <w:sz w:val="12"/>
        </w:rPr>
        <w:t> rice</w:t>
      </w:r>
      <w:r>
        <w:rPr>
          <w:color w:val="231F20"/>
          <w:w w:val="105"/>
          <w:sz w:val="12"/>
        </w:rPr>
        <w:t> seed</w:t>
      </w:r>
      <w:r>
        <w:rPr>
          <w:color w:val="231F20"/>
          <w:w w:val="105"/>
          <w:sz w:val="12"/>
        </w:rPr>
        <w:t> (</w:t>
      </w:r>
      <w:r>
        <w:rPr>
          <w:i/>
          <w:color w:val="231F20"/>
          <w:w w:val="105"/>
          <w:sz w:val="12"/>
        </w:rPr>
        <w:t>Oryza</w:t>
      </w:r>
      <w:r>
        <w:rPr>
          <w:i/>
          <w:color w:val="231F20"/>
          <w:w w:val="105"/>
          <w:sz w:val="12"/>
        </w:rPr>
        <w:t> sativa</w:t>
      </w:r>
      <w:r>
        <w:rPr>
          <w:i/>
          <w:color w:val="231F20"/>
          <w:w w:val="105"/>
          <w:sz w:val="12"/>
        </w:rPr>
        <w:t> </w:t>
      </w:r>
      <w:r>
        <w:rPr>
          <w:color w:val="231F20"/>
          <w:w w:val="105"/>
          <w:sz w:val="12"/>
        </w:rPr>
        <w:t>L.)</w:t>
      </w:r>
      <w:r>
        <w:rPr>
          <w:color w:val="231F20"/>
          <w:w w:val="105"/>
          <w:sz w:val="12"/>
        </w:rPr>
        <w:t> germination</w:t>
      </w:r>
      <w:r>
        <w:rPr>
          <w:color w:val="231F20"/>
          <w:w w:val="105"/>
          <w:sz w:val="12"/>
        </w:rPr>
        <w:t> evaluation.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Nat.</w:t>
      </w:r>
      <w:r>
        <w:rPr>
          <w:color w:val="231F20"/>
          <w:w w:val="105"/>
          <w:sz w:val="12"/>
        </w:rPr>
        <w:t> Resour.</w:t>
      </w:r>
      <w:r>
        <w:rPr>
          <w:color w:val="231F20"/>
          <w:w w:val="105"/>
          <w:sz w:val="12"/>
        </w:rPr>
        <w:t> 51,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383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389. </w:t>
      </w:r>
      <w:hyperlink r:id="rId69">
        <w:r>
          <w:rPr>
            <w:color w:val="2E3092"/>
            <w:w w:val="105"/>
            <w:sz w:val="12"/>
          </w:rPr>
          <w:t>https://doi.org/10.1016/j.anres.2017.12.002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Mehta, S.S., Burks, T.F., 2014. Vision-based control of robotic manipulator for citrus har-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vesting.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102,</w:t>
      </w:r>
      <w:r>
        <w:rPr>
          <w:color w:val="231F20"/>
          <w:w w:val="105"/>
          <w:sz w:val="12"/>
        </w:rPr>
        <w:t> 146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158.</w:t>
      </w:r>
      <w:r>
        <w:rPr>
          <w:color w:val="231F2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spacing w:val="-2"/>
            <w:w w:val="105"/>
            <w:sz w:val="12"/>
          </w:rPr>
          <w:t>compag.2014.01.003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1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Mehta, C.R., Chandel, N.S., Jena, P.C., Jha, A., 2019. </w:t>
      </w:r>
      <w:hyperlink r:id="rId71">
        <w:r>
          <w:rPr>
            <w:color w:val="2E3092"/>
            <w:w w:val="105"/>
            <w:sz w:val="12"/>
          </w:rPr>
          <w:t>Indian agriculture counting on farm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mechanization. Agric. Mech. Asia, Africa Lat. Am. 84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7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Moallem,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Serajoddin,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Pourghassem,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vision-based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apple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grading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 golden delicious apples based on surface features. Inf. Process. Agric. 4, 33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40.</w:t>
      </w:r>
      <w:r>
        <w:rPr>
          <w:color w:val="231F20"/>
          <w:spacing w:val="40"/>
          <w:w w:val="105"/>
          <w:sz w:val="12"/>
        </w:rPr>
        <w:t> </w:t>
      </w:r>
      <w:hyperlink r:id="rId72">
        <w:r>
          <w:rPr>
            <w:color w:val="2E3092"/>
            <w:spacing w:val="-2"/>
            <w:w w:val="105"/>
            <w:sz w:val="12"/>
          </w:rPr>
          <w:t>https://doi.org/10.1016/j.inpa.2016.10.003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12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Monta,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Kondo,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Ting,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K.C.,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1998.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End-effectors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tomato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harvesting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robot.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Artif.</w:t>
      </w:r>
    </w:p>
    <w:p>
      <w:pPr>
        <w:spacing w:before="17"/>
        <w:ind w:left="342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Intell.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Rev.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12,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11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25.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E3092"/>
          <w:spacing w:val="-2"/>
          <w:w w:val="110"/>
          <w:sz w:val="12"/>
        </w:rPr>
        <w:t>https://doi.org/10.1023/a:1006595416751</w:t>
      </w:r>
      <w:r>
        <w:rPr>
          <w:color w:val="231F20"/>
          <w:spacing w:val="-2"/>
          <w:w w:val="110"/>
          <w:sz w:val="12"/>
        </w:rPr>
        <w:t>.</w:t>
      </w:r>
    </w:p>
    <w:p>
      <w:pPr>
        <w:spacing w:line="271" w:lineRule="auto" w:before="31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Montalvo, M.,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Guerrero,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J.M., Romeo, J., Emmi,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L.,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Guijarro,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M., Pajares,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G., 2013.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Automatic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expert system for weeds/crops identi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 in images from maize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elds. Expert Syst.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Appl. 40, 75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82. </w:t>
      </w:r>
      <w:hyperlink r:id="rId73">
        <w:r>
          <w:rPr>
            <w:color w:val="2E3092"/>
            <w:sz w:val="12"/>
          </w:rPr>
          <w:t>https://doi.org/10.1016/j.eswa.2012.07.034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1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Mu, L., Cui, G., Liu, 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Cui, 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Fu, L., Gejima, Y., 2020. Design and simulation of an inte-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grated</w:t>
      </w:r>
      <w:r>
        <w:rPr>
          <w:color w:val="231F20"/>
          <w:w w:val="105"/>
          <w:sz w:val="12"/>
        </w:rPr>
        <w:t> end-effector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picking</w:t>
      </w:r>
      <w:r>
        <w:rPr>
          <w:color w:val="231F20"/>
          <w:w w:val="105"/>
          <w:sz w:val="12"/>
        </w:rPr>
        <w:t> kiwifruit</w:t>
      </w:r>
      <w:r>
        <w:rPr>
          <w:color w:val="231F20"/>
          <w:w w:val="105"/>
          <w:sz w:val="12"/>
        </w:rPr>
        <w:t> by</w:t>
      </w:r>
      <w:r>
        <w:rPr>
          <w:color w:val="231F20"/>
          <w:w w:val="105"/>
          <w:sz w:val="12"/>
        </w:rPr>
        <w:t> robot.</w:t>
      </w:r>
      <w:r>
        <w:rPr>
          <w:color w:val="231F20"/>
          <w:w w:val="105"/>
          <w:sz w:val="12"/>
        </w:rPr>
        <w:t> Inf.</w:t>
      </w:r>
      <w:r>
        <w:rPr>
          <w:color w:val="231F20"/>
          <w:w w:val="105"/>
          <w:sz w:val="12"/>
        </w:rPr>
        <w:t> Process.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7,</w:t>
      </w:r>
      <w:r>
        <w:rPr>
          <w:color w:val="231F20"/>
          <w:w w:val="105"/>
          <w:sz w:val="12"/>
        </w:rPr>
        <w:t> 58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71.</w:t>
      </w:r>
      <w:r>
        <w:rPr>
          <w:color w:val="231F20"/>
          <w:spacing w:val="40"/>
          <w:w w:val="105"/>
          <w:sz w:val="12"/>
        </w:rPr>
        <w:t> </w:t>
      </w:r>
      <w:hyperlink r:id="rId74">
        <w:r>
          <w:rPr>
            <w:color w:val="2E3092"/>
            <w:spacing w:val="-2"/>
            <w:w w:val="105"/>
            <w:sz w:val="12"/>
          </w:rPr>
          <w:t>https://doi.org/10.1016/j.inpa.2019.05.004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2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Nguyen,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T.T., Kayacan, E., De Baedemaeker,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Saeys, W., 2013. Task and motion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planning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 apple harvesting robot. IFAC Proceedings Volumes (IFAC-PapersOnline). IFAC</w:t>
      </w:r>
      <w:r>
        <w:rPr>
          <w:color w:val="231F20"/>
          <w:spacing w:val="40"/>
          <w:sz w:val="12"/>
        </w:rPr>
        <w:t> </w:t>
      </w:r>
      <w:hyperlink r:id="rId75">
        <w:r>
          <w:rPr>
            <w:color w:val="2E3092"/>
            <w:spacing w:val="-2"/>
            <w:sz w:val="12"/>
          </w:rPr>
          <w:t>https://doi.org/10.3182/20130828-2-SF-3019.00063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9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Nyakwende,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Paull, C.J.,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Atherton,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J.G.,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1997.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Non-destructive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determination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leaf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area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tomato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processing.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sz w:val="12"/>
        </w:rPr>
        <w:t>J. </w:t>
      </w:r>
      <w:r>
        <w:rPr>
          <w:color w:val="231F20"/>
          <w:spacing w:val="-2"/>
          <w:w w:val="110"/>
          <w:sz w:val="12"/>
        </w:rPr>
        <w:t>Hortic.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Sci.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72,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255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262.</w:t>
      </w:r>
      <w:r>
        <w:rPr>
          <w:color w:val="231F20"/>
          <w:spacing w:val="-4"/>
          <w:w w:val="110"/>
          <w:sz w:val="12"/>
        </w:rPr>
        <w:t> </w:t>
      </w:r>
      <w:hyperlink r:id="rId76">
        <w:r>
          <w:rPr>
            <w:color w:val="2E3092"/>
            <w:spacing w:val="-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76">
        <w:r>
          <w:rPr>
            <w:color w:val="2E3092"/>
            <w:spacing w:val="-2"/>
            <w:w w:val="110"/>
            <w:sz w:val="12"/>
          </w:rPr>
          <w:t>10.1080/14620316.1997.11515512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13"/>
        <w:ind w:left="342" w:right="121" w:hanging="240"/>
        <w:jc w:val="both"/>
        <w:rPr>
          <w:sz w:val="12"/>
        </w:rPr>
      </w:pPr>
      <w:r>
        <w:rPr>
          <w:color w:val="231F20"/>
          <w:w w:val="110"/>
          <w:sz w:val="12"/>
        </w:rPr>
        <w:t>Omid,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2011.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Design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expert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system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sorting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pistachio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nuts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through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decision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tree and</w:t>
      </w:r>
      <w:r>
        <w:rPr>
          <w:color w:val="231F20"/>
          <w:w w:val="110"/>
          <w:sz w:val="12"/>
        </w:rPr>
        <w:t> fuzzy logic</w:t>
      </w:r>
      <w:r>
        <w:rPr>
          <w:color w:val="231F20"/>
          <w:w w:val="110"/>
          <w:sz w:val="12"/>
        </w:rPr>
        <w:t> classi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er. Expert Syst.</w:t>
      </w:r>
      <w:r>
        <w:rPr>
          <w:color w:val="231F20"/>
          <w:w w:val="110"/>
          <w:sz w:val="12"/>
        </w:rPr>
        <w:t> Appl. 38, 4339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4347. </w:t>
      </w:r>
      <w:hyperlink r:id="rId77">
        <w:r>
          <w:rPr>
            <w:color w:val="2E309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77">
        <w:r>
          <w:rPr>
            <w:color w:val="2E3092"/>
            <w:spacing w:val="-2"/>
            <w:w w:val="110"/>
            <w:sz w:val="12"/>
          </w:rPr>
          <w:t>10.1016/j.eswa.2010.09.103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1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Putra, W.B.T., Soni, P., 2017. Evaluating NIR-Red and NIR-Red edge external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lters with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digital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cameras for assessing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vegetation indices under different illumination.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Infrared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Phys. Technol. 81, 148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156. </w:t>
      </w:r>
      <w:hyperlink r:id="rId78">
        <w:r>
          <w:rPr>
            <w:color w:val="2E3092"/>
            <w:w w:val="105"/>
            <w:sz w:val="12"/>
          </w:rPr>
          <w:t>https://doi.org/10.1016/j.infrared.2017.01.007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2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Putra, W.B.T., Soni, P., 2018. Enhanced broadband greenness in assessing chlorophyll 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b,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carotenoid, and nitrogen in Robusta coffee plantations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 a digital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camera.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Precis. Agric. 19, 238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256. </w:t>
      </w:r>
      <w:hyperlink r:id="rId79">
        <w:r>
          <w:rPr>
            <w:color w:val="2E3092"/>
            <w:w w:val="110"/>
            <w:sz w:val="12"/>
          </w:rPr>
          <w:t>https://doi.org/10.1007/s11119-017-9513-x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3" w:lineRule="auto" w:before="13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Putra, B.T.W., Soni, P., 2020. Improving nitrogen assessment with an RGB camera across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uncertain</w:t>
      </w:r>
      <w:r>
        <w:rPr>
          <w:color w:val="231F20"/>
          <w:w w:val="110"/>
          <w:sz w:val="12"/>
        </w:rPr>
        <w:t> natural</w:t>
      </w:r>
      <w:r>
        <w:rPr>
          <w:color w:val="231F20"/>
          <w:w w:val="110"/>
          <w:sz w:val="12"/>
        </w:rPr>
        <w:t> light</w:t>
      </w:r>
      <w:r>
        <w:rPr>
          <w:color w:val="231F20"/>
          <w:w w:val="110"/>
          <w:sz w:val="12"/>
        </w:rPr>
        <w:t> from</w:t>
      </w:r>
      <w:r>
        <w:rPr>
          <w:color w:val="231F20"/>
          <w:w w:val="110"/>
          <w:sz w:val="12"/>
        </w:rPr>
        <w:t> above-canopy</w:t>
      </w:r>
      <w:r>
        <w:rPr>
          <w:color w:val="231F20"/>
          <w:w w:val="110"/>
          <w:sz w:val="12"/>
        </w:rPr>
        <w:t> measurements.</w:t>
      </w:r>
      <w:r>
        <w:rPr>
          <w:color w:val="231F20"/>
          <w:w w:val="110"/>
          <w:sz w:val="12"/>
        </w:rPr>
        <w:t> Precis.</w:t>
      </w:r>
      <w:r>
        <w:rPr>
          <w:color w:val="231F20"/>
          <w:w w:val="110"/>
          <w:sz w:val="12"/>
        </w:rPr>
        <w:t> Agric.</w:t>
      </w:r>
      <w:r>
        <w:rPr>
          <w:color w:val="231F20"/>
          <w:w w:val="110"/>
          <w:sz w:val="12"/>
        </w:rPr>
        <w:t> 21,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147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159.</w:t>
      </w:r>
      <w:r>
        <w:rPr>
          <w:color w:val="231F20"/>
          <w:spacing w:val="-1"/>
          <w:w w:val="110"/>
          <w:sz w:val="12"/>
        </w:rPr>
        <w:t> </w:t>
      </w:r>
      <w:hyperlink r:id="rId80">
        <w:r>
          <w:rPr>
            <w:color w:val="2E3092"/>
            <w:w w:val="110"/>
            <w:sz w:val="12"/>
          </w:rPr>
          <w:t>https://doi.org/10.1007/s11119-019-09656-8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3" w:lineRule="auto" w:before="13"/>
        <w:ind w:left="342" w:right="121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Rodríguez,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Corrales,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Aubertot,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Corrales,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computer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vision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system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w w:val="105"/>
          <w:sz w:val="12"/>
        </w:rPr>
        <w:t> automatic</w:t>
      </w:r>
      <w:r>
        <w:rPr>
          <w:color w:val="231F20"/>
          <w:w w:val="105"/>
          <w:sz w:val="12"/>
        </w:rPr>
        <w:t> cherry</w:t>
      </w:r>
      <w:r>
        <w:rPr>
          <w:color w:val="231F20"/>
          <w:w w:val="105"/>
          <w:sz w:val="12"/>
        </w:rPr>
        <w:t> beans</w:t>
      </w:r>
      <w:r>
        <w:rPr>
          <w:color w:val="231F20"/>
          <w:w w:val="105"/>
          <w:sz w:val="12"/>
        </w:rPr>
        <w:t> detection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coffee</w:t>
      </w:r>
      <w:r>
        <w:rPr>
          <w:color w:val="231F20"/>
          <w:w w:val="105"/>
          <w:sz w:val="12"/>
        </w:rPr>
        <w:t> trees.</w:t>
      </w:r>
      <w:r>
        <w:rPr>
          <w:color w:val="231F20"/>
          <w:w w:val="105"/>
          <w:sz w:val="12"/>
        </w:rPr>
        <w:t> Pattern</w:t>
      </w:r>
      <w:r>
        <w:rPr>
          <w:color w:val="231F20"/>
          <w:w w:val="105"/>
          <w:sz w:val="12"/>
        </w:rPr>
        <w:t> Recogn.</w:t>
      </w:r>
      <w:r>
        <w:rPr>
          <w:color w:val="231F20"/>
          <w:w w:val="105"/>
          <w:sz w:val="12"/>
        </w:rPr>
        <w:t> Lett.</w:t>
      </w:r>
      <w:r>
        <w:rPr>
          <w:color w:val="231F20"/>
          <w:w w:val="105"/>
          <w:sz w:val="12"/>
        </w:rPr>
        <w:t> 136,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142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153. </w:t>
      </w:r>
      <w:hyperlink r:id="rId81">
        <w:r>
          <w:rPr>
            <w:color w:val="2E3092"/>
            <w:w w:val="105"/>
            <w:sz w:val="12"/>
          </w:rPr>
          <w:t>https://doi.org/10.1016/j.patrec.2020.05.034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2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Sabzi,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Abbaspour-gilandeh,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Javadikia,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auto-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matic segmentation of plants under different lighting conditions. Biosyst. Eng. 161,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157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173. </w:t>
      </w:r>
      <w:hyperlink r:id="rId82">
        <w:r>
          <w:rPr>
            <w:color w:val="2E3092"/>
            <w:w w:val="105"/>
            <w:sz w:val="12"/>
          </w:rPr>
          <w:t>https://doi.org/10.1016/j.biosystemseng.2017.06.021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1" w:lineRule="auto" w:before="1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Sabzi,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Abbaspour-gilandeh,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Ignacio,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visible-range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video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weed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detection,</w:t>
      </w:r>
      <w:r>
        <w:rPr>
          <w:color w:val="231F20"/>
          <w:w w:val="105"/>
          <w:sz w:val="12"/>
        </w:rPr>
        <w:t> segmentation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w w:val="105"/>
          <w:sz w:val="12"/>
        </w:rPr>
        <w:t> prototype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potato</w:t>
      </w:r>
      <w:r>
        <w:rPr>
          <w:color w:val="231F20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eld.</w:t>
      </w:r>
      <w:r>
        <w:rPr>
          <w:color w:val="231F20"/>
          <w:w w:val="105"/>
          <w:sz w:val="12"/>
        </w:rPr>
        <w:t> Heliyon</w:t>
      </w:r>
      <w:r>
        <w:rPr>
          <w:color w:val="231F20"/>
          <w:w w:val="105"/>
          <w:sz w:val="12"/>
        </w:rPr>
        <w:t> 6.</w:t>
      </w:r>
      <w:r>
        <w:rPr>
          <w:color w:val="231F20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https://doi.org/10.1016/j.heliyon.2020.e03685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17.</w:t>
      </w:r>
    </w:p>
    <w:p>
      <w:pPr>
        <w:spacing w:line="280" w:lineRule="auto" w:before="1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Scarfe,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Flemmer,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Bakker,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Flemmer,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autono-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mous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kiwifruit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picking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robot.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ICARA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2009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-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Proc.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4th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Int.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Conf.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Auton.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Robot.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Agents,</w:t>
      </w:r>
    </w:p>
    <w:p>
      <w:pPr>
        <w:spacing w:line="137" w:lineRule="exact" w:before="0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pp.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380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384</w:t>
      </w:r>
      <w:r>
        <w:rPr>
          <w:color w:val="231F20"/>
          <w:spacing w:val="3"/>
          <w:w w:val="105"/>
          <w:sz w:val="12"/>
        </w:rPr>
        <w:t> </w:t>
      </w:r>
      <w:hyperlink r:id="rId84">
        <w:r>
          <w:rPr>
            <w:color w:val="2E3092"/>
            <w:spacing w:val="-2"/>
            <w:w w:val="105"/>
            <w:sz w:val="12"/>
          </w:rPr>
          <w:t>https://doi.org/10.1109/ICARA.2000.4804023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31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Shaik,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Ganesan,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Kalist,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Sathish,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Jenitha,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J.M.M.,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Comparative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study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skin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color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detection 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segmentation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hsv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ycbcr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color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space.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Procedia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Sci. 57, 41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48. </w:t>
      </w:r>
      <w:hyperlink r:id="rId85">
        <w:r>
          <w:rPr>
            <w:color w:val="2E3092"/>
            <w:w w:val="105"/>
            <w:sz w:val="12"/>
          </w:rPr>
          <w:t>https://doi.org/10.1016/j.procs.2015.07.362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8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Silwal, A., Davidson, J.R., Karkee, M., Mo, C., Zhang, Q., Lewis, K., 2017. Design, integration,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eld evaluation of a robotic apple harvester. J. F. Robot. 34, 1140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1159. </w:t>
      </w:r>
      <w:hyperlink r:id="rId86">
        <w:r>
          <w:rPr>
            <w:color w:val="2E3092"/>
            <w:sz w:val="12"/>
          </w:rPr>
          <w:t>https://</w:t>
        </w:r>
      </w:hyperlink>
      <w:r>
        <w:rPr>
          <w:color w:val="2E3092"/>
          <w:spacing w:val="40"/>
          <w:sz w:val="12"/>
        </w:rPr>
        <w:t> </w:t>
      </w:r>
      <w:hyperlink r:id="rId86">
        <w:r>
          <w:rPr>
            <w:color w:val="2E3092"/>
            <w:spacing w:val="-2"/>
            <w:sz w:val="12"/>
          </w:rPr>
          <w:t>doi.org/10.1002/rob.21715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Singh, V., 2019. Sun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ower leaf diseases detection using image segmentation based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particle swarm optimization. Artif. Intell. Agric. 3, 62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68. </w:t>
      </w:r>
      <w:hyperlink r:id="rId87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spacing w:val="-2"/>
            <w:w w:val="105"/>
            <w:sz w:val="12"/>
          </w:rPr>
          <w:t>aiia.2019.09.002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Singh,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Misra,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segmentation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soft computing techniques. Inf. Process. Agric. 4, 41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49. </w:t>
      </w:r>
      <w:hyperlink r:id="rId88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spacing w:val="-2"/>
            <w:w w:val="105"/>
            <w:sz w:val="12"/>
          </w:rPr>
          <w:t>inpa.2016.10.005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12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X.Q.,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Miao,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Weed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processing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under different illumination for site-speci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 areas spraying. Comput. Electron. Agric.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122, 103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111. </w:t>
      </w:r>
      <w:hyperlink r:id="rId89">
        <w:r>
          <w:rPr>
            <w:color w:val="2E3092"/>
            <w:w w:val="105"/>
            <w:sz w:val="12"/>
          </w:rPr>
          <w:t>https://doi.org/10.1016/j.compag.2015.12.016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15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Tanigaki,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Fujiura,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Akase,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Imagawa,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Cherry-harvesting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robot.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Comput.</w:t>
      </w:r>
    </w:p>
    <w:p>
      <w:pPr>
        <w:spacing w:before="16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Electron. Agric. 63,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65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72.</w:t>
      </w:r>
      <w:r>
        <w:rPr>
          <w:color w:val="231F20"/>
          <w:spacing w:val="3"/>
          <w:w w:val="105"/>
          <w:sz w:val="12"/>
        </w:rPr>
        <w:t> </w:t>
      </w:r>
      <w:hyperlink r:id="rId90">
        <w:r>
          <w:rPr>
            <w:color w:val="2E3092"/>
            <w:spacing w:val="-2"/>
            <w:w w:val="105"/>
            <w:sz w:val="12"/>
          </w:rPr>
          <w:t>https://doi.org/10.1016/j.compag.2008.01.018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31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Tewari, V.K., Pareek, C.M., Lal, G., Dhruw, L.K., Singh, N., 2020. Image processing 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real-time variable-rate chemical spraying system for disease control in paddy crop.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Artif. Intell. Agric. 4, 21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30. </w:t>
      </w:r>
      <w:hyperlink r:id="rId91">
        <w:r>
          <w:rPr>
            <w:color w:val="2E3092"/>
            <w:w w:val="105"/>
            <w:sz w:val="12"/>
          </w:rPr>
          <w:t>https://doi.org/10.1016/j.aiia.2020.01.002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9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Tsai,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S.-H.,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Tseng,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Y.-H.,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novel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color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method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HSL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color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space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robotic soccer competition. Comput. Math. Appl. 64, 1291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1300. </w:t>
      </w:r>
      <w:hyperlink r:id="rId92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spacing w:val="-2"/>
            <w:w w:val="105"/>
            <w:sz w:val="12"/>
          </w:rPr>
          <w:t>10.1016/j.camwa.2012.03.073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Vázquez-Arellano, M., Reiser, D., Paraforos, D.S., Garrido-Izard, M., Griepentrog, H.W.,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2018. Leaf area estimation of reconstructed maize plants using a time-of-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ight cam-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era based on different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scan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directions. Robotics 7 (4). </w:t>
      </w:r>
      <w:hyperlink r:id="rId93">
        <w:r>
          <w:rPr>
            <w:color w:val="2E3092"/>
            <w:w w:val="105"/>
            <w:sz w:val="12"/>
          </w:rPr>
          <w:t>https://doi.org/10.3390/robot-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ics7040063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63, 1-12.</w:t>
      </w:r>
    </w:p>
    <w:p>
      <w:pPr>
        <w:spacing w:line="273" w:lineRule="auto" w:before="1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Vitzrabin, E., Edan, Y., 2016. Adaptive thresholding with fusion using a RGBD sensor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red</w:t>
      </w:r>
      <w:r>
        <w:rPr>
          <w:color w:val="231F20"/>
          <w:w w:val="105"/>
          <w:sz w:val="12"/>
        </w:rPr>
        <w:t> sweet-pepper</w:t>
      </w:r>
      <w:r>
        <w:rPr>
          <w:color w:val="231F20"/>
          <w:w w:val="105"/>
          <w:sz w:val="12"/>
        </w:rPr>
        <w:t> detection.</w:t>
      </w:r>
      <w:r>
        <w:rPr>
          <w:color w:val="231F20"/>
          <w:w w:val="105"/>
          <w:sz w:val="12"/>
        </w:rPr>
        <w:t> Biosyst.</w:t>
      </w:r>
      <w:r>
        <w:rPr>
          <w:color w:val="231F20"/>
          <w:w w:val="105"/>
          <w:sz w:val="12"/>
        </w:rPr>
        <w:t> Eng.</w:t>
      </w:r>
      <w:r>
        <w:rPr>
          <w:color w:val="231F20"/>
          <w:w w:val="105"/>
          <w:sz w:val="12"/>
        </w:rPr>
        <w:t> 146,</w:t>
      </w:r>
      <w:r>
        <w:rPr>
          <w:color w:val="231F20"/>
          <w:w w:val="105"/>
          <w:sz w:val="12"/>
        </w:rPr>
        <w:t> 45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56.</w:t>
      </w:r>
      <w:r>
        <w:rPr>
          <w:color w:val="231F20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4">
        <w:r>
          <w:rPr>
            <w:color w:val="2E3092"/>
            <w:spacing w:val="-2"/>
            <w:w w:val="105"/>
            <w:sz w:val="12"/>
          </w:rPr>
          <w:t>biosystemseng.2015.12.002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3" w:lineRule="auto" w:before="115"/>
        <w:ind w:left="341" w:right="38" w:hanging="239"/>
        <w:jc w:val="both"/>
        <w:rPr>
          <w:sz w:val="12"/>
        </w:rPr>
      </w:pPr>
      <w:bookmarkStart w:name="_bookmark55" w:id="77"/>
      <w:bookmarkEnd w:id="77"/>
      <w:r>
        <w:rPr/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Zhu,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cotton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cotton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harvest-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robot.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IFIP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Int.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Fed.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Inf.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Process.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259,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1421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1425.</w:t>
      </w:r>
      <w:r>
        <w:rPr>
          <w:color w:val="231F20"/>
          <w:spacing w:val="-2"/>
          <w:w w:val="105"/>
          <w:sz w:val="12"/>
        </w:rPr>
        <w:t> </w:t>
      </w:r>
      <w:hyperlink r:id="rId95">
        <w:r>
          <w:rPr>
            <w:color w:val="2E3092"/>
            <w:w w:val="105"/>
            <w:sz w:val="12"/>
          </w:rPr>
          <w:t>https://doi.org/10.1007/978-0-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5">
        <w:r>
          <w:rPr>
            <w:color w:val="2E3092"/>
            <w:spacing w:val="-2"/>
            <w:w w:val="105"/>
            <w:sz w:val="12"/>
          </w:rPr>
          <w:t>387-77253-0_92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End-effector with a bite mode for harvesting citrus fruit in random stalk orientation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environment.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157,</w:t>
      </w:r>
      <w:r>
        <w:rPr>
          <w:color w:val="231F20"/>
          <w:w w:val="105"/>
          <w:sz w:val="12"/>
        </w:rPr>
        <w:t> 454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470.</w:t>
      </w:r>
      <w:r>
        <w:rPr>
          <w:color w:val="231F20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6">
        <w:r>
          <w:rPr>
            <w:color w:val="2E3092"/>
            <w:spacing w:val="-2"/>
            <w:w w:val="105"/>
            <w:sz w:val="12"/>
          </w:rPr>
          <w:t>compag.2019.01.015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1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Williams,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H.A.M.,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Jones,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M.H.,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Nejati,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Seabright,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M.J.,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Bell,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Penhall,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N.D.,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Barnett,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J.J.,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Duke, M.D., Scarfe, A.J., Ahn, H.S., Lim, J.Y., MacDonald, B.A., 2019. Robotic kiwifruit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harvesting using machine vision, convolutional neural networks, and robotic arms.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Biosyst.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Eng.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181,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140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156.</w:t>
      </w:r>
      <w:r>
        <w:rPr>
          <w:color w:val="231F20"/>
          <w:spacing w:val="32"/>
          <w:sz w:val="12"/>
        </w:rPr>
        <w:t> </w:t>
      </w:r>
      <w:hyperlink r:id="rId97">
        <w:r>
          <w:rPr>
            <w:color w:val="2E3092"/>
            <w:sz w:val="12"/>
          </w:rPr>
          <w:t>https://doi.org/10.1016/j.biosystemseng.2019.03.007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22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Willigenburg,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V.L.G.,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Hol, C.W.J.,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Van Henten,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E.J., 2004.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On-line near minimum-time path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planning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control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industrial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robot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picking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fruits.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44, 223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237. </w:t>
      </w:r>
      <w:hyperlink r:id="rId98">
        <w:r>
          <w:rPr>
            <w:color w:val="2E3092"/>
            <w:w w:val="105"/>
            <w:sz w:val="12"/>
          </w:rPr>
          <w:t>https://doi.org/10.1016/j.compag.2004.05.004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2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Xiang,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Ying,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Jiang,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2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Research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segmentation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tomato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99">
        <w:r>
          <w:rPr>
            <w:color w:val="2E3092"/>
            <w:w w:val="105"/>
            <w:sz w:val="12"/>
          </w:rPr>
          <w:t>natural conditions. Int. Congr. Image Signal Process. 1268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1272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Xiong,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Peng,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Grimstad,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From,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Isler,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evalua-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of a strawberry harvesting robot with a cable-driven gripper. Comput. Electron.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157, 392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402. </w:t>
      </w:r>
      <w:hyperlink r:id="rId100">
        <w:r>
          <w:rPr>
            <w:color w:val="2E3092"/>
            <w:w w:val="105"/>
            <w:sz w:val="12"/>
          </w:rPr>
          <w:t>https://doi.org/10.1016/j.compag.2019.01.009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2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Xu, H., Ying, Y., 2004. Citrus fruit recognition using color image analysis. Intell. </w:t>
      </w:r>
      <w:r>
        <w:rPr>
          <w:color w:val="231F20"/>
          <w:w w:val="105"/>
          <w:sz w:val="12"/>
        </w:rPr>
        <w:t>Robot.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w w:val="105"/>
          <w:sz w:val="12"/>
        </w:rPr>
        <w:t> Vis.</w:t>
      </w:r>
      <w:r>
        <w:rPr>
          <w:color w:val="231F20"/>
          <w:w w:val="105"/>
          <w:sz w:val="12"/>
        </w:rPr>
        <w:t> XXII</w:t>
      </w:r>
      <w:r>
        <w:rPr>
          <w:color w:val="231F20"/>
          <w:w w:val="105"/>
          <w:sz w:val="12"/>
        </w:rPr>
        <w:t> Algorithms,</w:t>
      </w:r>
      <w:r>
        <w:rPr>
          <w:color w:val="231F20"/>
          <w:w w:val="105"/>
          <w:sz w:val="12"/>
        </w:rPr>
        <w:t> Tech.</w:t>
      </w:r>
      <w:r>
        <w:rPr>
          <w:color w:val="231F20"/>
          <w:w w:val="105"/>
          <w:sz w:val="12"/>
        </w:rPr>
        <w:t> Act.</w:t>
      </w:r>
      <w:r>
        <w:rPr>
          <w:color w:val="231F20"/>
          <w:w w:val="105"/>
          <w:sz w:val="12"/>
        </w:rPr>
        <w:t> Vis.</w:t>
      </w:r>
      <w:r>
        <w:rPr>
          <w:color w:val="231F20"/>
          <w:w w:val="105"/>
          <w:sz w:val="12"/>
        </w:rPr>
        <w:t> 5608,</w:t>
      </w:r>
      <w:r>
        <w:rPr>
          <w:color w:val="231F20"/>
          <w:w w:val="105"/>
          <w:sz w:val="12"/>
        </w:rPr>
        <w:t> 321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328.</w:t>
      </w:r>
      <w:r>
        <w:rPr>
          <w:color w:val="231F20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spacing w:val="-2"/>
            <w:w w:val="105"/>
            <w:sz w:val="12"/>
          </w:rPr>
          <w:t>10.1117/12.570736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2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Yabo, G.W., Wang, G., Yabo, W., 2016. Design of end-effector for tomato robotic harvest-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ing. IFAC-PapersOnLine 49, 190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193. </w:t>
      </w:r>
      <w:hyperlink r:id="rId102">
        <w:r>
          <w:rPr>
            <w:color w:val="2E3092"/>
            <w:w w:val="105"/>
            <w:sz w:val="12"/>
          </w:rPr>
          <w:t>https://doi.org/10.1016/j.ifacol.2016.10.035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15"/>
        <w:ind w:left="34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Yamamoto, S., Hayashi, S., Saito, S., Ochiai, Y., Yamashita, T., Sugano, S., 2010. Develop-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ment of robotic strawberry harvester to approach target fruit from hanging bench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side. IFAC Proc. Vol. 3. </w:t>
      </w:r>
      <w:hyperlink r:id="rId103">
        <w:r>
          <w:rPr>
            <w:color w:val="2E3092"/>
            <w:w w:val="105"/>
            <w:sz w:val="12"/>
          </w:rPr>
          <w:t>https://doi.org/10.3182/20101206-3-jp-3009.00016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Yang, W., Wang, S., Zhao, X., Zhang, J., Feng, J., 2015. Greenness 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based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HSV</w:t>
      </w:r>
      <w:r>
        <w:rPr>
          <w:color w:val="231F20"/>
          <w:w w:val="105"/>
          <w:sz w:val="12"/>
        </w:rPr>
        <w:t> decision</w:t>
      </w:r>
      <w:r>
        <w:rPr>
          <w:color w:val="231F20"/>
          <w:w w:val="105"/>
          <w:sz w:val="12"/>
        </w:rPr>
        <w:t> tree.</w:t>
      </w:r>
      <w:r>
        <w:rPr>
          <w:color w:val="231F20"/>
          <w:w w:val="105"/>
          <w:sz w:val="12"/>
        </w:rPr>
        <w:t> Inf.</w:t>
      </w:r>
      <w:r>
        <w:rPr>
          <w:color w:val="231F20"/>
          <w:w w:val="105"/>
          <w:sz w:val="12"/>
        </w:rPr>
        <w:t> Process.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2,</w:t>
      </w:r>
      <w:r>
        <w:rPr>
          <w:color w:val="231F20"/>
          <w:w w:val="105"/>
          <w:sz w:val="12"/>
        </w:rPr>
        <w:t> 149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160.</w:t>
      </w:r>
      <w:r>
        <w:rPr>
          <w:color w:val="231F20"/>
          <w:w w:val="105"/>
          <w:sz w:val="12"/>
        </w:rPr>
        <w:t> </w:t>
      </w:r>
      <w:hyperlink r:id="rId104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4">
        <w:r>
          <w:rPr>
            <w:color w:val="2E3092"/>
            <w:spacing w:val="-2"/>
            <w:w w:val="105"/>
            <w:sz w:val="12"/>
          </w:rPr>
          <w:t>inpa.2015.07.003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Yeom, J., Jung, J., Chang, A., Maeda, M., Landivar, J., 2018. Automated open cotton boll de-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tection for yield estimation using unmanned aircraft vehicle. Remote Sens. 10, 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20.</w:t>
      </w:r>
      <w:r>
        <w:rPr>
          <w:color w:val="231F20"/>
          <w:spacing w:val="40"/>
          <w:sz w:val="12"/>
        </w:rPr>
        <w:t> </w:t>
      </w:r>
      <w:hyperlink r:id="rId105">
        <w:r>
          <w:rPr>
            <w:color w:val="2E3092"/>
            <w:spacing w:val="-2"/>
            <w:sz w:val="12"/>
          </w:rPr>
          <w:t>https://doi.org/10.3390/rs10121895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Q., Karkee,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Qin,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L., Qin,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Kaewkorn,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Washington, 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evaluation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a</w:t>
      </w:r>
      <w:r>
        <w:rPr>
          <w:color w:val="231F20"/>
          <w:w w:val="105"/>
          <w:sz w:val="12"/>
        </w:rPr>
        <w:t> levelling</w:t>
      </w:r>
      <w:r>
        <w:rPr>
          <w:color w:val="231F20"/>
          <w:w w:val="105"/>
          <w:sz w:val="12"/>
        </w:rPr>
        <w:t> system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a</w:t>
      </w:r>
      <w:r>
        <w:rPr>
          <w:color w:val="231F20"/>
          <w:w w:val="105"/>
          <w:sz w:val="12"/>
        </w:rPr>
        <w:t> weeding</w:t>
      </w:r>
      <w:r>
        <w:rPr>
          <w:color w:val="231F20"/>
          <w:w w:val="105"/>
          <w:sz w:val="12"/>
        </w:rPr>
        <w:t> robot.</w:t>
      </w:r>
      <w:r>
        <w:rPr>
          <w:color w:val="231F20"/>
          <w:w w:val="105"/>
          <w:sz w:val="12"/>
        </w:rPr>
        <w:t> IFAC-PapersOnLine</w:t>
      </w:r>
      <w:r>
        <w:rPr>
          <w:color w:val="231F20"/>
          <w:w w:val="105"/>
          <w:sz w:val="12"/>
        </w:rPr>
        <w:t> 49,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299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304. </w:t>
      </w:r>
      <w:hyperlink r:id="rId106">
        <w:r>
          <w:rPr>
            <w:color w:val="2E3092"/>
            <w:w w:val="105"/>
            <w:sz w:val="12"/>
          </w:rPr>
          <w:t>https://doi.org/10.1016/j.ifacol.2016.10.055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Zhao, J., Tow, J., Katupitiya, J., 2005. On-tree fruit recognition using texture properties 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color data. 2005 IEEE/RSJ Int. Conf. Intell. Robot. Syst. IROS, 263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268 </w:t>
      </w:r>
      <w:hyperlink r:id="rId107">
        <w:r>
          <w:rPr>
            <w:color w:val="2E3092"/>
            <w:sz w:val="12"/>
          </w:rPr>
          <w:t>https://doi.org/</w:t>
        </w:r>
      </w:hyperlink>
      <w:r>
        <w:rPr>
          <w:color w:val="2E3092"/>
          <w:spacing w:val="40"/>
          <w:sz w:val="12"/>
        </w:rPr>
        <w:t> </w:t>
      </w:r>
      <w:hyperlink r:id="rId107">
        <w:r>
          <w:rPr>
            <w:color w:val="2E3092"/>
            <w:spacing w:val="-2"/>
            <w:sz w:val="12"/>
          </w:rPr>
          <w:t>10.1109/IROS.2005.1545592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Gong,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2016a.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Robust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tomato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recognition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robotic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harvest-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feature</w:t>
      </w:r>
      <w:r>
        <w:rPr>
          <w:color w:val="231F20"/>
          <w:w w:val="105"/>
          <w:sz w:val="12"/>
        </w:rPr>
        <w:t> images</w:t>
      </w:r>
      <w:r>
        <w:rPr>
          <w:color w:val="231F20"/>
          <w:w w:val="105"/>
          <w:sz w:val="12"/>
        </w:rPr>
        <w:t> fusion.</w:t>
      </w:r>
      <w:r>
        <w:rPr>
          <w:color w:val="231F20"/>
          <w:w w:val="105"/>
          <w:sz w:val="12"/>
        </w:rPr>
        <w:t> Sensors</w:t>
      </w:r>
      <w:r>
        <w:rPr>
          <w:color w:val="231F20"/>
          <w:w w:val="105"/>
          <w:sz w:val="12"/>
        </w:rPr>
        <w:t> 173,</w:t>
      </w:r>
      <w:r>
        <w:rPr>
          <w:color w:val="231F20"/>
          <w:w w:val="105"/>
          <w:sz w:val="12"/>
        </w:rPr>
        <w:t>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12.</w:t>
      </w:r>
      <w:r>
        <w:rPr>
          <w:color w:val="231F20"/>
          <w:w w:val="105"/>
          <w:sz w:val="12"/>
        </w:rPr>
        <w:t> </w:t>
      </w:r>
      <w:hyperlink r:id="rId108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8">
        <w:r>
          <w:rPr>
            <w:color w:val="2E3092"/>
            <w:spacing w:val="-2"/>
            <w:w w:val="105"/>
            <w:sz w:val="12"/>
          </w:rPr>
          <w:t>s16020173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Gong,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2016b.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Dual-arm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robot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testing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harvest-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tomato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greenhouse.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IFAC-PapersOnLine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49,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161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165.</w:t>
      </w:r>
      <w:r>
        <w:rPr>
          <w:color w:val="231F20"/>
          <w:spacing w:val="-7"/>
          <w:w w:val="105"/>
          <w:sz w:val="12"/>
        </w:rPr>
        <w:t> </w:t>
      </w:r>
      <w:hyperlink r:id="rId109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9">
        <w:r>
          <w:rPr>
            <w:color w:val="2E3092"/>
            <w:spacing w:val="-2"/>
            <w:w w:val="105"/>
            <w:sz w:val="12"/>
          </w:rPr>
          <w:t>ifacol.2016.10.030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Zheng, Y., Zhu, Q., Huang, M., Guo, Y., Qin, J., 2017. Maize and weed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color indices with support vector data description in outdoor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elds. Comput. 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tron. Agric. 141, 215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222. </w:t>
      </w:r>
      <w:hyperlink r:id="rId110">
        <w:r>
          <w:rPr>
            <w:color w:val="2E3092"/>
            <w:w w:val="105"/>
            <w:sz w:val="12"/>
          </w:rPr>
          <w:t>https://doi.org/10.1016/j.compag.2017.07.028</w:t>
        </w:r>
      </w:hyperlink>
      <w:r>
        <w:rPr>
          <w:color w:val="231F20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LM Roman 10">
    <w:altName w:val="LM Roman 10"/>
    <w:charset w:val="0"/>
    <w:family w:val="auto"/>
    <w:pitch w:val="variable"/>
  </w:font>
  <w:font w:name="Liberation Sans">
    <w:altName w:val="Liberation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8448">
              <wp:simplePos x="0" y="0"/>
              <wp:positionH relativeFrom="page">
                <wp:posOffset>3673515</wp:posOffset>
              </wp:positionH>
              <wp:positionV relativeFrom="page">
                <wp:posOffset>9564747</wp:posOffset>
              </wp:positionV>
              <wp:extent cx="225425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143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97pt;width:17.75pt;height:9.85pt;mso-position-horizontal-relative:page;mso-position-vertical-relative:page;z-index:-16748032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143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7424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339850" cy="12255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3398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N.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Singh,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V.K.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Tewari,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P.K.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Biswas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05.5pt;height:9.65pt;mso-position-horizontal-relative:page;mso-position-vertical-relative:page;z-index:-16749056" type="#_x0000_t202" id="docshape1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N.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Singh,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V.K.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Tewari,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P.K.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Biswas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7936">
              <wp:simplePos x="0" y="0"/>
              <wp:positionH relativeFrom="page">
                <wp:posOffset>5209483</wp:posOffset>
              </wp:positionH>
              <wp:positionV relativeFrom="page">
                <wp:posOffset>451635</wp:posOffset>
              </wp:positionV>
              <wp:extent cx="1877695" cy="1282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142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156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61886pt;width:147.85pt;height:10.1pt;mso-position-horizontal-relative:page;mso-position-vertical-relative:page;z-index:-16748544" type="#_x0000_t202" id="docshape12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142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156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"/>
      <w:numFmt w:val="decimal"/>
      <w:lvlText w:val="%1"/>
      <w:lvlJc w:val="left"/>
      <w:pPr>
        <w:ind w:left="502" w:hanging="4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02" w:hanging="40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4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3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8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2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7" w:hanging="4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3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3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3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3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3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39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07.002" TargetMode="External"/><Relationship Id="rId10" Type="http://schemas.openxmlformats.org/officeDocument/2006/relationships/hyperlink" Target="http://crossmark.crossref.org/dialog/?doi=10.1016/j.aiia.2021.07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naseeb501@gmail.com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png"/><Relationship Id="rId34" Type="http://schemas.openxmlformats.org/officeDocument/2006/relationships/hyperlink" Target="http://refhub.elsevier.com/S2589-7217(21)00023-4/rf0005" TargetMode="External"/><Relationship Id="rId35" Type="http://schemas.openxmlformats.org/officeDocument/2006/relationships/hyperlink" Target="https://doi.org/10.1016/j.biosystemseng.2015.07.004" TargetMode="External"/><Relationship Id="rId36" Type="http://schemas.openxmlformats.org/officeDocument/2006/relationships/hyperlink" Target="https://doi.org/10.1299/jsdd.7.178" TargetMode="External"/><Relationship Id="rId37" Type="http://schemas.openxmlformats.org/officeDocument/2006/relationships/hyperlink" Target="https://doi.org/10.1007/978-3-540-75404-6_51" TargetMode="External"/><Relationship Id="rId38" Type="http://schemas.openxmlformats.org/officeDocument/2006/relationships/hyperlink" Target="http://refhub.elsevier.com/S2589-7217(21)00023-4/rf0025" TargetMode="External"/><Relationship Id="rId39" Type="http://schemas.openxmlformats.org/officeDocument/2006/relationships/hyperlink" Target="http://refhub.elsevier.com/S2589-7217(21)00023-4/rf0030" TargetMode="External"/><Relationship Id="rId40" Type="http://schemas.openxmlformats.org/officeDocument/2006/relationships/hyperlink" Target="https://doi.org/10.11357/jsam1937.64.5_123" TargetMode="External"/><Relationship Id="rId41" Type="http://schemas.openxmlformats.org/officeDocument/2006/relationships/hyperlink" Target="https://doi.org/10.1006/bioe.2002.0132" TargetMode="External"/><Relationship Id="rId42" Type="http://schemas.openxmlformats.org/officeDocument/2006/relationships/hyperlink" Target="http://refhub.elsevier.com/S2589-7217(21)00023-4/rf0045" TargetMode="External"/><Relationship Id="rId43" Type="http://schemas.openxmlformats.org/officeDocument/2006/relationships/hyperlink" Target="https://doi.org/10.1016/j.biosystemseng.2008.09.030" TargetMode="External"/><Relationship Id="rId44" Type="http://schemas.openxmlformats.org/officeDocument/2006/relationships/hyperlink" Target="https://doi.org/10.5120/7655-0757" TargetMode="External"/><Relationship Id="rId45" Type="http://schemas.openxmlformats.org/officeDocument/2006/relationships/hyperlink" Target="https://doi.org/10.1111/wre.12205" TargetMode="External"/><Relationship Id="rId46" Type="http://schemas.openxmlformats.org/officeDocument/2006/relationships/hyperlink" Target="https://doi.org/10.1016/j.biosystemseng.2011.07.005" TargetMode="External"/><Relationship Id="rId47" Type="http://schemas.openxmlformats.org/officeDocument/2006/relationships/hyperlink" Target="http://refhub.elsevier.com/S2589-7217(21)00023-4/rf0070" TargetMode="External"/><Relationship Id="rId48" Type="http://schemas.openxmlformats.org/officeDocument/2006/relationships/hyperlink" Target="https://doi.org/10.1016/j.compag.2016.11.021" TargetMode="External"/><Relationship Id="rId49" Type="http://schemas.openxmlformats.org/officeDocument/2006/relationships/hyperlink" Target="https://doi.org/10.5307/jbe.2012.37.1.065" TargetMode="External"/><Relationship Id="rId50" Type="http://schemas.openxmlformats.org/officeDocument/2006/relationships/hyperlink" Target="http://refhub.elsevier.com/S2589-7217(21)00023-4/rf0085" TargetMode="External"/><Relationship Id="rId51" Type="http://schemas.openxmlformats.org/officeDocument/2006/relationships/hyperlink" Target="http://refhub.elsevier.com/S2589-7217(21)00023-4/rf0090" TargetMode="External"/><Relationship Id="rId52" Type="http://schemas.openxmlformats.org/officeDocument/2006/relationships/hyperlink" Target="https://doi.org/10.1016/j.biosystemseng.2009.09.011" TargetMode="External"/><Relationship Id="rId53" Type="http://schemas.openxmlformats.org/officeDocument/2006/relationships/hyperlink" Target="http://refhub.elsevier.com/S2589-7217(21)00023-4/rf0100" TargetMode="External"/><Relationship Id="rId54" Type="http://schemas.openxmlformats.org/officeDocument/2006/relationships/hyperlink" Target="https://doi.org/10.1016/j.biosystemseng.2003.08.002" TargetMode="External"/><Relationship Id="rId55" Type="http://schemas.openxmlformats.org/officeDocument/2006/relationships/hyperlink" Target="https://doi.org/10.1016/j.biosystemseng.2006.03.005" TargetMode="External"/><Relationship Id="rId56" Type="http://schemas.openxmlformats.org/officeDocument/2006/relationships/hyperlink" Target="https://doi.org/10.1016/j.compag.2008.11.004" TargetMode="External"/><Relationship Id="rId57" Type="http://schemas.openxmlformats.org/officeDocument/2006/relationships/hyperlink" Target="https://doi.org/10.1111/jfpe.12233" TargetMode="External"/><Relationship Id="rId58" Type="http://schemas.openxmlformats.org/officeDocument/2006/relationships/hyperlink" Target="https://doi.org/10.1016/j.aiia.2019.06.001" TargetMode="External"/><Relationship Id="rId59" Type="http://schemas.openxmlformats.org/officeDocument/2006/relationships/hyperlink" Target="https://doi.org/10.1016/j.compeleceng.2011.11.005" TargetMode="External"/><Relationship Id="rId60" Type="http://schemas.openxmlformats.org/officeDocument/2006/relationships/hyperlink" Target="https://doi.org/10.5772/62265" TargetMode="External"/><Relationship Id="rId61" Type="http://schemas.openxmlformats.org/officeDocument/2006/relationships/hyperlink" Target="https://doi.org/10.3724/SP.J.1006.2011.01274" TargetMode="External"/><Relationship Id="rId62" Type="http://schemas.openxmlformats.org/officeDocument/2006/relationships/hyperlink" Target="https://doi.org/10.13031/2013.27744" TargetMode="External"/><Relationship Id="rId63" Type="http://schemas.openxmlformats.org/officeDocument/2006/relationships/hyperlink" Target="https://doi.org/10.1016/S1881-8366(10)80007-2" TargetMode="External"/><Relationship Id="rId64" Type="http://schemas.openxmlformats.org/officeDocument/2006/relationships/hyperlink" Target="http://refhub.elsevier.com/S2589-7217(21)00023-4/rf0160" TargetMode="External"/><Relationship Id="rId65" Type="http://schemas.openxmlformats.org/officeDocument/2006/relationships/hyperlink" Target="https://doi.org/10.1016/j.compag.2016.07.006" TargetMode="External"/><Relationship Id="rId66" Type="http://schemas.openxmlformats.org/officeDocument/2006/relationships/hyperlink" Target="https://doi.org/10.1016/j.compag.2016.07.024" TargetMode="External"/><Relationship Id="rId67" Type="http://schemas.openxmlformats.org/officeDocument/2006/relationships/hyperlink" Target="https://doi.org/10.1016/j.compag.2020.105745" TargetMode="External"/><Relationship Id="rId68" Type="http://schemas.openxmlformats.org/officeDocument/2006/relationships/hyperlink" Target="https://doi.org/10.1016/j.compag.2017.09.012" TargetMode="External"/><Relationship Id="rId69" Type="http://schemas.openxmlformats.org/officeDocument/2006/relationships/hyperlink" Target="https://doi.org/10.1016/j.anres.2017.12.002" TargetMode="External"/><Relationship Id="rId70" Type="http://schemas.openxmlformats.org/officeDocument/2006/relationships/hyperlink" Target="https://doi.org/10.1016/j.compag.2014.01.003" TargetMode="External"/><Relationship Id="rId71" Type="http://schemas.openxmlformats.org/officeDocument/2006/relationships/hyperlink" Target="http://refhub.elsevier.com/S2589-7217(21)00023-4/rf0200" TargetMode="External"/><Relationship Id="rId72" Type="http://schemas.openxmlformats.org/officeDocument/2006/relationships/hyperlink" Target="https://doi.org/10.1016/j.inpa.2016.10.003" TargetMode="External"/><Relationship Id="rId73" Type="http://schemas.openxmlformats.org/officeDocument/2006/relationships/hyperlink" Target="https://doi.org/10.1016/j.eswa.2012.07.034" TargetMode="External"/><Relationship Id="rId74" Type="http://schemas.openxmlformats.org/officeDocument/2006/relationships/hyperlink" Target="https://doi.org/10.1016/j.inpa.2019.05.004" TargetMode="External"/><Relationship Id="rId75" Type="http://schemas.openxmlformats.org/officeDocument/2006/relationships/hyperlink" Target="https://doi.org/10.3182/20130828-2-SF-3019.00063" TargetMode="External"/><Relationship Id="rId76" Type="http://schemas.openxmlformats.org/officeDocument/2006/relationships/hyperlink" Target="https://doi.org/10.1080/14620316.1997.11515512" TargetMode="External"/><Relationship Id="rId77" Type="http://schemas.openxmlformats.org/officeDocument/2006/relationships/hyperlink" Target="https://doi.org/10.1016/j.eswa.2010.09.103" TargetMode="External"/><Relationship Id="rId78" Type="http://schemas.openxmlformats.org/officeDocument/2006/relationships/hyperlink" Target="https://doi.org/10.1016/j.infrared.2017.01.007" TargetMode="External"/><Relationship Id="rId79" Type="http://schemas.openxmlformats.org/officeDocument/2006/relationships/hyperlink" Target="https://doi.org/10.1007/s11119-017-9513-x" TargetMode="External"/><Relationship Id="rId80" Type="http://schemas.openxmlformats.org/officeDocument/2006/relationships/hyperlink" Target="https://doi.org/10.1007/s11119-019-09656-8" TargetMode="External"/><Relationship Id="rId81" Type="http://schemas.openxmlformats.org/officeDocument/2006/relationships/hyperlink" Target="https://doi.org/10.1016/j.patrec.2020.05.034" TargetMode="External"/><Relationship Id="rId82" Type="http://schemas.openxmlformats.org/officeDocument/2006/relationships/hyperlink" Target="https://doi.org/10.1016/j.biosystemseng.2017.06.021" TargetMode="External"/><Relationship Id="rId83" Type="http://schemas.openxmlformats.org/officeDocument/2006/relationships/hyperlink" Target="https://doi.org/10.1016/j.heliyon.2020.e03685" TargetMode="External"/><Relationship Id="rId84" Type="http://schemas.openxmlformats.org/officeDocument/2006/relationships/hyperlink" Target="https://doi.org/10.1109/ICARA.2000.4804023" TargetMode="External"/><Relationship Id="rId85" Type="http://schemas.openxmlformats.org/officeDocument/2006/relationships/hyperlink" Target="https://doi.org/10.1016/j.procs.2015.07.362" TargetMode="External"/><Relationship Id="rId86" Type="http://schemas.openxmlformats.org/officeDocument/2006/relationships/hyperlink" Target="https://doi.org/10.1002/rob.21715" TargetMode="External"/><Relationship Id="rId87" Type="http://schemas.openxmlformats.org/officeDocument/2006/relationships/hyperlink" Target="https://doi.org/10.1016/j.aiia.2019.09.002" TargetMode="External"/><Relationship Id="rId88" Type="http://schemas.openxmlformats.org/officeDocument/2006/relationships/hyperlink" Target="https://doi.org/10.1016/j.inpa.2016.10.005" TargetMode="External"/><Relationship Id="rId89" Type="http://schemas.openxmlformats.org/officeDocument/2006/relationships/hyperlink" Target="https://doi.org/10.1016/j.compag.2015.12.016" TargetMode="External"/><Relationship Id="rId90" Type="http://schemas.openxmlformats.org/officeDocument/2006/relationships/hyperlink" Target="https://doi.org/10.1016/j.compag.2008.01.018" TargetMode="External"/><Relationship Id="rId91" Type="http://schemas.openxmlformats.org/officeDocument/2006/relationships/hyperlink" Target="https://doi.org/10.1016/j.aiia.2020.01.002" TargetMode="External"/><Relationship Id="rId92" Type="http://schemas.openxmlformats.org/officeDocument/2006/relationships/hyperlink" Target="https://doi.org/10.1016/j.camwa.2012.03.073" TargetMode="External"/><Relationship Id="rId93" Type="http://schemas.openxmlformats.org/officeDocument/2006/relationships/hyperlink" Target="https://doi.org/10.3390/robotics7040063" TargetMode="External"/><Relationship Id="rId94" Type="http://schemas.openxmlformats.org/officeDocument/2006/relationships/hyperlink" Target="https://doi.org/10.1016/j.biosystemseng.2015.12.002" TargetMode="External"/><Relationship Id="rId95" Type="http://schemas.openxmlformats.org/officeDocument/2006/relationships/hyperlink" Target="https://doi.org/10.1007/978-0-387-77253-0_92" TargetMode="External"/><Relationship Id="rId96" Type="http://schemas.openxmlformats.org/officeDocument/2006/relationships/hyperlink" Target="https://doi.org/10.1016/j.compag.2019.01.015" TargetMode="External"/><Relationship Id="rId97" Type="http://schemas.openxmlformats.org/officeDocument/2006/relationships/hyperlink" Target="https://doi.org/10.1016/j.biosystemseng.2019.03.007" TargetMode="External"/><Relationship Id="rId98" Type="http://schemas.openxmlformats.org/officeDocument/2006/relationships/hyperlink" Target="https://doi.org/10.1016/j.compag.2004.05.004" TargetMode="External"/><Relationship Id="rId99" Type="http://schemas.openxmlformats.org/officeDocument/2006/relationships/hyperlink" Target="http://refhub.elsevier.com/S2589-7217(21)00023-4/rf0345" TargetMode="External"/><Relationship Id="rId100" Type="http://schemas.openxmlformats.org/officeDocument/2006/relationships/hyperlink" Target="https://doi.org/10.1016/j.compag.2019.01.009" TargetMode="External"/><Relationship Id="rId101" Type="http://schemas.openxmlformats.org/officeDocument/2006/relationships/hyperlink" Target="https://doi.org/10.1117/12.570736" TargetMode="External"/><Relationship Id="rId102" Type="http://schemas.openxmlformats.org/officeDocument/2006/relationships/hyperlink" Target="https://doi.org/10.1016/j.ifacol.2016.10.035" TargetMode="External"/><Relationship Id="rId103" Type="http://schemas.openxmlformats.org/officeDocument/2006/relationships/hyperlink" Target="https://doi.org/10.3182/20101206-3-jp-3009.00016" TargetMode="External"/><Relationship Id="rId104" Type="http://schemas.openxmlformats.org/officeDocument/2006/relationships/hyperlink" Target="https://doi.org/10.1016/j.inpa.2015.07.003" TargetMode="External"/><Relationship Id="rId105" Type="http://schemas.openxmlformats.org/officeDocument/2006/relationships/hyperlink" Target="https://doi.org/10.3390/rs10121895" TargetMode="External"/><Relationship Id="rId106" Type="http://schemas.openxmlformats.org/officeDocument/2006/relationships/hyperlink" Target="https://doi.org/10.1016/j.ifacol.2016.10.055" TargetMode="External"/><Relationship Id="rId107" Type="http://schemas.openxmlformats.org/officeDocument/2006/relationships/hyperlink" Target="https://doi.org/10.1109/IROS.2005.1545592" TargetMode="External"/><Relationship Id="rId108" Type="http://schemas.openxmlformats.org/officeDocument/2006/relationships/hyperlink" Target="https://doi.org/10.3390/s16020173" TargetMode="External"/><Relationship Id="rId109" Type="http://schemas.openxmlformats.org/officeDocument/2006/relationships/hyperlink" Target="https://doi.org/10.1016/j.ifacol.2016.10.030" TargetMode="External"/><Relationship Id="rId110" Type="http://schemas.openxmlformats.org/officeDocument/2006/relationships/hyperlink" Target="https://doi.org/10.1016/j.compag.2017.07.028" TargetMode="External"/><Relationship Id="rId11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Naseeb Singh</dc:creator>
  <cp:keywords>Cotton recognition; Image segmentation; Color models; Color thresholding</cp:keywords>
  <dc:subject>Artificial Intelligence in Agriculture, 5 (2021) 142-156. doi:10.1016/j.aiia.2021.07.002</dc:subject>
  <dc:title>Image processing algorithms for in-field cotton boll detection in natural lighting conditions</dc:title>
  <dcterms:created xsi:type="dcterms:W3CDTF">2023-11-25T06:06:18Z</dcterms:created>
  <dcterms:modified xsi:type="dcterms:W3CDTF">2023-11-25T06:06:18Z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10.1016/j.aiia.2021.07.002</vt:lpwstr>
  </property>
  <property fmtid="{D5CDD505-2E9C-101B-9397-08002B2CF9AE}" pid="12" name="robots">
    <vt:lpwstr>noindex</vt:lpwstr>
  </property>
</Properties>
</file>